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C7" w:rsidRPr="00D01D2D" w:rsidRDefault="0007737F" w:rsidP="00A667D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roundrect id="_x0000_s1070" style="position:absolute;left:0;text-align:left;margin-left:-10pt;margin-top:-3.2pt;width:225.2pt;height:91.25pt;z-index:251703296" arcsize="10923f">
            <v:textbox>
              <w:txbxContent>
                <w:p w:rsidR="00A667DF" w:rsidRPr="003912CE" w:rsidRDefault="00A667DF" w:rsidP="00A667D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3912C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اللقب</w:t>
                  </w:r>
                  <w:proofErr w:type="gramEnd"/>
                  <w:r w:rsidRPr="003912C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</w:p>
                <w:p w:rsidR="00A667DF" w:rsidRPr="003912CE" w:rsidRDefault="00A667DF" w:rsidP="00A667D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912C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الإسم:</w:t>
                  </w:r>
                </w:p>
                <w:p w:rsidR="00A667DF" w:rsidRPr="003912CE" w:rsidRDefault="00A667DF" w:rsidP="00A667D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3912C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الفوج</w:t>
                  </w:r>
                  <w:proofErr w:type="gramEnd"/>
                  <w:r w:rsidRPr="003912C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</w:p>
              </w:txbxContent>
            </v:textbox>
          </v:roundrect>
        </w:pict>
      </w:r>
      <w:r w:rsidR="00061BCB"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معهد العلوم الاقتصادية والتجارية وعلوم التسيير</w:t>
      </w:r>
    </w:p>
    <w:p w:rsidR="00061BCB" w:rsidRPr="00D01D2D" w:rsidRDefault="00061BCB" w:rsidP="00A667D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التجارية</w:t>
      </w:r>
      <w:r w:rsid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-  </w:t>
      </w:r>
      <w:r w:rsidR="007B25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الثالثة ليسانس</w:t>
      </w:r>
    </w:p>
    <w:p w:rsidR="00061BCB" w:rsidRPr="00D01D2D" w:rsidRDefault="00061BCB" w:rsidP="00A667D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الامتحان النهائي الأول ف</w:t>
      </w:r>
      <w:r w:rsidR="007B25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 مقياس الاتصال.</w:t>
      </w:r>
    </w:p>
    <w:p w:rsidR="00061BCB" w:rsidRPr="00D01D2D" w:rsidRDefault="00061BCB" w:rsidP="00A10FF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التاريخ</w:t>
      </w:r>
      <w:proofErr w:type="gramEnd"/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    </w:t>
      </w:r>
      <w:r w:rsidR="003912C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09/01/2024                 </w:t>
      </w: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</w:t>
      </w:r>
      <w:r w:rsidR="00A10F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توقيت</w:t>
      </w: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3912C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061BCB" w:rsidRDefault="00061BCB" w:rsidP="00061BCB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61BCB" w:rsidRPr="00D01D2D" w:rsidRDefault="00061BCB" w:rsidP="00061BCB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أجب على السؤال بالتأشير بعلامة ( ) على الإجابة الصحيحة.</w:t>
      </w:r>
    </w:p>
    <w:p w:rsidR="00061BCB" w:rsidRPr="00D01D2D" w:rsidRDefault="00061BCB" w:rsidP="00061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س1: من خصائص مرسل الرسالة:</w:t>
      </w:r>
    </w:p>
    <w:p w:rsidR="00061BCB" w:rsidRDefault="0007737F" w:rsidP="00061BCB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315.65pt;margin-top:8.25pt;width:10.1pt;height:9.2pt;z-index:251661312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26" type="#_x0000_t120" style="position:absolute;left:0;text-align:left;margin-left:505.7pt;margin-top:8.25pt;width:10.1pt;height:9.2pt;z-index:251658240"/>
        </w:pic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061BCB">
        <w:rPr>
          <w:rFonts w:ascii="Sakkal Majalla" w:hAnsi="Sakkal Majalla" w:cs="Sakkal Majalla" w:hint="cs"/>
          <w:sz w:val="32"/>
          <w:szCs w:val="32"/>
          <w:rtl/>
          <w:lang w:bidi="ar-DZ"/>
        </w:rPr>
        <w:t>القدرة على التفكير الناقد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061BC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061BC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القدرة على تبادل الأدوار  </w:t>
      </w:r>
    </w:p>
    <w:p w:rsidR="00061BCB" w:rsidRDefault="0007737F" w:rsidP="00101E56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27" type="#_x0000_t120" style="position:absolute;left:0;text-align:left;margin-left:315.65pt;margin-top:4.3pt;width:10.1pt;height:9.2pt;z-index:25165926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28" type="#_x0000_t120" style="position:absolute;left:0;text-align:left;margin-left:505.7pt;margin-top:4.3pt;width:10.1pt;height:9.2pt;z-index:251660288"/>
        </w:pic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061BC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الشعور بأهمية الرسالة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101E56">
        <w:rPr>
          <w:rFonts w:ascii="Sakkal Majalla" w:hAnsi="Sakkal Majalla" w:cs="Sakkal Majalla" w:hint="cs"/>
          <w:sz w:val="32"/>
          <w:szCs w:val="32"/>
          <w:rtl/>
          <w:lang w:bidi="ar-DZ"/>
        </w:rPr>
        <w:t>يكون من داخل المؤسسة.</w:t>
      </w:r>
    </w:p>
    <w:p w:rsidR="00D01D2D" w:rsidRDefault="00C85AF9" w:rsidP="00D01D2D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75" type="#_x0000_t120" style="position:absolute;left:0;text-align:left;margin-left:297.45pt;margin-top:5.95pt;width:10.1pt;height:9.2pt;z-index:251707392"/>
        </w:pict>
      </w:r>
      <w:r w:rsidR="0007737F"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74" type="#_x0000_t120" style="position:absolute;left:0;text-align:left;margin-left:505.7pt;margin-top:5.95pt;width:10.1pt;height:9.2pt;z-index:251706368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CB4B39" w:rsidRPr="00D01D2D" w:rsidRDefault="00CB4B39" w:rsidP="00CB4B3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س2: ما يمتاز به الاتصال </w:t>
      </w:r>
      <w:proofErr w:type="gramStart"/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proofErr w:type="gramEnd"/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CB4B39" w:rsidRDefault="0007737F" w:rsidP="00CB4B3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2" type="#_x0000_t120" style="position:absolute;left:0;text-align:left;margin-left:315.65pt;margin-top:5.25pt;width:10.1pt;height:9.2pt;z-index:251664384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0" type="#_x0000_t120" style="position:absolute;left:0;text-align:left;margin-left:505.7pt;margin-top:5.25pt;width:10.1pt;height:9.2pt;z-index:251662336"/>
        </w:pic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proofErr w:type="gramStart"/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proofErr w:type="gramEnd"/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يشتمل على أفعال لها بداية ونهاية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الشخص لا يقوم </w:t>
      </w:r>
      <w:r w:rsidR="00733E38">
        <w:rPr>
          <w:rFonts w:ascii="Sakkal Majalla" w:hAnsi="Sakkal Majalla" w:cs="Sakkal Majalla" w:hint="cs"/>
          <w:sz w:val="32"/>
          <w:szCs w:val="32"/>
          <w:rtl/>
          <w:lang w:bidi="ar-DZ"/>
        </w:rPr>
        <w:t>بالإرسال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والاستقبال في الوقت نفسه</w:t>
      </w:r>
    </w:p>
    <w:p w:rsidR="00CB4B39" w:rsidRDefault="0007737F" w:rsidP="00CB4B3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3" type="#_x0000_t120" style="position:absolute;left:0;text-align:left;margin-left:297.45pt;margin-top:9.4pt;width:10.1pt;height:9.2pt;z-index:251665408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31" type="#_x0000_t120" style="position:absolute;left:0;text-align:left;margin-left:505.7pt;margin-top:9.4pt;width:10.1pt;height:9.2pt;z-index:251663360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>الاتصال يتكو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 من وحدات غير متداخلة       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>قابل</w:t>
      </w:r>
      <w:proofErr w:type="gramEnd"/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للتراجع حيث يمكن </w:t>
      </w:r>
      <w:r w:rsidR="009F6F01">
        <w:rPr>
          <w:rFonts w:ascii="Sakkal Majalla" w:hAnsi="Sakkal Majalla" w:cs="Sakkal Majalla" w:hint="cs"/>
          <w:sz w:val="32"/>
          <w:szCs w:val="32"/>
          <w:rtl/>
          <w:lang w:bidi="ar-DZ"/>
        </w:rPr>
        <w:t>للإنسان</w:t>
      </w:r>
      <w:r w:rsidR="00CB4B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يعتذر</w:t>
      </w:r>
    </w:p>
    <w:p w:rsidR="00CB4B39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76" type="#_x0000_t120" style="position:absolute;left:0;text-align:left;margin-left:264.8pt;margin-top:8.3pt;width:10.1pt;height:9.2pt;z-index:251708416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77" type="#_x0000_t120" style="position:absolute;left:0;text-align:left;margin-left:474.6pt;margin-top:8.3pt;width:10.1pt;height:9.2pt;z-index:251709440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CB4B39" w:rsidRPr="00D01D2D" w:rsidRDefault="00CB4B39" w:rsidP="00CB4B3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س3: </w:t>
      </w:r>
      <w:r w:rsidR="0092092F"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نحتاج للاتصال من أجل:</w:t>
      </w:r>
    </w:p>
    <w:p w:rsidR="0092092F" w:rsidRDefault="0007737F" w:rsidP="0092092F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36" type="#_x0000_t120" style="position:absolute;left:0;text-align:left;margin-left:315.65pt;margin-top:9.35pt;width:10.1pt;height:9.2pt;z-index:251668480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4" type="#_x0000_t120" style="position:absolute;left:0;text-align:left;margin-left:500.65pt;margin-top:5.15pt;width:10.1pt;height:9.2pt;z-index:251666432"/>
        </w:pic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تكون لغة الرسالة واضحة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أن تكون الرسالة </w:t>
      </w:r>
      <w:proofErr w:type="gramStart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>جذابة</w:t>
      </w:r>
      <w:proofErr w:type="gramEnd"/>
    </w:p>
    <w:p w:rsidR="0092092F" w:rsidRDefault="0007737F" w:rsidP="0092092F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37" type="#_x0000_t120" style="position:absolute;left:0;text-align:left;margin-left:275.35pt;margin-top:4.85pt;width:10.1pt;height:9.2pt;z-index:25166950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35" type="#_x0000_t120" style="position:absolute;left:0;text-align:left;margin-left:500.65pt;margin-top:4.85pt;width:10.1pt;height:9.2pt;z-index:251667456"/>
        </w:pic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نمتلك </w:t>
      </w:r>
      <w:proofErr w:type="gramStart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>الخبرة</w:t>
      </w:r>
      <w:proofErr w:type="gramEnd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اللازمة لاستقبال الرسالة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أن تكون لنا القدرة على </w:t>
      </w:r>
      <w:proofErr w:type="spellStart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proofErr w:type="spellEnd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تبادل الأدوار</w:t>
      </w:r>
    </w:p>
    <w:p w:rsidR="0092092F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78" type="#_x0000_t120" style="position:absolute;left:0;text-align:left;margin-left:256.6pt;margin-top:4.9pt;width:10.1pt;height:9.2pt;z-index:25171046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79" type="#_x0000_t120" style="position:absolute;left:0;text-align:left;margin-left:469.65pt;margin-top:4.9pt;width:10.1pt;height:9.2pt;z-index:251711488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92092F" w:rsidRPr="00D01D2D" w:rsidRDefault="0092092F" w:rsidP="0092092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س4: الهدف الأساسي للاتصال هو:</w:t>
      </w:r>
    </w:p>
    <w:p w:rsidR="0092092F" w:rsidRDefault="0007737F" w:rsidP="0092092F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1" type="#_x0000_t120" style="position:absolute;left:0;text-align:left;margin-left:183.35pt;margin-top:3.7pt;width:10.1pt;height:9.2pt;z-index:251673600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40" type="#_x0000_t120" style="position:absolute;left:0;text-align:left;margin-left:297.45pt;margin-top:3.7pt;width:10.1pt;height:9.2pt;z-index:251672576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9" type="#_x0000_t120" style="position:absolute;left:0;text-align:left;margin-left:413.55pt;margin-top:3.7pt;width:10.1pt;height:9.2pt;z-index:25167155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38" type="#_x0000_t120" style="position:absolute;left:0;text-align:left;margin-left:505.7pt;margin-top:3.7pt;width:10.1pt;height:9.2pt;z-index:251670528"/>
        </w:pic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>أن يكون تفاعلي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أن يكون مستمرا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أن يكون قصديا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أن تكون له أبعاد</w:t>
      </w:r>
    </w:p>
    <w:p w:rsidR="0092092F" w:rsidRDefault="00C85AF9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80" type="#_x0000_t120" style="position:absolute;left:0;text-align:left;margin-left:283.1pt;margin-top:5.7pt;width:10.1pt;height:9.2pt;z-index:251712512"/>
        </w:pict>
      </w:r>
      <w:r w:rsidR="0007737F"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81" type="#_x0000_t120" style="position:absolute;left:0;text-align:left;margin-left:485.5pt;margin-top:10.4pt;width:10.1pt;height:9.2pt;z-index:251713536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92092F" w:rsidRPr="00D01D2D" w:rsidRDefault="0092092F" w:rsidP="0092092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س5: تكمن أهمية الاتصال في:</w:t>
      </w:r>
    </w:p>
    <w:p w:rsidR="0092092F" w:rsidRDefault="0007737F" w:rsidP="0092092F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5" type="#_x0000_t120" style="position:absolute;left:0;text-align:left;margin-left:127.3pt;margin-top:8.65pt;width:10.1pt;height:9.2pt;z-index:251677696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4" type="#_x0000_t120" style="position:absolute;left:0;text-align:left;margin-left:236.4pt;margin-top:8.65pt;width:10.1pt;height:9.2pt;z-index:25167667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3" type="#_x0000_t120" style="position:absolute;left:0;text-align:left;margin-left:360.3pt;margin-top:8.65pt;width:10.1pt;height:9.2pt;z-index:251675648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2" type="#_x0000_t120" style="position:absolute;left:0;text-align:left;margin-left:500.65pt;margin-top:8.65pt;width:10.1pt;height:9.2pt;z-index:251674624"/>
        </w:pic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الحصول على </w:t>
      </w:r>
      <w:proofErr w:type="gramStart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>المعلومات</w:t>
      </w:r>
      <w:proofErr w:type="gramEnd"/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التعبير عن النفس            التعاون مع الآخرين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2092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الحفاظ على الحياة</w:t>
      </w:r>
    </w:p>
    <w:p w:rsidR="0092092F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82" type="#_x0000_t120" style="position:absolute;left:0;text-align:left;margin-left:283.1pt;margin-top:3.7pt;width:10.1pt;height:9.2pt;z-index:251714560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83" type="#_x0000_t120" style="position:absolute;left:0;text-align:left;margin-left:485.5pt;margin-top:8.5pt;width:10.1pt;height:9.2pt;z-index:251715584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92092F" w:rsidRPr="00D01D2D" w:rsidRDefault="0092092F" w:rsidP="0092092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س6: </w:t>
      </w:r>
      <w:r w:rsidR="002D718A"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 أبعاد الاتصال:</w:t>
      </w:r>
    </w:p>
    <w:p w:rsidR="002D718A" w:rsidRDefault="0007737F" w:rsidP="002D718A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9" type="#_x0000_t120" style="position:absolute;left:0;text-align:left;margin-left:168.6pt;margin-top:9.45pt;width:10.1pt;height:9.2pt;z-index:25168179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8" type="#_x0000_t120" style="position:absolute;left:0;text-align:left;margin-left:275.35pt;margin-top:9.45pt;width:10.1pt;height:9.2pt;z-index:251680768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7" type="#_x0000_t120" style="position:absolute;left:0;text-align:left;margin-left:387.1pt;margin-top:9.45pt;width:10.1pt;height:9.2pt;z-index:251679744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46" type="#_x0000_t120" style="position:absolute;left:0;text-align:left;margin-left:500.65pt;margin-top:9.45pt;width:10.1pt;height:9.2pt;z-index:251678720"/>
        </w:pic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توجيه </w:t>
      </w:r>
      <w:proofErr w:type="gramStart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>العاملين</w:t>
      </w:r>
      <w:proofErr w:type="gramEnd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التأثير في الآخرين 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توفير المعلومات    </w:t>
      </w:r>
      <w:r w:rsidR="008216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تنظيم العمل</w:t>
      </w:r>
    </w:p>
    <w:p w:rsidR="002D718A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85" type="#_x0000_t120" style="position:absolute;left:0;text-align:left;margin-left:264.8pt;margin-top:5.3pt;width:10.1pt;height:9.2pt;z-index:25171763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84" type="#_x0000_t120" style="position:absolute;left:0;text-align:left;margin-left:475.4pt;margin-top:5.3pt;width:10.1pt;height:9.2pt;z-index:251716608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2D718A" w:rsidRPr="00D01D2D" w:rsidRDefault="002D718A" w:rsidP="002D718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س7: من أسباب تطور صناعة الإعلان</w:t>
      </w:r>
      <w:r w:rsidR="00D01D2D" w:rsidRPr="00D01D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2D718A" w:rsidRDefault="0007737F" w:rsidP="002D718A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1" type="#_x0000_t120" style="position:absolute;left:0;text-align:left;margin-left:254.7pt;margin-top:4.4pt;width:10.1pt;height:9.2pt;z-index:251683840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2" type="#_x0000_t120" style="position:absolute;left:0;text-align:left;margin-left:495.6pt;margin-top:9.4pt;width:10.1pt;height:9.2pt;z-index:251684864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</w:t>
      </w:r>
      <w:proofErr w:type="gramStart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proofErr w:type="gramEnd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أكثر الوسائل قدرة على وصف المنتج    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>أنه خير وسيلة للتعبير عن جودة المنتج</w:t>
      </w:r>
    </w:p>
    <w:p w:rsidR="002D718A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0" type="#_x0000_t120" style="position:absolute;left:0;text-align:left;margin-left:495.6pt;margin-top:10.5pt;width:10.1pt;height:9.2pt;z-index:251682816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3" type="#_x0000_t120" style="position:absolute;left:0;text-align:left;margin-left:275.35pt;margin-top:6.3pt;width:10.1pt;height:9.2pt;z-index:251685888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>أنه</w:t>
      </w:r>
      <w:proofErr w:type="gramEnd"/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أكثر تجاوبا وقبولا من المستهلكين             </w: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D718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أنه يشجع الموزعين على التعامل مع مختلف السلع</w:t>
      </w:r>
    </w:p>
    <w:p w:rsidR="009168A5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87" type="#_x0000_t120" style="position:absolute;left:0;text-align:left;margin-left:266.7pt;margin-top:7.5pt;width:10.1pt;height:9.2pt;z-index:251719680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86" type="#_x0000_t120" style="position:absolute;left:0;text-align:left;margin-left:479.75pt;margin-top:7.5pt;width:10.1pt;height:9.2pt;z-index:251718656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2D718A" w:rsidRPr="00AE64B3" w:rsidRDefault="002D718A" w:rsidP="00D01D2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س8: </w:t>
      </w:r>
      <w:r w:rsidR="00D01D2D"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 خصائص الاتصال التنظيمي:</w:t>
      </w:r>
    </w:p>
    <w:p w:rsidR="00D01D2D" w:rsidRDefault="0007737F" w:rsidP="00D01D2D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oval id="_x0000_s1071" style="position:absolute;left:0;text-align:left;margin-left:7.6pt;margin-top:18.65pt;width:38.5pt;height:36.85pt;z-index:251704320">
            <v:textbox>
              <w:txbxContent>
                <w:p w:rsidR="00C711B4" w:rsidRPr="00C711B4" w:rsidRDefault="00C711B4" w:rsidP="00C711B4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C711B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8" type="#_x0000_t120" style="position:absolute;left:0;text-align:left;margin-left:246.5pt;margin-top:5pt;width:10.1pt;height:9.2pt;z-index:251701248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6" type="#_x0000_t120" style="position:absolute;left:0;text-align:left;margin-left:495.6pt;margin-top:5pt;width:10.1pt;height:9.2pt;z-index:251699200"/>
        </w:pic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>التشجيع على الشراء في غير مواسم الاستهلاك</w: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حث </w:t>
      </w:r>
      <w:proofErr w:type="gramStart"/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>المستهلكين</w:t>
      </w:r>
      <w:proofErr w:type="gramEnd"/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تجربة سلعة جديدة</w:t>
      </w:r>
    </w:p>
    <w:p w:rsidR="00D01D2D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69" type="#_x0000_t120" style="position:absolute;left:0;text-align:left;margin-left:277.25pt;margin-top:6.35pt;width:10.1pt;height:9.2pt;z-index:25170227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7" type="#_x0000_t120" style="position:absolute;left:0;text-align:left;margin-left:500.65pt;margin-top:6.35pt;width:10.1pt;height:9.2pt;z-index:251700224"/>
        </w:pic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تنمية ولاء الموزعين للاسم التجاري للمنتوج   </w:t>
      </w:r>
      <w:r w:rsidR="00A667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D01D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المشاركة في النشاط التجاري</w:t>
      </w:r>
    </w:p>
    <w:p w:rsidR="009168A5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w:pict>
          <v:shape id="_x0000_s1089" type="#_x0000_t120" style="position:absolute;left:0;text-align:left;margin-left:247.3pt;margin-top:5.7pt;width:10.1pt;height:9.2pt;z-index:251721728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88" type="#_x0000_t120" style="position:absolute;left:0;text-align:left;margin-left:460.45pt;margin-top:5.7pt;width:10.1pt;height:9.2pt;z-index:251720704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D01D2D" w:rsidRPr="00AE64B3" w:rsidRDefault="00D01D2D" w:rsidP="00D01D2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س9: </w:t>
      </w:r>
      <w:r w:rsidR="00AE64B3"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 أهداف البيع الشخصي:</w:t>
      </w:r>
    </w:p>
    <w:p w:rsidR="00AE64B3" w:rsidRDefault="0007737F" w:rsidP="00AE64B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6" type="#_x0000_t120" style="position:absolute;left:0;text-align:left;margin-left:305.85pt;margin-top:8.7pt;width:10.1pt;height:9.2pt;z-index:251688960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54" type="#_x0000_t120" style="position:absolute;left:0;text-align:left;margin-left:496.45pt;margin-top:5.9pt;width:10.1pt;height:9.2pt;z-index:251686912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اتباع سياسة عدم </w: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>إخفاء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الحقائق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تحقيق السمعة الحسنة للمؤسسة</w:t>
      </w:r>
    </w:p>
    <w:p w:rsidR="00AE64B3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57" type="#_x0000_t120" style="position:absolute;left:0;text-align:left;margin-left:305.85pt;margin-top:4.75pt;width:10.1pt;height:9.2pt;z-index:251689984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55" type="#_x0000_t120" style="position:absolute;left:0;text-align:left;margin-left:498.35pt;margin-top:4.75pt;width:10.1pt;height:9.2pt;z-index:251687936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نشر الوعي بين الجماهير  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زيادة مستوى المخزون لدى الموزعين</w:t>
      </w:r>
    </w:p>
    <w:p w:rsidR="009168A5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91" type="#_x0000_t120" style="position:absolute;left:0;text-align:left;margin-left:285.65pt;margin-top:4.5pt;width:10.1pt;height:9.2pt;z-index:251723776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90" type="#_x0000_t120" style="position:absolute;left:0;text-align:left;margin-left:488.25pt;margin-top:4.5pt;width:10.1pt;height:9.2pt;z-index:251722752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AE64B3" w:rsidRPr="00AE64B3" w:rsidRDefault="00AE64B3" w:rsidP="00AE64B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س10: </w:t>
      </w:r>
      <w:proofErr w:type="gramStart"/>
      <w:r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الكفالة</w:t>
      </w:r>
      <w:proofErr w:type="gramEnd"/>
      <w:r w:rsidRPr="00AE6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نشاط ترويجي يهدف إلى:</w:t>
      </w:r>
    </w:p>
    <w:p w:rsidR="0003425B" w:rsidRDefault="0007737F" w:rsidP="00AE64B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8" type="#_x0000_t120" style="position:absolute;left:0;text-align:left;margin-left:498.35pt;margin-top:9.45pt;width:10.1pt;height:9.2pt;z-index:251691008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9" type="#_x0000_t120" style="position:absolute;left:0;text-align:left;margin-left:339.35pt;margin-top:9.45pt;width:10.1pt;height:9.2pt;z-index:251692032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تنظيم زيارة المؤسسة   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تنظيم الأبواب المفتوحة       </w:t>
      </w:r>
    </w:p>
    <w:p w:rsidR="00061BCB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0" type="#_x0000_t120" style="position:absolute;left:0;text-align:left;margin-left:339.35pt;margin-top:6.55pt;width:10.1pt;height:9.2pt;z-index:251693056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61" type="#_x0000_t120" style="position:absolute;left:0;text-align:left;margin-left:496.45pt;margin-top:11.35pt;width:10.1pt;height:9.2pt;z-index:251694080"/>
        </w:pic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تقديم هدايا للمدعوين </w:t>
      </w:r>
      <w:r w:rsidR="000342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</w:t>
      </w:r>
      <w:r w:rsidR="00AE64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تقييم وضع المؤسسة</w:t>
      </w:r>
    </w:p>
    <w:p w:rsidR="009168A5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93" type="#_x0000_t120" style="position:absolute;left:0;text-align:left;margin-left:275.55pt;margin-top:5.4pt;width:10.1pt;height:9.2pt;z-index:25172582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92" type="#_x0000_t120" style="position:absolute;left:0;text-align:left;margin-left:488.25pt;margin-top:5.4pt;width:10.1pt;height:9.2pt;z-index:251724800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كل ما سبق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9F7420" w:rsidRPr="00420156" w:rsidRDefault="009F7420" w:rsidP="00420156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س11: </w:t>
      </w:r>
      <w:r w:rsidR="00420156"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تتضمن المنطقة المعتمة في نافذة الاتصالات:</w:t>
      </w:r>
    </w:p>
    <w:p w:rsidR="00420156" w:rsidRDefault="0007737F" w:rsidP="00420156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4" type="#_x0000_t120" style="position:absolute;left:0;text-align:left;margin-left:341.25pt;margin-top:7.6pt;width:10.1pt;height:9.2pt;z-index:251697152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2" type="#_x0000_t120" style="position:absolute;left:0;text-align:left;margin-left:498.35pt;margin-top:7.6pt;width:10.1pt;height:9.2pt;z-index:251695104"/>
        </w:pic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proofErr w:type="gramStart"/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>معلومات</w:t>
      </w:r>
      <w:proofErr w:type="gramEnd"/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أرباح الشركة    </w: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معلومات عن المقر الاجتماعي للشركة </w:t>
      </w:r>
    </w:p>
    <w:p w:rsidR="00420156" w:rsidRDefault="0007737F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5" type="#_x0000_t120" style="position:absolute;left:0;text-align:left;margin-left:341.25pt;margin-top:5.35pt;width:10.1pt;height:9.2pt;z-index:251698176"/>
        </w:pict>
      </w:r>
      <w:r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63" type="#_x0000_t120" style="position:absolute;left:0;text-align:left;margin-left:498.35pt;margin-top:9.55pt;width:10.1pt;height:9.2pt;z-index:251696128"/>
        </w:pic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proofErr w:type="gramStart"/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>معلومات</w:t>
      </w:r>
      <w:proofErr w:type="gramEnd"/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زبائن الشركة   </w:t>
      </w:r>
      <w:r w:rsidR="00074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42015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معلومات مخفية عن خسائر الشركة</w:t>
      </w:r>
    </w:p>
    <w:p w:rsidR="009168A5" w:rsidRDefault="00C85AF9" w:rsidP="009168A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94" type="#_x0000_t120" style="position:absolute;left:0;text-align:left;margin-left:275.55pt;margin-top:7.95pt;width:10.1pt;height:9.2pt;z-index:251726848"/>
        </w:pict>
      </w:r>
      <w:r w:rsidR="0007737F" w:rsidRPr="000773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shape id="_x0000_s1095" type="#_x0000_t120" style="position:absolute;left:0;text-align:left;margin-left:488.25pt;margin-top:7.95pt;width:10.1pt;height:9.2pt;z-index:251727872"/>
        </w:pict>
      </w:r>
      <w:r w:rsidR="009168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كل ما سبق                                            </w:t>
      </w:r>
      <w:r w:rsidR="009168A5" w:rsidRPr="00C85AF9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 شيء مما سبق</w:t>
      </w:r>
    </w:p>
    <w:p w:rsidR="00420156" w:rsidRPr="00420156" w:rsidRDefault="00420156" w:rsidP="00420156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س12:  ما هي عيوب البيع الشخصي؟</w:t>
      </w:r>
    </w:p>
    <w:p w:rsidR="00420156" w:rsidRDefault="00ED7233" w:rsidP="00ED7233">
      <w:pPr>
        <w:tabs>
          <w:tab w:val="left" w:pos="1792"/>
        </w:tabs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الأجابة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 </w:t>
      </w:r>
      <w:r w:rsidRPr="00ED72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( 3ن)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:rsidR="00ED7233" w:rsidRDefault="00ED7233" w:rsidP="00ED7233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عدم الاهتمام الكامل بجمهور المؤسسة (محدودية الجمهور الذي يتعامل معه)</w:t>
      </w:r>
    </w:p>
    <w:p w:rsidR="00ED7233" w:rsidRDefault="00ED7233" w:rsidP="00ED7233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تعتبر طريقة مكلفة.</w:t>
      </w:r>
    </w:p>
    <w:p w:rsidR="00ED7233" w:rsidRPr="00ED7233" w:rsidRDefault="00ED7233" w:rsidP="00ED7233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عدم التكوين الجيد لمندوب البيع قد يؤثر على صورة المنتوج والمؤسسة.</w:t>
      </w:r>
    </w:p>
    <w:p w:rsidR="00420156" w:rsidRPr="00420156" w:rsidRDefault="00420156" w:rsidP="00420156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س13:  ما الفرق بين </w:t>
      </w:r>
      <w:proofErr w:type="gramStart"/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ترويج</w:t>
      </w:r>
      <w:proofErr w:type="gramEnd"/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المبيعات والبيع الشخصي؟</w:t>
      </w:r>
    </w:p>
    <w:p w:rsidR="00C85AF9" w:rsidRDefault="00C85AF9" w:rsidP="00C85AF9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الإجابة:</w:t>
      </w:r>
      <w:r w:rsidR="00ED72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 </w:t>
      </w:r>
      <w:r w:rsidR="00ED7233" w:rsidRPr="00ED72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</w:t>
      </w:r>
      <w:proofErr w:type="gramStart"/>
      <w:r w:rsidR="00ED7233" w:rsidRPr="00ED72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,5</w:t>
      </w:r>
      <w:proofErr w:type="gramEnd"/>
      <w:r w:rsidR="00ED7233" w:rsidRPr="00ED72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ن</w:t>
      </w:r>
      <w:r w:rsidR="00ED72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</w:p>
    <w:p w:rsidR="00C85AF9" w:rsidRDefault="00ED7233" w:rsidP="00ED723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الاستغناء عن نشاط ترويج المبيعات في بعض الأحيان بالنسبة لبعض المنظمات، في حين نجد أن ذلك غير ممكن بالنسبة لنشاط البيع الشخصي.</w:t>
      </w:r>
    </w:p>
    <w:p w:rsidR="00ED7233" w:rsidRPr="00ED7233" w:rsidRDefault="00ED7233" w:rsidP="00ED723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الأثر الذي يحدثه البيع الشخصي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يمتد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للأجل الطويل، بينما يقتصر اثر ترويج المبيعات على الأجل القصير.</w:t>
      </w:r>
    </w:p>
    <w:p w:rsidR="0025453F" w:rsidRDefault="0025453F" w:rsidP="00C85AF9">
      <w:pPr>
        <w:bidi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25453F" w:rsidRDefault="0025453F" w:rsidP="0025453F">
      <w:pPr>
        <w:bidi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420156" w:rsidRPr="00061BCB" w:rsidRDefault="00420156" w:rsidP="0025453F">
      <w:pPr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بالتوفيق</w:t>
      </w:r>
      <w:proofErr w:type="gramEnd"/>
      <w:r w:rsidRPr="004201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للجميع</w:t>
      </w:r>
    </w:p>
    <w:sectPr w:rsidR="00420156" w:rsidRPr="00061BCB" w:rsidSect="00420156">
      <w:pgSz w:w="11906" w:h="16838"/>
      <w:pgMar w:top="851" w:right="1274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C7B68"/>
    <w:multiLevelType w:val="hybridMultilevel"/>
    <w:tmpl w:val="271CB242"/>
    <w:lvl w:ilvl="0" w:tplc="ACC69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73864"/>
    <w:multiLevelType w:val="hybridMultilevel"/>
    <w:tmpl w:val="9B6ABBE4"/>
    <w:lvl w:ilvl="0" w:tplc="2FF2E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61BCB"/>
    <w:rsid w:val="0003425B"/>
    <w:rsid w:val="00061BCB"/>
    <w:rsid w:val="00074519"/>
    <w:rsid w:val="0007737F"/>
    <w:rsid w:val="00101E56"/>
    <w:rsid w:val="0025453F"/>
    <w:rsid w:val="002D718A"/>
    <w:rsid w:val="003912CE"/>
    <w:rsid w:val="003A31D0"/>
    <w:rsid w:val="00420156"/>
    <w:rsid w:val="00705EC7"/>
    <w:rsid w:val="00733E38"/>
    <w:rsid w:val="007B252A"/>
    <w:rsid w:val="00821660"/>
    <w:rsid w:val="009168A5"/>
    <w:rsid w:val="0092092F"/>
    <w:rsid w:val="009F6F01"/>
    <w:rsid w:val="009F7420"/>
    <w:rsid w:val="00A10FF9"/>
    <w:rsid w:val="00A667DF"/>
    <w:rsid w:val="00AE64B3"/>
    <w:rsid w:val="00B34524"/>
    <w:rsid w:val="00C20677"/>
    <w:rsid w:val="00C711B4"/>
    <w:rsid w:val="00C85AF9"/>
    <w:rsid w:val="00CB4B39"/>
    <w:rsid w:val="00CE0E8A"/>
    <w:rsid w:val="00D01D2D"/>
    <w:rsid w:val="00ED7233"/>
    <w:rsid w:val="00F2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7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16</cp:revision>
  <dcterms:created xsi:type="dcterms:W3CDTF">2024-01-01T09:22:00Z</dcterms:created>
  <dcterms:modified xsi:type="dcterms:W3CDTF">2024-01-17T13:27:00Z</dcterms:modified>
</cp:coreProperties>
</file>