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5E9D" w14:textId="77777777" w:rsidR="0061043F" w:rsidRDefault="0061043F"/>
    <w:p w14:paraId="69238DF6" w14:textId="77777777" w:rsidR="005F059C" w:rsidRDefault="00FC3F31" w:rsidP="005F059C">
      <w:pPr>
        <w:rPr>
          <w:rFonts w:asciiTheme="majorBidi" w:hAnsiTheme="majorBidi" w:cstheme="majorBidi"/>
          <w:b/>
          <w:bCs/>
          <w:sz w:val="24"/>
          <w:szCs w:val="24"/>
          <w:lang w:val="en-US"/>
        </w:rPr>
      </w:pPr>
      <w:r w:rsidRPr="00C33773">
        <w:rPr>
          <w:rFonts w:asciiTheme="majorBidi" w:hAnsiTheme="majorBidi" w:cstheme="majorBidi"/>
          <w:b/>
          <w:bCs/>
          <w:sz w:val="24"/>
          <w:szCs w:val="24"/>
          <w:lang w:val="en-US"/>
        </w:rPr>
        <w:t xml:space="preserve">Lecture </w:t>
      </w:r>
      <w:r w:rsidR="005F059C">
        <w:rPr>
          <w:rFonts w:asciiTheme="majorBidi" w:hAnsiTheme="majorBidi" w:cstheme="majorBidi"/>
          <w:b/>
          <w:bCs/>
          <w:sz w:val="24"/>
          <w:szCs w:val="24"/>
          <w:lang w:val="en-US"/>
        </w:rPr>
        <w:t>Four</w:t>
      </w:r>
      <w:r w:rsidR="00C33773" w:rsidRPr="00C33773">
        <w:rPr>
          <w:rFonts w:asciiTheme="majorBidi" w:hAnsiTheme="majorBidi" w:cstheme="majorBidi"/>
          <w:b/>
          <w:bCs/>
          <w:sz w:val="24"/>
          <w:szCs w:val="24"/>
          <w:lang w:val="en-US"/>
        </w:rPr>
        <w:t xml:space="preserve">: </w:t>
      </w:r>
      <w:r w:rsidR="005F059C">
        <w:rPr>
          <w:rFonts w:asciiTheme="majorBidi" w:hAnsiTheme="majorBidi" w:cstheme="majorBidi"/>
          <w:b/>
          <w:bCs/>
          <w:sz w:val="24"/>
          <w:szCs w:val="24"/>
          <w:lang w:val="en-US"/>
        </w:rPr>
        <w:t>Social and Human Sciences VS. Natural Sciences</w:t>
      </w:r>
    </w:p>
    <w:p w14:paraId="5AA0CBE6" w14:textId="140A0C62" w:rsidR="00FC3F31" w:rsidRDefault="00FC3F31">
      <w:pPr>
        <w:rPr>
          <w:rFonts w:asciiTheme="majorBidi" w:hAnsiTheme="majorBidi" w:cstheme="majorBidi"/>
          <w:b/>
          <w:bCs/>
          <w:sz w:val="24"/>
          <w:szCs w:val="24"/>
          <w:lang w:val="en-US"/>
        </w:rPr>
      </w:pPr>
    </w:p>
    <w:p w14:paraId="798DB37E" w14:textId="20D61FDE" w:rsidR="001F7208" w:rsidRPr="001F7208" w:rsidRDefault="005F059C" w:rsidP="001F7208">
      <w:pPr>
        <w:rPr>
          <w:rFonts w:asciiTheme="majorBidi" w:hAnsiTheme="majorBidi" w:cstheme="majorBidi"/>
          <w:sz w:val="24"/>
          <w:szCs w:val="24"/>
          <w:lang w:val="en-US"/>
        </w:rPr>
      </w:pPr>
      <w:r>
        <w:rPr>
          <w:rFonts w:asciiTheme="majorBidi" w:hAnsiTheme="majorBidi" w:cstheme="majorBidi"/>
          <w:b/>
          <w:bCs/>
          <w:sz w:val="24"/>
          <w:szCs w:val="24"/>
          <w:lang w:val="en-US"/>
        </w:rPr>
        <w:t xml:space="preserve">Objectives: </w:t>
      </w:r>
      <w:r>
        <w:rPr>
          <w:rFonts w:asciiTheme="majorBidi" w:hAnsiTheme="majorBidi" w:cstheme="majorBidi"/>
          <w:sz w:val="24"/>
          <w:szCs w:val="24"/>
          <w:lang w:val="en-US"/>
        </w:rPr>
        <w:t>Students are expected to:</w:t>
      </w:r>
    </w:p>
    <w:p w14:paraId="51730FB5" w14:textId="77A7C06B" w:rsidR="005F059C" w:rsidRDefault="001F7208" w:rsidP="001F7208">
      <w:pPr>
        <w:pStyle w:val="Paragraphedeliste"/>
        <w:numPr>
          <w:ilvl w:val="0"/>
          <w:numId w:val="1"/>
        </w:numPr>
        <w:rPr>
          <w:rFonts w:asciiTheme="majorBidi" w:hAnsiTheme="majorBidi" w:cstheme="majorBidi"/>
          <w:sz w:val="24"/>
          <w:szCs w:val="24"/>
          <w:lang w:val="en-US"/>
        </w:rPr>
      </w:pPr>
      <w:r w:rsidRPr="001F7208">
        <w:rPr>
          <w:rFonts w:asciiTheme="majorBidi" w:hAnsiTheme="majorBidi" w:cstheme="majorBidi"/>
          <w:sz w:val="24"/>
          <w:szCs w:val="24"/>
          <w:lang w:val="en-US"/>
        </w:rPr>
        <w:t xml:space="preserve">Differentiate </w:t>
      </w:r>
      <w:r>
        <w:rPr>
          <w:rFonts w:asciiTheme="majorBidi" w:hAnsiTheme="majorBidi" w:cstheme="majorBidi"/>
          <w:sz w:val="24"/>
          <w:szCs w:val="24"/>
          <w:lang w:val="en-US"/>
        </w:rPr>
        <w:t>between natural sciences and social/human sciences</w:t>
      </w:r>
    </w:p>
    <w:p w14:paraId="749AF4A1" w14:textId="5C5C0EEF" w:rsidR="001F7208" w:rsidRPr="001F7208" w:rsidRDefault="001F7208" w:rsidP="001F7208">
      <w:pPr>
        <w:pStyle w:val="Paragraphedeliste"/>
        <w:rPr>
          <w:rFonts w:asciiTheme="majorBidi" w:hAnsiTheme="majorBidi" w:cstheme="majorBidi"/>
          <w:sz w:val="24"/>
          <w:szCs w:val="24"/>
          <w:lang w:val="en-US"/>
        </w:rPr>
      </w:pPr>
    </w:p>
    <w:p w14:paraId="5490B0F9" w14:textId="52B5BDF7" w:rsidR="005F059C" w:rsidRDefault="00B77C0F" w:rsidP="00B77C0F">
      <w:pPr>
        <w:jc w:val="center"/>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43AD2D2D" wp14:editId="21459016">
                <wp:simplePos x="0" y="0"/>
                <wp:positionH relativeFrom="margin">
                  <wp:align>center</wp:align>
                </wp:positionH>
                <wp:positionV relativeFrom="paragraph">
                  <wp:posOffset>57784</wp:posOffset>
                </wp:positionV>
                <wp:extent cx="2847975" cy="0"/>
                <wp:effectExtent l="0" t="0" r="0" b="0"/>
                <wp:wrapNone/>
                <wp:docPr id="972527108" name="Connecteur droit 1"/>
                <wp:cNvGraphicFramePr/>
                <a:graphic xmlns:a="http://schemas.openxmlformats.org/drawingml/2006/main">
                  <a:graphicData uri="http://schemas.microsoft.com/office/word/2010/wordprocessingShape">
                    <wps:wsp>
                      <wps:cNvCnPr/>
                      <wps:spPr>
                        <a:xfrm flipV="1">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9C868" id="Connecteur droit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5pt" to="224.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" strokecolor="black [3200]" strokeweight=".5pt">
                <v:stroke joinstyle="miter"/>
                <w10:wrap anchorx="margin"/>
              </v:line>
            </w:pict>
          </mc:Fallback>
        </mc:AlternateContent>
      </w:r>
    </w:p>
    <w:p w14:paraId="76AD208E" w14:textId="77777777" w:rsidR="005F059C" w:rsidRDefault="005F059C" w:rsidP="00F06757">
      <w:pPr>
        <w:rPr>
          <w:rFonts w:asciiTheme="majorBidi" w:hAnsiTheme="majorBidi" w:cstheme="majorBidi"/>
          <w:sz w:val="24"/>
          <w:szCs w:val="24"/>
          <w:lang w:val="en-US"/>
        </w:rPr>
      </w:pPr>
    </w:p>
    <w:p w14:paraId="43BA3B83" w14:textId="2E0F3C89" w:rsidR="00993C95" w:rsidRDefault="00F06757" w:rsidP="00272E39">
      <w:pPr>
        <w:spacing w:after="0" w:line="480" w:lineRule="auto"/>
        <w:ind w:firstLine="709"/>
        <w:jc w:val="both"/>
        <w:rPr>
          <w:rFonts w:asciiTheme="majorBidi" w:hAnsiTheme="majorBidi" w:cstheme="majorBidi"/>
          <w:sz w:val="24"/>
          <w:szCs w:val="24"/>
          <w:lang w:val="en-US"/>
        </w:rPr>
      </w:pPr>
      <w:r w:rsidRPr="008E59E4">
        <w:rPr>
          <w:rFonts w:asciiTheme="majorBidi" w:hAnsiTheme="majorBidi" w:cstheme="majorBidi"/>
          <w:sz w:val="24"/>
          <w:szCs w:val="24"/>
          <w:lang w:val="en-US"/>
        </w:rPr>
        <w:t>Science</w:t>
      </w:r>
      <w:r w:rsidR="0088006D">
        <w:rPr>
          <w:rFonts w:asciiTheme="majorBidi" w:hAnsiTheme="majorBidi" w:cstheme="majorBidi"/>
          <w:sz w:val="24"/>
          <w:szCs w:val="24"/>
          <w:lang w:val="en-US"/>
        </w:rPr>
        <w:t>,</w:t>
      </w:r>
      <w:r w:rsidR="001473DB">
        <w:rPr>
          <w:rFonts w:asciiTheme="majorBidi" w:hAnsiTheme="majorBidi" w:cstheme="majorBidi"/>
          <w:sz w:val="24"/>
          <w:szCs w:val="24"/>
          <w:lang w:val="en-US"/>
        </w:rPr>
        <w:t xml:space="preserve"> which is the </w:t>
      </w:r>
      <w:r w:rsidR="001F7208">
        <w:rPr>
          <w:rFonts w:asciiTheme="majorBidi" w:hAnsiTheme="majorBidi" w:cstheme="majorBidi"/>
          <w:sz w:val="24"/>
          <w:szCs w:val="24"/>
          <w:lang w:val="en-US"/>
        </w:rPr>
        <w:t>knowledge obt</w:t>
      </w:r>
      <w:r w:rsidR="00A96781">
        <w:rPr>
          <w:rFonts w:asciiTheme="majorBidi" w:hAnsiTheme="majorBidi" w:cstheme="majorBidi"/>
          <w:sz w:val="24"/>
          <w:szCs w:val="24"/>
          <w:lang w:val="en-US"/>
        </w:rPr>
        <w:t xml:space="preserve">ained from </w:t>
      </w:r>
      <w:r w:rsidR="001958ED">
        <w:rPr>
          <w:rFonts w:asciiTheme="majorBidi" w:hAnsiTheme="majorBidi" w:cstheme="majorBidi"/>
          <w:sz w:val="24"/>
          <w:szCs w:val="24"/>
          <w:lang w:val="en-US"/>
        </w:rPr>
        <w:t xml:space="preserve">the continuing process of </w:t>
      </w:r>
      <w:r w:rsidR="001473DB">
        <w:rPr>
          <w:rFonts w:asciiTheme="majorBidi" w:hAnsiTheme="majorBidi" w:cstheme="majorBidi"/>
          <w:sz w:val="24"/>
          <w:szCs w:val="24"/>
          <w:lang w:val="en-US"/>
        </w:rPr>
        <w:t>study</w:t>
      </w:r>
      <w:r w:rsidR="001958ED">
        <w:rPr>
          <w:rFonts w:asciiTheme="majorBidi" w:hAnsiTheme="majorBidi" w:cstheme="majorBidi"/>
          <w:sz w:val="24"/>
          <w:szCs w:val="24"/>
          <w:lang w:val="en-US"/>
        </w:rPr>
        <w:t>ing and explaining the world</w:t>
      </w:r>
      <w:r w:rsidR="00A96781">
        <w:rPr>
          <w:rFonts w:asciiTheme="majorBidi" w:hAnsiTheme="majorBidi" w:cstheme="majorBidi"/>
          <w:sz w:val="24"/>
          <w:szCs w:val="24"/>
          <w:lang w:val="en-US"/>
        </w:rPr>
        <w:t>,</w:t>
      </w:r>
      <w:r w:rsidR="001473DB">
        <w:rPr>
          <w:rFonts w:asciiTheme="majorBidi" w:hAnsiTheme="majorBidi" w:cstheme="majorBidi"/>
          <w:sz w:val="24"/>
          <w:szCs w:val="24"/>
          <w:lang w:val="en-US"/>
        </w:rPr>
        <w:t xml:space="preserve"> </w:t>
      </w:r>
      <w:r w:rsidRPr="008E59E4">
        <w:rPr>
          <w:rFonts w:asciiTheme="majorBidi" w:hAnsiTheme="majorBidi" w:cstheme="majorBidi"/>
          <w:sz w:val="24"/>
          <w:szCs w:val="24"/>
          <w:lang w:val="en-US"/>
        </w:rPr>
        <w:t xml:space="preserve">is divided into two broad categories: </w:t>
      </w:r>
      <w:r w:rsidRPr="00390814">
        <w:rPr>
          <w:rFonts w:asciiTheme="majorBidi" w:hAnsiTheme="majorBidi" w:cstheme="majorBidi"/>
          <w:b/>
          <w:bCs/>
          <w:i/>
          <w:iCs/>
          <w:sz w:val="24"/>
          <w:szCs w:val="24"/>
          <w:lang w:val="en-US"/>
        </w:rPr>
        <w:t>natural sciences and social/human sciences</w:t>
      </w:r>
      <w:r w:rsidRPr="008E59E4">
        <w:rPr>
          <w:rFonts w:asciiTheme="majorBidi" w:hAnsiTheme="majorBidi" w:cstheme="majorBidi"/>
          <w:sz w:val="24"/>
          <w:szCs w:val="24"/>
          <w:lang w:val="en-US"/>
        </w:rPr>
        <w:t>.</w:t>
      </w:r>
      <w:r w:rsidR="0088006D">
        <w:rPr>
          <w:rFonts w:asciiTheme="majorBidi" w:hAnsiTheme="majorBidi" w:cstheme="majorBidi"/>
          <w:sz w:val="24"/>
          <w:szCs w:val="24"/>
          <w:lang w:val="en-US"/>
        </w:rPr>
        <w:t xml:space="preserve"> </w:t>
      </w:r>
      <w:r w:rsidR="00993C95">
        <w:rPr>
          <w:rFonts w:asciiTheme="majorBidi" w:hAnsiTheme="majorBidi" w:cstheme="majorBidi"/>
          <w:sz w:val="24"/>
          <w:szCs w:val="24"/>
          <w:lang w:val="en-US"/>
        </w:rPr>
        <w:t xml:space="preserve">Natural sciences are about observing natural phenomena, symptoms and events i.e., </w:t>
      </w:r>
      <w:r w:rsidR="00885F63">
        <w:rPr>
          <w:rFonts w:asciiTheme="majorBidi" w:hAnsiTheme="majorBidi" w:cstheme="majorBidi"/>
          <w:sz w:val="24"/>
          <w:szCs w:val="24"/>
          <w:lang w:val="en-US"/>
        </w:rPr>
        <w:t>they</w:t>
      </w:r>
      <w:r w:rsidR="00993C95">
        <w:rPr>
          <w:rFonts w:asciiTheme="majorBidi" w:hAnsiTheme="majorBidi" w:cstheme="majorBidi"/>
          <w:sz w:val="24"/>
          <w:szCs w:val="24"/>
          <w:lang w:val="en-US"/>
        </w:rPr>
        <w:t xml:space="preserve"> deal with the physical world. S</w:t>
      </w:r>
      <w:r w:rsidR="00993C95" w:rsidRPr="00993C95">
        <w:rPr>
          <w:rFonts w:asciiTheme="majorBidi" w:hAnsiTheme="majorBidi" w:cstheme="majorBidi"/>
          <w:sz w:val="24"/>
          <w:szCs w:val="24"/>
          <w:lang w:val="en-US"/>
        </w:rPr>
        <w:t>ocial/human sciences</w:t>
      </w:r>
      <w:r w:rsidR="00993C95">
        <w:rPr>
          <w:rFonts w:asciiTheme="majorBidi" w:hAnsiTheme="majorBidi" w:cstheme="majorBidi"/>
          <w:sz w:val="24"/>
          <w:szCs w:val="24"/>
          <w:lang w:val="en-US"/>
        </w:rPr>
        <w:t>, however, study human behavior.  Science with all its categories aims at</w:t>
      </w:r>
      <w:r w:rsidR="00272E39">
        <w:rPr>
          <w:rFonts w:asciiTheme="majorBidi" w:hAnsiTheme="majorBidi" w:cstheme="majorBidi"/>
          <w:sz w:val="24"/>
          <w:szCs w:val="24"/>
          <w:lang w:val="en-US"/>
        </w:rPr>
        <w:t xml:space="preserve"> </w:t>
      </w:r>
      <w:r w:rsidR="00993C95">
        <w:rPr>
          <w:rFonts w:asciiTheme="majorBidi" w:hAnsiTheme="majorBidi" w:cstheme="majorBidi"/>
          <w:sz w:val="24"/>
          <w:szCs w:val="24"/>
          <w:lang w:val="en-US"/>
        </w:rPr>
        <w:t>mak</w:t>
      </w:r>
      <w:r w:rsidR="00272E39">
        <w:rPr>
          <w:rFonts w:asciiTheme="majorBidi" w:hAnsiTheme="majorBidi" w:cstheme="majorBidi"/>
          <w:sz w:val="24"/>
          <w:szCs w:val="24"/>
          <w:lang w:val="en-US"/>
        </w:rPr>
        <w:t xml:space="preserve">ing </w:t>
      </w:r>
      <w:r w:rsidR="00993C95">
        <w:rPr>
          <w:rFonts w:asciiTheme="majorBidi" w:hAnsiTheme="majorBidi" w:cstheme="majorBidi"/>
          <w:sz w:val="24"/>
          <w:szCs w:val="24"/>
          <w:lang w:val="en-US"/>
        </w:rPr>
        <w:t>theories</w:t>
      </w:r>
      <w:r w:rsidR="00272E39">
        <w:rPr>
          <w:rFonts w:asciiTheme="majorBidi" w:hAnsiTheme="majorBidi" w:cstheme="majorBidi"/>
          <w:sz w:val="24"/>
          <w:szCs w:val="24"/>
          <w:lang w:val="en-US"/>
        </w:rPr>
        <w:t xml:space="preserve"> that serve </w:t>
      </w:r>
      <w:r w:rsidR="00B77C0F">
        <w:rPr>
          <w:rFonts w:asciiTheme="majorBidi" w:hAnsiTheme="majorBidi" w:cstheme="majorBidi"/>
          <w:sz w:val="24"/>
          <w:szCs w:val="24"/>
          <w:lang w:val="en-US"/>
        </w:rPr>
        <w:t>to ensure</w:t>
      </w:r>
      <w:r w:rsidR="00272E39">
        <w:rPr>
          <w:rFonts w:asciiTheme="majorBidi" w:hAnsiTheme="majorBidi" w:cstheme="majorBidi"/>
          <w:sz w:val="24"/>
          <w:szCs w:val="24"/>
          <w:lang w:val="en-US"/>
        </w:rPr>
        <w:t xml:space="preserve"> the </w:t>
      </w:r>
      <w:r w:rsidR="00B77C0F">
        <w:rPr>
          <w:rFonts w:asciiTheme="majorBidi" w:hAnsiTheme="majorBidi" w:cstheme="majorBidi"/>
          <w:sz w:val="24"/>
          <w:szCs w:val="24"/>
          <w:lang w:val="en-US"/>
        </w:rPr>
        <w:t>well-being</w:t>
      </w:r>
      <w:r w:rsidR="00272E39">
        <w:rPr>
          <w:rFonts w:asciiTheme="majorBidi" w:hAnsiTheme="majorBidi" w:cstheme="majorBidi"/>
          <w:sz w:val="24"/>
          <w:szCs w:val="24"/>
          <w:lang w:val="en-US"/>
        </w:rPr>
        <w:t xml:space="preserve"> of humans</w:t>
      </w:r>
      <w:r w:rsidR="00161353">
        <w:rPr>
          <w:rFonts w:asciiTheme="majorBidi" w:hAnsiTheme="majorBidi" w:cstheme="majorBidi"/>
          <w:sz w:val="24"/>
          <w:szCs w:val="24"/>
          <w:lang w:val="en-US"/>
        </w:rPr>
        <w:t>. Ingthorsson (2013) discusses the utility of both categories:</w:t>
      </w:r>
    </w:p>
    <w:p w14:paraId="15B924B2" w14:textId="044A75B7" w:rsidR="00161353" w:rsidRPr="00161353" w:rsidRDefault="00161353" w:rsidP="00161353">
      <w:pPr>
        <w:spacing w:after="0" w:line="480" w:lineRule="auto"/>
        <w:ind w:left="709"/>
        <w:jc w:val="both"/>
        <w:rPr>
          <w:rFonts w:asciiTheme="majorBidi" w:hAnsiTheme="majorBidi" w:cstheme="majorBidi"/>
          <w:sz w:val="24"/>
          <w:szCs w:val="24"/>
          <w:lang w:val="en-US"/>
        </w:rPr>
      </w:pPr>
      <w:r w:rsidRPr="00161353">
        <w:rPr>
          <w:rFonts w:asciiTheme="majorBidi" w:hAnsiTheme="majorBidi" w:cstheme="majorBidi"/>
          <w:sz w:val="24"/>
          <w:szCs w:val="24"/>
          <w:lang w:val="en-US"/>
        </w:rPr>
        <w:t>Natural science, it is said, has given us cures for all kinds of diseases, TV’s, computers, and has brought us (some of us anyway) to the Moon and back again. What have the human sciences ever done for us? Well, in so far as there has been a progress in the structure and content of the law, in educational systems, social structures, organisation of businesses and world market, not to speak about literature and arts, this has been in accordance to developments in the human sciences. (p.6)</w:t>
      </w:r>
    </w:p>
    <w:p w14:paraId="63208F9F" w14:textId="5E166F01" w:rsidR="00006375" w:rsidRDefault="000B5049" w:rsidP="00153851">
      <w:pPr>
        <w:spacing w:after="0" w:line="480" w:lineRule="auto"/>
        <w:ind w:firstLine="709"/>
        <w:jc w:val="both"/>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37E30C49" wp14:editId="655AD843">
                <wp:simplePos x="0" y="0"/>
                <wp:positionH relativeFrom="column">
                  <wp:posOffset>71755</wp:posOffset>
                </wp:positionH>
                <wp:positionV relativeFrom="paragraph">
                  <wp:posOffset>309245</wp:posOffset>
                </wp:positionV>
                <wp:extent cx="1828800" cy="857250"/>
                <wp:effectExtent l="0" t="0" r="57150" b="19050"/>
                <wp:wrapNone/>
                <wp:docPr id="1144088905" name="Rectangle : carré corné 3"/>
                <wp:cNvGraphicFramePr/>
                <a:graphic xmlns:a="http://schemas.openxmlformats.org/drawingml/2006/main">
                  <a:graphicData uri="http://schemas.microsoft.com/office/word/2010/wordprocessingShape">
                    <wps:wsp>
                      <wps:cNvSpPr/>
                      <wps:spPr>
                        <a:xfrm>
                          <a:off x="0" y="0"/>
                          <a:ext cx="1828800" cy="857250"/>
                        </a:xfrm>
                        <a:prstGeom prst="foldedCorner">
                          <a:avLst/>
                        </a:prstGeom>
                        <a:solidFill>
                          <a:schemeClr val="accent6">
                            <a:lumMod val="60000"/>
                            <a:lumOff val="40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6E0EB8" w14:textId="0BD3CD69" w:rsidR="000B5049" w:rsidRPr="000B5049" w:rsidRDefault="000B5049" w:rsidP="000B5049">
                            <w:pPr>
                              <w:jc w:val="center"/>
                              <w:rPr>
                                <w:rFonts w:asciiTheme="majorBidi" w:hAnsiTheme="majorBidi" w:cstheme="majorBidi"/>
                                <w:b/>
                                <w:bCs/>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5049">
                              <w:rPr>
                                <w:rFonts w:asciiTheme="majorBidi" w:hAnsiTheme="majorBidi" w:cstheme="majorBidi"/>
                                <w:b/>
                                <w:bCs/>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E30C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6" type="#_x0000_t65" style="position:absolute;left:0;text-align:left;margin-left:5.65pt;margin-top:24.35pt;width:2in;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" adj="18000" fillcolor="#a8d08d [1945]" strokecolor="#2f5496 [2404]" strokeweight="1pt">
                <v:stroke joinstyle="miter"/>
                <v:textbox>
                  <w:txbxContent>
                    <w:p w14:paraId="5E6E0EB8" w14:textId="0BD3CD69" w:rsidR="000B5049" w:rsidRPr="000B5049" w:rsidRDefault="000B5049" w:rsidP="000B5049">
                      <w:pPr>
                        <w:jc w:val="center"/>
                        <w:rPr>
                          <w:rFonts w:asciiTheme="majorBidi" w:hAnsiTheme="majorBidi" w:cstheme="majorBidi"/>
                          <w:b/>
                          <w:bCs/>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5049">
                        <w:rPr>
                          <w:rFonts w:asciiTheme="majorBidi" w:hAnsiTheme="majorBidi" w:cstheme="majorBidi"/>
                          <w:b/>
                          <w:bCs/>
                          <w:i/>
                          <w:i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Nature</w:t>
                      </w:r>
                    </w:p>
                  </w:txbxContent>
                </v:textbox>
              </v:shape>
            </w:pict>
          </mc:Fallback>
        </mc:AlternateContent>
      </w:r>
    </w:p>
    <w:p w14:paraId="244B941E" w14:textId="4F1359F6" w:rsidR="00006375" w:rsidRDefault="000B5049" w:rsidP="00006375">
      <w:pPr>
        <w:spacing w:after="0" w:line="480" w:lineRule="auto"/>
        <w:jc w:val="right"/>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62336" behindDoc="0" locked="0" layoutInCell="1" allowOverlap="1" wp14:anchorId="046A14A4" wp14:editId="3EBBCB81">
                <wp:simplePos x="0" y="0"/>
                <wp:positionH relativeFrom="column">
                  <wp:posOffset>3824605</wp:posOffset>
                </wp:positionH>
                <wp:positionV relativeFrom="paragraph">
                  <wp:posOffset>6350</wp:posOffset>
                </wp:positionV>
                <wp:extent cx="1828800" cy="857250"/>
                <wp:effectExtent l="0" t="0" r="57150" b="19050"/>
                <wp:wrapNone/>
                <wp:docPr id="1246761849" name="Rectangle : carré corné 3"/>
                <wp:cNvGraphicFramePr/>
                <a:graphic xmlns:a="http://schemas.openxmlformats.org/drawingml/2006/main">
                  <a:graphicData uri="http://schemas.microsoft.com/office/word/2010/wordprocessingShape">
                    <wps:wsp>
                      <wps:cNvSpPr/>
                      <wps:spPr>
                        <a:xfrm>
                          <a:off x="0" y="0"/>
                          <a:ext cx="1828800" cy="857250"/>
                        </a:xfrm>
                        <a:prstGeom prst="foldedCorner">
                          <a:avLst/>
                        </a:prstGeom>
                        <a:solidFill>
                          <a:srgbClr val="FFC000"/>
                        </a:solidFill>
                        <a:ln w="12700" cap="flat" cmpd="sng" algn="ctr">
                          <a:solidFill>
                            <a:srgbClr val="4472C4">
                              <a:shade val="15000"/>
                            </a:srgbClr>
                          </a:solidFill>
                          <a:prstDash val="solid"/>
                          <a:miter lim="800000"/>
                        </a:ln>
                        <a:effectLst/>
                      </wps:spPr>
                      <wps:txbx>
                        <w:txbxContent>
                          <w:p w14:paraId="4883B135" w14:textId="7D789B46" w:rsidR="000B5049" w:rsidRPr="000B5049" w:rsidRDefault="000B5049" w:rsidP="000B5049">
                            <w:pPr>
                              <w:jc w:val="center"/>
                              <w:rPr>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049">
                              <w:rPr>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behavior</w:t>
                            </w:r>
                            <w:r w:rsidR="00B82BC3">
                              <w:rPr>
                                <w:rFonts w:ascii="Times New Roman" w:hAnsi="Times New Roman" w:cs="Times New Roman"/>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2BC3">
                              <w:rPr>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6A14A4" id="_x0000_s1027" type="#_x0000_t65" style="position:absolute;left:0;text-align:left;margin-left:301.15pt;margin-top:.5pt;width:2in;height: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" adj="18000" fillcolor="#ffc000" strokecolor="#172c51" strokeweight="1pt">
                <v:stroke joinstyle="miter"/>
                <v:textbox>
                  <w:txbxContent>
                    <w:p w14:paraId="4883B135" w14:textId="7D789B46" w:rsidR="000B5049" w:rsidRPr="000B5049" w:rsidRDefault="000B5049" w:rsidP="000B5049">
                      <w:pPr>
                        <w:jc w:val="center"/>
                        <w:rPr>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049">
                        <w:rPr>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behavior</w:t>
                      </w:r>
                      <w:r w:rsidR="00B82BC3">
                        <w:rPr>
                          <w:rFonts w:ascii="Times New Roman" w:hAnsi="Times New Roman" w:cs="Times New Roman"/>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2BC3">
                        <w:rPr>
                          <w:b/>
                          <w:bCs/>
                          <w:i/>
                          <w:i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Society</w:t>
                      </w:r>
                    </w:p>
                  </w:txbxContent>
                </v:textbox>
              </v:shape>
            </w:pict>
          </mc:Fallback>
        </mc:AlternateContent>
      </w:r>
      <w:r w:rsidR="00006375">
        <w:rPr>
          <w:rFonts w:asciiTheme="majorBidi" w:hAnsiTheme="majorBidi" w:cstheme="majorBidi"/>
          <w:sz w:val="24"/>
          <w:szCs w:val="24"/>
          <w:lang w:val="en-US"/>
        </w:rPr>
        <w:t xml:space="preserve">                                    </w:t>
      </w:r>
    </w:p>
    <w:p w14:paraId="1ED01AEB" w14:textId="726ED9BB" w:rsidR="000B5049" w:rsidRPr="00161353" w:rsidRDefault="00006375" w:rsidP="00161353">
      <w:pPr>
        <w:spacing w:after="0" w:line="480" w:lineRule="auto"/>
        <w:jc w:val="center"/>
        <w:rPr>
          <w:rFonts w:asciiTheme="majorBidi" w:hAnsiTheme="majorBidi" w:cstheme="majorBidi"/>
          <w:b/>
          <w:bCs/>
          <w:i/>
          <w:iCs/>
          <w:sz w:val="36"/>
          <w:szCs w:val="36"/>
          <w:lang w:val="en-US"/>
        </w:rPr>
      </w:pPr>
      <w:r w:rsidRPr="007B0FF5">
        <w:rPr>
          <w:rFonts w:asciiTheme="majorBidi" w:hAnsiTheme="majorBidi" w:cstheme="majorBidi"/>
          <w:b/>
          <w:bCs/>
          <w:i/>
          <w:iCs/>
          <w:sz w:val="36"/>
          <w:szCs w:val="36"/>
          <w:lang w:val="en-US"/>
        </w:rPr>
        <w:t>VS.</w:t>
      </w:r>
      <w:r w:rsidR="000B5049" w:rsidRPr="007B0FF5">
        <w:rPr>
          <w:rFonts w:asciiTheme="majorBidi" w:hAnsiTheme="majorBidi" w:cstheme="majorBidi"/>
          <w:b/>
          <w:bCs/>
          <w:i/>
          <w:iCs/>
          <w:noProof/>
          <w:sz w:val="36"/>
          <w:szCs w:val="36"/>
          <w:lang w:val="en-US"/>
        </w:rPr>
        <w:t xml:space="preserve"> </w:t>
      </w:r>
    </w:p>
    <w:p w14:paraId="25544876" w14:textId="77777777" w:rsidR="00161353" w:rsidRDefault="00161353" w:rsidP="00FD66E4">
      <w:pPr>
        <w:spacing w:after="0" w:line="480" w:lineRule="auto"/>
        <w:ind w:firstLine="709"/>
        <w:jc w:val="both"/>
        <w:rPr>
          <w:rFonts w:asciiTheme="majorBidi" w:hAnsiTheme="majorBidi" w:cstheme="majorBidi"/>
          <w:sz w:val="24"/>
          <w:szCs w:val="24"/>
          <w:lang w:val="en-US"/>
        </w:rPr>
      </w:pPr>
    </w:p>
    <w:p w14:paraId="2831D5EE" w14:textId="2D6CA7A4" w:rsidR="000B5049" w:rsidRDefault="001958ED" w:rsidP="00161353">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Though these categories of science may have some common features, there are many differences between t</w:t>
      </w:r>
      <w:r w:rsidR="00153851">
        <w:rPr>
          <w:rFonts w:asciiTheme="majorBidi" w:hAnsiTheme="majorBidi" w:cstheme="majorBidi"/>
          <w:sz w:val="24"/>
          <w:szCs w:val="24"/>
          <w:lang w:val="en-US"/>
        </w:rPr>
        <w:t xml:space="preserve">hem, and </w:t>
      </w:r>
      <w:r w:rsidR="00E555DE" w:rsidRPr="005D355F">
        <w:rPr>
          <w:rFonts w:asciiTheme="majorBidi" w:hAnsiTheme="majorBidi" w:cstheme="majorBidi"/>
          <w:sz w:val="24"/>
          <w:szCs w:val="24"/>
          <w:lang w:val="en-US"/>
        </w:rPr>
        <w:t>the following table</w:t>
      </w:r>
      <w:r w:rsidR="00153851">
        <w:rPr>
          <w:rFonts w:asciiTheme="majorBidi" w:hAnsiTheme="majorBidi" w:cstheme="majorBidi"/>
          <w:sz w:val="24"/>
          <w:szCs w:val="24"/>
          <w:lang w:val="en-US"/>
        </w:rPr>
        <w:t xml:space="preserve"> summarizes the major ones</w:t>
      </w:r>
      <w:r w:rsidR="00E555DE" w:rsidRPr="005D355F">
        <w:rPr>
          <w:rFonts w:asciiTheme="majorBidi" w:hAnsiTheme="majorBidi" w:cstheme="majorBidi"/>
          <w:sz w:val="24"/>
          <w:szCs w:val="24"/>
          <w:lang w:val="en-US"/>
        </w:rPr>
        <w:t>:</w:t>
      </w:r>
    </w:p>
    <w:p w14:paraId="7F63DF37" w14:textId="77777777" w:rsidR="00161353" w:rsidRPr="005D355F" w:rsidRDefault="00161353" w:rsidP="00161353">
      <w:pPr>
        <w:spacing w:after="0" w:line="480" w:lineRule="auto"/>
        <w:ind w:firstLine="709"/>
        <w:jc w:val="both"/>
        <w:rPr>
          <w:rFonts w:asciiTheme="majorBidi" w:hAnsiTheme="majorBidi" w:cstheme="majorBidi"/>
          <w:sz w:val="24"/>
          <w:szCs w:val="24"/>
          <w:lang w:val="en-US"/>
        </w:rPr>
      </w:pPr>
    </w:p>
    <w:tbl>
      <w:tblPr>
        <w:tblStyle w:val="Grilledutableau"/>
        <w:tblW w:w="9493" w:type="dxa"/>
        <w:tblLook w:val="04A0" w:firstRow="1" w:lastRow="0" w:firstColumn="1" w:lastColumn="0" w:noHBand="0" w:noVBand="1"/>
      </w:tblPr>
      <w:tblGrid>
        <w:gridCol w:w="2122"/>
        <w:gridCol w:w="3827"/>
        <w:gridCol w:w="3544"/>
      </w:tblGrid>
      <w:tr w:rsidR="005D355F" w14:paraId="2AA18D1E" w14:textId="77777777" w:rsidTr="002061A1">
        <w:tc>
          <w:tcPr>
            <w:tcW w:w="2122" w:type="dxa"/>
          </w:tcPr>
          <w:p w14:paraId="77A2E67F" w14:textId="15E8F51C" w:rsidR="005D355F" w:rsidRPr="005D355F" w:rsidRDefault="005D355F" w:rsidP="005D355F">
            <w:pPr>
              <w:spacing w:line="480" w:lineRule="auto"/>
              <w:jc w:val="center"/>
              <w:rPr>
                <w:rFonts w:asciiTheme="majorBidi" w:hAnsiTheme="majorBidi" w:cstheme="majorBidi"/>
                <w:b/>
                <w:bCs/>
                <w:i/>
                <w:iCs/>
                <w:sz w:val="24"/>
                <w:szCs w:val="24"/>
                <w:lang w:val="en-US"/>
              </w:rPr>
            </w:pPr>
          </w:p>
        </w:tc>
        <w:tc>
          <w:tcPr>
            <w:tcW w:w="3827" w:type="dxa"/>
            <w:shd w:val="clear" w:color="auto" w:fill="auto"/>
          </w:tcPr>
          <w:p w14:paraId="3F717EA9" w14:textId="35BD18AE" w:rsidR="005D355F" w:rsidRPr="005D355F" w:rsidRDefault="005D355F" w:rsidP="005D355F">
            <w:pPr>
              <w:spacing w:line="480" w:lineRule="auto"/>
              <w:jc w:val="center"/>
              <w:rPr>
                <w:rFonts w:asciiTheme="majorBidi" w:hAnsiTheme="majorBidi" w:cstheme="majorBidi"/>
                <w:b/>
                <w:bCs/>
                <w:i/>
                <w:iCs/>
                <w:sz w:val="24"/>
                <w:szCs w:val="24"/>
                <w:lang w:val="en-US"/>
              </w:rPr>
            </w:pPr>
            <w:r w:rsidRPr="005D355F">
              <w:rPr>
                <w:rFonts w:asciiTheme="majorBidi" w:hAnsiTheme="majorBidi" w:cstheme="majorBidi"/>
                <w:b/>
                <w:bCs/>
                <w:i/>
                <w:iCs/>
                <w:sz w:val="24"/>
                <w:szCs w:val="24"/>
                <w:lang w:val="en-US"/>
              </w:rPr>
              <w:t>Natural Science</w:t>
            </w:r>
            <w:r w:rsidR="0036321C">
              <w:rPr>
                <w:rFonts w:asciiTheme="majorBidi" w:hAnsiTheme="majorBidi" w:cstheme="majorBidi"/>
                <w:b/>
                <w:bCs/>
                <w:i/>
                <w:iCs/>
                <w:sz w:val="24"/>
                <w:szCs w:val="24"/>
                <w:lang w:val="en-US"/>
              </w:rPr>
              <w:t>s</w:t>
            </w:r>
          </w:p>
        </w:tc>
        <w:tc>
          <w:tcPr>
            <w:tcW w:w="3544" w:type="dxa"/>
          </w:tcPr>
          <w:p w14:paraId="00150239" w14:textId="3268A8F3" w:rsidR="005D355F" w:rsidRPr="005D355F" w:rsidRDefault="005D355F" w:rsidP="005D355F">
            <w:pPr>
              <w:spacing w:line="480" w:lineRule="auto"/>
              <w:jc w:val="center"/>
              <w:rPr>
                <w:rFonts w:asciiTheme="majorBidi" w:hAnsiTheme="majorBidi" w:cstheme="majorBidi"/>
                <w:b/>
                <w:bCs/>
                <w:i/>
                <w:iCs/>
                <w:sz w:val="24"/>
                <w:szCs w:val="24"/>
                <w:lang w:val="en-US"/>
              </w:rPr>
            </w:pPr>
            <w:r w:rsidRPr="005D355F">
              <w:rPr>
                <w:rFonts w:asciiTheme="majorBidi" w:hAnsiTheme="majorBidi" w:cstheme="majorBidi"/>
                <w:b/>
                <w:bCs/>
                <w:i/>
                <w:iCs/>
                <w:sz w:val="24"/>
                <w:szCs w:val="24"/>
                <w:lang w:val="en-US"/>
              </w:rPr>
              <w:t>Social/Human Science</w:t>
            </w:r>
            <w:r w:rsidR="0036321C">
              <w:rPr>
                <w:rFonts w:asciiTheme="majorBidi" w:hAnsiTheme="majorBidi" w:cstheme="majorBidi"/>
                <w:b/>
                <w:bCs/>
                <w:i/>
                <w:iCs/>
                <w:sz w:val="24"/>
                <w:szCs w:val="24"/>
                <w:lang w:val="en-US"/>
              </w:rPr>
              <w:t>s</w:t>
            </w:r>
          </w:p>
        </w:tc>
      </w:tr>
      <w:tr w:rsidR="005D355F" w14:paraId="674FDB1A" w14:textId="77777777" w:rsidTr="007428F2">
        <w:tc>
          <w:tcPr>
            <w:tcW w:w="2122" w:type="dxa"/>
          </w:tcPr>
          <w:p w14:paraId="12AF91F7" w14:textId="747662F2" w:rsidR="005D355F" w:rsidRPr="005D355F" w:rsidRDefault="003D3902" w:rsidP="005D355F">
            <w:pPr>
              <w:spacing w:line="480" w:lineRule="auto"/>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Study</w:t>
            </w:r>
          </w:p>
        </w:tc>
        <w:tc>
          <w:tcPr>
            <w:tcW w:w="3827" w:type="dxa"/>
          </w:tcPr>
          <w:p w14:paraId="747F70F1" w14:textId="773747BB" w:rsidR="005D355F" w:rsidRPr="003D3902" w:rsidRDefault="003D3902" w:rsidP="00E3203A">
            <w:pPr>
              <w:spacing w:line="480" w:lineRule="auto"/>
              <w:jc w:val="both"/>
              <w:rPr>
                <w:rFonts w:asciiTheme="majorBidi" w:hAnsiTheme="majorBidi" w:cstheme="majorBidi"/>
                <w:sz w:val="24"/>
                <w:szCs w:val="24"/>
                <w:lang w:val="en-US"/>
              </w:rPr>
            </w:pPr>
            <w:r w:rsidRPr="003D3902">
              <w:rPr>
                <w:rFonts w:asciiTheme="majorBidi" w:hAnsiTheme="majorBidi" w:cstheme="majorBidi"/>
                <w:sz w:val="24"/>
                <w:szCs w:val="24"/>
                <w:lang w:val="en-US"/>
              </w:rPr>
              <w:t>Natural events and phenomena</w:t>
            </w:r>
          </w:p>
        </w:tc>
        <w:tc>
          <w:tcPr>
            <w:tcW w:w="3544" w:type="dxa"/>
          </w:tcPr>
          <w:p w14:paraId="581CC0F0" w14:textId="05E4F3B0" w:rsidR="005D355F" w:rsidRPr="003D3902" w:rsidRDefault="003D3902" w:rsidP="00E3203A">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Human behavior</w:t>
            </w:r>
            <w:r w:rsidR="0055069F">
              <w:rPr>
                <w:rFonts w:asciiTheme="majorBidi" w:hAnsiTheme="majorBidi" w:cstheme="majorBidi"/>
                <w:sz w:val="24"/>
                <w:szCs w:val="24"/>
                <w:lang w:val="en-US"/>
              </w:rPr>
              <w:t xml:space="preserve"> and society</w:t>
            </w:r>
          </w:p>
        </w:tc>
      </w:tr>
      <w:tr w:rsidR="005D355F" w:rsidRPr="00B72D61" w14:paraId="1DD31B64" w14:textId="77777777" w:rsidTr="007428F2">
        <w:tc>
          <w:tcPr>
            <w:tcW w:w="2122" w:type="dxa"/>
          </w:tcPr>
          <w:p w14:paraId="7D9575B1" w14:textId="24EC7536" w:rsidR="005D355F" w:rsidRPr="005D355F" w:rsidRDefault="00A6567F" w:rsidP="005D355F">
            <w:pPr>
              <w:spacing w:line="480" w:lineRule="auto"/>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D</w:t>
            </w:r>
            <w:r w:rsidR="005D355F" w:rsidRPr="005D355F">
              <w:rPr>
                <w:rFonts w:asciiTheme="majorBidi" w:hAnsiTheme="majorBidi" w:cstheme="majorBidi"/>
                <w:b/>
                <w:bCs/>
                <w:i/>
                <w:iCs/>
                <w:sz w:val="24"/>
                <w:szCs w:val="24"/>
                <w:lang w:val="en-US"/>
              </w:rPr>
              <w:t>isciplines</w:t>
            </w:r>
          </w:p>
        </w:tc>
        <w:tc>
          <w:tcPr>
            <w:tcW w:w="3827" w:type="dxa"/>
          </w:tcPr>
          <w:p w14:paraId="4503B6F3" w14:textId="77777777" w:rsidR="001958ED" w:rsidRPr="003D3902" w:rsidRDefault="001958ED" w:rsidP="00E3203A">
            <w:pPr>
              <w:spacing w:line="480" w:lineRule="auto"/>
              <w:jc w:val="both"/>
              <w:rPr>
                <w:rFonts w:asciiTheme="majorBidi" w:hAnsiTheme="majorBidi" w:cstheme="majorBidi"/>
                <w:sz w:val="24"/>
                <w:szCs w:val="24"/>
                <w:lang w:val="en-US"/>
              </w:rPr>
            </w:pPr>
            <w:r w:rsidRPr="003D3902">
              <w:rPr>
                <w:rFonts w:asciiTheme="majorBidi" w:hAnsiTheme="majorBidi" w:cstheme="majorBidi"/>
                <w:color w:val="333333"/>
                <w:sz w:val="24"/>
                <w:szCs w:val="24"/>
                <w:shd w:val="clear" w:color="auto" w:fill="FFFFFF"/>
                <w:lang w:val="en-US"/>
              </w:rPr>
              <w:t>biology, mathematics, astronomy, physics, chemistry, and medical science.</w:t>
            </w:r>
          </w:p>
          <w:p w14:paraId="69D1142A" w14:textId="77777777" w:rsidR="005D355F" w:rsidRPr="003D3902" w:rsidRDefault="005D355F" w:rsidP="00E3203A">
            <w:pPr>
              <w:spacing w:line="480" w:lineRule="auto"/>
              <w:jc w:val="both"/>
              <w:rPr>
                <w:rFonts w:asciiTheme="majorBidi" w:hAnsiTheme="majorBidi" w:cstheme="majorBidi"/>
                <w:sz w:val="24"/>
                <w:szCs w:val="24"/>
                <w:lang w:val="en-US"/>
              </w:rPr>
            </w:pPr>
          </w:p>
        </w:tc>
        <w:tc>
          <w:tcPr>
            <w:tcW w:w="3544" w:type="dxa"/>
          </w:tcPr>
          <w:p w14:paraId="14FF7BAF" w14:textId="32979B7A" w:rsidR="005D355F" w:rsidRPr="003D3902" w:rsidRDefault="00B72D61" w:rsidP="00E3203A">
            <w:pPr>
              <w:spacing w:line="480" w:lineRule="auto"/>
              <w:jc w:val="both"/>
              <w:rPr>
                <w:rFonts w:asciiTheme="majorBidi" w:hAnsiTheme="majorBidi" w:cstheme="majorBidi"/>
                <w:sz w:val="24"/>
                <w:szCs w:val="24"/>
                <w:rtl/>
                <w:lang w:val="en-US" w:bidi="ar-DZ"/>
              </w:rPr>
            </w:pPr>
            <w:r>
              <w:rPr>
                <w:rFonts w:asciiTheme="majorBidi" w:hAnsiTheme="majorBidi" w:cstheme="majorBidi"/>
                <w:sz w:val="24"/>
                <w:szCs w:val="24"/>
                <w:lang w:val="en-US" w:bidi="ar-DZ"/>
              </w:rPr>
              <w:t>Psychology, sociology, economics, political science, philosophy, literature, etc.</w:t>
            </w:r>
          </w:p>
        </w:tc>
      </w:tr>
      <w:tr w:rsidR="00695949" w:rsidRPr="0036321C" w14:paraId="2907C821" w14:textId="77777777" w:rsidTr="007428F2">
        <w:tc>
          <w:tcPr>
            <w:tcW w:w="2122" w:type="dxa"/>
          </w:tcPr>
          <w:p w14:paraId="46CE8360" w14:textId="55312CBE" w:rsidR="00695949" w:rsidRPr="005D355F" w:rsidRDefault="00695949" w:rsidP="00695949">
            <w:pPr>
              <w:spacing w:line="480" w:lineRule="auto"/>
              <w:jc w:val="center"/>
              <w:rPr>
                <w:rFonts w:asciiTheme="majorBidi" w:hAnsiTheme="majorBidi" w:cstheme="majorBidi"/>
                <w:b/>
                <w:bCs/>
                <w:i/>
                <w:iCs/>
                <w:sz w:val="24"/>
                <w:szCs w:val="24"/>
                <w:lang w:val="en-US"/>
              </w:rPr>
            </w:pPr>
            <w:r w:rsidRPr="005D355F">
              <w:rPr>
                <w:rFonts w:asciiTheme="majorBidi" w:hAnsiTheme="majorBidi" w:cstheme="majorBidi"/>
                <w:b/>
                <w:bCs/>
                <w:i/>
                <w:iCs/>
                <w:sz w:val="24"/>
                <w:szCs w:val="24"/>
                <w:lang w:val="en-US"/>
              </w:rPr>
              <w:t>Research Method</w:t>
            </w:r>
          </w:p>
        </w:tc>
        <w:tc>
          <w:tcPr>
            <w:tcW w:w="3827" w:type="dxa"/>
          </w:tcPr>
          <w:p w14:paraId="7B92CE9E" w14:textId="7F303040" w:rsidR="00695949" w:rsidRPr="003D3902" w:rsidRDefault="00695949" w:rsidP="0069594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Scientific Methods</w:t>
            </w:r>
          </w:p>
        </w:tc>
        <w:tc>
          <w:tcPr>
            <w:tcW w:w="3544" w:type="dxa"/>
          </w:tcPr>
          <w:p w14:paraId="4A0D6DF2" w14:textId="3F08BBE4" w:rsidR="008300C4" w:rsidRPr="0036321C" w:rsidRDefault="0036321C" w:rsidP="0036321C">
            <w:pPr>
              <w:spacing w:line="480" w:lineRule="auto"/>
              <w:jc w:val="both"/>
              <w:rPr>
                <w:rFonts w:asciiTheme="majorBidi" w:hAnsiTheme="majorBidi" w:cstheme="majorBidi"/>
                <w:lang w:val="en-US"/>
              </w:rPr>
            </w:pPr>
            <w:r w:rsidRPr="008300C4">
              <w:rPr>
                <w:rFonts w:asciiTheme="majorBidi" w:hAnsiTheme="majorBidi" w:cstheme="majorBidi"/>
                <w:lang w:val="en-US"/>
              </w:rPr>
              <w:t>Social sciences</w:t>
            </w:r>
            <w:r>
              <w:rPr>
                <w:rFonts w:asciiTheme="majorBidi" w:hAnsiTheme="majorBidi" w:cstheme="majorBidi"/>
                <w:lang w:val="en-US"/>
              </w:rPr>
              <w:t>: S</w:t>
            </w:r>
            <w:r w:rsidR="00695949" w:rsidRPr="008300C4">
              <w:rPr>
                <w:rFonts w:asciiTheme="majorBidi" w:hAnsiTheme="majorBidi" w:cstheme="majorBidi"/>
                <w:lang w:val="en-US"/>
              </w:rPr>
              <w:t xml:space="preserve">cientific </w:t>
            </w:r>
            <w:proofErr w:type="gramStart"/>
            <w:r>
              <w:rPr>
                <w:rFonts w:asciiTheme="majorBidi" w:hAnsiTheme="majorBidi" w:cstheme="majorBidi"/>
                <w:lang w:val="en-US"/>
              </w:rPr>
              <w:t>m</w:t>
            </w:r>
            <w:r w:rsidR="00695949" w:rsidRPr="008300C4">
              <w:rPr>
                <w:rFonts w:asciiTheme="majorBidi" w:hAnsiTheme="majorBidi" w:cstheme="majorBidi"/>
                <w:lang w:val="en-US"/>
              </w:rPr>
              <w:t>ethod</w:t>
            </w:r>
            <w:r w:rsidR="008300C4" w:rsidRPr="008300C4">
              <w:rPr>
                <w:rFonts w:asciiTheme="majorBidi" w:hAnsiTheme="majorBidi" w:cstheme="majorBidi"/>
                <w:lang w:val="en-US"/>
              </w:rPr>
              <w:t xml:space="preserve"> </w:t>
            </w:r>
            <w:r w:rsidRPr="008300C4">
              <w:rPr>
                <w:rFonts w:asciiTheme="majorBidi" w:hAnsiTheme="majorBidi" w:cstheme="majorBidi"/>
                <w:lang w:val="en-US"/>
              </w:rPr>
              <w:t xml:space="preserve"> </w:t>
            </w:r>
            <w:r>
              <w:rPr>
                <w:rFonts w:asciiTheme="majorBidi" w:hAnsiTheme="majorBidi" w:cstheme="majorBidi"/>
                <w:lang w:val="en-US"/>
              </w:rPr>
              <w:t>H</w:t>
            </w:r>
            <w:r w:rsidRPr="008300C4">
              <w:rPr>
                <w:rFonts w:asciiTheme="majorBidi" w:hAnsiTheme="majorBidi" w:cstheme="majorBidi"/>
                <w:lang w:val="en-US"/>
              </w:rPr>
              <w:t>uman</w:t>
            </w:r>
            <w:proofErr w:type="gramEnd"/>
            <w:r w:rsidRPr="008300C4">
              <w:rPr>
                <w:rFonts w:asciiTheme="majorBidi" w:hAnsiTheme="majorBidi" w:cstheme="majorBidi"/>
                <w:lang w:val="en-US"/>
              </w:rPr>
              <w:t xml:space="preserve"> sciences</w:t>
            </w:r>
            <w:r>
              <w:rPr>
                <w:rFonts w:asciiTheme="majorBidi" w:hAnsiTheme="majorBidi" w:cstheme="majorBidi"/>
                <w:lang w:val="en-US"/>
              </w:rPr>
              <w:t>:</w:t>
            </w:r>
            <w:r w:rsidRPr="008300C4">
              <w:rPr>
                <w:rFonts w:asciiTheme="majorBidi" w:hAnsiTheme="majorBidi" w:cstheme="majorBidi"/>
                <w:lang w:val="en-US"/>
              </w:rPr>
              <w:t xml:space="preserve"> </w:t>
            </w:r>
            <w:r>
              <w:rPr>
                <w:rFonts w:asciiTheme="majorBidi" w:hAnsiTheme="majorBidi" w:cstheme="majorBidi"/>
                <w:lang w:val="en-US"/>
              </w:rPr>
              <w:t xml:space="preserve"> </w:t>
            </w:r>
            <w:r w:rsidR="008300C4" w:rsidRPr="008300C4">
              <w:rPr>
                <w:rFonts w:asciiTheme="majorBidi" w:hAnsiTheme="majorBidi" w:cstheme="majorBidi"/>
                <w:lang w:val="en-US"/>
              </w:rPr>
              <w:t>Analytical approach</w:t>
            </w:r>
          </w:p>
        </w:tc>
      </w:tr>
      <w:tr w:rsidR="00695949" w14:paraId="425BEF81" w14:textId="77777777" w:rsidTr="007428F2">
        <w:tc>
          <w:tcPr>
            <w:tcW w:w="2122" w:type="dxa"/>
          </w:tcPr>
          <w:p w14:paraId="2A9566CB" w14:textId="21FDB790" w:rsidR="00695949" w:rsidRPr="005D355F" w:rsidRDefault="00695949" w:rsidP="00695949">
            <w:pPr>
              <w:spacing w:line="480" w:lineRule="auto"/>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Categories</w:t>
            </w:r>
          </w:p>
        </w:tc>
        <w:tc>
          <w:tcPr>
            <w:tcW w:w="3827" w:type="dxa"/>
          </w:tcPr>
          <w:p w14:paraId="02320C0D" w14:textId="03370DA5" w:rsidR="00695949" w:rsidRPr="007428F2" w:rsidRDefault="00695949" w:rsidP="0069594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sidRPr="007428F2">
              <w:rPr>
                <w:rFonts w:asciiTheme="majorBidi" w:hAnsiTheme="majorBidi" w:cstheme="majorBidi"/>
                <w:sz w:val="24"/>
                <w:szCs w:val="24"/>
                <w:lang w:val="en-US"/>
              </w:rPr>
              <w:t>Biological sciences: the study of living organisms</w:t>
            </w:r>
            <w:r>
              <w:rPr>
                <w:rFonts w:asciiTheme="majorBidi" w:hAnsiTheme="majorBidi" w:cstheme="majorBidi"/>
                <w:sz w:val="24"/>
                <w:szCs w:val="24"/>
                <w:lang w:val="en-US"/>
              </w:rPr>
              <w:t>.</w:t>
            </w:r>
          </w:p>
          <w:p w14:paraId="40954294" w14:textId="2CBCE367" w:rsidR="00695949" w:rsidRPr="007428F2" w:rsidRDefault="00695949" w:rsidP="0069594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sidRPr="007428F2">
              <w:rPr>
                <w:rFonts w:asciiTheme="majorBidi" w:hAnsiTheme="majorBidi" w:cstheme="majorBidi"/>
                <w:sz w:val="24"/>
                <w:szCs w:val="24"/>
                <w:lang w:val="en-US"/>
              </w:rPr>
              <w:t>Physical sciences: the study of inanimate (non-living) objects.</w:t>
            </w:r>
          </w:p>
        </w:tc>
        <w:tc>
          <w:tcPr>
            <w:tcW w:w="3544" w:type="dxa"/>
          </w:tcPr>
          <w:p w14:paraId="61F4F3A7" w14:textId="52116D39" w:rsidR="00695949" w:rsidRPr="00E3203A" w:rsidRDefault="00695949" w:rsidP="0069594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sidRPr="00E3203A">
              <w:rPr>
                <w:rFonts w:asciiTheme="majorBidi" w:hAnsiTheme="majorBidi" w:cstheme="majorBidi"/>
                <w:sz w:val="24"/>
                <w:szCs w:val="24"/>
                <w:lang w:val="en-US"/>
              </w:rPr>
              <w:t>Social sciences</w:t>
            </w:r>
          </w:p>
          <w:p w14:paraId="3927F086" w14:textId="2EE13FDC" w:rsidR="00695949" w:rsidRPr="00E3203A" w:rsidRDefault="00695949" w:rsidP="0069594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t>
            </w:r>
            <w:r w:rsidRPr="00E3203A">
              <w:rPr>
                <w:rFonts w:asciiTheme="majorBidi" w:hAnsiTheme="majorBidi" w:cstheme="majorBidi"/>
                <w:sz w:val="24"/>
                <w:szCs w:val="24"/>
                <w:lang w:val="en-US"/>
              </w:rPr>
              <w:t>Human sciences</w:t>
            </w:r>
          </w:p>
        </w:tc>
      </w:tr>
      <w:tr w:rsidR="00695949" w:rsidRPr="0055069F" w14:paraId="294121A8" w14:textId="77777777" w:rsidTr="007428F2">
        <w:tc>
          <w:tcPr>
            <w:tcW w:w="2122" w:type="dxa"/>
          </w:tcPr>
          <w:p w14:paraId="5BFFED65" w14:textId="4810B86D" w:rsidR="00695949" w:rsidRPr="005D355F" w:rsidRDefault="00695949" w:rsidP="00695949">
            <w:pPr>
              <w:spacing w:line="480" w:lineRule="auto"/>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Careers</w:t>
            </w:r>
          </w:p>
        </w:tc>
        <w:tc>
          <w:tcPr>
            <w:tcW w:w="3827" w:type="dxa"/>
          </w:tcPr>
          <w:p w14:paraId="04432B1D" w14:textId="2006904D" w:rsidR="00695949" w:rsidRPr="0055069F" w:rsidRDefault="00695949" w:rsidP="00695949">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Biologists, physicians, engineers, doctors, etc.</w:t>
            </w:r>
          </w:p>
        </w:tc>
        <w:tc>
          <w:tcPr>
            <w:tcW w:w="3544" w:type="dxa"/>
          </w:tcPr>
          <w:p w14:paraId="1FD9AED6" w14:textId="46A82DB7" w:rsidR="00695949" w:rsidRPr="0055069F" w:rsidRDefault="00695949" w:rsidP="00695949">
            <w:pPr>
              <w:spacing w:line="480" w:lineRule="auto"/>
              <w:jc w:val="center"/>
              <w:rPr>
                <w:rFonts w:asciiTheme="majorBidi" w:hAnsiTheme="majorBidi" w:cstheme="majorBidi"/>
                <w:sz w:val="24"/>
                <w:szCs w:val="24"/>
                <w:lang w:val="en-US"/>
              </w:rPr>
            </w:pPr>
            <w:r>
              <w:rPr>
                <w:rFonts w:asciiTheme="majorBidi" w:hAnsiTheme="majorBidi" w:cstheme="majorBidi"/>
                <w:sz w:val="24"/>
                <w:szCs w:val="24"/>
                <w:lang w:val="en-US"/>
              </w:rPr>
              <w:t>Sociologists, psychologists,</w:t>
            </w:r>
            <w:r w:rsidRPr="0055069F">
              <w:rPr>
                <w:rFonts w:asciiTheme="majorBidi" w:hAnsiTheme="majorBidi" w:cstheme="majorBidi"/>
                <w:sz w:val="24"/>
                <w:szCs w:val="24"/>
                <w:lang w:val="en-US"/>
              </w:rPr>
              <w:t xml:space="preserve"> </w:t>
            </w:r>
            <w:r>
              <w:rPr>
                <w:rFonts w:asciiTheme="majorBidi" w:hAnsiTheme="majorBidi" w:cstheme="majorBidi"/>
                <w:sz w:val="24"/>
                <w:szCs w:val="24"/>
                <w:lang w:val="en-US"/>
              </w:rPr>
              <w:t>h</w:t>
            </w:r>
            <w:r w:rsidRPr="0055069F">
              <w:rPr>
                <w:rFonts w:asciiTheme="majorBidi" w:hAnsiTheme="majorBidi" w:cstheme="majorBidi"/>
                <w:sz w:val="24"/>
                <w:szCs w:val="24"/>
                <w:lang w:val="en-US"/>
              </w:rPr>
              <w:t>istorians</w:t>
            </w:r>
            <w:r>
              <w:rPr>
                <w:rFonts w:asciiTheme="majorBidi" w:hAnsiTheme="majorBidi" w:cstheme="majorBidi"/>
                <w:sz w:val="24"/>
                <w:szCs w:val="24"/>
                <w:lang w:val="en-US"/>
              </w:rPr>
              <w:t>, linguists, teachers, etc.</w:t>
            </w:r>
          </w:p>
        </w:tc>
      </w:tr>
    </w:tbl>
    <w:p w14:paraId="38ED7667" w14:textId="77777777" w:rsidR="00E555DE" w:rsidRDefault="00E555DE" w:rsidP="008E59E4">
      <w:pPr>
        <w:spacing w:after="0" w:line="480" w:lineRule="auto"/>
        <w:rPr>
          <w:rFonts w:asciiTheme="majorBidi" w:hAnsiTheme="majorBidi" w:cstheme="majorBidi"/>
          <w:b/>
          <w:bCs/>
          <w:sz w:val="24"/>
          <w:szCs w:val="24"/>
          <w:lang w:val="en-US"/>
        </w:rPr>
      </w:pPr>
    </w:p>
    <w:p w14:paraId="04399D18" w14:textId="77777777" w:rsidR="00F55B4C" w:rsidRDefault="00F55B4C" w:rsidP="0066768F">
      <w:pPr>
        <w:spacing w:after="0" w:line="480" w:lineRule="auto"/>
        <w:rPr>
          <w:rFonts w:asciiTheme="majorBidi" w:hAnsiTheme="majorBidi" w:cstheme="majorBidi"/>
          <w:b/>
          <w:bCs/>
          <w:sz w:val="24"/>
          <w:szCs w:val="24"/>
          <w:lang w:val="en-US"/>
        </w:rPr>
      </w:pPr>
    </w:p>
    <w:p w14:paraId="577E9B92" w14:textId="77777777" w:rsidR="00F55B4C" w:rsidRDefault="00F55B4C" w:rsidP="0066768F">
      <w:pPr>
        <w:spacing w:after="0" w:line="480" w:lineRule="auto"/>
        <w:rPr>
          <w:rFonts w:asciiTheme="majorBidi" w:hAnsiTheme="majorBidi" w:cstheme="majorBidi"/>
          <w:b/>
          <w:bCs/>
          <w:sz w:val="24"/>
          <w:szCs w:val="24"/>
          <w:lang w:val="en-US"/>
        </w:rPr>
      </w:pPr>
    </w:p>
    <w:p w14:paraId="6DB1F4BF" w14:textId="77777777" w:rsidR="00F55B4C" w:rsidRDefault="00F55B4C" w:rsidP="0066768F">
      <w:pPr>
        <w:spacing w:after="0" w:line="480" w:lineRule="auto"/>
        <w:rPr>
          <w:rFonts w:asciiTheme="majorBidi" w:hAnsiTheme="majorBidi" w:cstheme="majorBidi"/>
          <w:b/>
          <w:bCs/>
          <w:sz w:val="24"/>
          <w:szCs w:val="24"/>
          <w:lang w:val="en-US"/>
        </w:rPr>
      </w:pPr>
    </w:p>
    <w:p w14:paraId="42CAD797" w14:textId="2F230635" w:rsidR="0066768F" w:rsidRDefault="002061A1" w:rsidP="0066768F">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Reference</w:t>
      </w:r>
      <w:r w:rsidR="0066768F">
        <w:rPr>
          <w:rFonts w:asciiTheme="majorBidi" w:hAnsiTheme="majorBidi" w:cstheme="majorBidi"/>
          <w:b/>
          <w:bCs/>
          <w:sz w:val="24"/>
          <w:szCs w:val="24"/>
          <w:lang w:val="en-US"/>
        </w:rPr>
        <w:t>s</w:t>
      </w:r>
    </w:p>
    <w:p w14:paraId="40BC59DA" w14:textId="3B47F4A3" w:rsidR="0066768F" w:rsidRDefault="0066768F" w:rsidP="00EE0FFA">
      <w:pPr>
        <w:spacing w:after="0" w:line="480" w:lineRule="auto"/>
        <w:ind w:left="709" w:hanging="709"/>
        <w:jc w:val="both"/>
        <w:rPr>
          <w:rFonts w:asciiTheme="majorBidi" w:hAnsiTheme="majorBidi" w:cstheme="majorBidi"/>
          <w:sz w:val="24"/>
          <w:szCs w:val="24"/>
          <w:lang w:val="en-US"/>
        </w:rPr>
      </w:pPr>
      <w:r w:rsidRPr="0066768F">
        <w:rPr>
          <w:rFonts w:asciiTheme="majorBidi" w:hAnsiTheme="majorBidi" w:cstheme="majorBidi"/>
          <w:sz w:val="24"/>
          <w:szCs w:val="24"/>
          <w:lang w:val="en-US"/>
        </w:rPr>
        <w:t xml:space="preserve">Ingthorsson, R. D. (2013). </w:t>
      </w:r>
      <w:r w:rsidRPr="0066768F">
        <w:rPr>
          <w:rFonts w:asciiTheme="majorBidi" w:hAnsiTheme="majorBidi" w:cstheme="majorBidi"/>
          <w:color w:val="111111"/>
          <w:sz w:val="24"/>
          <w:szCs w:val="24"/>
          <w:lang w:val="en-US"/>
        </w:rPr>
        <w:t>The natural vs. the human sciences: myth, methodology and</w:t>
      </w:r>
      <w:r w:rsidR="00EE0FFA">
        <w:rPr>
          <w:rFonts w:asciiTheme="majorBidi" w:hAnsiTheme="majorBidi" w:cstheme="majorBidi"/>
          <w:color w:val="111111"/>
          <w:sz w:val="24"/>
          <w:szCs w:val="24"/>
          <w:lang w:val="en-US"/>
        </w:rPr>
        <w:t xml:space="preserve"> </w:t>
      </w:r>
      <w:r w:rsidRPr="0066768F">
        <w:rPr>
          <w:rFonts w:asciiTheme="majorBidi" w:hAnsiTheme="majorBidi" w:cstheme="majorBidi"/>
          <w:color w:val="111111"/>
          <w:sz w:val="24"/>
          <w:szCs w:val="24"/>
          <w:lang w:val="en-US"/>
        </w:rPr>
        <w:t xml:space="preserve">ontology. </w:t>
      </w:r>
      <w:hyperlink r:id="rId7" w:history="1">
        <w:r w:rsidRPr="0066768F">
          <w:rPr>
            <w:rFonts w:asciiTheme="majorBidi" w:hAnsiTheme="majorBidi" w:cstheme="majorBidi"/>
            <w:sz w:val="24"/>
            <w:szCs w:val="24"/>
            <w:lang w:val="en-US"/>
          </w:rPr>
          <w:t>Discusiones Filosóficas</w:t>
        </w:r>
      </w:hyperlink>
      <w:r w:rsidRPr="0066768F">
        <w:rPr>
          <w:rFonts w:asciiTheme="majorBidi" w:hAnsiTheme="majorBidi" w:cstheme="majorBidi"/>
          <w:sz w:val="24"/>
          <w:szCs w:val="24"/>
          <w:lang w:val="en-US"/>
        </w:rPr>
        <w:t>, 14(22), 25-41.</w:t>
      </w:r>
      <w:r w:rsidR="00EE0FFA">
        <w:rPr>
          <w:rFonts w:asciiTheme="majorBidi" w:hAnsiTheme="majorBidi" w:cstheme="majorBidi"/>
          <w:sz w:val="24"/>
          <w:szCs w:val="24"/>
          <w:lang w:val="en-US"/>
        </w:rPr>
        <w:t xml:space="preserve"> </w:t>
      </w:r>
      <w:hyperlink r:id="rId8" w:history="1">
        <w:r w:rsidR="003759F4" w:rsidRPr="00211FE2">
          <w:rPr>
            <w:rStyle w:val="Lienhypertexte"/>
            <w:rFonts w:asciiTheme="majorBidi" w:hAnsiTheme="majorBidi" w:cstheme="majorBidi"/>
            <w:sz w:val="24"/>
            <w:szCs w:val="24"/>
            <w:lang w:val="en-US"/>
          </w:rPr>
          <w:t>https://www.researchgate.net/publication/262458712</w:t>
        </w:r>
      </w:hyperlink>
    </w:p>
    <w:p w14:paraId="7C094824" w14:textId="3D852840" w:rsidR="003759F4" w:rsidRPr="00955CA6" w:rsidRDefault="00955CA6" w:rsidP="001C207E">
      <w:pPr>
        <w:spacing w:after="0" w:line="480" w:lineRule="auto"/>
        <w:ind w:left="709" w:hanging="709"/>
        <w:jc w:val="both"/>
        <w:rPr>
          <w:rFonts w:asciiTheme="majorBidi" w:hAnsiTheme="majorBidi" w:cstheme="majorBidi"/>
          <w:b/>
          <w:bCs/>
          <w:sz w:val="24"/>
          <w:szCs w:val="24"/>
          <w:lang w:val="en-US"/>
        </w:rPr>
      </w:pPr>
      <w:r w:rsidRPr="00955CA6">
        <w:rPr>
          <w:rFonts w:asciiTheme="majorBidi" w:hAnsiTheme="majorBidi" w:cstheme="majorBidi"/>
          <w:sz w:val="24"/>
          <w:szCs w:val="24"/>
          <w:lang w:val="en-US"/>
        </w:rPr>
        <w:t xml:space="preserve">McAllister, J. W. (2002). Historical and </w:t>
      </w:r>
      <w:r>
        <w:rPr>
          <w:rFonts w:asciiTheme="majorBidi" w:hAnsiTheme="majorBidi" w:cstheme="majorBidi"/>
          <w:sz w:val="24"/>
          <w:szCs w:val="24"/>
          <w:lang w:val="en-US"/>
        </w:rPr>
        <w:t>s</w:t>
      </w:r>
      <w:r w:rsidRPr="00955CA6">
        <w:rPr>
          <w:rFonts w:asciiTheme="majorBidi" w:hAnsiTheme="majorBidi" w:cstheme="majorBidi"/>
          <w:sz w:val="24"/>
          <w:szCs w:val="24"/>
          <w:lang w:val="en-US"/>
        </w:rPr>
        <w:t xml:space="preserve">tructural </w:t>
      </w:r>
      <w:r>
        <w:rPr>
          <w:rFonts w:asciiTheme="majorBidi" w:hAnsiTheme="majorBidi" w:cstheme="majorBidi"/>
          <w:sz w:val="24"/>
          <w:szCs w:val="24"/>
          <w:lang w:val="en-US"/>
        </w:rPr>
        <w:t>a</w:t>
      </w:r>
      <w:r w:rsidRPr="00955CA6">
        <w:rPr>
          <w:rFonts w:asciiTheme="majorBidi" w:hAnsiTheme="majorBidi" w:cstheme="majorBidi"/>
          <w:sz w:val="24"/>
          <w:szCs w:val="24"/>
          <w:lang w:val="en-US"/>
        </w:rPr>
        <w:t xml:space="preserve">pproaches in the </w:t>
      </w:r>
      <w:r>
        <w:rPr>
          <w:rFonts w:asciiTheme="majorBidi" w:hAnsiTheme="majorBidi" w:cstheme="majorBidi"/>
          <w:sz w:val="24"/>
          <w:szCs w:val="24"/>
          <w:lang w:val="en-US"/>
        </w:rPr>
        <w:t>n</w:t>
      </w:r>
      <w:r w:rsidRPr="00955CA6">
        <w:rPr>
          <w:rFonts w:asciiTheme="majorBidi" w:hAnsiTheme="majorBidi" w:cstheme="majorBidi"/>
          <w:sz w:val="24"/>
          <w:szCs w:val="24"/>
          <w:lang w:val="en-US"/>
        </w:rPr>
        <w:t xml:space="preserve">atural and </w:t>
      </w:r>
      <w:r>
        <w:rPr>
          <w:rFonts w:asciiTheme="majorBidi" w:hAnsiTheme="majorBidi" w:cstheme="majorBidi"/>
          <w:sz w:val="24"/>
          <w:szCs w:val="24"/>
          <w:lang w:val="en-US"/>
        </w:rPr>
        <w:t>h</w:t>
      </w:r>
      <w:r w:rsidRPr="00955CA6">
        <w:rPr>
          <w:rFonts w:asciiTheme="majorBidi" w:hAnsiTheme="majorBidi" w:cstheme="majorBidi"/>
          <w:sz w:val="24"/>
          <w:szCs w:val="24"/>
          <w:lang w:val="en-US"/>
        </w:rPr>
        <w:t xml:space="preserve">uman </w:t>
      </w:r>
      <w:r>
        <w:rPr>
          <w:rFonts w:asciiTheme="majorBidi" w:hAnsiTheme="majorBidi" w:cstheme="majorBidi"/>
          <w:sz w:val="24"/>
          <w:szCs w:val="24"/>
          <w:lang w:val="en-US"/>
        </w:rPr>
        <w:t>s</w:t>
      </w:r>
      <w:r w:rsidRPr="00955CA6">
        <w:rPr>
          <w:rFonts w:asciiTheme="majorBidi" w:hAnsiTheme="majorBidi" w:cstheme="majorBidi"/>
          <w:sz w:val="24"/>
          <w:szCs w:val="24"/>
          <w:lang w:val="en-US"/>
        </w:rPr>
        <w:t xml:space="preserve">ciences. In </w:t>
      </w:r>
      <w:r w:rsidR="003759F4" w:rsidRPr="00955CA6">
        <w:rPr>
          <w:rFonts w:asciiTheme="majorBidi" w:hAnsiTheme="majorBidi" w:cstheme="majorBidi"/>
          <w:sz w:val="24"/>
          <w:szCs w:val="24"/>
          <w:lang w:val="en-US"/>
        </w:rPr>
        <w:t>P</w:t>
      </w:r>
      <w:r w:rsidRPr="00955CA6">
        <w:rPr>
          <w:rFonts w:asciiTheme="majorBidi" w:hAnsiTheme="majorBidi" w:cstheme="majorBidi"/>
          <w:sz w:val="24"/>
          <w:szCs w:val="24"/>
          <w:lang w:val="en-US"/>
        </w:rPr>
        <w:t xml:space="preserve">., </w:t>
      </w:r>
      <w:proofErr w:type="spellStart"/>
      <w:r w:rsidR="003759F4" w:rsidRPr="00955CA6">
        <w:rPr>
          <w:rFonts w:asciiTheme="majorBidi" w:hAnsiTheme="majorBidi" w:cstheme="majorBidi"/>
          <w:sz w:val="24"/>
          <w:szCs w:val="24"/>
          <w:lang w:val="en-US"/>
        </w:rPr>
        <w:t>Tindemans</w:t>
      </w:r>
      <w:proofErr w:type="spellEnd"/>
      <w:r w:rsidR="003759F4" w:rsidRPr="00955CA6">
        <w:rPr>
          <w:rFonts w:asciiTheme="majorBidi" w:hAnsiTheme="majorBidi" w:cstheme="majorBidi"/>
          <w:sz w:val="24"/>
          <w:szCs w:val="24"/>
          <w:lang w:val="en-US"/>
        </w:rPr>
        <w:t>,</w:t>
      </w:r>
      <w:r w:rsidRPr="00955CA6">
        <w:rPr>
          <w:rFonts w:asciiTheme="majorBidi" w:hAnsiTheme="majorBidi" w:cstheme="majorBidi"/>
          <w:sz w:val="24"/>
          <w:szCs w:val="24"/>
          <w:lang w:val="en-US"/>
        </w:rPr>
        <w:t xml:space="preserve"> A., </w:t>
      </w:r>
      <w:proofErr w:type="spellStart"/>
      <w:r w:rsidR="003759F4" w:rsidRPr="00955CA6">
        <w:rPr>
          <w:rFonts w:asciiTheme="majorBidi" w:hAnsiTheme="majorBidi" w:cstheme="majorBidi"/>
          <w:sz w:val="24"/>
          <w:szCs w:val="24"/>
          <w:lang w:val="en-US"/>
        </w:rPr>
        <w:t>Verrijn</w:t>
      </w:r>
      <w:proofErr w:type="spellEnd"/>
      <w:r w:rsidR="003759F4" w:rsidRPr="00955CA6">
        <w:rPr>
          <w:rFonts w:asciiTheme="majorBidi" w:hAnsiTheme="majorBidi" w:cstheme="majorBidi"/>
          <w:sz w:val="24"/>
          <w:szCs w:val="24"/>
          <w:lang w:val="en-US"/>
        </w:rPr>
        <w:t>-Stuart</w:t>
      </w:r>
      <w:r w:rsidRPr="00955CA6">
        <w:rPr>
          <w:rFonts w:asciiTheme="majorBidi" w:hAnsiTheme="majorBidi" w:cstheme="majorBidi"/>
          <w:sz w:val="24"/>
          <w:szCs w:val="24"/>
          <w:lang w:val="en-US"/>
        </w:rPr>
        <w:t xml:space="preserve">, </w:t>
      </w:r>
      <w:r w:rsidR="003759F4" w:rsidRPr="00955CA6">
        <w:rPr>
          <w:rFonts w:asciiTheme="majorBidi" w:hAnsiTheme="majorBidi" w:cstheme="majorBidi"/>
          <w:sz w:val="24"/>
          <w:szCs w:val="24"/>
          <w:lang w:val="en-US"/>
        </w:rPr>
        <w:t>and R</w:t>
      </w:r>
      <w:r w:rsidRPr="00955CA6">
        <w:rPr>
          <w:rFonts w:asciiTheme="majorBidi" w:hAnsiTheme="majorBidi" w:cstheme="majorBidi"/>
          <w:sz w:val="24"/>
          <w:szCs w:val="24"/>
          <w:lang w:val="en-US"/>
        </w:rPr>
        <w:t xml:space="preserve">., </w:t>
      </w:r>
      <w:r w:rsidR="003759F4" w:rsidRPr="00955CA6">
        <w:rPr>
          <w:rFonts w:asciiTheme="majorBidi" w:hAnsiTheme="majorBidi" w:cstheme="majorBidi"/>
          <w:sz w:val="24"/>
          <w:szCs w:val="24"/>
          <w:lang w:val="en-US"/>
        </w:rPr>
        <w:t>Visser</w:t>
      </w:r>
      <w:r w:rsidRPr="00955CA6">
        <w:rPr>
          <w:rFonts w:asciiTheme="majorBidi" w:hAnsiTheme="majorBidi" w:cstheme="majorBidi"/>
          <w:sz w:val="24"/>
          <w:szCs w:val="24"/>
          <w:lang w:val="en-US"/>
        </w:rPr>
        <w:t xml:space="preserve"> (Eds.)</w:t>
      </w:r>
      <w:r w:rsidR="003759F4" w:rsidRPr="00955CA6">
        <w:rPr>
          <w:rFonts w:asciiTheme="majorBidi" w:hAnsiTheme="majorBidi" w:cstheme="majorBidi"/>
          <w:sz w:val="24"/>
          <w:szCs w:val="24"/>
          <w:lang w:val="en-US"/>
        </w:rPr>
        <w:t xml:space="preserve">. </w:t>
      </w:r>
      <w:r w:rsidR="003759F4" w:rsidRPr="00955CA6">
        <w:rPr>
          <w:rFonts w:asciiTheme="majorBidi" w:hAnsiTheme="majorBidi" w:cstheme="majorBidi"/>
          <w:i/>
          <w:iCs/>
          <w:sz w:val="24"/>
          <w:szCs w:val="24"/>
          <w:lang w:val="en-US"/>
        </w:rPr>
        <w:t xml:space="preserve">The Future of the </w:t>
      </w:r>
      <w:r w:rsidRPr="00955CA6">
        <w:rPr>
          <w:rFonts w:asciiTheme="majorBidi" w:hAnsiTheme="majorBidi" w:cstheme="majorBidi"/>
          <w:i/>
          <w:iCs/>
          <w:sz w:val="24"/>
          <w:szCs w:val="24"/>
          <w:lang w:val="en-US"/>
        </w:rPr>
        <w:t>s</w:t>
      </w:r>
      <w:r w:rsidR="003759F4" w:rsidRPr="00955CA6">
        <w:rPr>
          <w:rFonts w:asciiTheme="majorBidi" w:hAnsiTheme="majorBidi" w:cstheme="majorBidi"/>
          <w:i/>
          <w:iCs/>
          <w:sz w:val="24"/>
          <w:szCs w:val="24"/>
          <w:lang w:val="en-US"/>
        </w:rPr>
        <w:t>ciences and</w:t>
      </w:r>
      <w:r w:rsidR="00FE12CB">
        <w:rPr>
          <w:rFonts w:asciiTheme="majorBidi" w:hAnsiTheme="majorBidi" w:cstheme="majorBidi"/>
          <w:i/>
          <w:iCs/>
          <w:sz w:val="24"/>
          <w:szCs w:val="24"/>
          <w:lang w:val="en-US"/>
        </w:rPr>
        <w:t xml:space="preserve"> </w:t>
      </w:r>
      <w:r w:rsidRPr="00955CA6">
        <w:rPr>
          <w:rFonts w:asciiTheme="majorBidi" w:hAnsiTheme="majorBidi" w:cstheme="majorBidi"/>
          <w:i/>
          <w:iCs/>
          <w:sz w:val="24"/>
          <w:szCs w:val="24"/>
          <w:lang w:val="en-US"/>
        </w:rPr>
        <w:t>h</w:t>
      </w:r>
      <w:r w:rsidR="003759F4" w:rsidRPr="00955CA6">
        <w:rPr>
          <w:rFonts w:asciiTheme="majorBidi" w:hAnsiTheme="majorBidi" w:cstheme="majorBidi"/>
          <w:i/>
          <w:iCs/>
          <w:sz w:val="24"/>
          <w:szCs w:val="24"/>
          <w:lang w:val="en-US"/>
        </w:rPr>
        <w:t>umanities</w:t>
      </w:r>
      <w:r w:rsidRPr="00955CA6">
        <w:rPr>
          <w:rFonts w:asciiTheme="majorBidi" w:hAnsiTheme="majorBidi" w:cstheme="majorBidi"/>
          <w:i/>
          <w:iCs/>
          <w:sz w:val="24"/>
          <w:szCs w:val="24"/>
          <w:lang w:val="en-US"/>
        </w:rPr>
        <w:t>:</w:t>
      </w:r>
      <w:r w:rsidR="003759F4" w:rsidRPr="00955CA6">
        <w:rPr>
          <w:rFonts w:asciiTheme="majorBidi" w:hAnsiTheme="majorBidi" w:cstheme="majorBidi"/>
          <w:i/>
          <w:iCs/>
          <w:sz w:val="24"/>
          <w:szCs w:val="24"/>
          <w:lang w:val="en-US"/>
        </w:rPr>
        <w:t xml:space="preserve"> Four analytical essays and a critical debate on the future of scholastic endeavour</w:t>
      </w:r>
      <w:r w:rsidR="00954E06">
        <w:rPr>
          <w:rFonts w:asciiTheme="majorBidi" w:hAnsiTheme="majorBidi" w:cstheme="majorBidi"/>
          <w:i/>
          <w:iCs/>
          <w:sz w:val="24"/>
          <w:szCs w:val="24"/>
          <w:lang w:val="en-US"/>
        </w:rPr>
        <w:t xml:space="preserve"> (pp. 19-54)</w:t>
      </w:r>
      <w:r w:rsidR="003759F4" w:rsidRPr="00955CA6">
        <w:rPr>
          <w:rFonts w:asciiTheme="majorBidi" w:hAnsiTheme="majorBidi" w:cstheme="majorBidi"/>
          <w:sz w:val="24"/>
          <w:szCs w:val="24"/>
          <w:lang w:val="en-US"/>
        </w:rPr>
        <w:t>. Amsterdam</w:t>
      </w:r>
      <w:r w:rsidR="001C207E">
        <w:rPr>
          <w:rFonts w:asciiTheme="majorBidi" w:hAnsiTheme="majorBidi" w:cstheme="majorBidi"/>
          <w:sz w:val="24"/>
          <w:szCs w:val="24"/>
          <w:lang w:val="en-US"/>
        </w:rPr>
        <w:t>:</w:t>
      </w:r>
      <w:r w:rsidR="003759F4" w:rsidRPr="00955CA6">
        <w:rPr>
          <w:rFonts w:asciiTheme="majorBidi" w:hAnsiTheme="majorBidi" w:cstheme="majorBidi"/>
          <w:sz w:val="24"/>
          <w:szCs w:val="24"/>
          <w:lang w:val="en-US"/>
        </w:rPr>
        <w:t xml:space="preserve"> </w:t>
      </w:r>
      <w:r w:rsidR="001C207E" w:rsidRPr="00955CA6">
        <w:rPr>
          <w:rFonts w:asciiTheme="majorBidi" w:hAnsiTheme="majorBidi" w:cstheme="majorBidi"/>
          <w:sz w:val="24"/>
          <w:szCs w:val="24"/>
          <w:lang w:val="en-US"/>
        </w:rPr>
        <w:t>Amsterdam</w:t>
      </w:r>
      <w:r w:rsidR="001C207E">
        <w:rPr>
          <w:rFonts w:asciiTheme="majorBidi" w:hAnsiTheme="majorBidi" w:cstheme="majorBidi"/>
          <w:b/>
          <w:bCs/>
          <w:sz w:val="24"/>
          <w:szCs w:val="24"/>
          <w:lang w:val="en-US"/>
        </w:rPr>
        <w:t xml:space="preserve"> </w:t>
      </w:r>
      <w:r w:rsidR="003759F4" w:rsidRPr="00955CA6">
        <w:rPr>
          <w:rFonts w:asciiTheme="majorBidi" w:hAnsiTheme="majorBidi" w:cstheme="majorBidi"/>
          <w:sz w:val="24"/>
          <w:szCs w:val="24"/>
          <w:lang w:val="en-US"/>
        </w:rPr>
        <w:t>University Press</w:t>
      </w:r>
    </w:p>
    <w:p w14:paraId="4712F5FB" w14:textId="14CFD757" w:rsidR="0066768F" w:rsidRPr="0066768F" w:rsidRDefault="0066768F" w:rsidP="0066768F">
      <w:pPr>
        <w:spacing w:after="0" w:line="480" w:lineRule="auto"/>
        <w:jc w:val="both"/>
        <w:rPr>
          <w:rFonts w:asciiTheme="majorBidi" w:hAnsiTheme="majorBidi" w:cstheme="majorBidi"/>
          <w:sz w:val="24"/>
          <w:szCs w:val="24"/>
          <w:lang w:val="en-US"/>
        </w:rPr>
      </w:pPr>
    </w:p>
    <w:p w14:paraId="374C9D25" w14:textId="77777777" w:rsidR="0066768F" w:rsidRDefault="0066768F" w:rsidP="008E59E4">
      <w:pPr>
        <w:spacing w:after="0" w:line="480" w:lineRule="auto"/>
        <w:rPr>
          <w:rFonts w:asciiTheme="majorBidi" w:hAnsiTheme="majorBidi" w:cstheme="majorBidi"/>
          <w:b/>
          <w:bCs/>
          <w:sz w:val="24"/>
          <w:szCs w:val="24"/>
          <w:lang w:val="en-US"/>
        </w:rPr>
      </w:pPr>
    </w:p>
    <w:sectPr w:rsidR="0066768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3982" w14:textId="77777777" w:rsidR="00882699" w:rsidRDefault="00882699" w:rsidP="00F01BCF">
      <w:pPr>
        <w:spacing w:after="0" w:line="240" w:lineRule="auto"/>
      </w:pPr>
      <w:r>
        <w:separator/>
      </w:r>
    </w:p>
  </w:endnote>
  <w:endnote w:type="continuationSeparator" w:id="0">
    <w:p w14:paraId="51E8E926" w14:textId="77777777" w:rsidR="00882699" w:rsidRDefault="00882699" w:rsidP="00F0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854637"/>
      <w:docPartObj>
        <w:docPartGallery w:val="Page Numbers (Bottom of Page)"/>
        <w:docPartUnique/>
      </w:docPartObj>
    </w:sdtPr>
    <w:sdtContent>
      <w:p w14:paraId="35ADE823" w14:textId="4A718962" w:rsidR="00A96781" w:rsidRDefault="00A96781">
        <w:pPr>
          <w:pStyle w:val="Pieddepage"/>
        </w:pPr>
        <w:r>
          <w:rPr>
            <w:noProof/>
          </w:rPr>
          <mc:AlternateContent>
            <mc:Choice Requires="wps">
              <w:drawing>
                <wp:anchor distT="0" distB="0" distL="114300" distR="114300" simplePos="0" relativeHeight="251659264" behindDoc="0" locked="0" layoutInCell="0" allowOverlap="1" wp14:anchorId="5F27CB7C" wp14:editId="2D63AE81">
                  <wp:simplePos x="0" y="0"/>
                  <wp:positionH relativeFrom="rightMargin">
                    <wp:align>left</wp:align>
                  </wp:positionH>
                  <wp:positionV relativeFrom="bottomMargin">
                    <wp:posOffset>75565</wp:posOffset>
                  </wp:positionV>
                  <wp:extent cx="466725" cy="333375"/>
                  <wp:effectExtent l="0" t="0" r="28575" b="28575"/>
                  <wp:wrapNone/>
                  <wp:docPr id="161790275"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14B62CC4" w14:textId="77777777" w:rsidR="00A96781" w:rsidRDefault="00A96781">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7CB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8" type="#_x0000_t65" style="position:absolute;margin-left:0;margin-top:5.95pt;width:36.75pt;height:26.2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" o:allowincell="f" adj="14135" strokecolor="gray" strokeweight=".25pt">
                  <v:textbox>
                    <w:txbxContent>
                      <w:p w14:paraId="14B62CC4" w14:textId="77777777" w:rsidR="00A96781" w:rsidRDefault="00A96781">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BFA7" w14:textId="77777777" w:rsidR="00882699" w:rsidRDefault="00882699" w:rsidP="00F01BCF">
      <w:pPr>
        <w:spacing w:after="0" w:line="240" w:lineRule="auto"/>
      </w:pPr>
      <w:r>
        <w:separator/>
      </w:r>
    </w:p>
  </w:footnote>
  <w:footnote w:type="continuationSeparator" w:id="0">
    <w:p w14:paraId="350AFC03" w14:textId="77777777" w:rsidR="00882699" w:rsidRDefault="00882699" w:rsidP="00F0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5ED4" w14:textId="6FE00299" w:rsidR="00F01BCF" w:rsidRPr="00FC3F31"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Abdelhafid Boussouf University Center-Mila-</w:t>
    </w:r>
  </w:p>
  <w:p w14:paraId="00ED10C7" w14:textId="35985868" w:rsidR="00F01BCF" w:rsidRPr="00FC3F31"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Institute of Letters and Languages</w:t>
    </w:r>
  </w:p>
  <w:p w14:paraId="5F9CB20F" w14:textId="34AEB017" w:rsidR="00F01BCF"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Department of Foreign Languages</w:t>
    </w:r>
  </w:p>
  <w:p w14:paraId="320A27DC" w14:textId="331412E6" w:rsidR="00FC3F31" w:rsidRPr="00FC3F31" w:rsidRDefault="00FC3F31" w:rsidP="00FC3F31">
    <w:pPr>
      <w:pStyle w:val="En-tte"/>
      <w:jc w:val="center"/>
      <w:rPr>
        <w:rFonts w:asciiTheme="majorBidi" w:hAnsiTheme="majorBidi" w:cstheme="majorBidi"/>
        <w:sz w:val="24"/>
        <w:szCs w:val="24"/>
        <w:lang w:val="en-US"/>
      </w:rPr>
    </w:pPr>
    <w:r>
      <w:rPr>
        <w:rFonts w:asciiTheme="majorBidi" w:hAnsiTheme="majorBidi" w:cstheme="majorBidi"/>
        <w:sz w:val="24"/>
        <w:szCs w:val="24"/>
        <w:lang w:val="en-US"/>
      </w:rPr>
      <w:t>English</w:t>
    </w:r>
  </w:p>
  <w:p w14:paraId="32CD00BC" w14:textId="1BD0487B" w:rsidR="00FC3F31" w:rsidRPr="00FC3F31" w:rsidRDefault="00FC3F31">
    <w:pPr>
      <w:pStyle w:val="En-tte"/>
      <w:rPr>
        <w:rFonts w:asciiTheme="majorBidi" w:hAnsiTheme="majorBidi" w:cstheme="majorBidi"/>
        <w:sz w:val="24"/>
        <w:szCs w:val="24"/>
        <w:lang w:val="en-US"/>
      </w:rPr>
    </w:pPr>
    <w:r w:rsidRPr="00FC3F31">
      <w:rPr>
        <w:rFonts w:asciiTheme="majorBidi" w:hAnsiTheme="majorBidi" w:cstheme="majorBidi"/>
        <w:sz w:val="24"/>
        <w:szCs w:val="24"/>
        <w:lang w:val="en-US"/>
      </w:rPr>
      <w:t>Level: 1</w:t>
    </w:r>
    <w:r w:rsidRPr="00FC3F31">
      <w:rPr>
        <w:rFonts w:asciiTheme="majorBidi" w:hAnsiTheme="majorBidi" w:cstheme="majorBidi"/>
        <w:sz w:val="24"/>
        <w:szCs w:val="24"/>
        <w:vertAlign w:val="superscript"/>
        <w:lang w:val="en-US"/>
      </w:rPr>
      <w:t>st</w:t>
    </w:r>
    <w:r w:rsidRPr="00FC3F31">
      <w:rPr>
        <w:rFonts w:asciiTheme="majorBidi" w:hAnsiTheme="majorBidi" w:cstheme="majorBidi"/>
        <w:sz w:val="24"/>
        <w:szCs w:val="24"/>
        <w:lang w:val="en-US"/>
      </w:rPr>
      <w:t xml:space="preserve"> year (BA/LMD)</w:t>
    </w:r>
  </w:p>
  <w:p w14:paraId="69D3C4E8" w14:textId="4A14DA2A" w:rsidR="00FC3F31" w:rsidRPr="00FC3F31" w:rsidRDefault="00FC3F31">
    <w:pPr>
      <w:pStyle w:val="En-tte"/>
      <w:rPr>
        <w:rFonts w:asciiTheme="majorBidi" w:hAnsiTheme="majorBidi" w:cstheme="majorBidi"/>
        <w:sz w:val="24"/>
        <w:szCs w:val="24"/>
        <w:lang w:val="en-US"/>
      </w:rPr>
    </w:pPr>
    <w:r w:rsidRPr="00FC3F31">
      <w:rPr>
        <w:rFonts w:asciiTheme="majorBidi" w:hAnsiTheme="majorBidi" w:cstheme="majorBidi"/>
        <w:sz w:val="24"/>
        <w:szCs w:val="24"/>
        <w:lang w:val="en-US"/>
      </w:rPr>
      <w:t>Social and Human Sciences</w:t>
    </w:r>
  </w:p>
  <w:p w14:paraId="7B9DE53A" w14:textId="25B2A9A4" w:rsidR="00FC3F31" w:rsidRDefault="00A96781">
    <w:pPr>
      <w:pStyle w:val="En-tte"/>
      <w:rPr>
        <w:rFonts w:asciiTheme="majorBidi" w:hAnsiTheme="majorBidi" w:cstheme="majorBidi"/>
        <w:sz w:val="24"/>
        <w:szCs w:val="24"/>
        <w:lang w:val="en-US"/>
      </w:rPr>
    </w:pPr>
    <w:r>
      <w:rPr>
        <w:rFonts w:asciiTheme="majorBidi" w:hAnsiTheme="majorBidi" w:cstheme="majorBidi"/>
        <w:sz w:val="24"/>
        <w:szCs w:val="24"/>
        <w:lang w:val="en-US"/>
      </w:rPr>
      <w:t>Prepared by</w:t>
    </w:r>
    <w:r w:rsidR="00FC3F31" w:rsidRPr="00FC3F31">
      <w:rPr>
        <w:rFonts w:asciiTheme="majorBidi" w:hAnsiTheme="majorBidi" w:cstheme="majorBidi"/>
        <w:sz w:val="24"/>
        <w:szCs w:val="24"/>
        <w:lang w:val="en-US"/>
      </w:rPr>
      <w:t xml:space="preserve">: Dr. Layla </w:t>
    </w:r>
    <w:proofErr w:type="spellStart"/>
    <w:r w:rsidR="00FC3F31" w:rsidRPr="00FC3F31">
      <w:rPr>
        <w:rFonts w:asciiTheme="majorBidi" w:hAnsiTheme="majorBidi" w:cstheme="majorBidi"/>
        <w:sz w:val="24"/>
        <w:szCs w:val="24"/>
        <w:lang w:val="en-US"/>
      </w:rPr>
      <w:t>Zourez</w:t>
    </w:r>
    <w:proofErr w:type="spellEnd"/>
  </w:p>
  <w:p w14:paraId="46EED963" w14:textId="77777777" w:rsidR="003D3902" w:rsidRDefault="003D3902">
    <w:pPr>
      <w:pStyle w:val="En-tte"/>
      <w:rPr>
        <w:rFonts w:asciiTheme="majorBidi" w:hAnsiTheme="majorBidi" w:cstheme="majorBidi"/>
        <w:sz w:val="24"/>
        <w:szCs w:val="24"/>
        <w:lang w:val="en-US"/>
      </w:rPr>
    </w:pPr>
  </w:p>
  <w:p w14:paraId="7D0EBA3B" w14:textId="77777777" w:rsidR="003D3902" w:rsidRPr="00FC3F31" w:rsidRDefault="003D3902">
    <w:pPr>
      <w:pStyle w:val="En-tte"/>
      <w:rPr>
        <w:rFonts w:asciiTheme="majorBidi" w:hAnsiTheme="majorBidi" w:cstheme="majorBidi"/>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C0B"/>
    <w:multiLevelType w:val="multilevel"/>
    <w:tmpl w:val="9350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576F9"/>
    <w:multiLevelType w:val="multilevel"/>
    <w:tmpl w:val="DED4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35BC7"/>
    <w:multiLevelType w:val="hybridMultilevel"/>
    <w:tmpl w:val="D424200A"/>
    <w:lvl w:ilvl="0" w:tplc="20C0AE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23BD9"/>
    <w:multiLevelType w:val="hybridMultilevel"/>
    <w:tmpl w:val="5F0836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6305488">
    <w:abstractNumId w:val="3"/>
  </w:num>
  <w:num w:numId="2" w16cid:durableId="1865359479">
    <w:abstractNumId w:val="2"/>
  </w:num>
  <w:num w:numId="3" w16cid:durableId="1204639010">
    <w:abstractNumId w:val="0"/>
  </w:num>
  <w:num w:numId="4" w16cid:durableId="49256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CF"/>
    <w:rsid w:val="00005A5E"/>
    <w:rsid w:val="00006375"/>
    <w:rsid w:val="00027F89"/>
    <w:rsid w:val="0007126B"/>
    <w:rsid w:val="00072D01"/>
    <w:rsid w:val="000B5049"/>
    <w:rsid w:val="00117F9D"/>
    <w:rsid w:val="001473DB"/>
    <w:rsid w:val="00153851"/>
    <w:rsid w:val="00161353"/>
    <w:rsid w:val="001958ED"/>
    <w:rsid w:val="001C207E"/>
    <w:rsid w:val="001F7208"/>
    <w:rsid w:val="002061A1"/>
    <w:rsid w:val="00221A4D"/>
    <w:rsid w:val="00272E39"/>
    <w:rsid w:val="0036321C"/>
    <w:rsid w:val="003759F4"/>
    <w:rsid w:val="00390814"/>
    <w:rsid w:val="003D3902"/>
    <w:rsid w:val="00452311"/>
    <w:rsid w:val="00511D38"/>
    <w:rsid w:val="0055069F"/>
    <w:rsid w:val="005D355F"/>
    <w:rsid w:val="005F059C"/>
    <w:rsid w:val="0061043F"/>
    <w:rsid w:val="0066768F"/>
    <w:rsid w:val="0067013E"/>
    <w:rsid w:val="00695949"/>
    <w:rsid w:val="007271CD"/>
    <w:rsid w:val="007428F2"/>
    <w:rsid w:val="00780C5F"/>
    <w:rsid w:val="007904F7"/>
    <w:rsid w:val="007B0FF5"/>
    <w:rsid w:val="008300C4"/>
    <w:rsid w:val="0088006D"/>
    <w:rsid w:val="00882699"/>
    <w:rsid w:val="00885F63"/>
    <w:rsid w:val="008B5D5B"/>
    <w:rsid w:val="008E59E4"/>
    <w:rsid w:val="00954E06"/>
    <w:rsid w:val="00955CA6"/>
    <w:rsid w:val="00993C95"/>
    <w:rsid w:val="00A6567F"/>
    <w:rsid w:val="00A96781"/>
    <w:rsid w:val="00B709D8"/>
    <w:rsid w:val="00B72D61"/>
    <w:rsid w:val="00B77C0F"/>
    <w:rsid w:val="00B82BC3"/>
    <w:rsid w:val="00C33773"/>
    <w:rsid w:val="00DD0A17"/>
    <w:rsid w:val="00E3203A"/>
    <w:rsid w:val="00E555DE"/>
    <w:rsid w:val="00EE0FFA"/>
    <w:rsid w:val="00EE1CE8"/>
    <w:rsid w:val="00F01BCF"/>
    <w:rsid w:val="00F06757"/>
    <w:rsid w:val="00F55B4C"/>
    <w:rsid w:val="00FC3F31"/>
    <w:rsid w:val="00FD66E4"/>
    <w:rsid w:val="00FE12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DE6D"/>
  <w15:chartTrackingRefBased/>
  <w15:docId w15:val="{8CCA068B-D20A-4EE1-BDEB-3A69B27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061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1BCF"/>
    <w:pPr>
      <w:tabs>
        <w:tab w:val="center" w:pos="4536"/>
        <w:tab w:val="right" w:pos="9072"/>
      </w:tabs>
      <w:spacing w:after="0" w:line="240" w:lineRule="auto"/>
    </w:pPr>
  </w:style>
  <w:style w:type="character" w:customStyle="1" w:styleId="En-tteCar">
    <w:name w:val="En-tête Car"/>
    <w:basedOn w:val="Policepardfaut"/>
    <w:link w:val="En-tte"/>
    <w:uiPriority w:val="99"/>
    <w:rsid w:val="00F01BCF"/>
  </w:style>
  <w:style w:type="paragraph" w:styleId="Pieddepage">
    <w:name w:val="footer"/>
    <w:basedOn w:val="Normal"/>
    <w:link w:val="PieddepageCar"/>
    <w:uiPriority w:val="99"/>
    <w:unhideWhenUsed/>
    <w:rsid w:val="00F01B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BCF"/>
  </w:style>
  <w:style w:type="paragraph" w:styleId="Paragraphedeliste">
    <w:name w:val="List Paragraph"/>
    <w:basedOn w:val="Normal"/>
    <w:uiPriority w:val="34"/>
    <w:qFormat/>
    <w:rsid w:val="001F7208"/>
    <w:pPr>
      <w:ind w:left="720"/>
      <w:contextualSpacing/>
    </w:pPr>
  </w:style>
  <w:style w:type="table" w:styleId="Grilledutableau">
    <w:name w:val="Table Grid"/>
    <w:basedOn w:val="TableauNormal"/>
    <w:uiPriority w:val="39"/>
    <w:rsid w:val="00E5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061A1"/>
    <w:rPr>
      <w:rFonts w:ascii="Times New Roman" w:eastAsia="Times New Roman" w:hAnsi="Times New Roman" w:cs="Times New Roman"/>
      <w:b/>
      <w:bCs/>
      <w:kern w:val="36"/>
      <w:sz w:val="48"/>
      <w:szCs w:val="48"/>
      <w:lang w:eastAsia="fr-FR"/>
      <w14:ligatures w14:val="none"/>
    </w:rPr>
  </w:style>
  <w:style w:type="paragraph" w:customStyle="1" w:styleId="nova-legacy-e-listitem">
    <w:name w:val="nova-legacy-e-list__item"/>
    <w:basedOn w:val="Normal"/>
    <w:rsid w:val="002061A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2061A1"/>
    <w:rPr>
      <w:color w:val="0000FF"/>
      <w:u w:val="single"/>
    </w:rPr>
  </w:style>
  <w:style w:type="character" w:styleId="Mentionnonrsolue">
    <w:name w:val="Unresolved Mention"/>
    <w:basedOn w:val="Policepardfaut"/>
    <w:uiPriority w:val="99"/>
    <w:semiHidden/>
    <w:unhideWhenUsed/>
    <w:rsid w:val="0037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4105">
      <w:bodyDiv w:val="1"/>
      <w:marLeft w:val="0"/>
      <w:marRight w:val="0"/>
      <w:marTop w:val="0"/>
      <w:marBottom w:val="0"/>
      <w:divBdr>
        <w:top w:val="none" w:sz="0" w:space="0" w:color="auto"/>
        <w:left w:val="none" w:sz="0" w:space="0" w:color="auto"/>
        <w:bottom w:val="none" w:sz="0" w:space="0" w:color="auto"/>
        <w:right w:val="none" w:sz="0" w:space="0" w:color="auto"/>
      </w:divBdr>
    </w:div>
    <w:div w:id="675034004">
      <w:bodyDiv w:val="1"/>
      <w:marLeft w:val="0"/>
      <w:marRight w:val="0"/>
      <w:marTop w:val="0"/>
      <w:marBottom w:val="0"/>
      <w:divBdr>
        <w:top w:val="none" w:sz="0" w:space="0" w:color="auto"/>
        <w:left w:val="none" w:sz="0" w:space="0" w:color="auto"/>
        <w:bottom w:val="none" w:sz="0" w:space="0" w:color="auto"/>
        <w:right w:val="none" w:sz="0" w:space="0" w:color="auto"/>
      </w:divBdr>
    </w:div>
    <w:div w:id="1321881854">
      <w:bodyDiv w:val="1"/>
      <w:marLeft w:val="0"/>
      <w:marRight w:val="0"/>
      <w:marTop w:val="0"/>
      <w:marBottom w:val="0"/>
      <w:divBdr>
        <w:top w:val="none" w:sz="0" w:space="0" w:color="auto"/>
        <w:left w:val="none" w:sz="0" w:space="0" w:color="auto"/>
        <w:bottom w:val="none" w:sz="0" w:space="0" w:color="auto"/>
        <w:right w:val="none" w:sz="0" w:space="0" w:color="auto"/>
      </w:divBdr>
      <w:divsChild>
        <w:div w:id="827865702">
          <w:marLeft w:val="0"/>
          <w:marRight w:val="0"/>
          <w:marTop w:val="0"/>
          <w:marBottom w:val="75"/>
          <w:divBdr>
            <w:top w:val="none" w:sz="0" w:space="0" w:color="auto"/>
            <w:left w:val="none" w:sz="0" w:space="0" w:color="auto"/>
            <w:bottom w:val="none" w:sz="0" w:space="0" w:color="auto"/>
            <w:right w:val="none" w:sz="0" w:space="0" w:color="auto"/>
          </w:divBdr>
        </w:div>
        <w:div w:id="1847476075">
          <w:marLeft w:val="0"/>
          <w:marRight w:val="0"/>
          <w:marTop w:val="150"/>
          <w:marBottom w:val="150"/>
          <w:divBdr>
            <w:top w:val="none" w:sz="0" w:space="0" w:color="auto"/>
            <w:left w:val="none" w:sz="0" w:space="0" w:color="auto"/>
            <w:bottom w:val="none" w:sz="0" w:space="0" w:color="auto"/>
            <w:right w:val="none" w:sz="0" w:space="0" w:color="auto"/>
          </w:divBdr>
        </w:div>
        <w:div w:id="1202983325">
          <w:marLeft w:val="-300"/>
          <w:marRight w:val="0"/>
          <w:marTop w:val="0"/>
          <w:marBottom w:val="150"/>
          <w:divBdr>
            <w:top w:val="none" w:sz="0" w:space="0" w:color="auto"/>
            <w:left w:val="none" w:sz="0" w:space="0" w:color="auto"/>
            <w:bottom w:val="none" w:sz="0" w:space="0" w:color="auto"/>
            <w:right w:val="none" w:sz="0" w:space="0" w:color="auto"/>
          </w:divBdr>
          <w:divsChild>
            <w:div w:id="1478493893">
              <w:marLeft w:val="0"/>
              <w:marRight w:val="0"/>
              <w:marTop w:val="0"/>
              <w:marBottom w:val="0"/>
              <w:divBdr>
                <w:top w:val="none" w:sz="0" w:space="0" w:color="auto"/>
                <w:left w:val="none" w:sz="0" w:space="0" w:color="auto"/>
                <w:bottom w:val="none" w:sz="0" w:space="0" w:color="auto"/>
                <w:right w:val="none" w:sz="0" w:space="0" w:color="auto"/>
              </w:divBdr>
              <w:divsChild>
                <w:div w:id="660041534">
                  <w:marLeft w:val="0"/>
                  <w:marRight w:val="0"/>
                  <w:marTop w:val="0"/>
                  <w:marBottom w:val="0"/>
                  <w:divBdr>
                    <w:top w:val="none" w:sz="0" w:space="0" w:color="auto"/>
                    <w:left w:val="none" w:sz="0" w:space="0" w:color="auto"/>
                    <w:bottom w:val="none" w:sz="0" w:space="0" w:color="auto"/>
                    <w:right w:val="none" w:sz="0" w:space="0" w:color="auto"/>
                  </w:divBdr>
                  <w:divsChild>
                    <w:div w:id="1112288370">
                      <w:marLeft w:val="0"/>
                      <w:marRight w:val="0"/>
                      <w:marTop w:val="0"/>
                      <w:marBottom w:val="0"/>
                      <w:divBdr>
                        <w:top w:val="none" w:sz="0" w:space="0" w:color="auto"/>
                        <w:left w:val="none" w:sz="0" w:space="0" w:color="auto"/>
                        <w:bottom w:val="none" w:sz="0" w:space="0" w:color="auto"/>
                        <w:right w:val="none" w:sz="0" w:space="0" w:color="auto"/>
                      </w:divBdr>
                      <w:divsChild>
                        <w:div w:id="1784765124">
                          <w:marLeft w:val="-150"/>
                          <w:marRight w:val="0"/>
                          <w:marTop w:val="0"/>
                          <w:marBottom w:val="0"/>
                          <w:divBdr>
                            <w:top w:val="none" w:sz="0" w:space="0" w:color="auto"/>
                            <w:left w:val="none" w:sz="0" w:space="0" w:color="auto"/>
                            <w:bottom w:val="none" w:sz="0" w:space="0" w:color="auto"/>
                            <w:right w:val="none" w:sz="0" w:space="0" w:color="auto"/>
                          </w:divBdr>
                          <w:divsChild>
                            <w:div w:id="1949895017">
                              <w:marLeft w:val="0"/>
                              <w:marRight w:val="0"/>
                              <w:marTop w:val="0"/>
                              <w:marBottom w:val="0"/>
                              <w:divBdr>
                                <w:top w:val="none" w:sz="0" w:space="0" w:color="auto"/>
                                <w:left w:val="none" w:sz="0" w:space="0" w:color="auto"/>
                                <w:bottom w:val="none" w:sz="0" w:space="0" w:color="auto"/>
                                <w:right w:val="none" w:sz="0" w:space="0" w:color="auto"/>
                              </w:divBdr>
                            </w:div>
                            <w:div w:id="373508644">
                              <w:marLeft w:val="0"/>
                              <w:marRight w:val="0"/>
                              <w:marTop w:val="0"/>
                              <w:marBottom w:val="0"/>
                              <w:divBdr>
                                <w:top w:val="none" w:sz="0" w:space="0" w:color="auto"/>
                                <w:left w:val="none" w:sz="0" w:space="0" w:color="auto"/>
                                <w:bottom w:val="none" w:sz="0" w:space="0" w:color="auto"/>
                                <w:right w:val="none" w:sz="0" w:space="0" w:color="auto"/>
                              </w:divBdr>
                              <w:divsChild>
                                <w:div w:id="998340817">
                                  <w:marLeft w:val="0"/>
                                  <w:marRight w:val="0"/>
                                  <w:marTop w:val="0"/>
                                  <w:marBottom w:val="0"/>
                                  <w:divBdr>
                                    <w:top w:val="none" w:sz="0" w:space="0" w:color="auto"/>
                                    <w:left w:val="none" w:sz="0" w:space="0" w:color="auto"/>
                                    <w:bottom w:val="none" w:sz="0" w:space="0" w:color="auto"/>
                                    <w:right w:val="none" w:sz="0" w:space="0" w:color="auto"/>
                                  </w:divBdr>
                                  <w:divsChild>
                                    <w:div w:id="5794521">
                                      <w:marLeft w:val="0"/>
                                      <w:marRight w:val="0"/>
                                      <w:marTop w:val="0"/>
                                      <w:marBottom w:val="0"/>
                                      <w:divBdr>
                                        <w:top w:val="none" w:sz="0" w:space="0" w:color="auto"/>
                                        <w:left w:val="none" w:sz="0" w:space="0" w:color="auto"/>
                                        <w:bottom w:val="none" w:sz="0" w:space="0" w:color="auto"/>
                                        <w:right w:val="none" w:sz="0" w:space="0" w:color="auto"/>
                                      </w:divBdr>
                                      <w:divsChild>
                                        <w:div w:id="1805271141">
                                          <w:marLeft w:val="0"/>
                                          <w:marRight w:val="0"/>
                                          <w:marTop w:val="0"/>
                                          <w:marBottom w:val="0"/>
                                          <w:divBdr>
                                            <w:top w:val="none" w:sz="0" w:space="0" w:color="auto"/>
                                            <w:left w:val="none" w:sz="0" w:space="0" w:color="auto"/>
                                            <w:bottom w:val="none" w:sz="0" w:space="0" w:color="auto"/>
                                            <w:right w:val="none" w:sz="0" w:space="0" w:color="auto"/>
                                          </w:divBdr>
                                          <w:divsChild>
                                            <w:div w:id="1928153783">
                                              <w:marLeft w:val="0"/>
                                              <w:marRight w:val="0"/>
                                              <w:marTop w:val="0"/>
                                              <w:marBottom w:val="0"/>
                                              <w:divBdr>
                                                <w:top w:val="none" w:sz="0" w:space="0" w:color="auto"/>
                                                <w:left w:val="none" w:sz="0" w:space="0" w:color="auto"/>
                                                <w:bottom w:val="none" w:sz="0" w:space="0" w:color="auto"/>
                                                <w:right w:val="none" w:sz="0" w:space="0" w:color="auto"/>
                                              </w:divBdr>
                                              <w:divsChild>
                                                <w:div w:id="20339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2458712" TargetMode="External"/><Relationship Id="rId3" Type="http://schemas.openxmlformats.org/officeDocument/2006/relationships/settings" Target="settings.xml"/><Relationship Id="rId7" Type="http://schemas.openxmlformats.org/officeDocument/2006/relationships/hyperlink" Target="https://www.researchgate.net/journal/Discusiones-Filosoficas-2462-9596?_tp=eyJjb250ZXh0Ijp7ImZpcnN0UGFnZSI6InB1YmxpY2F0aW9uIiwicGFnZSI6InB1YmxpY2F0aW9uIn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3</Pages>
  <Words>436</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Redgame Redjas</dc:creator>
  <cp:keywords/>
  <dc:description/>
  <cp:lastModifiedBy>Redgame Redjas</cp:lastModifiedBy>
  <cp:revision>42</cp:revision>
  <dcterms:created xsi:type="dcterms:W3CDTF">2023-11-02T08:05:00Z</dcterms:created>
  <dcterms:modified xsi:type="dcterms:W3CDTF">2023-12-26T08:13:00Z</dcterms:modified>
</cp:coreProperties>
</file>