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5E9D" w14:textId="77777777" w:rsidR="0061043F" w:rsidRDefault="0061043F"/>
    <w:p w14:paraId="0943A3AC" w14:textId="77777777" w:rsidR="0019221B" w:rsidRDefault="00FC3F31" w:rsidP="0019221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337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r w:rsidR="0019221B">
        <w:rPr>
          <w:rFonts w:asciiTheme="majorBidi" w:hAnsiTheme="majorBidi" w:cstheme="majorBidi"/>
          <w:b/>
          <w:bCs/>
          <w:sz w:val="24"/>
          <w:szCs w:val="24"/>
          <w:lang w:val="en-US"/>
        </w:rPr>
        <w:t>Three: Characteristics of Social and Human Sciences</w:t>
      </w:r>
    </w:p>
    <w:p w14:paraId="5AA0CBE6" w14:textId="02EAAFD7" w:rsidR="00FC3F31" w:rsidRDefault="00FC3F3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428E7AA" w14:textId="5A8F5E9A" w:rsidR="0019221B" w:rsidRPr="0019221B" w:rsidRDefault="0019221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Objectives: </w:t>
      </w:r>
      <w:r w:rsidRPr="0019221B">
        <w:rPr>
          <w:rFonts w:asciiTheme="majorBidi" w:hAnsiTheme="majorBidi" w:cstheme="majorBidi"/>
          <w:sz w:val="24"/>
          <w:szCs w:val="24"/>
          <w:lang w:val="en-US"/>
        </w:rPr>
        <w:t>Students are expected to:</w:t>
      </w:r>
    </w:p>
    <w:p w14:paraId="63F7B9B0" w14:textId="08C9C86C" w:rsidR="0019221B" w:rsidRPr="0019221B" w:rsidRDefault="009E670A" w:rsidP="0019221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Understand the </w:t>
      </w:r>
      <w:r w:rsidR="005E6AE5">
        <w:rPr>
          <w:rFonts w:asciiTheme="majorBidi" w:hAnsiTheme="majorBidi" w:cstheme="majorBidi"/>
          <w:sz w:val="24"/>
          <w:szCs w:val="24"/>
          <w:lang w:val="en-US"/>
        </w:rPr>
        <w:t>main features of social and human sciences.</w:t>
      </w:r>
    </w:p>
    <w:p w14:paraId="52761075" w14:textId="77777777" w:rsidR="0019221B" w:rsidRDefault="0019221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9F7886B" w14:textId="05E48DA3" w:rsidR="00C33773" w:rsidRDefault="00E530C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A6023" wp14:editId="6F7C7F1A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2847975" cy="0"/>
                <wp:effectExtent l="0" t="0" r="0" b="0"/>
                <wp:wrapNone/>
                <wp:docPr id="97252710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01DC9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224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851191" w14:textId="26AA0109" w:rsidR="00080C74" w:rsidRPr="00080C74" w:rsidRDefault="0019221B" w:rsidP="00C55FC4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study of social and human sciences helps us to understand human</w:t>
      </w:r>
      <w:r w:rsidR="000D19DB">
        <w:rPr>
          <w:rFonts w:asciiTheme="majorBidi" w:hAnsiTheme="majorBidi" w:cstheme="majorBidi"/>
          <w:sz w:val="24"/>
          <w:szCs w:val="24"/>
          <w:lang w:val="en-US"/>
        </w:rPr>
        <w:t xml:space="preserve">s and their </w:t>
      </w:r>
      <w:r>
        <w:rPr>
          <w:rFonts w:asciiTheme="majorBidi" w:hAnsiTheme="majorBidi" w:cstheme="majorBidi"/>
          <w:sz w:val="24"/>
          <w:szCs w:val="24"/>
          <w:lang w:val="en-US"/>
        </w:rPr>
        <w:t>behavior in society,</w:t>
      </w:r>
      <w:r w:rsidR="000D19D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orientations, occupations, </w:t>
      </w:r>
      <w:r w:rsidR="006C6E16">
        <w:rPr>
          <w:rFonts w:asciiTheme="majorBidi" w:hAnsiTheme="majorBidi" w:cstheme="majorBidi"/>
          <w:sz w:val="24"/>
          <w:szCs w:val="24"/>
          <w:lang w:val="en-US"/>
        </w:rPr>
        <w:t>expectations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etc. </w:t>
      </w:r>
      <w:r w:rsidR="00464A4C">
        <w:rPr>
          <w:rFonts w:asciiTheme="majorBidi" w:hAnsiTheme="majorBidi" w:cstheme="majorBidi"/>
          <w:sz w:val="24"/>
          <w:szCs w:val="24"/>
          <w:lang w:val="en-US"/>
        </w:rPr>
        <w:t xml:space="preserve">Those studies </w:t>
      </w:r>
      <w:r w:rsidR="000D19DB">
        <w:rPr>
          <w:rFonts w:asciiTheme="majorBidi" w:hAnsiTheme="majorBidi" w:cstheme="majorBidi"/>
          <w:sz w:val="24"/>
          <w:szCs w:val="24"/>
          <w:lang w:val="en-US"/>
        </w:rPr>
        <w:t>owe</w:t>
      </w:r>
      <w:r w:rsidR="00464A4C">
        <w:rPr>
          <w:rFonts w:asciiTheme="majorBidi" w:hAnsiTheme="majorBidi" w:cstheme="majorBidi"/>
          <w:sz w:val="24"/>
          <w:szCs w:val="24"/>
          <w:lang w:val="en-US"/>
        </w:rPr>
        <w:t xml:space="preserve"> much to the overall understanding </w:t>
      </w:r>
      <w:r w:rsidR="000D19DB">
        <w:rPr>
          <w:rFonts w:asciiTheme="majorBidi" w:hAnsiTheme="majorBidi" w:cstheme="majorBidi"/>
          <w:sz w:val="24"/>
          <w:szCs w:val="24"/>
          <w:lang w:val="en-US"/>
        </w:rPr>
        <w:t xml:space="preserve">of the nature of human existence throughout history. The previous lecture </w:t>
      </w:r>
      <w:r w:rsidR="001A5A0A">
        <w:rPr>
          <w:rFonts w:asciiTheme="majorBidi" w:hAnsiTheme="majorBidi" w:cstheme="majorBidi"/>
          <w:sz w:val="24"/>
          <w:szCs w:val="24"/>
          <w:lang w:val="en-US"/>
        </w:rPr>
        <w:t xml:space="preserve">shows </w:t>
      </w:r>
      <w:r w:rsidR="000D19DB">
        <w:rPr>
          <w:rFonts w:asciiTheme="majorBidi" w:hAnsiTheme="majorBidi" w:cstheme="majorBidi"/>
          <w:sz w:val="24"/>
          <w:szCs w:val="24"/>
          <w:lang w:val="en-US"/>
        </w:rPr>
        <w:t xml:space="preserve">how social and human sciences date back the old times of the Greeks and Romans, and that humans were always interested in </w:t>
      </w:r>
      <w:r w:rsidR="00AA6C03">
        <w:rPr>
          <w:rFonts w:asciiTheme="majorBidi" w:hAnsiTheme="majorBidi" w:cstheme="majorBidi"/>
          <w:sz w:val="24"/>
          <w:szCs w:val="24"/>
          <w:lang w:val="en-US"/>
        </w:rPr>
        <w:t xml:space="preserve">uncovering mysteries about </w:t>
      </w:r>
      <w:r w:rsidR="00D456AD">
        <w:rPr>
          <w:rFonts w:asciiTheme="majorBidi" w:hAnsiTheme="majorBidi" w:cstheme="majorBidi"/>
          <w:sz w:val="24"/>
          <w:szCs w:val="24"/>
          <w:lang w:val="en-US"/>
        </w:rPr>
        <w:t>life</w:t>
      </w:r>
      <w:r w:rsidR="00AA6C03">
        <w:rPr>
          <w:rFonts w:asciiTheme="majorBidi" w:hAnsiTheme="majorBidi" w:cstheme="majorBidi"/>
          <w:sz w:val="24"/>
          <w:szCs w:val="24"/>
          <w:lang w:val="en-US"/>
        </w:rPr>
        <w:t xml:space="preserve"> in order to live in better conditions.</w:t>
      </w:r>
      <w:r w:rsidR="00CA6F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5A0A">
        <w:rPr>
          <w:rFonts w:asciiTheme="majorBidi" w:hAnsiTheme="majorBidi" w:cstheme="majorBidi"/>
          <w:sz w:val="24"/>
          <w:szCs w:val="24"/>
          <w:lang w:val="en-US"/>
        </w:rPr>
        <w:t>In a nutshell, t</w:t>
      </w:r>
      <w:r w:rsidR="00CA6F2B">
        <w:rPr>
          <w:rFonts w:asciiTheme="majorBidi" w:hAnsiTheme="majorBidi" w:cstheme="majorBidi"/>
          <w:sz w:val="24"/>
          <w:szCs w:val="24"/>
          <w:lang w:val="en-US"/>
        </w:rPr>
        <w:t xml:space="preserve">hey enable people to </w:t>
      </w:r>
      <w:r w:rsidR="005C5A58">
        <w:rPr>
          <w:rFonts w:asciiTheme="majorBidi" w:hAnsiTheme="majorBidi" w:cstheme="majorBidi"/>
          <w:sz w:val="24"/>
          <w:szCs w:val="24"/>
          <w:lang w:val="en-US"/>
        </w:rPr>
        <w:t>become</w:t>
      </w:r>
      <w:r w:rsidR="00CA6F2B">
        <w:rPr>
          <w:rFonts w:asciiTheme="majorBidi" w:hAnsiTheme="majorBidi" w:cstheme="majorBidi"/>
          <w:sz w:val="24"/>
          <w:szCs w:val="24"/>
          <w:lang w:val="en-US"/>
        </w:rPr>
        <w:t xml:space="preserve"> more aware of so many </w:t>
      </w:r>
      <w:r w:rsidR="009E670A">
        <w:rPr>
          <w:rFonts w:asciiTheme="majorBidi" w:hAnsiTheme="majorBidi" w:cstheme="majorBidi"/>
          <w:sz w:val="24"/>
          <w:szCs w:val="24"/>
          <w:lang w:val="en-US"/>
        </w:rPr>
        <w:t>aspects and issues</w:t>
      </w:r>
      <w:r w:rsidR="001A5A0A">
        <w:rPr>
          <w:rFonts w:asciiTheme="majorBidi" w:hAnsiTheme="majorBidi" w:cstheme="majorBidi"/>
          <w:sz w:val="24"/>
          <w:szCs w:val="24"/>
          <w:lang w:val="en-US"/>
        </w:rPr>
        <w:t xml:space="preserve"> and contribute</w:t>
      </w:r>
      <w:r w:rsidR="009E670A">
        <w:rPr>
          <w:rFonts w:asciiTheme="majorBidi" w:hAnsiTheme="majorBidi" w:cstheme="majorBidi"/>
          <w:sz w:val="24"/>
          <w:szCs w:val="24"/>
          <w:lang w:val="en-US"/>
        </w:rPr>
        <w:t xml:space="preserve"> to the development of their nations.</w:t>
      </w:r>
      <w:r w:rsidR="001A7722">
        <w:rPr>
          <w:rFonts w:asciiTheme="majorBidi" w:hAnsiTheme="majorBidi" w:cstheme="majorBidi"/>
          <w:sz w:val="24"/>
          <w:szCs w:val="24"/>
          <w:lang w:val="en-US"/>
        </w:rPr>
        <w:t xml:space="preserve"> Some </w:t>
      </w:r>
      <w:r w:rsidR="00C55FC4">
        <w:rPr>
          <w:rFonts w:asciiTheme="majorBidi" w:hAnsiTheme="majorBidi" w:cstheme="majorBidi"/>
          <w:sz w:val="24"/>
          <w:szCs w:val="24"/>
          <w:lang w:val="en-US"/>
        </w:rPr>
        <w:t xml:space="preserve">of the </w:t>
      </w:r>
      <w:r w:rsidR="001A7722">
        <w:rPr>
          <w:rFonts w:asciiTheme="majorBidi" w:hAnsiTheme="majorBidi" w:cstheme="majorBidi"/>
          <w:sz w:val="24"/>
          <w:szCs w:val="24"/>
          <w:lang w:val="en-US"/>
        </w:rPr>
        <w:t>main characteristics of social and human sciences are illustrated in what follows:</w:t>
      </w:r>
    </w:p>
    <w:p w14:paraId="447D022D" w14:textId="2E995D69" w:rsidR="00D456AD" w:rsidRDefault="00AA23C9" w:rsidP="00D456A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main purpose of social and human sciences is the study of human society, and human relationships</w:t>
      </w:r>
      <w:r w:rsidR="00080C74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9F6A3B">
        <w:rPr>
          <w:rFonts w:asciiTheme="majorBidi" w:hAnsiTheme="majorBidi" w:cstheme="majorBidi"/>
          <w:sz w:val="24"/>
          <w:szCs w:val="24"/>
          <w:lang w:val="en-US"/>
        </w:rPr>
        <w:t xml:space="preserve"> interactions</w:t>
      </w:r>
      <w:r w:rsidR="00080C74">
        <w:rPr>
          <w:rFonts w:asciiTheme="majorBidi" w:hAnsiTheme="majorBidi" w:cstheme="majorBidi"/>
          <w:sz w:val="24"/>
          <w:szCs w:val="24"/>
          <w:lang w:val="en-US"/>
        </w:rPr>
        <w:t xml:space="preserve"> and various activities</w:t>
      </w:r>
      <w:r w:rsidR="009F6A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in society. The</w:t>
      </w:r>
      <w:r w:rsidR="00D456AD">
        <w:rPr>
          <w:rFonts w:asciiTheme="majorBidi" w:hAnsiTheme="majorBidi" w:cstheme="majorBidi"/>
          <w:sz w:val="24"/>
          <w:szCs w:val="24"/>
          <w:lang w:val="en-US"/>
        </w:rPr>
        <w:t xml:space="preserve"> disciplines of social and human sciences enable us to </w:t>
      </w:r>
      <w:r w:rsidR="00D456AD" w:rsidRPr="00A17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develop knowledge</w:t>
      </w:r>
      <w:r w:rsidR="00D456AD">
        <w:rPr>
          <w:rFonts w:asciiTheme="majorBidi" w:hAnsiTheme="majorBidi" w:cstheme="majorBidi"/>
          <w:sz w:val="24"/>
          <w:szCs w:val="24"/>
          <w:lang w:val="en-US"/>
        </w:rPr>
        <w:t xml:space="preserve"> about the world we live in from different perspectives</w:t>
      </w:r>
      <w:r w:rsidR="00D034C4">
        <w:rPr>
          <w:rFonts w:asciiTheme="majorBidi" w:hAnsiTheme="majorBidi" w:cstheme="majorBidi"/>
          <w:sz w:val="24"/>
          <w:szCs w:val="24"/>
          <w:lang w:val="en-US"/>
        </w:rPr>
        <w:t xml:space="preserve"> and points of view</w:t>
      </w:r>
      <w:r w:rsidR="00D456A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5F5061">
        <w:rPr>
          <w:rFonts w:asciiTheme="majorBidi" w:hAnsiTheme="majorBidi" w:cstheme="majorBidi"/>
          <w:sz w:val="24"/>
          <w:szCs w:val="24"/>
          <w:lang w:val="en-US"/>
        </w:rPr>
        <w:t xml:space="preserve">Every branch illustrates the way we behave in relation to </w:t>
      </w:r>
      <w:r w:rsidR="00606F22">
        <w:rPr>
          <w:rFonts w:asciiTheme="majorBidi" w:hAnsiTheme="majorBidi" w:cstheme="majorBidi"/>
          <w:sz w:val="24"/>
          <w:szCs w:val="24"/>
          <w:lang w:val="en-US"/>
        </w:rPr>
        <w:t xml:space="preserve">a given </w:t>
      </w:r>
      <w:r w:rsidR="001A5A0A">
        <w:rPr>
          <w:rFonts w:asciiTheme="majorBidi" w:hAnsiTheme="majorBidi" w:cstheme="majorBidi"/>
          <w:sz w:val="24"/>
          <w:szCs w:val="24"/>
          <w:lang w:val="en-US"/>
        </w:rPr>
        <w:t>component</w:t>
      </w:r>
      <w:r w:rsidR="00606F22">
        <w:rPr>
          <w:rFonts w:asciiTheme="majorBidi" w:hAnsiTheme="majorBidi" w:cstheme="majorBidi"/>
          <w:sz w:val="24"/>
          <w:szCs w:val="24"/>
          <w:lang w:val="en-US"/>
        </w:rPr>
        <w:t xml:space="preserve"> like </w:t>
      </w:r>
      <w:r w:rsidR="005F5061">
        <w:rPr>
          <w:rFonts w:asciiTheme="majorBidi" w:hAnsiTheme="majorBidi" w:cstheme="majorBidi"/>
          <w:sz w:val="24"/>
          <w:szCs w:val="24"/>
          <w:lang w:val="en-US"/>
        </w:rPr>
        <w:t xml:space="preserve">culture, </w:t>
      </w:r>
      <w:r w:rsidR="001A6FCB">
        <w:rPr>
          <w:rFonts w:asciiTheme="majorBidi" w:hAnsiTheme="majorBidi" w:cstheme="majorBidi"/>
          <w:sz w:val="24"/>
          <w:szCs w:val="24"/>
          <w:lang w:val="en-US"/>
        </w:rPr>
        <w:t xml:space="preserve">economy, </w:t>
      </w:r>
      <w:r w:rsidR="005F5061">
        <w:rPr>
          <w:rFonts w:asciiTheme="majorBidi" w:hAnsiTheme="majorBidi" w:cstheme="majorBidi"/>
          <w:sz w:val="24"/>
          <w:szCs w:val="24"/>
          <w:lang w:val="en-US"/>
        </w:rPr>
        <w:t xml:space="preserve">society, </w:t>
      </w:r>
      <w:r w:rsidR="00CA6F2B">
        <w:rPr>
          <w:rFonts w:asciiTheme="majorBidi" w:hAnsiTheme="majorBidi" w:cstheme="majorBidi"/>
          <w:sz w:val="24"/>
          <w:szCs w:val="24"/>
          <w:lang w:val="en-US"/>
        </w:rPr>
        <w:t xml:space="preserve">human rights, </w:t>
      </w:r>
      <w:r w:rsidR="005F5061">
        <w:rPr>
          <w:rFonts w:asciiTheme="majorBidi" w:hAnsiTheme="majorBidi" w:cstheme="majorBidi"/>
          <w:sz w:val="24"/>
          <w:szCs w:val="24"/>
          <w:lang w:val="en-US"/>
        </w:rPr>
        <w:t>language, art, etc.</w:t>
      </w:r>
      <w:r w:rsidR="00FF5B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8699B">
        <w:rPr>
          <w:rFonts w:asciiTheme="majorBidi" w:hAnsiTheme="majorBidi" w:cstheme="majorBidi"/>
          <w:sz w:val="24"/>
          <w:szCs w:val="24"/>
          <w:lang w:val="en-US"/>
        </w:rPr>
        <w:t xml:space="preserve">Therefore, it becomes possible to establish rules and laws that govern a given society or nation. </w:t>
      </w:r>
      <w:r w:rsidR="00FF5B00">
        <w:rPr>
          <w:rFonts w:asciiTheme="majorBidi" w:hAnsiTheme="majorBidi" w:cstheme="majorBidi"/>
          <w:sz w:val="24"/>
          <w:szCs w:val="24"/>
          <w:lang w:val="en-US"/>
        </w:rPr>
        <w:t>This knowledge incorporates issues from the past, the present and even speculations about the future.</w:t>
      </w:r>
    </w:p>
    <w:p w14:paraId="0D726ABE" w14:textId="77777777" w:rsidR="00080C74" w:rsidRDefault="00080C74" w:rsidP="00A1791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4CADE1E" w14:textId="3CC183C0" w:rsidR="00080C74" w:rsidRDefault="00080C74" w:rsidP="00D456A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Social and human sciences are </w:t>
      </w:r>
      <w:r w:rsidRPr="00BF35FE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complex </w:t>
      </w:r>
      <w:r w:rsidR="006A5CAC" w:rsidRPr="006A5CAC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6A5CAC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interdisciplinary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 nature because </w:t>
      </w:r>
      <w:r w:rsidR="00BF35FE">
        <w:rPr>
          <w:rFonts w:asciiTheme="majorBidi" w:hAnsiTheme="majorBidi" w:cstheme="majorBidi"/>
          <w:sz w:val="24"/>
          <w:szCs w:val="24"/>
          <w:lang w:val="en-US"/>
        </w:rPr>
        <w:t xml:space="preserve">trying to understand and interpret human-related behaviors and phenomena involves the juxtaposition of a number of </w:t>
      </w:r>
      <w:r w:rsidR="00514D69">
        <w:rPr>
          <w:rFonts w:asciiTheme="majorBidi" w:hAnsiTheme="majorBidi" w:cstheme="majorBidi"/>
          <w:sz w:val="24"/>
          <w:szCs w:val="24"/>
          <w:lang w:val="en-US"/>
        </w:rPr>
        <w:t>fields.</w:t>
      </w:r>
    </w:p>
    <w:p w14:paraId="1ED5065C" w14:textId="77777777" w:rsidR="0044272E" w:rsidRPr="0044272E" w:rsidRDefault="0044272E" w:rsidP="0044272E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14:paraId="1EE3A8F2" w14:textId="42F77423" w:rsidR="0044272E" w:rsidRDefault="00420FD2" w:rsidP="00D456A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Social and human sciences rely on </w:t>
      </w:r>
      <w:r w:rsidRPr="00420FD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current data </w:t>
      </w:r>
      <w:r>
        <w:rPr>
          <w:rFonts w:asciiTheme="majorBidi" w:hAnsiTheme="majorBidi" w:cstheme="majorBidi"/>
          <w:sz w:val="24"/>
          <w:szCs w:val="24"/>
          <w:lang w:val="en-US"/>
        </w:rPr>
        <w:t>in order to interpret and seek answers and explanations to recent issues.</w:t>
      </w:r>
    </w:p>
    <w:p w14:paraId="1A4B4938" w14:textId="70FDF335" w:rsidR="005F5061" w:rsidRDefault="00CE48BB" w:rsidP="00D456A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main feature of social science is </w:t>
      </w:r>
      <w:r w:rsidRPr="000A04B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use of the scientific method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for research and investigation</w:t>
      </w:r>
      <w:r w:rsidR="009F6A3B">
        <w:rPr>
          <w:rFonts w:asciiTheme="majorBidi" w:hAnsiTheme="majorBidi" w:cstheme="majorBidi"/>
          <w:sz w:val="24"/>
          <w:szCs w:val="24"/>
          <w:lang w:val="en-US"/>
        </w:rPr>
        <w:t xml:space="preserve"> (empirical nature)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According to </w:t>
      </w:r>
      <w:proofErr w:type="spellStart"/>
      <w:r w:rsidR="00E31444" w:rsidRPr="00E31444">
        <w:rPr>
          <w:rFonts w:asciiTheme="majorBidi" w:hAnsiTheme="majorBidi" w:cstheme="majorBidi"/>
          <w:sz w:val="24"/>
          <w:szCs w:val="24"/>
          <w:lang w:val="en-US"/>
        </w:rPr>
        <w:t>Omosulu</w:t>
      </w:r>
      <w:proofErr w:type="spellEnd"/>
      <w:r w:rsidR="00E31444" w:rsidRPr="00E31444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E31444">
        <w:rPr>
          <w:rFonts w:asciiTheme="majorBidi" w:hAnsiTheme="majorBidi" w:cstheme="majorBidi"/>
          <w:sz w:val="24"/>
          <w:szCs w:val="24"/>
          <w:lang w:val="en-US"/>
        </w:rPr>
        <w:t>2013), “the scientific methods which the social sciences use while carrying out any social investigation are; experiment, measurement, hypothesis, observation, data collection, data analysis, objectivity, generalisation, sampling, etc.” (p.</w:t>
      </w:r>
      <w:r w:rsidR="00CB51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1444">
        <w:rPr>
          <w:rFonts w:asciiTheme="majorBidi" w:hAnsiTheme="majorBidi" w:cstheme="majorBidi"/>
          <w:sz w:val="24"/>
          <w:szCs w:val="24"/>
          <w:lang w:val="en-US"/>
        </w:rPr>
        <w:t>1911)</w:t>
      </w:r>
      <w:r w:rsidR="00E31444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916E5">
        <w:rPr>
          <w:rFonts w:asciiTheme="majorBidi" w:hAnsiTheme="majorBidi" w:cstheme="majorBidi"/>
          <w:sz w:val="24"/>
          <w:szCs w:val="24"/>
          <w:lang w:val="en-US"/>
        </w:rPr>
        <w:t xml:space="preserve"> The humanities, however, </w:t>
      </w:r>
      <w:r w:rsidR="00D96CCE" w:rsidRPr="00D96CCE">
        <w:rPr>
          <w:rFonts w:asciiTheme="majorBidi" w:hAnsiTheme="majorBidi" w:cstheme="majorBidi"/>
          <w:sz w:val="24"/>
          <w:szCs w:val="24"/>
          <w:lang w:val="en-US"/>
        </w:rPr>
        <w:t>do</w:t>
      </w:r>
      <w:r w:rsidR="00021E67">
        <w:rPr>
          <w:rFonts w:asciiTheme="majorBidi" w:hAnsiTheme="majorBidi" w:cstheme="majorBidi"/>
          <w:sz w:val="24"/>
          <w:szCs w:val="24"/>
          <w:lang w:val="en-US"/>
        </w:rPr>
        <w:t xml:space="preserve"> not rely on this method. Therefore, they are considered as analytical and </w:t>
      </w:r>
      <w:r w:rsidR="000B3E2F">
        <w:rPr>
          <w:rFonts w:asciiTheme="majorBidi" w:hAnsiTheme="majorBidi" w:cstheme="majorBidi"/>
          <w:sz w:val="24"/>
          <w:szCs w:val="24"/>
          <w:lang w:val="en-US"/>
        </w:rPr>
        <w:t>subjective</w:t>
      </w:r>
      <w:r w:rsidR="00021E6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0EEEE3D" w14:textId="71C498F4" w:rsidR="00774DBA" w:rsidRDefault="00774DBA" w:rsidP="00CB5173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Social sciences </w:t>
      </w:r>
      <w:r w:rsidR="003C0917">
        <w:rPr>
          <w:rFonts w:asciiTheme="majorBidi" w:hAnsiTheme="majorBidi" w:cstheme="majorBidi"/>
          <w:sz w:val="24"/>
          <w:szCs w:val="24"/>
          <w:lang w:val="en-US"/>
        </w:rPr>
        <w:t xml:space="preserve">use </w:t>
      </w:r>
      <w:r w:rsidRPr="00D140D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statistical</w:t>
      </w:r>
      <w:r w:rsidR="003C0917" w:rsidRPr="00D140D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measurement</w:t>
      </w:r>
      <w:r w:rsidR="00730BE0" w:rsidRPr="00D140D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 w:rsidR="003C09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i.e., they rely on surveys </w:t>
      </w:r>
      <w:r w:rsidR="00730BE0">
        <w:rPr>
          <w:rFonts w:asciiTheme="majorBidi" w:hAnsiTheme="majorBidi" w:cstheme="majorBidi"/>
          <w:sz w:val="24"/>
          <w:szCs w:val="24"/>
          <w:lang w:val="en-US"/>
        </w:rPr>
        <w:t xml:space="preserve">of groups of people in order to study a given social issue. </w:t>
      </w:r>
      <w:r w:rsidR="006E1E03" w:rsidRPr="006E1E03">
        <w:rPr>
          <w:rFonts w:asciiTheme="majorBidi" w:hAnsiTheme="majorBidi" w:cstheme="majorBidi"/>
          <w:sz w:val="24"/>
          <w:szCs w:val="24"/>
          <w:lang w:val="en-US"/>
        </w:rPr>
        <w:t xml:space="preserve">According to </w:t>
      </w:r>
      <w:r w:rsidR="00D50587">
        <w:rPr>
          <w:rFonts w:asciiTheme="majorBidi" w:hAnsiTheme="majorBidi" w:cstheme="majorBidi"/>
          <w:sz w:val="24"/>
          <w:szCs w:val="24"/>
          <w:lang w:val="en-US"/>
        </w:rPr>
        <w:t xml:space="preserve">Cohen and Lea </w:t>
      </w:r>
      <w:r w:rsidR="006E1E03">
        <w:rPr>
          <w:rFonts w:asciiTheme="majorBidi" w:hAnsiTheme="majorBidi" w:cstheme="majorBidi"/>
          <w:sz w:val="24"/>
          <w:szCs w:val="24"/>
          <w:lang w:val="en-US"/>
        </w:rPr>
        <w:t>(2004)</w:t>
      </w:r>
      <w:r w:rsidR="00D505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1E03" w:rsidRPr="006E1E03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5E6AE5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6E1E03" w:rsidRPr="006E1E03">
        <w:rPr>
          <w:rFonts w:asciiTheme="majorBidi" w:hAnsiTheme="majorBidi" w:cstheme="majorBidi"/>
          <w:sz w:val="24"/>
          <w:szCs w:val="24"/>
          <w:lang w:val="en-US"/>
        </w:rPr>
        <w:t>ocial and behavioral scientists need statistics more than most other scientists” (p.1).</w:t>
      </w:r>
      <w:r w:rsidR="006E1E03">
        <w:rPr>
          <w:rFonts w:cstheme="minorHAnsi"/>
          <w:lang w:val="en-US"/>
        </w:rPr>
        <w:t xml:space="preserve"> </w:t>
      </w:r>
      <w:r w:rsidR="00730BE0">
        <w:rPr>
          <w:rFonts w:asciiTheme="majorBidi" w:hAnsiTheme="majorBidi" w:cstheme="majorBidi"/>
          <w:sz w:val="24"/>
          <w:szCs w:val="24"/>
          <w:lang w:val="en-US"/>
        </w:rPr>
        <w:t xml:space="preserve">Human sciences do not rely on this method; they use criticism, analysis, description, </w:t>
      </w:r>
      <w:r w:rsidR="00D140D2">
        <w:rPr>
          <w:rFonts w:asciiTheme="majorBidi" w:hAnsiTheme="majorBidi" w:cstheme="majorBidi"/>
          <w:sz w:val="24"/>
          <w:szCs w:val="24"/>
          <w:lang w:val="en-US"/>
        </w:rPr>
        <w:t xml:space="preserve">intuition, </w:t>
      </w:r>
      <w:r w:rsidR="00730BE0">
        <w:rPr>
          <w:rFonts w:asciiTheme="majorBidi" w:hAnsiTheme="majorBidi" w:cstheme="majorBidi"/>
          <w:sz w:val="24"/>
          <w:szCs w:val="24"/>
          <w:lang w:val="en-US"/>
        </w:rPr>
        <w:t>debate, etc.</w:t>
      </w:r>
    </w:p>
    <w:p w14:paraId="090C11D9" w14:textId="2A51B560" w:rsidR="006640CD" w:rsidRDefault="006640CD" w:rsidP="006640CD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B5173">
        <w:rPr>
          <w:rFonts w:asciiTheme="majorBidi" w:hAnsiTheme="majorBidi" w:cstheme="majorBidi"/>
          <w:sz w:val="24"/>
          <w:szCs w:val="24"/>
          <w:lang w:val="en-US"/>
        </w:rPr>
        <w:t xml:space="preserve">Social sciences have largely contributed to </w:t>
      </w:r>
      <w:r w:rsidR="00137A6D" w:rsidRPr="00CB5173">
        <w:rPr>
          <w:rFonts w:asciiTheme="majorBidi" w:hAnsiTheme="majorBidi" w:cstheme="majorBidi"/>
          <w:sz w:val="24"/>
          <w:szCs w:val="24"/>
          <w:lang w:val="en-US"/>
        </w:rPr>
        <w:t>“the</w:t>
      </w:r>
      <w:r w:rsidRPr="00CB5173">
        <w:rPr>
          <w:rFonts w:asciiTheme="majorBidi" w:hAnsiTheme="majorBidi" w:cstheme="majorBidi"/>
          <w:sz w:val="24"/>
          <w:szCs w:val="24"/>
          <w:lang w:val="en-US"/>
        </w:rPr>
        <w:t xml:space="preserve"> development of the society through the introduction of different concepts aimed at explaining and regulating human </w:t>
      </w:r>
      <w:proofErr w:type="spellStart"/>
      <w:r w:rsidRPr="00CB5173">
        <w:rPr>
          <w:rFonts w:asciiTheme="majorBidi" w:hAnsiTheme="majorBidi" w:cstheme="majorBidi"/>
          <w:sz w:val="24"/>
          <w:szCs w:val="24"/>
          <w:lang w:val="en-US"/>
        </w:rPr>
        <w:t>behaviour</w:t>
      </w:r>
      <w:proofErr w:type="spellEnd"/>
      <w:r w:rsidRPr="00CB5173">
        <w:rPr>
          <w:rFonts w:asciiTheme="majorBidi" w:hAnsiTheme="majorBidi" w:cstheme="majorBidi"/>
          <w:sz w:val="24"/>
          <w:szCs w:val="24"/>
          <w:lang w:val="en-US"/>
        </w:rPr>
        <w:t>” (</w:t>
      </w:r>
      <w:proofErr w:type="spellStart"/>
      <w:r w:rsidRPr="00CB5173">
        <w:rPr>
          <w:rFonts w:asciiTheme="majorBidi" w:hAnsiTheme="majorBidi" w:cstheme="majorBidi"/>
          <w:sz w:val="24"/>
          <w:szCs w:val="24"/>
          <w:lang w:val="en-US"/>
        </w:rPr>
        <w:t>Omosulu</w:t>
      </w:r>
      <w:proofErr w:type="spellEnd"/>
      <w:r w:rsidRPr="00CB5173">
        <w:rPr>
          <w:rFonts w:asciiTheme="majorBidi" w:hAnsiTheme="majorBidi" w:cstheme="majorBidi"/>
          <w:sz w:val="24"/>
          <w:szCs w:val="24"/>
          <w:lang w:val="en-US"/>
        </w:rPr>
        <w:t>, 2013, p. 1916).</w:t>
      </w:r>
    </w:p>
    <w:p w14:paraId="056183DB" w14:textId="77777777" w:rsidR="006640CD" w:rsidRPr="00CB5173" w:rsidRDefault="006640CD" w:rsidP="006640CD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759726B" w14:textId="77777777" w:rsidR="005D4573" w:rsidRDefault="005D4573" w:rsidP="005D457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BE424C9" w14:textId="77777777" w:rsidR="005D4573" w:rsidRDefault="005D4573" w:rsidP="005D457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E5C026B" w14:textId="70D3EB43" w:rsidR="005D4573" w:rsidRPr="005D4573" w:rsidRDefault="005D4573" w:rsidP="005D457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D45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List of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</w:t>
      </w:r>
      <w:r w:rsidRPr="005D4573">
        <w:rPr>
          <w:rFonts w:asciiTheme="majorBidi" w:hAnsiTheme="majorBidi" w:cstheme="majorBidi"/>
          <w:b/>
          <w:bCs/>
          <w:sz w:val="24"/>
          <w:szCs w:val="24"/>
          <w:lang w:val="en-US"/>
        </w:rPr>
        <w:t>eferences</w:t>
      </w:r>
    </w:p>
    <w:p w14:paraId="38F7730B" w14:textId="3CE5516D" w:rsidR="005D4573" w:rsidRPr="00D50587" w:rsidRDefault="005D4573" w:rsidP="005D4573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50587">
        <w:rPr>
          <w:rFonts w:asciiTheme="majorBidi" w:hAnsiTheme="majorBidi" w:cstheme="majorBidi"/>
          <w:sz w:val="24"/>
          <w:szCs w:val="24"/>
          <w:lang w:val="en-US"/>
        </w:rPr>
        <w:t>Omosulu</w:t>
      </w:r>
      <w:proofErr w:type="spellEnd"/>
      <w:r w:rsidRPr="00D50587">
        <w:rPr>
          <w:rFonts w:asciiTheme="majorBidi" w:hAnsiTheme="majorBidi" w:cstheme="majorBidi"/>
          <w:sz w:val="24"/>
          <w:szCs w:val="24"/>
          <w:lang w:val="en-US"/>
        </w:rPr>
        <w:t xml:space="preserve">, R. (2013). The main features and constraints of social science’s research methods. </w:t>
      </w:r>
      <w:r w:rsidRPr="00D50587">
        <w:rPr>
          <w:rFonts w:asciiTheme="majorBidi" w:hAnsiTheme="majorBidi" w:cstheme="majorBidi"/>
          <w:i/>
          <w:iCs/>
          <w:sz w:val="24"/>
          <w:szCs w:val="24"/>
          <w:lang w:val="en-US"/>
        </w:rPr>
        <w:t>International Journal of Development and Sustainability, 2</w:t>
      </w:r>
      <w:r w:rsidRPr="00D50587">
        <w:rPr>
          <w:rFonts w:asciiTheme="majorBidi" w:hAnsiTheme="majorBidi" w:cstheme="majorBidi"/>
          <w:sz w:val="24"/>
          <w:szCs w:val="24"/>
          <w:lang w:val="en-US"/>
        </w:rPr>
        <w:t>(3), 1907-1918.</w:t>
      </w:r>
    </w:p>
    <w:p w14:paraId="03B77E00" w14:textId="0731658F" w:rsidR="006E1E03" w:rsidRPr="00D50587" w:rsidRDefault="00D50587" w:rsidP="005D4573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50587">
        <w:rPr>
          <w:rFonts w:asciiTheme="majorBidi" w:hAnsiTheme="majorBidi" w:cstheme="majorBidi"/>
          <w:sz w:val="24"/>
          <w:szCs w:val="24"/>
          <w:lang w:val="en-US"/>
        </w:rPr>
        <w:t xml:space="preserve">Cohen, B. H. &amp; Lea, R. B. (2004). </w:t>
      </w:r>
      <w:r w:rsidR="006E1E03"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Essentials of </w:t>
      </w:r>
      <w:r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="006E1E03"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tatistics for the </w:t>
      </w:r>
      <w:r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="006E1E03"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ocial and </w:t>
      </w:r>
      <w:r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>b</w:t>
      </w:r>
      <w:r w:rsidR="006E1E03"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ehavioral </w:t>
      </w:r>
      <w:r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="006E1E03" w:rsidRPr="006640CD">
        <w:rPr>
          <w:rFonts w:asciiTheme="majorBidi" w:hAnsiTheme="majorBidi" w:cstheme="majorBidi"/>
          <w:i/>
          <w:iCs/>
          <w:sz w:val="24"/>
          <w:szCs w:val="24"/>
          <w:lang w:val="en-US"/>
        </w:rPr>
        <w:t>ciences</w:t>
      </w:r>
      <w:r w:rsidR="006E1E03" w:rsidRPr="00D50587">
        <w:rPr>
          <w:rFonts w:asciiTheme="majorBidi" w:hAnsiTheme="majorBidi" w:cstheme="majorBidi"/>
          <w:sz w:val="24"/>
          <w:szCs w:val="24"/>
          <w:lang w:val="en-US"/>
        </w:rPr>
        <w:t xml:space="preserve">. Hoboken, New Jersey: John Wiley &amp; Sons, Inc., </w:t>
      </w:r>
    </w:p>
    <w:p w14:paraId="21C96900" w14:textId="77777777" w:rsidR="005D4573" w:rsidRPr="00D50587" w:rsidRDefault="005D4573" w:rsidP="005D457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5D4573" w:rsidRPr="00D505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D331" w14:textId="77777777" w:rsidR="009E59FD" w:rsidRDefault="009E59FD" w:rsidP="00F01BCF">
      <w:pPr>
        <w:spacing w:after="0" w:line="240" w:lineRule="auto"/>
      </w:pPr>
      <w:r>
        <w:separator/>
      </w:r>
    </w:p>
  </w:endnote>
  <w:endnote w:type="continuationSeparator" w:id="0">
    <w:p w14:paraId="7F384524" w14:textId="77777777" w:rsidR="009E59FD" w:rsidRDefault="009E59FD" w:rsidP="00F0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978190"/>
      <w:docPartObj>
        <w:docPartGallery w:val="Page Numbers (Bottom of Page)"/>
        <w:docPartUnique/>
      </w:docPartObj>
    </w:sdtPr>
    <w:sdtContent>
      <w:p w14:paraId="1164E3E4" w14:textId="3A81CCFD" w:rsidR="009866B5" w:rsidRDefault="009866B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AA6C23" wp14:editId="5DA79B3F">
                  <wp:simplePos x="0" y="0"/>
                  <wp:positionH relativeFrom="rightMargin">
                    <wp:posOffset>6985</wp:posOffset>
                  </wp:positionH>
                  <wp:positionV relativeFrom="bottomMargin">
                    <wp:posOffset>18415</wp:posOffset>
                  </wp:positionV>
                  <wp:extent cx="485775" cy="331470"/>
                  <wp:effectExtent l="0" t="0" r="28575" b="11430"/>
                  <wp:wrapNone/>
                  <wp:docPr id="57644389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33147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375E7" w14:textId="77777777" w:rsidR="009866B5" w:rsidRDefault="009866B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AA6C23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.55pt;margin-top:1.45pt;width:38.2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" o:allowincell="f" adj="14135" strokecolor="gray" strokeweight=".25pt">
                  <v:textbox>
                    <w:txbxContent>
                      <w:p w14:paraId="030375E7" w14:textId="77777777" w:rsidR="009866B5" w:rsidRDefault="009866B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BD1C" w14:textId="77777777" w:rsidR="009E59FD" w:rsidRDefault="009E59FD" w:rsidP="00F01BCF">
      <w:pPr>
        <w:spacing w:after="0" w:line="240" w:lineRule="auto"/>
      </w:pPr>
      <w:r>
        <w:separator/>
      </w:r>
    </w:p>
  </w:footnote>
  <w:footnote w:type="continuationSeparator" w:id="0">
    <w:p w14:paraId="719C0F42" w14:textId="77777777" w:rsidR="009E59FD" w:rsidRDefault="009E59FD" w:rsidP="00F0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5ED4" w14:textId="6FE00299" w:rsidR="00F01BCF" w:rsidRPr="00FC3F31" w:rsidRDefault="00F01BCF" w:rsidP="00FC3F31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Abdelhafid Boussouf University Center-Mila-</w:t>
    </w:r>
  </w:p>
  <w:p w14:paraId="00ED10C7" w14:textId="35985868" w:rsidR="00F01BCF" w:rsidRPr="00FC3F31" w:rsidRDefault="00F01BCF" w:rsidP="00FC3F31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Institute of Letters and Languages</w:t>
    </w:r>
  </w:p>
  <w:p w14:paraId="5F9CB20F" w14:textId="34AEB017" w:rsidR="00F01BCF" w:rsidRDefault="00F01BCF" w:rsidP="00FC3F31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Department of Foreign Languages</w:t>
    </w:r>
  </w:p>
  <w:p w14:paraId="320A27DC" w14:textId="331412E6" w:rsidR="00FC3F31" w:rsidRPr="00FC3F31" w:rsidRDefault="00FC3F31" w:rsidP="00FC3F31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>
      <w:rPr>
        <w:rFonts w:asciiTheme="majorBidi" w:hAnsiTheme="majorBidi" w:cstheme="majorBidi"/>
        <w:sz w:val="24"/>
        <w:szCs w:val="24"/>
        <w:lang w:val="en-US"/>
      </w:rPr>
      <w:t>English</w:t>
    </w:r>
  </w:p>
  <w:p w14:paraId="32CD00BC" w14:textId="1BD0487B" w:rsidR="00FC3F31" w:rsidRPr="00FC3F31" w:rsidRDefault="00FC3F31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Level: 1</w:t>
    </w:r>
    <w:r w:rsidRPr="00FC3F31">
      <w:rPr>
        <w:rFonts w:asciiTheme="majorBidi" w:hAnsiTheme="majorBidi" w:cstheme="majorBidi"/>
        <w:sz w:val="24"/>
        <w:szCs w:val="24"/>
        <w:vertAlign w:val="superscript"/>
        <w:lang w:val="en-US"/>
      </w:rPr>
      <w:t>st</w:t>
    </w:r>
    <w:r w:rsidRPr="00FC3F31">
      <w:rPr>
        <w:rFonts w:asciiTheme="majorBidi" w:hAnsiTheme="majorBidi" w:cstheme="majorBidi"/>
        <w:sz w:val="24"/>
        <w:szCs w:val="24"/>
        <w:lang w:val="en-US"/>
      </w:rPr>
      <w:t xml:space="preserve"> year (BA/LMD)</w:t>
    </w:r>
  </w:p>
  <w:p w14:paraId="69D3C4E8" w14:textId="4A14DA2A" w:rsidR="00FC3F31" w:rsidRPr="00FC3F31" w:rsidRDefault="00FC3F31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Social and Human Sciences</w:t>
    </w:r>
  </w:p>
  <w:p w14:paraId="7B9DE53A" w14:textId="6894EEEB" w:rsidR="00FC3F31" w:rsidRDefault="00AA6C03">
    <w:pPr>
      <w:pStyle w:val="En-tte"/>
      <w:rPr>
        <w:rFonts w:asciiTheme="majorBidi" w:hAnsiTheme="majorBidi" w:cstheme="majorBidi"/>
        <w:sz w:val="24"/>
        <w:szCs w:val="24"/>
        <w:lang w:val="en-US"/>
      </w:rPr>
    </w:pPr>
    <w:r>
      <w:rPr>
        <w:rFonts w:asciiTheme="majorBidi" w:hAnsiTheme="majorBidi" w:cstheme="majorBidi"/>
        <w:sz w:val="24"/>
        <w:szCs w:val="24"/>
        <w:lang w:val="en-US"/>
      </w:rPr>
      <w:t>Prepared by</w:t>
    </w:r>
    <w:r w:rsidR="00FC3F31" w:rsidRPr="00FC3F31">
      <w:rPr>
        <w:rFonts w:asciiTheme="majorBidi" w:hAnsiTheme="majorBidi" w:cstheme="majorBidi"/>
        <w:sz w:val="24"/>
        <w:szCs w:val="24"/>
        <w:lang w:val="en-US"/>
      </w:rPr>
      <w:t xml:space="preserve">: Dr. Layla </w:t>
    </w:r>
    <w:proofErr w:type="spellStart"/>
    <w:r w:rsidR="00FC3F31" w:rsidRPr="00FC3F31">
      <w:rPr>
        <w:rFonts w:asciiTheme="majorBidi" w:hAnsiTheme="majorBidi" w:cstheme="majorBidi"/>
        <w:sz w:val="24"/>
        <w:szCs w:val="24"/>
        <w:lang w:val="en-US"/>
      </w:rPr>
      <w:t>Zourez</w:t>
    </w:r>
    <w:proofErr w:type="spellEnd"/>
  </w:p>
  <w:p w14:paraId="20F9CDD5" w14:textId="77777777" w:rsidR="00CE48BB" w:rsidRDefault="00CE48BB">
    <w:pPr>
      <w:pStyle w:val="En-tte"/>
      <w:rPr>
        <w:rFonts w:asciiTheme="majorBidi" w:hAnsiTheme="majorBidi" w:cstheme="majorBidi"/>
        <w:sz w:val="24"/>
        <w:szCs w:val="24"/>
        <w:lang w:val="en-US"/>
      </w:rPr>
    </w:pPr>
  </w:p>
  <w:p w14:paraId="5F296905" w14:textId="77777777" w:rsidR="00CE48BB" w:rsidRPr="00FC3F31" w:rsidRDefault="00CE48BB">
    <w:pPr>
      <w:pStyle w:val="En-tte"/>
      <w:rPr>
        <w:rFonts w:asciiTheme="majorBidi" w:hAnsiTheme="majorBidi" w:cstheme="majorBidi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14FEE"/>
    <w:multiLevelType w:val="hybridMultilevel"/>
    <w:tmpl w:val="212C08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16DDE"/>
    <w:multiLevelType w:val="hybridMultilevel"/>
    <w:tmpl w:val="09709150"/>
    <w:lvl w:ilvl="0" w:tplc="20C0AE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89951">
    <w:abstractNumId w:val="0"/>
  </w:num>
  <w:num w:numId="2" w16cid:durableId="52051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CF"/>
    <w:rsid w:val="00005A5E"/>
    <w:rsid w:val="00021E67"/>
    <w:rsid w:val="00080C74"/>
    <w:rsid w:val="000A04BA"/>
    <w:rsid w:val="000A294A"/>
    <w:rsid w:val="000B3E2F"/>
    <w:rsid w:val="000D19DB"/>
    <w:rsid w:val="00137A6D"/>
    <w:rsid w:val="0019221B"/>
    <w:rsid w:val="001A5A0A"/>
    <w:rsid w:val="001A6FCB"/>
    <w:rsid w:val="001A7722"/>
    <w:rsid w:val="00204FB3"/>
    <w:rsid w:val="00221A4D"/>
    <w:rsid w:val="00284354"/>
    <w:rsid w:val="003278F7"/>
    <w:rsid w:val="003C0917"/>
    <w:rsid w:val="003F4681"/>
    <w:rsid w:val="00407F3C"/>
    <w:rsid w:val="00420FD2"/>
    <w:rsid w:val="00436583"/>
    <w:rsid w:val="0044272E"/>
    <w:rsid w:val="00462FC1"/>
    <w:rsid w:val="00464A4C"/>
    <w:rsid w:val="00514D69"/>
    <w:rsid w:val="005B64B8"/>
    <w:rsid w:val="005C5A58"/>
    <w:rsid w:val="005D4573"/>
    <w:rsid w:val="005E0E93"/>
    <w:rsid w:val="005E6AE5"/>
    <w:rsid w:val="005F5061"/>
    <w:rsid w:val="005F730F"/>
    <w:rsid w:val="00606F22"/>
    <w:rsid w:val="0061043F"/>
    <w:rsid w:val="00611D87"/>
    <w:rsid w:val="006640CD"/>
    <w:rsid w:val="006A5CAC"/>
    <w:rsid w:val="006B549B"/>
    <w:rsid w:val="006C6E16"/>
    <w:rsid w:val="006E0D24"/>
    <w:rsid w:val="006E1E03"/>
    <w:rsid w:val="00730BE0"/>
    <w:rsid w:val="00774DBA"/>
    <w:rsid w:val="007B3838"/>
    <w:rsid w:val="007E0FC7"/>
    <w:rsid w:val="00983750"/>
    <w:rsid w:val="009866B5"/>
    <w:rsid w:val="009C2E35"/>
    <w:rsid w:val="009E59FD"/>
    <w:rsid w:val="009E670A"/>
    <w:rsid w:val="009F6A3B"/>
    <w:rsid w:val="00A1791D"/>
    <w:rsid w:val="00AA23C9"/>
    <w:rsid w:val="00AA6C03"/>
    <w:rsid w:val="00B709D8"/>
    <w:rsid w:val="00BA6772"/>
    <w:rsid w:val="00BF35FE"/>
    <w:rsid w:val="00C33773"/>
    <w:rsid w:val="00C55FC4"/>
    <w:rsid w:val="00C8699B"/>
    <w:rsid w:val="00CA6F2B"/>
    <w:rsid w:val="00CB5173"/>
    <w:rsid w:val="00CC4FEE"/>
    <w:rsid w:val="00CE48BB"/>
    <w:rsid w:val="00D034C4"/>
    <w:rsid w:val="00D140D2"/>
    <w:rsid w:val="00D456AD"/>
    <w:rsid w:val="00D50587"/>
    <w:rsid w:val="00D96CCE"/>
    <w:rsid w:val="00E31444"/>
    <w:rsid w:val="00E530C9"/>
    <w:rsid w:val="00E916E5"/>
    <w:rsid w:val="00EE1CE8"/>
    <w:rsid w:val="00F01BCF"/>
    <w:rsid w:val="00FC3F31"/>
    <w:rsid w:val="00FE22E4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DE6D"/>
  <w15:chartTrackingRefBased/>
  <w15:docId w15:val="{8CCA068B-D20A-4EE1-BDEB-3A69B277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BCF"/>
  </w:style>
  <w:style w:type="paragraph" w:styleId="Pieddepage">
    <w:name w:val="footer"/>
    <w:basedOn w:val="Normal"/>
    <w:link w:val="PieddepageCar"/>
    <w:uiPriority w:val="99"/>
    <w:unhideWhenUsed/>
    <w:rsid w:val="00F01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BCF"/>
  </w:style>
  <w:style w:type="paragraph" w:styleId="Paragraphedeliste">
    <w:name w:val="List Paragraph"/>
    <w:basedOn w:val="Normal"/>
    <w:uiPriority w:val="34"/>
    <w:qFormat/>
    <w:rsid w:val="0019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51</cp:revision>
  <dcterms:created xsi:type="dcterms:W3CDTF">2023-11-02T08:05:00Z</dcterms:created>
  <dcterms:modified xsi:type="dcterms:W3CDTF">2023-12-06T20:01:00Z</dcterms:modified>
</cp:coreProperties>
</file>