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64" w:rsidRDefault="00142264" w:rsidP="009C3D3D">
      <w:pPr>
        <w:tabs>
          <w:tab w:val="center" w:pos="5244"/>
        </w:tabs>
        <w:bidi/>
        <w:spacing w:after="0"/>
        <w:jc w:val="both"/>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المحاضرة الثالثة:العملات الرقمية المركزية و تأثيراتها</w:t>
      </w:r>
    </w:p>
    <w:p w:rsidR="00896367" w:rsidRDefault="00896367" w:rsidP="00896367">
      <w:pPr>
        <w:tabs>
          <w:tab w:val="center" w:pos="5244"/>
        </w:tabs>
        <w:bidi/>
        <w:spacing w:after="0"/>
        <w:jc w:val="both"/>
        <w:rPr>
          <w:rFonts w:ascii="Simplified Arabic" w:hAnsi="Simplified Arabic" w:cs="Simplified Arabic"/>
          <w:b/>
          <w:bCs/>
          <w:sz w:val="28"/>
          <w:szCs w:val="28"/>
          <w:u w:val="single"/>
          <w:rtl/>
          <w:lang w:bidi="ar-DZ"/>
        </w:rPr>
      </w:pPr>
    </w:p>
    <w:p w:rsidR="00EF0FE4" w:rsidRDefault="00D7469F" w:rsidP="00142264">
      <w:pPr>
        <w:tabs>
          <w:tab w:val="center" w:pos="5244"/>
        </w:tabs>
        <w:bidi/>
        <w:spacing w:after="0"/>
        <w:jc w:val="both"/>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 xml:space="preserve">أولا : مفهوم العملة الرقمية للمصارف المركزية : </w:t>
      </w:r>
    </w:p>
    <w:p w:rsidR="00620349" w:rsidRDefault="009C3D3D" w:rsidP="009C3D3D">
      <w:pPr>
        <w:spacing w:after="0" w:line="240" w:lineRule="auto"/>
        <w:jc w:val="right"/>
        <w:rPr>
          <w:rFonts w:ascii="Simplified Arabic" w:hAnsi="Simplified Arabic" w:cs="Simplified Arabic"/>
          <w:b/>
          <w:bCs/>
          <w:sz w:val="28"/>
          <w:szCs w:val="28"/>
          <w:rtl/>
          <w:lang w:bidi="ar-DZ"/>
        </w:rPr>
      </w:pPr>
      <w:r w:rsidRPr="009C3D3D">
        <w:rPr>
          <w:rFonts w:ascii="Simplified Arabic" w:hAnsi="Simplified Arabic" w:cs="Simplified Arabic" w:hint="cs"/>
          <w:b/>
          <w:bCs/>
          <w:sz w:val="28"/>
          <w:szCs w:val="28"/>
          <w:rtl/>
          <w:lang w:bidi="ar-DZ"/>
        </w:rPr>
        <w:t xml:space="preserve">1 </w:t>
      </w:r>
      <w:r w:rsidRPr="009C3D3D">
        <w:rPr>
          <w:rFonts w:ascii="Simplified Arabic" w:hAnsi="Simplified Arabic" w:cs="Simplified Arabic"/>
          <w:b/>
          <w:bCs/>
          <w:sz w:val="28"/>
          <w:szCs w:val="28"/>
          <w:rtl/>
          <w:lang w:bidi="ar-DZ"/>
        </w:rPr>
        <w:t>–</w:t>
      </w:r>
      <w:r w:rsidRPr="009C3D3D">
        <w:rPr>
          <w:rFonts w:ascii="Simplified Arabic" w:hAnsi="Simplified Arabic" w:cs="Simplified Arabic" w:hint="cs"/>
          <w:b/>
          <w:bCs/>
          <w:sz w:val="28"/>
          <w:szCs w:val="28"/>
          <w:rtl/>
          <w:lang w:bidi="ar-DZ"/>
        </w:rPr>
        <w:t xml:space="preserve"> تعريف </w:t>
      </w:r>
      <w:r>
        <w:rPr>
          <w:rFonts w:ascii="Simplified Arabic" w:hAnsi="Simplified Arabic" w:cs="Simplified Arabic" w:hint="cs"/>
          <w:b/>
          <w:bCs/>
          <w:sz w:val="28"/>
          <w:szCs w:val="28"/>
          <w:rtl/>
          <w:lang w:bidi="ar-DZ"/>
        </w:rPr>
        <w:t>العملة الرقمية للمصارف المركزية</w:t>
      </w:r>
      <w:r w:rsidRPr="009C3D3D">
        <w:rPr>
          <w:rFonts w:ascii="Simplified Arabic" w:hAnsi="Simplified Arabic" w:cs="Simplified Arabic" w:hint="cs"/>
          <w:b/>
          <w:bCs/>
          <w:sz w:val="28"/>
          <w:szCs w:val="28"/>
          <w:rtl/>
          <w:lang w:bidi="ar-DZ"/>
        </w:rPr>
        <w:t>:</w:t>
      </w:r>
    </w:p>
    <w:p w:rsidR="00142264" w:rsidRDefault="009C3D3D" w:rsidP="004B3A4D">
      <w:pPr>
        <w:spacing w:line="240" w:lineRule="auto"/>
        <w:jc w:val="right"/>
        <w:rPr>
          <w:rFonts w:ascii="Simplified Arabic" w:hAnsi="Simplified Arabic" w:cs="Simplified Arabic"/>
          <w:sz w:val="28"/>
          <w:szCs w:val="28"/>
          <w:rtl/>
          <w:lang w:bidi="ar-DZ"/>
        </w:rPr>
      </w:pPr>
      <w:r w:rsidRPr="009C3D3D">
        <w:rPr>
          <w:rFonts w:ascii="Simplified Arabic" w:hAnsi="Simplified Arabic" w:cs="Simplified Arabic" w:hint="cs"/>
          <w:sz w:val="28"/>
          <w:szCs w:val="28"/>
          <w:rtl/>
          <w:lang w:bidi="ar-DZ"/>
        </w:rPr>
        <w:t xml:space="preserve">  هي الشكل الرقمي</w:t>
      </w:r>
      <w:r>
        <w:rPr>
          <w:rFonts w:ascii="Simplified Arabic" w:hAnsi="Simplified Arabic" w:cs="Simplified Arabic" w:hint="cs"/>
          <w:sz w:val="28"/>
          <w:szCs w:val="28"/>
          <w:rtl/>
          <w:lang w:bidi="ar-DZ"/>
        </w:rPr>
        <w:t xml:space="preserve"> للعملة الورقية للدولة- أي عملات إلكترونية يدعم المصرف المركزي قيمتها. وتعمل غالبية العملات الرقمية للمصارف المركزية بالاعتماد على تقنية ( </w:t>
      </w:r>
      <w:r w:rsidR="004B3A4D">
        <w:rPr>
          <w:rFonts w:ascii="Simplified Arabic" w:hAnsi="Simplified Arabic" w:cs="Simplified Arabic" w:hint="cs"/>
          <w:sz w:val="28"/>
          <w:szCs w:val="28"/>
          <w:rtl/>
          <w:lang w:bidi="ar-DZ"/>
        </w:rPr>
        <w:t>بلوكتشين</w:t>
      </w:r>
      <w:r>
        <w:rPr>
          <w:rFonts w:ascii="Simplified Arabic" w:hAnsi="Simplified Arabic" w:cs="Simplified Arabic" w:hint="cs"/>
          <w:sz w:val="28"/>
          <w:szCs w:val="28"/>
          <w:rtl/>
          <w:lang w:bidi="ar-DZ"/>
        </w:rPr>
        <w:t>) .</w:t>
      </w:r>
    </w:p>
    <w:p w:rsidR="009C3D3D" w:rsidRDefault="009C3D3D"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B3A4D">
        <w:rPr>
          <w:rFonts w:ascii="Simplified Arabic" w:hAnsi="Simplified Arabic" w:cs="Simplified Arabic" w:hint="cs"/>
          <w:sz w:val="28"/>
          <w:szCs w:val="28"/>
          <w:rtl/>
          <w:lang w:bidi="ar-DZ"/>
        </w:rPr>
        <w:t xml:space="preserve">كما </w:t>
      </w:r>
      <w:r>
        <w:rPr>
          <w:rFonts w:ascii="Simplified Arabic" w:hAnsi="Simplified Arabic" w:cs="Simplified Arabic" w:hint="cs"/>
          <w:sz w:val="28"/>
          <w:szCs w:val="28"/>
          <w:rtl/>
          <w:lang w:bidi="ar-DZ"/>
        </w:rPr>
        <w:t xml:space="preserve">عرفها بنك التسويات الدولية بكونها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شكل جديد من أشكال النقود الرقمية الصادرة عن البنوك المركزية تختلف عن الاحتياطات أو أرصدة التسوية التي تحتفظ بها البنوك التجارية لدى البنوك المركزية .</w:t>
      </w:r>
    </w:p>
    <w:p w:rsidR="009C3D3D" w:rsidRDefault="009C3D3D" w:rsidP="009C3D3D">
      <w:pPr>
        <w:spacing w:line="240" w:lineRule="auto"/>
        <w:jc w:val="right"/>
        <w:rPr>
          <w:rFonts w:ascii="Simplified Arabic" w:hAnsi="Simplified Arabic" w:cs="Simplified Arabic"/>
          <w:sz w:val="28"/>
          <w:szCs w:val="28"/>
          <w:rtl/>
          <w:lang w:bidi="ar-DZ"/>
        </w:rPr>
      </w:pPr>
      <w:r w:rsidRPr="009C3D3D">
        <w:rPr>
          <w:rFonts w:ascii="Simplified Arabic" w:hAnsi="Simplified Arabic" w:cs="Simplified Arabic" w:hint="cs"/>
          <w:b/>
          <w:bCs/>
          <w:sz w:val="28"/>
          <w:szCs w:val="28"/>
          <w:rtl/>
          <w:lang w:bidi="ar-DZ"/>
        </w:rPr>
        <w:t xml:space="preserve">2 </w:t>
      </w:r>
      <w:r w:rsidRPr="009C3D3D">
        <w:rPr>
          <w:rFonts w:ascii="Simplified Arabic" w:hAnsi="Simplified Arabic" w:cs="Simplified Arabic"/>
          <w:b/>
          <w:bCs/>
          <w:sz w:val="28"/>
          <w:szCs w:val="28"/>
          <w:rtl/>
          <w:lang w:bidi="ar-DZ"/>
        </w:rPr>
        <w:t>–</w:t>
      </w:r>
      <w:r w:rsidRPr="009C3D3D">
        <w:rPr>
          <w:rFonts w:ascii="Simplified Arabic" w:hAnsi="Simplified Arabic" w:cs="Simplified Arabic" w:hint="cs"/>
          <w:b/>
          <w:bCs/>
          <w:sz w:val="28"/>
          <w:szCs w:val="28"/>
          <w:rtl/>
          <w:lang w:bidi="ar-DZ"/>
        </w:rPr>
        <w:t xml:space="preserve"> خصائص العملة الرقمية للمصارف المركزية : </w:t>
      </w:r>
    </w:p>
    <w:p w:rsidR="009C3D3D" w:rsidRDefault="009C3D3D"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تتسم العملة الرقمية للمصارف المركزية بالعديد من الخصائص منها : </w:t>
      </w:r>
    </w:p>
    <w:p w:rsidR="009C3D3D" w:rsidRDefault="009C3D3D"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السرية </w:t>
      </w:r>
      <w:r w:rsidR="0012431D">
        <w:rPr>
          <w:rFonts w:ascii="Simplified Arabic" w:hAnsi="Simplified Arabic" w:cs="Simplified Arabic" w:hint="cs"/>
          <w:sz w:val="28"/>
          <w:szCs w:val="28"/>
          <w:rtl/>
          <w:lang w:bidi="ar-DZ"/>
        </w:rPr>
        <w:t>والخصوصي</w:t>
      </w:r>
      <w:r w:rsidR="0012431D">
        <w:rPr>
          <w:rFonts w:ascii="Simplified Arabic" w:hAnsi="Simplified Arabic" w:cs="Simplified Arabic" w:hint="eastAsia"/>
          <w:sz w:val="28"/>
          <w:szCs w:val="28"/>
          <w:rtl/>
          <w:lang w:bidi="ar-DZ"/>
        </w:rPr>
        <w:t>ة</w:t>
      </w:r>
      <w:r>
        <w:rPr>
          <w:rFonts w:ascii="Simplified Arabic" w:hAnsi="Simplified Arabic" w:cs="Simplified Arabic" w:hint="cs"/>
          <w:sz w:val="28"/>
          <w:szCs w:val="28"/>
          <w:rtl/>
          <w:lang w:bidi="ar-DZ"/>
        </w:rPr>
        <w:t xml:space="preserve"> .</w:t>
      </w:r>
    </w:p>
    <w:p w:rsidR="009C3D3D" w:rsidRDefault="009C3D3D"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المرونة وقابليتها لتطوير.</w:t>
      </w:r>
    </w:p>
    <w:p w:rsidR="009C3D3D" w:rsidRDefault="009C3D3D"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3B87">
        <w:rPr>
          <w:rFonts w:ascii="Simplified Arabic" w:hAnsi="Simplified Arabic" w:cs="Simplified Arabic" w:hint="cs"/>
          <w:sz w:val="28"/>
          <w:szCs w:val="28"/>
          <w:rtl/>
          <w:lang w:bidi="ar-DZ"/>
        </w:rPr>
        <w:t>الأمان</w:t>
      </w:r>
    </w:p>
    <w:p w:rsidR="00364B1B" w:rsidRDefault="009C3D3D"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سهولة الوصول إليها</w:t>
      </w:r>
      <w:r w:rsidR="00364B1B">
        <w:rPr>
          <w:rFonts w:ascii="Simplified Arabic" w:hAnsi="Simplified Arabic" w:cs="Simplified Arabic" w:hint="cs"/>
          <w:sz w:val="28"/>
          <w:szCs w:val="28"/>
          <w:rtl/>
          <w:lang w:bidi="ar-DZ"/>
        </w:rPr>
        <w:t>.</w:t>
      </w:r>
    </w:p>
    <w:p w:rsidR="009C3D3D" w:rsidRDefault="009C3D3D" w:rsidP="009C3D3D">
      <w:pPr>
        <w:spacing w:line="240" w:lineRule="auto"/>
        <w:jc w:val="right"/>
        <w:rPr>
          <w:rFonts w:ascii="Simplified Arabic" w:hAnsi="Simplified Arabic" w:cs="Simplified Arabic"/>
          <w:b/>
          <w:bCs/>
          <w:sz w:val="28"/>
          <w:szCs w:val="28"/>
          <w:rtl/>
          <w:lang w:bidi="ar-DZ"/>
        </w:rPr>
      </w:pPr>
      <w:r w:rsidRPr="009C3D3D">
        <w:rPr>
          <w:rFonts w:ascii="Simplified Arabic" w:hAnsi="Simplified Arabic" w:cs="Simplified Arabic" w:hint="cs"/>
          <w:b/>
          <w:bCs/>
          <w:sz w:val="28"/>
          <w:szCs w:val="28"/>
          <w:rtl/>
          <w:lang w:bidi="ar-DZ"/>
        </w:rPr>
        <w:t xml:space="preserve">ثانيا </w:t>
      </w:r>
      <w:r w:rsidRPr="009C3D3D">
        <w:rPr>
          <w:rFonts w:ascii="Simplified Arabic" w:hAnsi="Simplified Arabic" w:cs="Simplified Arabic"/>
          <w:b/>
          <w:bCs/>
          <w:sz w:val="28"/>
          <w:szCs w:val="28"/>
          <w:rtl/>
          <w:lang w:bidi="ar-DZ"/>
        </w:rPr>
        <w:t>–</w:t>
      </w:r>
      <w:r w:rsidRPr="009C3D3D">
        <w:rPr>
          <w:rFonts w:ascii="Simplified Arabic" w:hAnsi="Simplified Arabic" w:cs="Simplified Arabic" w:hint="cs"/>
          <w:b/>
          <w:bCs/>
          <w:sz w:val="28"/>
          <w:szCs w:val="28"/>
          <w:rtl/>
          <w:lang w:bidi="ar-DZ"/>
        </w:rPr>
        <w:t xml:space="preserve"> أهمية العملة الرقمية للمصارف المركزية:</w:t>
      </w:r>
    </w:p>
    <w:p w:rsidR="009C3D3D" w:rsidRDefault="009C3D3D" w:rsidP="000B3B87">
      <w:pPr>
        <w:bidi/>
        <w:spacing w:line="240" w:lineRule="auto"/>
        <w:jc w:val="both"/>
        <w:rPr>
          <w:rFonts w:ascii="Simplified Arabic" w:hAnsi="Simplified Arabic" w:cs="Simplified Arabic"/>
          <w:sz w:val="28"/>
          <w:szCs w:val="28"/>
          <w:rtl/>
          <w:lang w:bidi="ar-DZ"/>
        </w:rPr>
      </w:pPr>
      <w:r w:rsidRPr="009C3D3D">
        <w:rPr>
          <w:rFonts w:ascii="Simplified Arabic" w:hAnsi="Simplified Arabic" w:cs="Simplified Arabic" w:hint="cs"/>
          <w:sz w:val="28"/>
          <w:szCs w:val="28"/>
          <w:rtl/>
          <w:lang w:bidi="ar-DZ"/>
        </w:rPr>
        <w:t>العملات الرقمية للمصارف المركزية</w:t>
      </w:r>
      <w:r>
        <w:rPr>
          <w:rFonts w:ascii="Simplified Arabic" w:hAnsi="Simplified Arabic" w:cs="Simplified Arabic" w:hint="cs"/>
          <w:sz w:val="28"/>
          <w:szCs w:val="28"/>
          <w:rtl/>
          <w:lang w:bidi="ar-DZ"/>
        </w:rPr>
        <w:t xml:space="preserve"> ستجعل مجمل عملية تحويل </w:t>
      </w:r>
      <w:r w:rsidR="00566BBA">
        <w:rPr>
          <w:rFonts w:ascii="Simplified Arabic" w:hAnsi="Simplified Arabic" w:cs="Simplified Arabic" w:hint="cs"/>
          <w:sz w:val="28"/>
          <w:szCs w:val="28"/>
          <w:rtl/>
          <w:lang w:bidi="ar-DZ"/>
        </w:rPr>
        <w:t>الأموال</w:t>
      </w:r>
      <w:r>
        <w:rPr>
          <w:rFonts w:ascii="Simplified Arabic" w:hAnsi="Simplified Arabic" w:cs="Simplified Arabic" w:hint="cs"/>
          <w:sz w:val="28"/>
          <w:szCs w:val="28"/>
          <w:rtl/>
          <w:lang w:bidi="ar-DZ"/>
        </w:rPr>
        <w:t xml:space="preserve"> عبر الحدود الوطنية وبين مختلف المصارف مباشرة بدرجة غير </w:t>
      </w:r>
      <w:r w:rsidR="00566BBA">
        <w:rPr>
          <w:rFonts w:ascii="Simplified Arabic" w:hAnsi="Simplified Arabic" w:cs="Simplified Arabic" w:hint="cs"/>
          <w:sz w:val="28"/>
          <w:szCs w:val="28"/>
          <w:rtl/>
          <w:lang w:bidi="ar-DZ"/>
        </w:rPr>
        <w:t>مسبوقة،</w:t>
      </w:r>
      <w:r>
        <w:rPr>
          <w:rFonts w:ascii="Simplified Arabic" w:hAnsi="Simplified Arabic" w:cs="Simplified Arabic" w:hint="cs"/>
          <w:sz w:val="28"/>
          <w:szCs w:val="28"/>
          <w:rtl/>
          <w:lang w:bidi="ar-DZ"/>
        </w:rPr>
        <w:t xml:space="preserve"> الأمر الذي يلغي الحاجة إلى التعامل البيني بين أنظمة المصارف </w:t>
      </w:r>
      <w:r w:rsidR="000B3B87">
        <w:rPr>
          <w:rFonts w:ascii="Simplified Arabic" w:hAnsi="Simplified Arabic" w:cs="Simplified Arabic" w:hint="cs"/>
          <w:sz w:val="28"/>
          <w:szCs w:val="28"/>
          <w:rtl/>
          <w:lang w:bidi="ar-DZ"/>
        </w:rPr>
        <w:t>المختلفة.</w:t>
      </w:r>
      <w:r>
        <w:rPr>
          <w:rFonts w:ascii="Simplified Arabic" w:hAnsi="Simplified Arabic" w:cs="Simplified Arabic" w:hint="cs"/>
          <w:sz w:val="28"/>
          <w:szCs w:val="28"/>
          <w:rtl/>
          <w:lang w:bidi="ar-DZ"/>
        </w:rPr>
        <w:t xml:space="preserve"> ونظرا لما تتميز به العملة الرقمية للمصارف المركزية كوسيط تبادل سريع ومنخفض </w:t>
      </w:r>
      <w:r w:rsidR="00566BBA">
        <w:rPr>
          <w:rFonts w:ascii="Simplified Arabic" w:hAnsi="Simplified Arabic" w:cs="Simplified Arabic" w:hint="cs"/>
          <w:sz w:val="28"/>
          <w:szCs w:val="28"/>
          <w:rtl/>
          <w:lang w:bidi="ar-DZ"/>
        </w:rPr>
        <w:t>التكلفة،</w:t>
      </w:r>
      <w:r>
        <w:rPr>
          <w:rFonts w:ascii="Simplified Arabic" w:hAnsi="Simplified Arabic" w:cs="Simplified Arabic" w:hint="cs"/>
          <w:sz w:val="28"/>
          <w:szCs w:val="28"/>
          <w:rtl/>
          <w:lang w:bidi="ar-DZ"/>
        </w:rPr>
        <w:t xml:space="preserve"> يمكن لهذه العملة تعزيز مستوى كفاءة وسيولة أنظمة </w:t>
      </w:r>
      <w:r w:rsidR="00566BBA">
        <w:rPr>
          <w:rFonts w:ascii="Simplified Arabic" w:hAnsi="Simplified Arabic" w:cs="Simplified Arabic" w:hint="cs"/>
          <w:sz w:val="28"/>
          <w:szCs w:val="28"/>
          <w:rtl/>
          <w:lang w:bidi="ar-DZ"/>
        </w:rPr>
        <w:t>المدفوعات.</w:t>
      </w:r>
    </w:p>
    <w:p w:rsidR="005C3112" w:rsidRDefault="005C3112"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تشمل المنافع الواعدة الأخرى </w:t>
      </w:r>
      <w:r w:rsidR="00566BBA">
        <w:rPr>
          <w:rFonts w:ascii="Simplified Arabic" w:hAnsi="Simplified Arabic" w:cs="Simplified Arabic" w:hint="cs"/>
          <w:sz w:val="28"/>
          <w:szCs w:val="28"/>
          <w:rtl/>
          <w:lang w:bidi="ar-DZ"/>
        </w:rPr>
        <w:t>لاعتماد</w:t>
      </w:r>
      <w:r>
        <w:rPr>
          <w:rFonts w:ascii="Simplified Arabic" w:hAnsi="Simplified Arabic" w:cs="Simplified Arabic" w:hint="cs"/>
          <w:sz w:val="28"/>
          <w:szCs w:val="28"/>
          <w:rtl/>
          <w:lang w:bidi="ar-DZ"/>
        </w:rPr>
        <w:t xml:space="preserve"> العملات الرقمية للمصارف المركزية مايلي:</w:t>
      </w:r>
    </w:p>
    <w:p w:rsidR="005C3112" w:rsidRDefault="005C3112"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تعزيز التنافسية في خدمات المعاملات.</w:t>
      </w:r>
    </w:p>
    <w:p w:rsidR="005C3112" w:rsidRDefault="005C3112"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دعم شمول المالي، </w:t>
      </w:r>
      <w:r w:rsidR="000B3B87">
        <w:rPr>
          <w:rFonts w:ascii="Simplified Arabic" w:hAnsi="Simplified Arabic" w:cs="Simplified Arabic" w:hint="cs"/>
          <w:sz w:val="28"/>
          <w:szCs w:val="28"/>
          <w:rtl/>
          <w:lang w:bidi="ar-DZ"/>
        </w:rPr>
        <w:t>لاسيم</w:t>
      </w:r>
      <w:r w:rsidR="000B3B87">
        <w:rPr>
          <w:rFonts w:ascii="Simplified Arabic" w:hAnsi="Simplified Arabic" w:cs="Simplified Arabic" w:hint="eastAsia"/>
          <w:sz w:val="28"/>
          <w:szCs w:val="28"/>
          <w:rtl/>
          <w:lang w:bidi="ar-DZ"/>
        </w:rPr>
        <w:t>ا</w:t>
      </w:r>
      <w:r>
        <w:rPr>
          <w:rFonts w:ascii="Simplified Arabic" w:hAnsi="Simplified Arabic" w:cs="Simplified Arabic" w:hint="cs"/>
          <w:sz w:val="28"/>
          <w:szCs w:val="28"/>
          <w:rtl/>
          <w:lang w:bidi="ar-DZ"/>
        </w:rPr>
        <w:t xml:space="preserve"> في الاقتصاديات الناشئة.</w:t>
      </w:r>
    </w:p>
    <w:p w:rsidR="005C3112" w:rsidRDefault="005C3112"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تعزيز منظومة أمن وحماية المستهلك.</w:t>
      </w:r>
    </w:p>
    <w:p w:rsidR="005C3112" w:rsidRDefault="005C3112" w:rsidP="009C3D3D">
      <w:pPr>
        <w:spacing w:line="240" w:lineRule="auto"/>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مستوى الشفافية في تتبع المعاملات لأغراض مكافحة الاحتيال وغسل الأموال.</w:t>
      </w:r>
    </w:p>
    <w:p w:rsidR="005C3112" w:rsidRDefault="005C3112" w:rsidP="009C3D3D">
      <w:pPr>
        <w:spacing w:line="240" w:lineRule="auto"/>
        <w:jc w:val="right"/>
        <w:rPr>
          <w:rFonts w:ascii="Simplified Arabic" w:hAnsi="Simplified Arabic" w:cs="Simplified Arabic"/>
          <w:sz w:val="28"/>
          <w:szCs w:val="28"/>
          <w:rtl/>
          <w:lang w:bidi="ar-DZ"/>
        </w:rPr>
      </w:pPr>
      <w:r w:rsidRPr="005C3112">
        <w:rPr>
          <w:rFonts w:ascii="Simplified Arabic" w:hAnsi="Simplified Arabic" w:cs="Simplified Arabic" w:hint="cs"/>
          <w:b/>
          <w:bCs/>
          <w:sz w:val="28"/>
          <w:szCs w:val="28"/>
          <w:rtl/>
          <w:lang w:bidi="ar-DZ"/>
        </w:rPr>
        <w:t>ثالثا</w:t>
      </w:r>
      <w:r w:rsidR="00896367">
        <w:rPr>
          <w:rFonts w:ascii="Simplified Arabic" w:hAnsi="Simplified Arabic" w:cs="Simplified Arabic" w:hint="cs"/>
          <w:b/>
          <w:bCs/>
          <w:sz w:val="28"/>
          <w:szCs w:val="28"/>
          <w:rtl/>
          <w:lang w:bidi="ar-DZ"/>
        </w:rPr>
        <w:t>.</w:t>
      </w:r>
      <w:r w:rsidRPr="005C3112">
        <w:rPr>
          <w:rFonts w:ascii="Simplified Arabic" w:hAnsi="Simplified Arabic" w:cs="Simplified Arabic" w:hint="cs"/>
          <w:b/>
          <w:bCs/>
          <w:sz w:val="28"/>
          <w:szCs w:val="28"/>
          <w:rtl/>
          <w:lang w:bidi="ar-DZ"/>
        </w:rPr>
        <w:t xml:space="preserve"> مبادرات المصارف المركزية حول العالم : </w:t>
      </w:r>
    </w:p>
    <w:p w:rsidR="005C3112" w:rsidRDefault="005C3112" w:rsidP="005A1C7C">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كانت الصين أول اقتصاد كبير يصدر عملة رقمية لمصرف مركزي ، وتدرس الغالبية </w:t>
      </w:r>
      <w:r w:rsidR="000B3B87">
        <w:rPr>
          <w:rFonts w:ascii="Simplified Arabic" w:hAnsi="Simplified Arabic" w:cs="Simplified Arabic" w:hint="cs"/>
          <w:sz w:val="28"/>
          <w:szCs w:val="28"/>
          <w:rtl/>
          <w:lang w:bidi="ar-DZ"/>
        </w:rPr>
        <w:t>العظمى</w:t>
      </w:r>
      <w:r>
        <w:rPr>
          <w:rFonts w:ascii="Simplified Arabic" w:hAnsi="Simplified Arabic" w:cs="Simplified Arabic" w:hint="cs"/>
          <w:sz w:val="28"/>
          <w:szCs w:val="28"/>
          <w:rtl/>
          <w:lang w:bidi="ar-DZ"/>
        </w:rPr>
        <w:t xml:space="preserve"> من دول العالم اتخاذ خطوة مماثلة وقد كشفت دراسة أجرتها </w:t>
      </w:r>
      <w:r w:rsidR="005A1C7C">
        <w:rPr>
          <w:rFonts w:ascii="Simplified Arabic" w:hAnsi="Simplified Arabic" w:cs="Simplified Arabic" w:hint="cs"/>
          <w:sz w:val="28"/>
          <w:szCs w:val="28"/>
          <w:rtl/>
          <w:lang w:bidi="ar-DZ"/>
        </w:rPr>
        <w:t xml:space="preserve">إحدى المؤسسات </w:t>
      </w:r>
      <w:r>
        <w:rPr>
          <w:rFonts w:ascii="Simplified Arabic" w:hAnsi="Simplified Arabic" w:cs="Simplified Arabic" w:hint="cs"/>
          <w:sz w:val="28"/>
          <w:szCs w:val="28"/>
          <w:rtl/>
          <w:lang w:bidi="ar-DZ"/>
        </w:rPr>
        <w:t>أن 86</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من المصارف المركزية تدرس وتجري بعض التجارب ذات الصلة بالعملات الرقمية للمصارف المركزية وتوقعت الدراسة أيضا أن يستخدم نحو خمس سكان العالم العملات الرقمية للمصارف المركزية خلال أقل من ثلاث سنوات .وبالمثل ، يخطط البنك المركزي </w:t>
      </w:r>
      <w:r w:rsidR="00021867">
        <w:rPr>
          <w:rFonts w:ascii="Simplified Arabic" w:hAnsi="Simplified Arabic" w:cs="Simplified Arabic" w:hint="cs"/>
          <w:sz w:val="28"/>
          <w:szCs w:val="28"/>
          <w:rtl/>
          <w:lang w:bidi="ar-DZ"/>
        </w:rPr>
        <w:t>الأوروبي</w:t>
      </w:r>
      <w:r>
        <w:rPr>
          <w:rFonts w:ascii="Simplified Arabic" w:hAnsi="Simplified Arabic" w:cs="Simplified Arabic" w:hint="cs"/>
          <w:sz w:val="28"/>
          <w:szCs w:val="28"/>
          <w:rtl/>
          <w:lang w:bidi="ar-DZ"/>
        </w:rPr>
        <w:t xml:space="preserve"> لإطلاق اليورو الرقمي بحلول عام 2025 .</w:t>
      </w:r>
    </w:p>
    <w:p w:rsidR="005C3112" w:rsidRDefault="005C3112" w:rsidP="005A1C7C">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شكلت وزارة الخزانة البريطانية وبنك </w:t>
      </w:r>
      <w:r w:rsidR="005A1C7C">
        <w:rPr>
          <w:rFonts w:ascii="Simplified Arabic" w:hAnsi="Simplified Arabic" w:cs="Simplified Arabic" w:hint="cs"/>
          <w:sz w:val="28"/>
          <w:szCs w:val="28"/>
          <w:rtl/>
          <w:lang w:bidi="ar-DZ"/>
        </w:rPr>
        <w:t>انجلترا</w:t>
      </w:r>
      <w:r>
        <w:rPr>
          <w:rFonts w:ascii="Simplified Arabic" w:hAnsi="Simplified Arabic" w:cs="Simplified Arabic" w:hint="cs"/>
          <w:sz w:val="28"/>
          <w:szCs w:val="28"/>
          <w:rtl/>
          <w:lang w:bidi="ar-DZ"/>
        </w:rPr>
        <w:t xml:space="preserve"> في </w:t>
      </w:r>
      <w:r w:rsidR="005A1C7C">
        <w:rPr>
          <w:rFonts w:ascii="Simplified Arabic" w:hAnsi="Simplified Arabic" w:cs="Simplified Arabic" w:hint="cs"/>
          <w:sz w:val="28"/>
          <w:szCs w:val="28"/>
          <w:rtl/>
          <w:lang w:bidi="ar-DZ"/>
        </w:rPr>
        <w:t>أفريل</w:t>
      </w:r>
      <w:r>
        <w:rPr>
          <w:rFonts w:ascii="Simplified Arabic" w:hAnsi="Simplified Arabic" w:cs="Simplified Arabic" w:hint="cs"/>
          <w:sz w:val="28"/>
          <w:szCs w:val="28"/>
          <w:rtl/>
          <w:lang w:bidi="ar-DZ"/>
        </w:rPr>
        <w:t xml:space="preserve"> الماضي فريق عمل لضمان الالتزام بمنهجية </w:t>
      </w:r>
      <w:r w:rsidR="005A1C7C">
        <w:rPr>
          <w:rFonts w:ascii="Simplified Arabic" w:hAnsi="Simplified Arabic" w:cs="Simplified Arabic" w:hint="cs"/>
          <w:sz w:val="28"/>
          <w:szCs w:val="28"/>
          <w:rtl/>
          <w:lang w:bidi="ar-DZ"/>
        </w:rPr>
        <w:t>إستراتجية</w:t>
      </w:r>
      <w:r>
        <w:rPr>
          <w:rFonts w:ascii="Simplified Arabic" w:hAnsi="Simplified Arabic" w:cs="Simplified Arabic" w:hint="cs"/>
          <w:sz w:val="28"/>
          <w:szCs w:val="28"/>
          <w:rtl/>
          <w:lang w:bidi="ar-DZ"/>
        </w:rPr>
        <w:t xml:space="preserve"> والتنسيق الكامل لجهود السلطات المعنية بالمملكة المتحدة </w:t>
      </w:r>
      <w:r w:rsidR="005A1C7C">
        <w:rPr>
          <w:rFonts w:ascii="Simplified Arabic" w:hAnsi="Simplified Arabic" w:cs="Simplified Arabic" w:hint="cs"/>
          <w:sz w:val="28"/>
          <w:szCs w:val="28"/>
          <w:rtl/>
          <w:lang w:bidi="ar-DZ"/>
        </w:rPr>
        <w:t>لاستكشاف</w:t>
      </w:r>
      <w:r>
        <w:rPr>
          <w:rFonts w:ascii="Simplified Arabic" w:hAnsi="Simplified Arabic" w:cs="Simplified Arabic" w:hint="cs"/>
          <w:sz w:val="28"/>
          <w:szCs w:val="28"/>
          <w:rtl/>
          <w:lang w:bidi="ar-DZ"/>
        </w:rPr>
        <w:t xml:space="preserve"> خيرات العملة الرقمية للمصرف المركزي.</w:t>
      </w:r>
    </w:p>
    <w:p w:rsidR="00021867" w:rsidRDefault="005C3112" w:rsidP="005C3112">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على الجانب الأخر ، فضلت بعض المصارف </w:t>
      </w:r>
      <w:r w:rsidR="00021867">
        <w:rPr>
          <w:rFonts w:ascii="Simplified Arabic" w:hAnsi="Simplified Arabic" w:cs="Simplified Arabic" w:hint="cs"/>
          <w:sz w:val="28"/>
          <w:szCs w:val="28"/>
          <w:rtl/>
          <w:lang w:bidi="ar-DZ"/>
        </w:rPr>
        <w:t xml:space="preserve">المركزية التخلي تماما عن فكرة العملات الرقمية. فعلى سبيل المثال ، أوقفت </w:t>
      </w:r>
      <w:r w:rsidR="005A1C7C">
        <w:rPr>
          <w:rFonts w:ascii="Simplified Arabic" w:hAnsi="Simplified Arabic" w:cs="Simplified Arabic" w:hint="cs"/>
          <w:sz w:val="28"/>
          <w:szCs w:val="28"/>
          <w:rtl/>
          <w:lang w:bidi="ar-DZ"/>
        </w:rPr>
        <w:t>الإكوادور</w:t>
      </w:r>
      <w:r w:rsidR="00021867">
        <w:rPr>
          <w:rFonts w:ascii="Simplified Arabic" w:hAnsi="Simplified Arabic" w:cs="Simplified Arabic" w:hint="cs"/>
          <w:sz w:val="28"/>
          <w:szCs w:val="28"/>
          <w:rtl/>
          <w:lang w:bidi="ar-DZ"/>
        </w:rPr>
        <w:t xml:space="preserve"> العملة الرقمية لمصرفها المركزي بسبب انخفاض حجم العملات وضعف الانتشار .كما ذكر البنك المركزي الدنماركي </w:t>
      </w:r>
      <w:r w:rsidR="000B4906">
        <w:rPr>
          <w:rFonts w:ascii="Simplified Arabic" w:hAnsi="Simplified Arabic" w:cs="Simplified Arabic" w:hint="cs"/>
          <w:sz w:val="28"/>
          <w:szCs w:val="28"/>
          <w:rtl/>
          <w:lang w:bidi="ar-DZ"/>
        </w:rPr>
        <w:t>أيضا</w:t>
      </w:r>
      <w:r w:rsidR="00021867">
        <w:rPr>
          <w:rFonts w:ascii="Simplified Arabic" w:hAnsi="Simplified Arabic" w:cs="Simplified Arabic" w:hint="cs"/>
          <w:sz w:val="28"/>
          <w:szCs w:val="28"/>
          <w:rtl/>
          <w:lang w:bidi="ar-DZ"/>
        </w:rPr>
        <w:t xml:space="preserve"> عام 2017 أن منافع عملات البنوك المركزية الرقمية لا</w:t>
      </w:r>
      <w:r w:rsidR="000B3B87">
        <w:rPr>
          <w:rFonts w:ascii="Simplified Arabic" w:hAnsi="Simplified Arabic" w:cs="Simplified Arabic" w:hint="cs"/>
          <w:sz w:val="28"/>
          <w:szCs w:val="28"/>
          <w:rtl/>
          <w:lang w:bidi="ar-DZ"/>
        </w:rPr>
        <w:t xml:space="preserve"> </w:t>
      </w:r>
      <w:r w:rsidR="00021867">
        <w:rPr>
          <w:rFonts w:ascii="Simplified Arabic" w:hAnsi="Simplified Arabic" w:cs="Simplified Arabic" w:hint="cs"/>
          <w:sz w:val="28"/>
          <w:szCs w:val="28"/>
          <w:rtl/>
          <w:lang w:bidi="ar-DZ"/>
        </w:rPr>
        <w:t xml:space="preserve">تفوق عيوبها- حيث تقلل المستويات الكبيرة من </w:t>
      </w:r>
      <w:r w:rsidR="005A1C7C">
        <w:rPr>
          <w:rFonts w:ascii="Simplified Arabic" w:hAnsi="Simplified Arabic" w:cs="Simplified Arabic" w:hint="cs"/>
          <w:sz w:val="28"/>
          <w:szCs w:val="28"/>
          <w:rtl/>
          <w:lang w:bidi="ar-DZ"/>
        </w:rPr>
        <w:t>العملات</w:t>
      </w:r>
      <w:r w:rsidR="00021867">
        <w:rPr>
          <w:rFonts w:ascii="Simplified Arabic" w:hAnsi="Simplified Arabic" w:cs="Simplified Arabic" w:hint="cs"/>
          <w:sz w:val="28"/>
          <w:szCs w:val="28"/>
          <w:rtl/>
          <w:lang w:bidi="ar-DZ"/>
        </w:rPr>
        <w:t xml:space="preserve"> النقدية وارتباط العملة باليورو من المزايا المحتملة .</w:t>
      </w:r>
    </w:p>
    <w:p w:rsidR="00021867" w:rsidRDefault="000B4906" w:rsidP="00021867">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بدأت</w:t>
      </w:r>
      <w:r w:rsidR="00021867">
        <w:rPr>
          <w:rFonts w:ascii="Simplified Arabic" w:hAnsi="Simplified Arabic" w:cs="Simplified Arabic" w:hint="cs"/>
          <w:sz w:val="28"/>
          <w:szCs w:val="28"/>
          <w:rtl/>
          <w:lang w:bidi="ar-DZ"/>
        </w:rPr>
        <w:t xml:space="preserve"> السويد باختبار الكرونا الالكترونية كوسيلة دفع إضافية . ومن جهة أخرى ، لتزال حكومة النرويج في المرحلة الاستكشافية ، جنبا إلى جنب مع البنك المركزي النرويجي وتعكف حاليا إلى دراسة إصدار عملة رقمية تابع لمصرفها المركزية ، تتضمن إجراء تحليلات لنتائج واختبارات للحلول التقنية.</w:t>
      </w:r>
    </w:p>
    <w:p w:rsidR="00021867" w:rsidRDefault="00021867" w:rsidP="00021867">
      <w:pPr>
        <w:bidi/>
        <w:spacing w:line="240" w:lineRule="auto"/>
        <w:rPr>
          <w:rFonts w:ascii="Simplified Arabic" w:hAnsi="Simplified Arabic" w:cs="Simplified Arabic"/>
          <w:sz w:val="28"/>
          <w:szCs w:val="28"/>
          <w:rtl/>
          <w:lang w:bidi="ar-DZ"/>
        </w:rPr>
      </w:pPr>
      <w:r w:rsidRPr="00021867">
        <w:rPr>
          <w:rFonts w:ascii="Simplified Arabic" w:hAnsi="Simplified Arabic" w:cs="Simplified Arabic" w:hint="cs"/>
          <w:b/>
          <w:bCs/>
          <w:sz w:val="28"/>
          <w:szCs w:val="28"/>
          <w:rtl/>
          <w:lang w:bidi="ar-DZ"/>
        </w:rPr>
        <w:t xml:space="preserve">- رابعا أسباب الاهتمام بالعملة الرقمية المركزية : </w:t>
      </w:r>
    </w:p>
    <w:p w:rsidR="00021867" w:rsidRDefault="00021867" w:rsidP="00021867">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أولا: تخشى البنوك المركزية من فقدان السيطرة على إصدار الأموال وأنظمة الدفع للعملات المشفرة ، مثل بتيكوين أو حتى العملة الرقمية المدعومة من فيسبوك (ديم) وقد يؤدي </w:t>
      </w:r>
      <w:r w:rsidR="005A1C7C">
        <w:rPr>
          <w:rFonts w:ascii="Simplified Arabic" w:hAnsi="Simplified Arabic" w:cs="Simplified Arabic" w:hint="cs"/>
          <w:sz w:val="28"/>
          <w:szCs w:val="28"/>
          <w:rtl/>
          <w:lang w:bidi="ar-DZ"/>
        </w:rPr>
        <w:t>انتشار</w:t>
      </w:r>
      <w:r>
        <w:rPr>
          <w:rFonts w:ascii="Simplified Arabic" w:hAnsi="Simplified Arabic" w:cs="Simplified Arabic" w:hint="cs"/>
          <w:sz w:val="28"/>
          <w:szCs w:val="28"/>
          <w:rtl/>
          <w:lang w:bidi="ar-DZ"/>
        </w:rPr>
        <w:t xml:space="preserve"> أشكال الدفع التي لا تشرف عليها أي هيئة مركزية أو عامة إلى إضعاف قبضة البنوك المركزية على المعروض من النقود وبالتالي الاستقرار الاقتصادي . حيث أصبح التهديد أعمق مع تبني العملات المشفرة بشكل متزايد .</w:t>
      </w:r>
    </w:p>
    <w:p w:rsidR="00BB2294" w:rsidRDefault="00021867" w:rsidP="005A1C7C">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السبب الثاني هو أننا نستخدم نقودا مادية </w:t>
      </w:r>
      <w:r w:rsidR="000B4906">
        <w:rPr>
          <w:rFonts w:ascii="Simplified Arabic" w:hAnsi="Simplified Arabic" w:cs="Simplified Arabic" w:hint="cs"/>
          <w:sz w:val="28"/>
          <w:szCs w:val="28"/>
          <w:rtl/>
          <w:lang w:bidi="ar-DZ"/>
        </w:rPr>
        <w:t>أقل،</w:t>
      </w:r>
      <w:r>
        <w:rPr>
          <w:rFonts w:ascii="Simplified Arabic" w:hAnsi="Simplified Arabic" w:cs="Simplified Arabic" w:hint="cs"/>
          <w:sz w:val="28"/>
          <w:szCs w:val="28"/>
          <w:rtl/>
          <w:lang w:bidi="ar-DZ"/>
        </w:rPr>
        <w:t xml:space="preserve"> فإن العملة الرقمية للبنك المركزي ستضمن وصول الجمهور إلى أموال البن</w:t>
      </w:r>
      <w:r w:rsidR="0000150F">
        <w:rPr>
          <w:rFonts w:ascii="Simplified Arabic" w:hAnsi="Simplified Arabic" w:cs="Simplified Arabic" w:hint="cs"/>
          <w:sz w:val="28"/>
          <w:szCs w:val="28"/>
          <w:rtl/>
          <w:lang w:bidi="ar-DZ"/>
        </w:rPr>
        <w:t>ك</w:t>
      </w:r>
      <w:r>
        <w:rPr>
          <w:rFonts w:ascii="Simplified Arabic" w:hAnsi="Simplified Arabic" w:cs="Simplified Arabic" w:hint="cs"/>
          <w:sz w:val="28"/>
          <w:szCs w:val="28"/>
          <w:rtl/>
          <w:lang w:bidi="ar-DZ"/>
        </w:rPr>
        <w:t xml:space="preserve"> المركزي . ي</w:t>
      </w:r>
      <w:r w:rsidR="001619FE">
        <w:rPr>
          <w:rFonts w:ascii="Simplified Arabic" w:hAnsi="Simplified Arabic" w:cs="Simplified Arabic" w:hint="cs"/>
          <w:sz w:val="28"/>
          <w:szCs w:val="28"/>
          <w:rtl/>
          <w:lang w:bidi="ar-DZ"/>
        </w:rPr>
        <w:t>مكنهم أيضا تقديم أداة جديدة للبنوك المركزية لنقل السياسة النقدية والحفاظ على الاقتصاديات.</w:t>
      </w:r>
      <w:r>
        <w:rPr>
          <w:rFonts w:ascii="Simplified Arabic" w:hAnsi="Simplified Arabic" w:cs="Simplified Arabic" w:hint="cs"/>
          <w:sz w:val="28"/>
          <w:szCs w:val="28"/>
          <w:rtl/>
          <w:lang w:bidi="ar-DZ"/>
        </w:rPr>
        <w:t xml:space="preserve">  </w:t>
      </w:r>
    </w:p>
    <w:p w:rsidR="00BB2294" w:rsidRDefault="00BB2294" w:rsidP="00BB2294">
      <w:pPr>
        <w:bidi/>
        <w:spacing w:line="240" w:lineRule="auto"/>
        <w:rPr>
          <w:rFonts w:ascii="Simplified Arabic" w:hAnsi="Simplified Arabic" w:cs="Simplified Arabic"/>
          <w:b/>
          <w:bCs/>
          <w:sz w:val="28"/>
          <w:szCs w:val="28"/>
          <w:rtl/>
          <w:lang w:bidi="ar-DZ"/>
        </w:rPr>
      </w:pPr>
      <w:r w:rsidRPr="00BB2294">
        <w:rPr>
          <w:rFonts w:ascii="Simplified Arabic" w:hAnsi="Simplified Arabic" w:cs="Simplified Arabic" w:hint="cs"/>
          <w:b/>
          <w:bCs/>
          <w:sz w:val="28"/>
          <w:szCs w:val="28"/>
          <w:rtl/>
          <w:lang w:bidi="ar-DZ"/>
        </w:rPr>
        <w:t xml:space="preserve">خامسا : </w:t>
      </w:r>
      <w:r w:rsidR="000B4906" w:rsidRPr="00BB2294">
        <w:rPr>
          <w:rFonts w:ascii="Simplified Arabic" w:hAnsi="Simplified Arabic" w:cs="Simplified Arabic" w:hint="cs"/>
          <w:b/>
          <w:bCs/>
          <w:sz w:val="28"/>
          <w:szCs w:val="28"/>
          <w:rtl/>
          <w:lang w:bidi="ar-DZ"/>
        </w:rPr>
        <w:t>الآثار الاقتصادي</w:t>
      </w:r>
      <w:r w:rsidR="000B4906" w:rsidRPr="00BB2294">
        <w:rPr>
          <w:rFonts w:ascii="Simplified Arabic" w:hAnsi="Simplified Arabic" w:cs="Simplified Arabic" w:hint="eastAsia"/>
          <w:b/>
          <w:bCs/>
          <w:sz w:val="28"/>
          <w:szCs w:val="28"/>
          <w:rtl/>
          <w:lang w:bidi="ar-DZ"/>
        </w:rPr>
        <w:t>ة</w:t>
      </w:r>
      <w:r w:rsidRPr="00BB2294">
        <w:rPr>
          <w:rFonts w:ascii="Simplified Arabic" w:hAnsi="Simplified Arabic" w:cs="Simplified Arabic" w:hint="cs"/>
          <w:b/>
          <w:bCs/>
          <w:sz w:val="28"/>
          <w:szCs w:val="28"/>
          <w:rtl/>
          <w:lang w:bidi="ar-DZ"/>
        </w:rPr>
        <w:t xml:space="preserve"> المحتملة للعملات الرقمية المركزية:</w:t>
      </w:r>
    </w:p>
    <w:p w:rsidR="00BB2294" w:rsidRDefault="00BB2294" w:rsidP="00BB2294">
      <w:pPr>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w:t>
      </w:r>
      <w:r w:rsidR="000B4906">
        <w:rPr>
          <w:rFonts w:ascii="Simplified Arabic" w:hAnsi="Simplified Arabic" w:cs="Simplified Arabic" w:hint="cs"/>
          <w:sz w:val="28"/>
          <w:szCs w:val="28"/>
          <w:rtl/>
          <w:lang w:bidi="ar-DZ"/>
        </w:rPr>
        <w:t>اعتماد</w:t>
      </w:r>
      <w:r>
        <w:rPr>
          <w:rFonts w:ascii="Simplified Arabic" w:hAnsi="Simplified Arabic" w:cs="Simplified Arabic" w:hint="cs"/>
          <w:sz w:val="28"/>
          <w:szCs w:val="28"/>
          <w:rtl/>
          <w:lang w:bidi="ar-DZ"/>
        </w:rPr>
        <w:t xml:space="preserve"> البنوك المركزية لهذا النوع من العملات يمكن أن يخلق العديد من </w:t>
      </w:r>
      <w:r w:rsidR="000B3B87">
        <w:rPr>
          <w:rFonts w:ascii="Simplified Arabic" w:hAnsi="Simplified Arabic" w:cs="Simplified Arabic" w:hint="cs"/>
          <w:sz w:val="28"/>
          <w:szCs w:val="28"/>
          <w:rtl/>
          <w:lang w:bidi="ar-DZ"/>
        </w:rPr>
        <w:t>الآثار</w:t>
      </w:r>
      <w:r>
        <w:rPr>
          <w:rFonts w:ascii="Simplified Arabic" w:hAnsi="Simplified Arabic" w:cs="Simplified Arabic" w:hint="cs"/>
          <w:sz w:val="28"/>
          <w:szCs w:val="28"/>
          <w:rtl/>
          <w:lang w:bidi="ar-DZ"/>
        </w:rPr>
        <w:t xml:space="preserve"> على العديد من الجوانب الاقتصادية ، ويمكن إدراج البعض منها :</w:t>
      </w:r>
    </w:p>
    <w:p w:rsidR="00BB2294" w:rsidRDefault="00BB2294" w:rsidP="00F1092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BB2294">
        <w:rPr>
          <w:rFonts w:ascii="Simplified Arabic" w:hAnsi="Simplified Arabic" w:cs="Simplified Arabic" w:hint="cs"/>
          <w:b/>
          <w:bCs/>
          <w:sz w:val="28"/>
          <w:szCs w:val="28"/>
          <w:rtl/>
          <w:lang w:bidi="ar-DZ"/>
        </w:rPr>
        <w:t>التأثير</w:t>
      </w:r>
      <w:r>
        <w:rPr>
          <w:rFonts w:ascii="Simplified Arabic" w:hAnsi="Simplified Arabic" w:cs="Simplified Arabic" w:hint="cs"/>
          <w:sz w:val="28"/>
          <w:szCs w:val="28"/>
          <w:rtl/>
          <w:lang w:bidi="ar-DZ"/>
        </w:rPr>
        <w:t xml:space="preserve"> </w:t>
      </w:r>
      <w:r w:rsidRPr="00BB2294">
        <w:rPr>
          <w:rFonts w:ascii="Simplified Arabic" w:hAnsi="Simplified Arabic" w:cs="Simplified Arabic" w:hint="cs"/>
          <w:b/>
          <w:bCs/>
          <w:sz w:val="28"/>
          <w:szCs w:val="28"/>
          <w:rtl/>
          <w:lang w:bidi="ar-DZ"/>
        </w:rPr>
        <w:t>على</w:t>
      </w:r>
      <w:r>
        <w:rPr>
          <w:rFonts w:ascii="Simplified Arabic" w:hAnsi="Simplified Arabic" w:cs="Simplified Arabic" w:hint="cs"/>
          <w:sz w:val="28"/>
          <w:szCs w:val="28"/>
          <w:rtl/>
          <w:lang w:bidi="ar-DZ"/>
        </w:rPr>
        <w:t xml:space="preserve"> </w:t>
      </w:r>
      <w:r w:rsidRPr="00BB2294">
        <w:rPr>
          <w:rFonts w:ascii="Simplified Arabic" w:hAnsi="Simplified Arabic" w:cs="Simplified Arabic" w:hint="cs"/>
          <w:b/>
          <w:bCs/>
          <w:sz w:val="28"/>
          <w:szCs w:val="28"/>
          <w:rtl/>
          <w:lang w:bidi="ar-DZ"/>
        </w:rPr>
        <w:t>ألية</w:t>
      </w:r>
      <w:r>
        <w:rPr>
          <w:rFonts w:ascii="Simplified Arabic" w:hAnsi="Simplified Arabic" w:cs="Simplified Arabic" w:hint="cs"/>
          <w:sz w:val="28"/>
          <w:szCs w:val="28"/>
          <w:rtl/>
          <w:lang w:bidi="ar-DZ"/>
        </w:rPr>
        <w:t xml:space="preserve"> </w:t>
      </w:r>
      <w:r w:rsidRPr="00BB2294">
        <w:rPr>
          <w:rFonts w:ascii="Simplified Arabic" w:hAnsi="Simplified Arabic" w:cs="Simplified Arabic" w:hint="cs"/>
          <w:b/>
          <w:bCs/>
          <w:sz w:val="28"/>
          <w:szCs w:val="28"/>
          <w:rtl/>
          <w:lang w:bidi="ar-DZ"/>
        </w:rPr>
        <w:t>الدفع</w:t>
      </w:r>
      <w:r>
        <w:rPr>
          <w:rFonts w:ascii="Simplified Arabic" w:hAnsi="Simplified Arabic" w:cs="Simplified Arabic" w:hint="cs"/>
          <w:sz w:val="28"/>
          <w:szCs w:val="28"/>
          <w:rtl/>
          <w:lang w:bidi="ar-DZ"/>
        </w:rPr>
        <w:t>: من المحتمل أن يزيد طرح العملات الرقمية المركزية إلى زيادة كفاءة نظام الدفع بحيث يصبح أكثر تقنية وتطورا ، وأكثر رقابة ، بالإضافة إلى تقليل تكاليف الدفع ، إلا أنه يؤثر سلبا على مداخيل البنوك من وسائل الدفع بالإضافة إلى التقليل من حوافز الاستثمار في الابتكار وتطوير الخدمات المالية.</w:t>
      </w:r>
    </w:p>
    <w:p w:rsidR="000E34B2" w:rsidRDefault="00BB2294" w:rsidP="00F8664C">
      <w:pPr>
        <w:bidi/>
        <w:spacing w:line="240" w:lineRule="auto"/>
        <w:jc w:val="both"/>
        <w:rPr>
          <w:rFonts w:ascii="Simplified Arabic" w:hAnsi="Simplified Arabic" w:cs="Simplified Arabic"/>
          <w:b/>
          <w:bCs/>
          <w:sz w:val="28"/>
          <w:szCs w:val="28"/>
          <w:rtl/>
          <w:lang w:bidi="ar-DZ"/>
        </w:rPr>
      </w:pPr>
      <w:r w:rsidRPr="00BB2294">
        <w:rPr>
          <w:rFonts w:ascii="Simplified Arabic" w:hAnsi="Simplified Arabic" w:cs="Simplified Arabic" w:hint="cs"/>
          <w:b/>
          <w:bCs/>
          <w:sz w:val="28"/>
          <w:szCs w:val="28"/>
          <w:rtl/>
          <w:lang w:bidi="ar-DZ"/>
        </w:rPr>
        <w:lastRenderedPageBreak/>
        <w:t>-</w:t>
      </w:r>
      <w:r>
        <w:rPr>
          <w:rFonts w:ascii="Simplified Arabic" w:hAnsi="Simplified Arabic" w:cs="Simplified Arabic" w:hint="cs"/>
          <w:b/>
          <w:bCs/>
          <w:sz w:val="28"/>
          <w:szCs w:val="28"/>
          <w:rtl/>
          <w:lang w:bidi="ar-DZ"/>
        </w:rPr>
        <w:t xml:space="preserve"> </w:t>
      </w:r>
      <w:r w:rsidRPr="00BB2294">
        <w:rPr>
          <w:rFonts w:ascii="Simplified Arabic" w:hAnsi="Simplified Arabic" w:cs="Simplified Arabic" w:hint="cs"/>
          <w:b/>
          <w:bCs/>
          <w:sz w:val="28"/>
          <w:szCs w:val="28"/>
          <w:rtl/>
          <w:lang w:bidi="ar-DZ"/>
        </w:rPr>
        <w:t xml:space="preserve">التأثير على البنوك </w:t>
      </w:r>
      <w:r w:rsidR="000B4906" w:rsidRPr="00BB2294">
        <w:rPr>
          <w:rFonts w:ascii="Simplified Arabic" w:hAnsi="Simplified Arabic" w:cs="Simplified Arabic" w:hint="cs"/>
          <w:b/>
          <w:bCs/>
          <w:sz w:val="28"/>
          <w:szCs w:val="28"/>
          <w:rtl/>
          <w:lang w:bidi="ar-DZ"/>
        </w:rPr>
        <w:t>التجارية:</w:t>
      </w:r>
      <w:r w:rsidR="000B4906">
        <w:rPr>
          <w:rFonts w:ascii="Simplified Arabic" w:hAnsi="Simplified Arabic" w:cs="Simplified Arabic" w:hint="cs"/>
          <w:b/>
          <w:bCs/>
          <w:sz w:val="28"/>
          <w:szCs w:val="28"/>
          <w:rtl/>
          <w:lang w:bidi="ar-DZ"/>
        </w:rPr>
        <w:t xml:space="preserve"> </w:t>
      </w:r>
    </w:p>
    <w:p w:rsidR="00C222DC" w:rsidRDefault="000E34B2" w:rsidP="000E34B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r w:rsidR="00BB2294">
        <w:rPr>
          <w:rFonts w:ascii="Simplified Arabic" w:hAnsi="Simplified Arabic" w:cs="Simplified Arabic" w:hint="cs"/>
          <w:sz w:val="28"/>
          <w:szCs w:val="28"/>
          <w:rtl/>
          <w:lang w:bidi="ar-DZ"/>
        </w:rPr>
        <w:t>قد يكون للعملات الرقمية المركزية تأثير سلبي على عمل البنوك خاصة من جانب الودائع حيث يتجه الأفراد إلى ا</w:t>
      </w:r>
      <w:r w:rsidR="00F10922">
        <w:rPr>
          <w:rFonts w:ascii="Simplified Arabic" w:hAnsi="Simplified Arabic" w:cs="Simplified Arabic" w:hint="cs"/>
          <w:sz w:val="28"/>
          <w:szCs w:val="28"/>
          <w:rtl/>
          <w:lang w:bidi="ar-DZ"/>
        </w:rPr>
        <w:t>ل</w:t>
      </w:r>
      <w:r w:rsidR="00BB2294">
        <w:rPr>
          <w:rFonts w:ascii="Simplified Arabic" w:hAnsi="Simplified Arabic" w:cs="Simplified Arabic" w:hint="cs"/>
          <w:sz w:val="28"/>
          <w:szCs w:val="28"/>
          <w:rtl/>
          <w:lang w:bidi="ar-DZ"/>
        </w:rPr>
        <w:t>بنوك</w:t>
      </w:r>
      <w:r w:rsidR="00381C4E">
        <w:rPr>
          <w:rFonts w:ascii="Simplified Arabic" w:hAnsi="Simplified Arabic" w:cs="Simplified Arabic" w:hint="cs"/>
          <w:sz w:val="28"/>
          <w:szCs w:val="28"/>
          <w:rtl/>
          <w:lang w:bidi="ar-DZ"/>
        </w:rPr>
        <w:t xml:space="preserve"> المركزية حسب طبيعة العملة بحثا عن ملاذ </w:t>
      </w:r>
      <w:r w:rsidR="00E859F3">
        <w:rPr>
          <w:rFonts w:ascii="Simplified Arabic" w:hAnsi="Simplified Arabic" w:cs="Simplified Arabic" w:hint="cs"/>
          <w:sz w:val="28"/>
          <w:szCs w:val="28"/>
          <w:rtl/>
          <w:lang w:bidi="ar-DZ"/>
        </w:rPr>
        <w:t xml:space="preserve"> أقل</w:t>
      </w:r>
      <w:r w:rsidR="00381C4E">
        <w:rPr>
          <w:rFonts w:ascii="Simplified Arabic" w:hAnsi="Simplified Arabic" w:cs="Simplified Arabic" w:hint="cs"/>
          <w:sz w:val="28"/>
          <w:szCs w:val="28"/>
          <w:rtl/>
          <w:lang w:bidi="ar-DZ"/>
        </w:rPr>
        <w:t xml:space="preserve"> تكلفة </w:t>
      </w:r>
      <w:r w:rsidR="00E859F3">
        <w:rPr>
          <w:rFonts w:ascii="Simplified Arabic" w:hAnsi="Simplified Arabic" w:cs="Simplified Arabic" w:hint="cs"/>
          <w:sz w:val="28"/>
          <w:szCs w:val="28"/>
          <w:rtl/>
          <w:lang w:bidi="ar-DZ"/>
        </w:rPr>
        <w:t xml:space="preserve">كثر </w:t>
      </w:r>
      <w:r w:rsidR="00381C4E">
        <w:rPr>
          <w:rFonts w:ascii="Simplified Arabic" w:hAnsi="Simplified Arabic" w:cs="Simplified Arabic" w:hint="cs"/>
          <w:sz w:val="28"/>
          <w:szCs w:val="28"/>
          <w:rtl/>
          <w:lang w:bidi="ar-DZ"/>
        </w:rPr>
        <w:t>أمن</w:t>
      </w:r>
      <w:r w:rsidR="00E859F3">
        <w:rPr>
          <w:rFonts w:ascii="Simplified Arabic" w:hAnsi="Simplified Arabic" w:cs="Simplified Arabic" w:hint="cs"/>
          <w:sz w:val="28"/>
          <w:szCs w:val="28"/>
          <w:rtl/>
          <w:lang w:bidi="ar-DZ"/>
        </w:rPr>
        <w:t>ا</w:t>
      </w:r>
      <w:r w:rsidR="00381C4E">
        <w:rPr>
          <w:rFonts w:ascii="Simplified Arabic" w:hAnsi="Simplified Arabic" w:cs="Simplified Arabic" w:hint="cs"/>
          <w:sz w:val="28"/>
          <w:szCs w:val="28"/>
          <w:rtl/>
          <w:lang w:bidi="ar-DZ"/>
        </w:rPr>
        <w:t xml:space="preserve"> خاصة إذا كان إصدار هذه العملات هدفه منافسة البنوك التجارية في هذا المجال وهذا ما يشكل عجزا في قدرة البنوك على الإقراض وبالتالي نقص الأرباح وهذا ناتج عن الهروب الرقمي </w:t>
      </w:r>
      <w:r w:rsidR="00381C4E">
        <w:rPr>
          <w:rFonts w:ascii="Simplified Arabic" w:hAnsi="Simplified Arabic" w:cs="Simplified Arabic"/>
          <w:sz w:val="28"/>
          <w:szCs w:val="28"/>
          <w:rtl/>
          <w:lang w:bidi="ar-DZ"/>
        </w:rPr>
        <w:t>–</w:t>
      </w:r>
      <w:r w:rsidR="00381C4E">
        <w:rPr>
          <w:rFonts w:ascii="Simplified Arabic" w:hAnsi="Simplified Arabic" w:cs="Simplified Arabic" w:hint="cs"/>
          <w:sz w:val="28"/>
          <w:szCs w:val="28"/>
          <w:rtl/>
          <w:lang w:bidi="ar-DZ"/>
        </w:rPr>
        <w:t xml:space="preserve"> توجه الودائع والأموال نحو البنوك المركزية الناتج عن طرح العملة الرقمية المركزية وبالتالي ضعف في الاحتياطي الإلزامي .</w:t>
      </w:r>
    </w:p>
    <w:p w:rsidR="00C222DC" w:rsidRDefault="000E34B2" w:rsidP="00C222DC">
      <w:pPr>
        <w:bidi/>
        <w:spacing w:line="240" w:lineRule="auto"/>
        <w:jc w:val="both"/>
        <w:rPr>
          <w:rFonts w:ascii="Simplified Arabic" w:hAnsi="Simplified Arabic" w:cs="Simplified Arabic"/>
          <w:sz w:val="28"/>
          <w:szCs w:val="28"/>
          <w:rtl/>
          <w:lang w:bidi="ar-DZ"/>
        </w:rPr>
      </w:pPr>
      <w:r w:rsidRPr="000E34B2">
        <w:rPr>
          <w:rFonts w:ascii="Simplified Arabic" w:hAnsi="Simplified Arabic" w:cs="Simplified Arabic" w:hint="cs"/>
          <w:b/>
          <w:bCs/>
          <w:sz w:val="28"/>
          <w:szCs w:val="28"/>
          <w:rtl/>
          <w:lang w:bidi="ar-DZ"/>
        </w:rPr>
        <w:t>2</w:t>
      </w:r>
      <w:r w:rsidR="00C222DC" w:rsidRPr="000E34B2">
        <w:rPr>
          <w:rFonts w:ascii="Simplified Arabic" w:hAnsi="Simplified Arabic" w:cs="Simplified Arabic" w:hint="cs"/>
          <w:b/>
          <w:bCs/>
          <w:sz w:val="28"/>
          <w:szCs w:val="28"/>
          <w:rtl/>
          <w:lang w:bidi="ar-DZ"/>
        </w:rPr>
        <w:t>-</w:t>
      </w:r>
      <w:r w:rsidR="00C222DC">
        <w:rPr>
          <w:rFonts w:ascii="Simplified Arabic" w:hAnsi="Simplified Arabic" w:cs="Simplified Arabic" w:hint="cs"/>
          <w:sz w:val="28"/>
          <w:szCs w:val="28"/>
          <w:rtl/>
          <w:lang w:bidi="ar-DZ"/>
        </w:rPr>
        <w:t xml:space="preserve"> تشير الدراسات إلى أن العملات الرقمية الصادرة عن البنوك المركزية التي يسمح بتداولها على نطاق واسع للمؤسسات والأفراد قد ينتج عنها كذلك </w:t>
      </w:r>
      <w:r w:rsidR="005A1C7C">
        <w:rPr>
          <w:rFonts w:ascii="Simplified Arabic" w:hAnsi="Simplified Arabic" w:cs="Simplified Arabic" w:hint="cs"/>
          <w:sz w:val="28"/>
          <w:szCs w:val="28"/>
          <w:rtl/>
          <w:lang w:bidi="ar-DZ"/>
        </w:rPr>
        <w:t>تقلبات</w:t>
      </w:r>
      <w:r w:rsidR="00C222DC">
        <w:rPr>
          <w:rFonts w:ascii="Simplified Arabic" w:hAnsi="Simplified Arabic" w:cs="Simplified Arabic" w:hint="cs"/>
          <w:sz w:val="28"/>
          <w:szCs w:val="28"/>
          <w:rtl/>
          <w:lang w:bidi="ar-DZ"/>
        </w:rPr>
        <w:t xml:space="preserve"> وخروج </w:t>
      </w:r>
      <w:r w:rsidR="005A1C7C">
        <w:rPr>
          <w:rFonts w:ascii="Simplified Arabic" w:hAnsi="Simplified Arabic" w:cs="Simplified Arabic" w:hint="cs"/>
          <w:sz w:val="28"/>
          <w:szCs w:val="28"/>
          <w:rtl/>
          <w:lang w:bidi="ar-DZ"/>
        </w:rPr>
        <w:t>للأموال</w:t>
      </w:r>
      <w:r w:rsidR="00C222DC">
        <w:rPr>
          <w:rFonts w:ascii="Simplified Arabic" w:hAnsi="Simplified Arabic" w:cs="Simplified Arabic" w:hint="cs"/>
          <w:sz w:val="28"/>
          <w:szCs w:val="28"/>
          <w:rtl/>
          <w:lang w:bidi="ar-DZ"/>
        </w:rPr>
        <w:t xml:space="preserve"> المحتفظ بها في صورة ودائع من البنوك التجارية مع تفضيل أصحابها الاحتفاظ </w:t>
      </w:r>
      <w:r w:rsidR="005A1C7C">
        <w:rPr>
          <w:rFonts w:ascii="Simplified Arabic" w:hAnsi="Simplified Arabic" w:cs="Simplified Arabic" w:hint="cs"/>
          <w:sz w:val="28"/>
          <w:szCs w:val="28"/>
          <w:rtl/>
          <w:lang w:bidi="ar-DZ"/>
        </w:rPr>
        <w:t>بأموالهم</w:t>
      </w:r>
      <w:r w:rsidR="00C222DC">
        <w:rPr>
          <w:rFonts w:ascii="Simplified Arabic" w:hAnsi="Simplified Arabic" w:cs="Simplified Arabic" w:hint="cs"/>
          <w:sz w:val="28"/>
          <w:szCs w:val="28"/>
          <w:rtl/>
          <w:lang w:bidi="ar-DZ"/>
        </w:rPr>
        <w:t xml:space="preserve"> في صورة العملة الرقمية للبنك المركزي في كل </w:t>
      </w:r>
      <w:r w:rsidR="005A1C7C">
        <w:rPr>
          <w:rFonts w:ascii="Simplified Arabic" w:hAnsi="Simplified Arabic" w:cs="Simplified Arabic" w:hint="cs"/>
          <w:sz w:val="28"/>
          <w:szCs w:val="28"/>
          <w:rtl/>
          <w:lang w:bidi="ar-DZ"/>
        </w:rPr>
        <w:t>الأحوال</w:t>
      </w:r>
      <w:r w:rsidR="00C222DC">
        <w:rPr>
          <w:rFonts w:ascii="Simplified Arabic" w:hAnsi="Simplified Arabic" w:cs="Simplified Arabic" w:hint="cs"/>
          <w:sz w:val="28"/>
          <w:szCs w:val="28"/>
          <w:rtl/>
          <w:lang w:bidi="ar-DZ"/>
        </w:rPr>
        <w:t xml:space="preserve"> ستكون أقل خطورة لا سيما في حالة الأزمات وهو ما قد يضر بعملية خلق النقود ويؤثر على </w:t>
      </w:r>
      <w:r w:rsidR="003A4AFF">
        <w:rPr>
          <w:rFonts w:ascii="Simplified Arabic" w:hAnsi="Simplified Arabic" w:cs="Simplified Arabic" w:hint="cs"/>
          <w:sz w:val="28"/>
          <w:szCs w:val="28"/>
          <w:rtl/>
          <w:lang w:bidi="ar-DZ"/>
        </w:rPr>
        <w:t>إدارة</w:t>
      </w:r>
      <w:r w:rsidR="00C222DC">
        <w:rPr>
          <w:rFonts w:ascii="Simplified Arabic" w:hAnsi="Simplified Arabic" w:cs="Simplified Arabic" w:hint="cs"/>
          <w:sz w:val="28"/>
          <w:szCs w:val="28"/>
          <w:rtl/>
          <w:lang w:bidi="ar-DZ"/>
        </w:rPr>
        <w:t xml:space="preserve"> السياسة النقدية ، كما قد يؤدي إلى أزمات مصرفية متكررة الحدوث.</w:t>
      </w:r>
    </w:p>
    <w:p w:rsidR="00C744BC" w:rsidRDefault="00C222DC" w:rsidP="003A4AFF">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Pr="003A4AFF">
        <w:rPr>
          <w:rFonts w:ascii="Simplified Arabic" w:hAnsi="Simplified Arabic" w:cs="Simplified Arabic" w:hint="cs"/>
          <w:b/>
          <w:bCs/>
          <w:sz w:val="28"/>
          <w:szCs w:val="28"/>
          <w:rtl/>
          <w:lang w:bidi="ar-DZ"/>
        </w:rPr>
        <w:t>تأثيرها</w:t>
      </w:r>
      <w:r>
        <w:rPr>
          <w:rFonts w:ascii="Simplified Arabic" w:hAnsi="Simplified Arabic" w:cs="Simplified Arabic" w:hint="cs"/>
          <w:sz w:val="28"/>
          <w:szCs w:val="28"/>
          <w:rtl/>
          <w:lang w:bidi="ar-DZ"/>
        </w:rPr>
        <w:t xml:space="preserve"> </w:t>
      </w:r>
      <w:r w:rsidRPr="003A4AFF">
        <w:rPr>
          <w:rFonts w:ascii="Simplified Arabic" w:hAnsi="Simplified Arabic" w:cs="Simplified Arabic" w:hint="cs"/>
          <w:b/>
          <w:bCs/>
          <w:sz w:val="28"/>
          <w:szCs w:val="28"/>
          <w:rtl/>
          <w:lang w:bidi="ar-DZ"/>
        </w:rPr>
        <w:t>على</w:t>
      </w:r>
      <w:r>
        <w:rPr>
          <w:rFonts w:ascii="Simplified Arabic" w:hAnsi="Simplified Arabic" w:cs="Simplified Arabic" w:hint="cs"/>
          <w:sz w:val="28"/>
          <w:szCs w:val="28"/>
          <w:rtl/>
          <w:lang w:bidi="ar-DZ"/>
        </w:rPr>
        <w:t xml:space="preserve"> </w:t>
      </w:r>
      <w:r w:rsidRPr="003A4AFF">
        <w:rPr>
          <w:rFonts w:ascii="Simplified Arabic" w:hAnsi="Simplified Arabic" w:cs="Simplified Arabic" w:hint="cs"/>
          <w:b/>
          <w:bCs/>
          <w:sz w:val="28"/>
          <w:szCs w:val="28"/>
          <w:rtl/>
          <w:lang w:bidi="ar-DZ"/>
        </w:rPr>
        <w:t>معدل</w:t>
      </w:r>
      <w:r>
        <w:rPr>
          <w:rFonts w:ascii="Simplified Arabic" w:hAnsi="Simplified Arabic" w:cs="Simplified Arabic" w:hint="cs"/>
          <w:sz w:val="28"/>
          <w:szCs w:val="28"/>
          <w:rtl/>
          <w:lang w:bidi="ar-DZ"/>
        </w:rPr>
        <w:t xml:space="preserve"> </w:t>
      </w:r>
      <w:r w:rsidR="00C744BC" w:rsidRPr="003A4AFF">
        <w:rPr>
          <w:rFonts w:ascii="Simplified Arabic" w:hAnsi="Simplified Arabic" w:cs="Simplified Arabic" w:hint="cs"/>
          <w:b/>
          <w:bCs/>
          <w:sz w:val="28"/>
          <w:szCs w:val="28"/>
          <w:rtl/>
          <w:lang w:bidi="ar-DZ"/>
        </w:rPr>
        <w:t>الفائدة</w:t>
      </w:r>
      <w:r w:rsidR="00C744B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للعملة الرقمية المركزية دور مهم في التقليل من قيد الحد الأدنى </w:t>
      </w:r>
      <w:r w:rsidR="005A1C7C">
        <w:rPr>
          <w:rFonts w:ascii="Simplified Arabic" w:hAnsi="Simplified Arabic" w:cs="Simplified Arabic" w:hint="cs"/>
          <w:sz w:val="28"/>
          <w:szCs w:val="28"/>
          <w:rtl/>
          <w:lang w:bidi="ar-DZ"/>
        </w:rPr>
        <w:t>الصفري</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معدل الفائدة الصفري</w:t>
      </w:r>
      <w:r w:rsidR="003A4AF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وذلك أن التبني الواسع لهذه العملة يشجع الأطراف الاقتصادية في ال</w:t>
      </w:r>
      <w:r w:rsidR="00AB595B">
        <w:rPr>
          <w:rFonts w:ascii="Simplified Arabic" w:hAnsi="Simplified Arabic" w:cs="Simplified Arabic" w:hint="cs"/>
          <w:sz w:val="28"/>
          <w:szCs w:val="28"/>
          <w:rtl/>
          <w:lang w:bidi="ar-DZ"/>
        </w:rPr>
        <w:t xml:space="preserve">تنازل عن </w:t>
      </w:r>
      <w:r w:rsidR="005A1C7C">
        <w:rPr>
          <w:rFonts w:ascii="Simplified Arabic" w:hAnsi="Simplified Arabic" w:cs="Simplified Arabic" w:hint="cs"/>
          <w:sz w:val="28"/>
          <w:szCs w:val="28"/>
          <w:rtl/>
          <w:lang w:bidi="ar-DZ"/>
        </w:rPr>
        <w:t>الأوراق</w:t>
      </w:r>
      <w:r w:rsidR="002931DA">
        <w:rPr>
          <w:rFonts w:ascii="Simplified Arabic" w:hAnsi="Simplified Arabic" w:cs="Simplified Arabic" w:hint="cs"/>
          <w:sz w:val="28"/>
          <w:szCs w:val="28"/>
          <w:rtl/>
          <w:lang w:bidi="ar-DZ"/>
        </w:rPr>
        <w:t xml:space="preserve"> النقدية بشكل أكبر</w:t>
      </w:r>
      <w:r w:rsidR="003A4AFF">
        <w:rPr>
          <w:rFonts w:ascii="Simplified Arabic" w:hAnsi="Simplified Arabic" w:cs="Simplified Arabic" w:hint="cs"/>
          <w:sz w:val="28"/>
          <w:szCs w:val="28"/>
          <w:rtl/>
          <w:lang w:bidi="ar-DZ"/>
        </w:rPr>
        <w:t>.</w:t>
      </w:r>
    </w:p>
    <w:p w:rsidR="003A4AFF" w:rsidRDefault="00C744BC" w:rsidP="00BE2A8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إن إصدار البنوك المركزية لعملات رقمية يساعد في تحقيق أهداف السياسات العامة على غرار زيادة مستويات الشمول المالي، ومكا</w:t>
      </w:r>
      <w:r w:rsidR="00BE2A83">
        <w:rPr>
          <w:rFonts w:ascii="Simplified Arabic" w:hAnsi="Simplified Arabic" w:cs="Simplified Arabic" w:hint="cs"/>
          <w:sz w:val="28"/>
          <w:szCs w:val="28"/>
          <w:rtl/>
          <w:lang w:bidi="ar-DZ"/>
        </w:rPr>
        <w:t>فحة غسل الأموال والتهرب الضريبي،</w:t>
      </w:r>
      <w:r>
        <w:rPr>
          <w:rFonts w:ascii="Simplified Arabic" w:hAnsi="Simplified Arabic" w:cs="Simplified Arabic" w:hint="cs"/>
          <w:sz w:val="28"/>
          <w:szCs w:val="28"/>
          <w:rtl/>
          <w:lang w:bidi="ar-DZ"/>
        </w:rPr>
        <w:t xml:space="preserve"> إضافة إلى تسهيل تعافي المجتمعات اقتصاديا في حال وقوع </w:t>
      </w:r>
      <w:r w:rsidR="003D0671">
        <w:rPr>
          <w:rFonts w:ascii="Simplified Arabic" w:hAnsi="Simplified Arabic" w:cs="Simplified Arabic" w:hint="cs"/>
          <w:sz w:val="28"/>
          <w:szCs w:val="28"/>
          <w:rtl/>
          <w:lang w:bidi="ar-DZ"/>
        </w:rPr>
        <w:t>أية</w:t>
      </w:r>
      <w:r>
        <w:rPr>
          <w:rFonts w:ascii="Simplified Arabic" w:hAnsi="Simplified Arabic" w:cs="Simplified Arabic" w:hint="cs"/>
          <w:sz w:val="28"/>
          <w:szCs w:val="28"/>
          <w:rtl/>
          <w:lang w:bidi="ar-DZ"/>
        </w:rPr>
        <w:t xml:space="preserve"> كوارث أو أزمات محلية أو دولية ، وزيادة رقابة البنك المركزي على تحركات الأموال .</w:t>
      </w:r>
      <w:r w:rsidR="00AB595B">
        <w:rPr>
          <w:rFonts w:ascii="Simplified Arabic" w:hAnsi="Simplified Arabic" w:cs="Simplified Arabic" w:hint="cs"/>
          <w:sz w:val="28"/>
          <w:szCs w:val="28"/>
          <w:rtl/>
          <w:lang w:bidi="ar-DZ"/>
        </w:rPr>
        <w:t xml:space="preserve"> </w:t>
      </w:r>
    </w:p>
    <w:p w:rsidR="009C3D3D" w:rsidRPr="009C3D3D" w:rsidRDefault="009C3D3D" w:rsidP="009C3D3D">
      <w:pPr>
        <w:spacing w:line="240" w:lineRule="auto"/>
        <w:jc w:val="right"/>
        <w:rPr>
          <w:rFonts w:ascii="Simplified Arabic" w:hAnsi="Simplified Arabic" w:cs="Simplified Arabic"/>
          <w:sz w:val="28"/>
          <w:szCs w:val="28"/>
          <w:rtl/>
          <w:lang w:bidi="ar-DZ"/>
        </w:rPr>
      </w:pPr>
      <w:r w:rsidRPr="009C3D3D">
        <w:rPr>
          <w:rFonts w:ascii="Simplified Arabic" w:hAnsi="Simplified Arabic" w:cs="Simplified Arabic" w:hint="cs"/>
          <w:sz w:val="28"/>
          <w:szCs w:val="28"/>
          <w:rtl/>
          <w:lang w:bidi="ar-DZ"/>
        </w:rPr>
        <w:t xml:space="preserve">  </w:t>
      </w:r>
    </w:p>
    <w:p w:rsidR="00620349" w:rsidRDefault="00620349" w:rsidP="0069785A">
      <w:pPr>
        <w:jc w:val="right"/>
        <w:rPr>
          <w:rFonts w:ascii="Simplified Arabic" w:hAnsi="Simplified Arabic" w:cs="Simplified Arabic"/>
          <w:sz w:val="28"/>
          <w:szCs w:val="28"/>
          <w:rtl/>
          <w:lang w:bidi="ar-DZ"/>
        </w:rPr>
      </w:pPr>
    </w:p>
    <w:p w:rsidR="00620349" w:rsidRPr="00183938" w:rsidRDefault="00620349" w:rsidP="0069785A">
      <w:pPr>
        <w:jc w:val="right"/>
        <w:rPr>
          <w:rFonts w:ascii="Simplified Arabic" w:hAnsi="Simplified Arabic" w:cs="Simplified Arabic"/>
          <w:sz w:val="28"/>
          <w:szCs w:val="28"/>
          <w:rtl/>
          <w:lang w:bidi="ar-DZ"/>
        </w:rPr>
      </w:pPr>
    </w:p>
    <w:p w:rsidR="00217A4C" w:rsidRDefault="003735CD" w:rsidP="003735CD">
      <w:pPr>
        <w:tabs>
          <w:tab w:val="left" w:pos="900"/>
        </w:tabs>
        <w:rPr>
          <w:rFonts w:ascii="Simplified Arabic" w:hAnsi="Simplified Arabic" w:cs="Simplified Arabic"/>
          <w:sz w:val="28"/>
          <w:szCs w:val="28"/>
          <w:rtl/>
          <w:lang w:bidi="ar-DZ"/>
        </w:rPr>
      </w:pPr>
      <w:r>
        <w:rPr>
          <w:rFonts w:ascii="Simplified Arabic" w:hAnsi="Simplified Arabic" w:cs="Simplified Arabic"/>
          <w:sz w:val="28"/>
          <w:szCs w:val="28"/>
          <w:lang w:bidi="ar-DZ"/>
        </w:rPr>
        <w:tab/>
      </w:r>
    </w:p>
    <w:p w:rsidR="00217A4C" w:rsidRDefault="00217A4C" w:rsidP="00217A4C">
      <w:pPr>
        <w:bidi/>
        <w:ind w:firstLine="708"/>
        <w:jc w:val="both"/>
        <w:rPr>
          <w:rFonts w:ascii="Simplified Arabic" w:hAnsi="Simplified Arabic" w:cs="Simplified Arabic"/>
          <w:sz w:val="28"/>
          <w:szCs w:val="28"/>
          <w:rtl/>
          <w:lang w:bidi="ar-DZ"/>
        </w:rPr>
      </w:pPr>
    </w:p>
    <w:p w:rsidR="00217A4C" w:rsidRDefault="00217A4C" w:rsidP="00217A4C">
      <w:pPr>
        <w:bidi/>
        <w:ind w:firstLine="708"/>
        <w:jc w:val="both"/>
        <w:rPr>
          <w:rFonts w:ascii="Simplified Arabic" w:hAnsi="Simplified Arabic" w:cs="Simplified Arabic"/>
          <w:sz w:val="28"/>
          <w:szCs w:val="28"/>
          <w:rtl/>
          <w:lang w:bidi="ar-DZ"/>
        </w:rPr>
      </w:pPr>
    </w:p>
    <w:p w:rsidR="00217A4C" w:rsidRDefault="00217A4C" w:rsidP="00217A4C">
      <w:pPr>
        <w:bidi/>
        <w:ind w:firstLine="708"/>
        <w:jc w:val="both"/>
        <w:rPr>
          <w:rFonts w:ascii="Simplified Arabic" w:hAnsi="Simplified Arabic" w:cs="Simplified Arabic"/>
          <w:sz w:val="28"/>
          <w:szCs w:val="28"/>
          <w:rtl/>
          <w:lang w:bidi="ar-DZ"/>
        </w:rPr>
      </w:pPr>
    </w:p>
    <w:p w:rsidR="00217A4C" w:rsidRDefault="00217A4C" w:rsidP="00217A4C">
      <w:pPr>
        <w:bidi/>
        <w:ind w:firstLine="708"/>
        <w:jc w:val="both"/>
        <w:rPr>
          <w:rFonts w:ascii="Simplified Arabic" w:hAnsi="Simplified Arabic" w:cs="Simplified Arabic"/>
          <w:sz w:val="28"/>
          <w:szCs w:val="28"/>
          <w:rtl/>
          <w:lang w:bidi="ar-DZ"/>
        </w:rPr>
      </w:pPr>
    </w:p>
    <w:p w:rsidR="00217A4C" w:rsidRDefault="00217A4C" w:rsidP="00217A4C">
      <w:pPr>
        <w:bidi/>
        <w:ind w:firstLine="708"/>
        <w:jc w:val="both"/>
        <w:rPr>
          <w:rFonts w:ascii="Simplified Arabic" w:hAnsi="Simplified Arabic" w:cs="Simplified Arabic"/>
          <w:sz w:val="28"/>
          <w:szCs w:val="28"/>
          <w:rtl/>
          <w:lang w:bidi="ar-DZ"/>
        </w:rPr>
      </w:pPr>
    </w:p>
    <w:p w:rsidR="00217A4C" w:rsidRDefault="00217A4C" w:rsidP="00217A4C">
      <w:pPr>
        <w:bidi/>
        <w:ind w:firstLine="708"/>
        <w:jc w:val="both"/>
        <w:rPr>
          <w:rFonts w:ascii="Simplified Arabic" w:hAnsi="Simplified Arabic" w:cs="Simplified Arabic"/>
          <w:sz w:val="28"/>
          <w:szCs w:val="28"/>
          <w:rtl/>
          <w:lang w:bidi="ar-DZ"/>
        </w:rPr>
      </w:pPr>
    </w:p>
    <w:p w:rsidR="00217A4C" w:rsidRDefault="00217A4C" w:rsidP="00217A4C">
      <w:pPr>
        <w:bidi/>
        <w:ind w:firstLine="708"/>
        <w:jc w:val="both"/>
        <w:rPr>
          <w:rFonts w:ascii="Simplified Arabic" w:hAnsi="Simplified Arabic" w:cs="Simplified Arabic"/>
          <w:sz w:val="28"/>
          <w:szCs w:val="28"/>
          <w:rtl/>
          <w:lang w:bidi="ar-DZ"/>
        </w:rPr>
      </w:pPr>
    </w:p>
    <w:p w:rsidR="00AD412F" w:rsidRDefault="00AD412F" w:rsidP="00775248">
      <w:pPr>
        <w:bidi/>
        <w:jc w:val="both"/>
        <w:rPr>
          <w:rFonts w:ascii="Simplified Arabic" w:hAnsi="Simplified Arabic" w:cs="Simplified Arabic"/>
          <w:sz w:val="28"/>
          <w:szCs w:val="28"/>
          <w:rtl/>
          <w:lang w:bidi="ar-DZ"/>
        </w:rPr>
      </w:pPr>
    </w:p>
    <w:p w:rsidR="00A27AB4" w:rsidRPr="00A27AB4" w:rsidRDefault="00A27AB4" w:rsidP="005C7471">
      <w:pPr>
        <w:bidi/>
        <w:jc w:val="both"/>
        <w:rPr>
          <w:rFonts w:ascii="Simplified Arabic" w:hAnsi="Simplified Arabic" w:cs="Simplified Arabic"/>
          <w:sz w:val="28"/>
          <w:szCs w:val="28"/>
          <w:rtl/>
          <w:lang w:bidi="ar-DZ"/>
        </w:rPr>
      </w:pPr>
      <w:r w:rsidRPr="00A27AB4">
        <w:rPr>
          <w:rFonts w:ascii="Simplified Arabic" w:hAnsi="Simplified Arabic" w:cs="Simplified Arabic" w:hint="cs"/>
          <w:sz w:val="28"/>
          <w:szCs w:val="28"/>
          <w:rtl/>
          <w:lang w:bidi="ar-DZ"/>
        </w:rPr>
        <w:t xml:space="preserve"> </w:t>
      </w:r>
    </w:p>
    <w:p w:rsidR="00AD19B0" w:rsidRPr="00C04AD3" w:rsidRDefault="00AD19B0" w:rsidP="002B7E93">
      <w:pPr>
        <w:bidi/>
        <w:jc w:val="both"/>
        <w:rPr>
          <w:rFonts w:ascii="Simplified Arabic" w:hAnsi="Simplified Arabic" w:cs="Simplified Arabic"/>
          <w:sz w:val="28"/>
          <w:szCs w:val="28"/>
          <w:rtl/>
          <w:lang w:bidi="ar-DZ"/>
        </w:rPr>
      </w:pPr>
    </w:p>
    <w:sectPr w:rsidR="00AD19B0" w:rsidRPr="00C04AD3" w:rsidSect="00AD412F">
      <w:headerReference w:type="default" r:id="rId8"/>
      <w:pgSz w:w="11906" w:h="16838"/>
      <w:pgMar w:top="289" w:right="1701" w:bottom="397"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2C6" w:rsidRDefault="004642C6" w:rsidP="00BA25C8">
      <w:pPr>
        <w:spacing w:after="0" w:line="240" w:lineRule="auto"/>
      </w:pPr>
      <w:r>
        <w:separator/>
      </w:r>
    </w:p>
  </w:endnote>
  <w:endnote w:type="continuationSeparator" w:id="1">
    <w:p w:rsidR="004642C6" w:rsidRDefault="004642C6" w:rsidP="00BA2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2C6" w:rsidRDefault="004642C6" w:rsidP="00BA25C8">
      <w:pPr>
        <w:spacing w:after="0" w:line="240" w:lineRule="auto"/>
      </w:pPr>
      <w:r>
        <w:separator/>
      </w:r>
    </w:p>
  </w:footnote>
  <w:footnote w:type="continuationSeparator" w:id="1">
    <w:p w:rsidR="004642C6" w:rsidRDefault="004642C6" w:rsidP="00BA2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22" w:rsidRDefault="002E0922" w:rsidP="002E0922">
    <w:pPr>
      <w:pStyle w:val="Pieddepage"/>
      <w:spacing w:before="240"/>
      <w:jc w:val="right"/>
    </w:pPr>
  </w:p>
  <w:p w:rsidR="000C228E" w:rsidRDefault="000C228E" w:rsidP="00BA25C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mso975B"/>
      </v:shape>
    </w:pict>
  </w:numPicBullet>
  <w:abstractNum w:abstractNumId="0">
    <w:nsid w:val="09FB2668"/>
    <w:multiLevelType w:val="hybridMultilevel"/>
    <w:tmpl w:val="3AECD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BE528F"/>
    <w:multiLevelType w:val="hybridMultilevel"/>
    <w:tmpl w:val="B5FE62A6"/>
    <w:lvl w:ilvl="0" w:tplc="040C000B">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
    <w:nsid w:val="108C72CB"/>
    <w:multiLevelType w:val="hybridMultilevel"/>
    <w:tmpl w:val="2B1C47FA"/>
    <w:lvl w:ilvl="0" w:tplc="1A3267F2">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907A7B"/>
    <w:multiLevelType w:val="hybridMultilevel"/>
    <w:tmpl w:val="98A0B4C8"/>
    <w:lvl w:ilvl="0" w:tplc="4B3CCCBA">
      <w:start w:val="1"/>
      <w:numFmt w:val="arabicAlpha"/>
      <w:lvlText w:val="%1-"/>
      <w:lvlJc w:val="left"/>
      <w:pPr>
        <w:ind w:left="9291" w:hanging="360"/>
      </w:pPr>
      <w:rPr>
        <w:rFonts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4">
    <w:nsid w:val="1646371A"/>
    <w:multiLevelType w:val="hybridMultilevel"/>
    <w:tmpl w:val="262A8D38"/>
    <w:lvl w:ilvl="0" w:tplc="BDB8C3DA">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736CE0"/>
    <w:multiLevelType w:val="hybridMultilevel"/>
    <w:tmpl w:val="2B7CBFE8"/>
    <w:lvl w:ilvl="0" w:tplc="4E84A494">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AD647BE"/>
    <w:multiLevelType w:val="hybridMultilevel"/>
    <w:tmpl w:val="FA5C5272"/>
    <w:lvl w:ilvl="0" w:tplc="665088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0035B63"/>
    <w:multiLevelType w:val="hybridMultilevel"/>
    <w:tmpl w:val="37042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4917E82"/>
    <w:multiLevelType w:val="hybridMultilevel"/>
    <w:tmpl w:val="6FB02B3A"/>
    <w:lvl w:ilvl="0" w:tplc="9E444178">
      <w:start w:val="1"/>
      <w:numFmt w:val="decimal"/>
      <w:lvlText w:val="%1-"/>
      <w:lvlJc w:val="left"/>
      <w:pPr>
        <w:ind w:left="5115" w:hanging="511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24CC668E"/>
    <w:multiLevelType w:val="hybridMultilevel"/>
    <w:tmpl w:val="95F8DBEC"/>
    <w:lvl w:ilvl="0" w:tplc="8780B1F0">
      <w:numFmt w:val="bullet"/>
      <w:lvlText w:val="-"/>
      <w:lvlJc w:val="left"/>
      <w:pPr>
        <w:ind w:left="720" w:hanging="360"/>
      </w:pPr>
      <w:rPr>
        <w:rFonts w:ascii="Simplified Arabic" w:eastAsiaTheme="minorHAnsi"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392B92"/>
    <w:multiLevelType w:val="hybridMultilevel"/>
    <w:tmpl w:val="3D986D5C"/>
    <w:lvl w:ilvl="0" w:tplc="B85299D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1C360B"/>
    <w:multiLevelType w:val="hybridMultilevel"/>
    <w:tmpl w:val="A726C814"/>
    <w:lvl w:ilvl="0" w:tplc="27181FBA">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A53F38"/>
    <w:multiLevelType w:val="hybridMultilevel"/>
    <w:tmpl w:val="8A52CF58"/>
    <w:lvl w:ilvl="0" w:tplc="FA4CDE6C">
      <w:start w:val="1"/>
      <w:numFmt w:val="bullet"/>
      <w:lvlText w:val="-"/>
      <w:lvlJc w:val="left"/>
      <w:pPr>
        <w:ind w:left="720" w:hanging="360"/>
      </w:pPr>
      <w:rPr>
        <w:rFonts w:ascii="Simplified Arabic" w:eastAsiaTheme="minorEastAsia"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F520CB5"/>
    <w:multiLevelType w:val="hybridMultilevel"/>
    <w:tmpl w:val="510EE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83043B"/>
    <w:multiLevelType w:val="hybridMultilevel"/>
    <w:tmpl w:val="C86C743C"/>
    <w:lvl w:ilvl="0" w:tplc="BFEA1340">
      <w:start w:val="1"/>
      <w:numFmt w:val="arabicAlpha"/>
      <w:lvlText w:val="%1-"/>
      <w:lvlJc w:val="left"/>
      <w:pPr>
        <w:ind w:left="5652" w:hanging="529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20D4C86"/>
    <w:multiLevelType w:val="hybridMultilevel"/>
    <w:tmpl w:val="FD0ECE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3E47843"/>
    <w:multiLevelType w:val="hybridMultilevel"/>
    <w:tmpl w:val="04BC0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5A7832"/>
    <w:multiLevelType w:val="hybridMultilevel"/>
    <w:tmpl w:val="B7EA1DB2"/>
    <w:lvl w:ilvl="0" w:tplc="040C0005">
      <w:start w:val="1"/>
      <w:numFmt w:val="bullet"/>
      <w:lvlText w:val=""/>
      <w:lvlJc w:val="left"/>
      <w:pPr>
        <w:ind w:left="1171" w:hanging="360"/>
      </w:pPr>
      <w:rPr>
        <w:rFonts w:ascii="Wingdings" w:hAnsi="Wingdings" w:hint="default"/>
      </w:rPr>
    </w:lvl>
    <w:lvl w:ilvl="1" w:tplc="040C0003" w:tentative="1">
      <w:start w:val="1"/>
      <w:numFmt w:val="bullet"/>
      <w:lvlText w:val="o"/>
      <w:lvlJc w:val="left"/>
      <w:pPr>
        <w:ind w:left="1891" w:hanging="360"/>
      </w:pPr>
      <w:rPr>
        <w:rFonts w:ascii="Courier New" w:hAnsi="Courier New" w:cs="Courier New" w:hint="default"/>
      </w:rPr>
    </w:lvl>
    <w:lvl w:ilvl="2" w:tplc="040C0005" w:tentative="1">
      <w:start w:val="1"/>
      <w:numFmt w:val="bullet"/>
      <w:lvlText w:val=""/>
      <w:lvlJc w:val="left"/>
      <w:pPr>
        <w:ind w:left="2611" w:hanging="360"/>
      </w:pPr>
      <w:rPr>
        <w:rFonts w:ascii="Wingdings" w:hAnsi="Wingdings" w:hint="default"/>
      </w:rPr>
    </w:lvl>
    <w:lvl w:ilvl="3" w:tplc="040C0001" w:tentative="1">
      <w:start w:val="1"/>
      <w:numFmt w:val="bullet"/>
      <w:lvlText w:val=""/>
      <w:lvlJc w:val="left"/>
      <w:pPr>
        <w:ind w:left="3331" w:hanging="360"/>
      </w:pPr>
      <w:rPr>
        <w:rFonts w:ascii="Symbol" w:hAnsi="Symbol" w:hint="default"/>
      </w:rPr>
    </w:lvl>
    <w:lvl w:ilvl="4" w:tplc="040C0003" w:tentative="1">
      <w:start w:val="1"/>
      <w:numFmt w:val="bullet"/>
      <w:lvlText w:val="o"/>
      <w:lvlJc w:val="left"/>
      <w:pPr>
        <w:ind w:left="4051" w:hanging="360"/>
      </w:pPr>
      <w:rPr>
        <w:rFonts w:ascii="Courier New" w:hAnsi="Courier New" w:cs="Courier New" w:hint="default"/>
      </w:rPr>
    </w:lvl>
    <w:lvl w:ilvl="5" w:tplc="040C0005" w:tentative="1">
      <w:start w:val="1"/>
      <w:numFmt w:val="bullet"/>
      <w:lvlText w:val=""/>
      <w:lvlJc w:val="left"/>
      <w:pPr>
        <w:ind w:left="4771" w:hanging="360"/>
      </w:pPr>
      <w:rPr>
        <w:rFonts w:ascii="Wingdings" w:hAnsi="Wingdings" w:hint="default"/>
      </w:rPr>
    </w:lvl>
    <w:lvl w:ilvl="6" w:tplc="040C0001" w:tentative="1">
      <w:start w:val="1"/>
      <w:numFmt w:val="bullet"/>
      <w:lvlText w:val=""/>
      <w:lvlJc w:val="left"/>
      <w:pPr>
        <w:ind w:left="5491" w:hanging="360"/>
      </w:pPr>
      <w:rPr>
        <w:rFonts w:ascii="Symbol" w:hAnsi="Symbol" w:hint="default"/>
      </w:rPr>
    </w:lvl>
    <w:lvl w:ilvl="7" w:tplc="040C0003" w:tentative="1">
      <w:start w:val="1"/>
      <w:numFmt w:val="bullet"/>
      <w:lvlText w:val="o"/>
      <w:lvlJc w:val="left"/>
      <w:pPr>
        <w:ind w:left="6211" w:hanging="360"/>
      </w:pPr>
      <w:rPr>
        <w:rFonts w:ascii="Courier New" w:hAnsi="Courier New" w:cs="Courier New" w:hint="default"/>
      </w:rPr>
    </w:lvl>
    <w:lvl w:ilvl="8" w:tplc="040C0005" w:tentative="1">
      <w:start w:val="1"/>
      <w:numFmt w:val="bullet"/>
      <w:lvlText w:val=""/>
      <w:lvlJc w:val="left"/>
      <w:pPr>
        <w:ind w:left="6931" w:hanging="360"/>
      </w:pPr>
      <w:rPr>
        <w:rFonts w:ascii="Wingdings" w:hAnsi="Wingdings" w:hint="default"/>
      </w:rPr>
    </w:lvl>
  </w:abstractNum>
  <w:abstractNum w:abstractNumId="18">
    <w:nsid w:val="3F3D55C5"/>
    <w:multiLevelType w:val="hybridMultilevel"/>
    <w:tmpl w:val="EA16EDA0"/>
    <w:lvl w:ilvl="0" w:tplc="E698EFB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6DE70B2"/>
    <w:multiLevelType w:val="hybridMultilevel"/>
    <w:tmpl w:val="35CACCD2"/>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0">
    <w:nsid w:val="4AF969A8"/>
    <w:multiLevelType w:val="hybridMultilevel"/>
    <w:tmpl w:val="FE9683BA"/>
    <w:lvl w:ilvl="0" w:tplc="E6A83858">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09575D"/>
    <w:multiLevelType w:val="hybridMultilevel"/>
    <w:tmpl w:val="86A2925C"/>
    <w:lvl w:ilvl="0" w:tplc="040C0005">
      <w:start w:val="1"/>
      <w:numFmt w:val="bullet"/>
      <w:lvlText w:val=""/>
      <w:lvlJc w:val="left"/>
      <w:pPr>
        <w:ind w:left="983" w:hanging="360"/>
      </w:pPr>
      <w:rPr>
        <w:rFonts w:ascii="Wingdings" w:hAnsi="Wingdings" w:hint="default"/>
      </w:rPr>
    </w:lvl>
    <w:lvl w:ilvl="1" w:tplc="040C0003" w:tentative="1">
      <w:start w:val="1"/>
      <w:numFmt w:val="bullet"/>
      <w:lvlText w:val="o"/>
      <w:lvlJc w:val="left"/>
      <w:pPr>
        <w:ind w:left="1703" w:hanging="360"/>
      </w:pPr>
      <w:rPr>
        <w:rFonts w:ascii="Courier New" w:hAnsi="Courier New" w:cs="Courier New" w:hint="default"/>
      </w:rPr>
    </w:lvl>
    <w:lvl w:ilvl="2" w:tplc="040C0005" w:tentative="1">
      <w:start w:val="1"/>
      <w:numFmt w:val="bullet"/>
      <w:lvlText w:val=""/>
      <w:lvlJc w:val="left"/>
      <w:pPr>
        <w:ind w:left="2423" w:hanging="360"/>
      </w:pPr>
      <w:rPr>
        <w:rFonts w:ascii="Wingdings" w:hAnsi="Wingdings" w:hint="default"/>
      </w:rPr>
    </w:lvl>
    <w:lvl w:ilvl="3" w:tplc="040C0001" w:tentative="1">
      <w:start w:val="1"/>
      <w:numFmt w:val="bullet"/>
      <w:lvlText w:val=""/>
      <w:lvlJc w:val="left"/>
      <w:pPr>
        <w:ind w:left="3143" w:hanging="360"/>
      </w:pPr>
      <w:rPr>
        <w:rFonts w:ascii="Symbol" w:hAnsi="Symbol" w:hint="default"/>
      </w:rPr>
    </w:lvl>
    <w:lvl w:ilvl="4" w:tplc="040C0003" w:tentative="1">
      <w:start w:val="1"/>
      <w:numFmt w:val="bullet"/>
      <w:lvlText w:val="o"/>
      <w:lvlJc w:val="left"/>
      <w:pPr>
        <w:ind w:left="3863" w:hanging="360"/>
      </w:pPr>
      <w:rPr>
        <w:rFonts w:ascii="Courier New" w:hAnsi="Courier New" w:cs="Courier New" w:hint="default"/>
      </w:rPr>
    </w:lvl>
    <w:lvl w:ilvl="5" w:tplc="040C0005" w:tentative="1">
      <w:start w:val="1"/>
      <w:numFmt w:val="bullet"/>
      <w:lvlText w:val=""/>
      <w:lvlJc w:val="left"/>
      <w:pPr>
        <w:ind w:left="4583" w:hanging="360"/>
      </w:pPr>
      <w:rPr>
        <w:rFonts w:ascii="Wingdings" w:hAnsi="Wingdings" w:hint="default"/>
      </w:rPr>
    </w:lvl>
    <w:lvl w:ilvl="6" w:tplc="040C0001" w:tentative="1">
      <w:start w:val="1"/>
      <w:numFmt w:val="bullet"/>
      <w:lvlText w:val=""/>
      <w:lvlJc w:val="left"/>
      <w:pPr>
        <w:ind w:left="5303" w:hanging="360"/>
      </w:pPr>
      <w:rPr>
        <w:rFonts w:ascii="Symbol" w:hAnsi="Symbol" w:hint="default"/>
      </w:rPr>
    </w:lvl>
    <w:lvl w:ilvl="7" w:tplc="040C0003" w:tentative="1">
      <w:start w:val="1"/>
      <w:numFmt w:val="bullet"/>
      <w:lvlText w:val="o"/>
      <w:lvlJc w:val="left"/>
      <w:pPr>
        <w:ind w:left="6023" w:hanging="360"/>
      </w:pPr>
      <w:rPr>
        <w:rFonts w:ascii="Courier New" w:hAnsi="Courier New" w:cs="Courier New" w:hint="default"/>
      </w:rPr>
    </w:lvl>
    <w:lvl w:ilvl="8" w:tplc="040C0005" w:tentative="1">
      <w:start w:val="1"/>
      <w:numFmt w:val="bullet"/>
      <w:lvlText w:val=""/>
      <w:lvlJc w:val="left"/>
      <w:pPr>
        <w:ind w:left="6743" w:hanging="360"/>
      </w:pPr>
      <w:rPr>
        <w:rFonts w:ascii="Wingdings" w:hAnsi="Wingdings" w:hint="default"/>
      </w:rPr>
    </w:lvl>
  </w:abstractNum>
  <w:abstractNum w:abstractNumId="22">
    <w:nsid w:val="55501F8B"/>
    <w:multiLevelType w:val="hybridMultilevel"/>
    <w:tmpl w:val="2288FB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3F62FF"/>
    <w:multiLevelType w:val="hybridMultilevel"/>
    <w:tmpl w:val="2A56B3CC"/>
    <w:lvl w:ilvl="0" w:tplc="040C0005">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4">
    <w:nsid w:val="575C3A65"/>
    <w:multiLevelType w:val="hybridMultilevel"/>
    <w:tmpl w:val="A78E8BE4"/>
    <w:lvl w:ilvl="0" w:tplc="D2442B82">
      <w:numFmt w:val="bullet"/>
      <w:lvlText w:val="-"/>
      <w:lvlJc w:val="left"/>
      <w:pPr>
        <w:ind w:left="1080" w:hanging="360"/>
      </w:pPr>
      <w:rPr>
        <w:rFonts w:ascii="Simplified Arabic" w:eastAsiaTheme="minorEastAsia"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5B6A36B3"/>
    <w:multiLevelType w:val="hybridMultilevel"/>
    <w:tmpl w:val="C19AC74A"/>
    <w:lvl w:ilvl="0" w:tplc="359644A4">
      <w:numFmt w:val="bullet"/>
      <w:lvlText w:val="-"/>
      <w:lvlJc w:val="left"/>
      <w:pPr>
        <w:ind w:left="444" w:hanging="360"/>
      </w:pPr>
      <w:rPr>
        <w:rFonts w:ascii="Simplified Arabic" w:eastAsiaTheme="minorEastAsia" w:hAnsi="Simplified Arabic" w:cs="Simplified Arabic"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26">
    <w:nsid w:val="667275B4"/>
    <w:multiLevelType w:val="hybridMultilevel"/>
    <w:tmpl w:val="C554E5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7282E70"/>
    <w:multiLevelType w:val="hybridMultilevel"/>
    <w:tmpl w:val="D67CF88C"/>
    <w:lvl w:ilvl="0" w:tplc="040C0005">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8">
    <w:nsid w:val="6E26059A"/>
    <w:multiLevelType w:val="hybridMultilevel"/>
    <w:tmpl w:val="10421D1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2185454"/>
    <w:multiLevelType w:val="hybridMultilevel"/>
    <w:tmpl w:val="D4E27FB8"/>
    <w:lvl w:ilvl="0" w:tplc="F81E3E1A">
      <w:start w:val="1"/>
      <w:numFmt w:val="decimal"/>
      <w:lvlText w:val="%1-"/>
      <w:lvlJc w:val="left"/>
      <w:pPr>
        <w:ind w:left="4429" w:hanging="528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abstractNum w:abstractNumId="30">
    <w:nsid w:val="72334CE0"/>
    <w:multiLevelType w:val="hybridMultilevel"/>
    <w:tmpl w:val="2F5EB8E2"/>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A444E9"/>
    <w:multiLevelType w:val="hybridMultilevel"/>
    <w:tmpl w:val="9190E7DE"/>
    <w:lvl w:ilvl="0" w:tplc="F1249EC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42622EE"/>
    <w:multiLevelType w:val="hybridMultilevel"/>
    <w:tmpl w:val="96BAF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63515DD"/>
    <w:multiLevelType w:val="hybridMultilevel"/>
    <w:tmpl w:val="B7C46D5A"/>
    <w:lvl w:ilvl="0" w:tplc="040C0005">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34">
    <w:nsid w:val="78AD5CF6"/>
    <w:multiLevelType w:val="hybridMultilevel"/>
    <w:tmpl w:val="B3125DF0"/>
    <w:lvl w:ilvl="0" w:tplc="DAB873A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9E77710"/>
    <w:multiLevelType w:val="hybridMultilevel"/>
    <w:tmpl w:val="F23EC37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C0B10B2"/>
    <w:multiLevelType w:val="hybridMultilevel"/>
    <w:tmpl w:val="8938D10C"/>
    <w:lvl w:ilvl="0" w:tplc="BFAA857C">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8B3A25"/>
    <w:multiLevelType w:val="hybridMultilevel"/>
    <w:tmpl w:val="369ED6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37"/>
  </w:num>
  <w:num w:numId="4">
    <w:abstractNumId w:val="0"/>
  </w:num>
  <w:num w:numId="5">
    <w:abstractNumId w:val="8"/>
  </w:num>
  <w:num w:numId="6">
    <w:abstractNumId w:val="29"/>
  </w:num>
  <w:num w:numId="7">
    <w:abstractNumId w:val="19"/>
  </w:num>
  <w:num w:numId="8">
    <w:abstractNumId w:val="2"/>
  </w:num>
  <w:num w:numId="9">
    <w:abstractNumId w:val="12"/>
  </w:num>
  <w:num w:numId="10">
    <w:abstractNumId w:val="36"/>
  </w:num>
  <w:num w:numId="11">
    <w:abstractNumId w:val="14"/>
  </w:num>
  <w:num w:numId="12">
    <w:abstractNumId w:val="26"/>
  </w:num>
  <w:num w:numId="13">
    <w:abstractNumId w:val="33"/>
  </w:num>
  <w:num w:numId="14">
    <w:abstractNumId w:val="27"/>
  </w:num>
  <w:num w:numId="15">
    <w:abstractNumId w:val="1"/>
  </w:num>
  <w:num w:numId="16">
    <w:abstractNumId w:val="23"/>
  </w:num>
  <w:num w:numId="17">
    <w:abstractNumId w:val="30"/>
  </w:num>
  <w:num w:numId="18">
    <w:abstractNumId w:val="17"/>
  </w:num>
  <w:num w:numId="19">
    <w:abstractNumId w:val="21"/>
  </w:num>
  <w:num w:numId="20">
    <w:abstractNumId w:val="9"/>
  </w:num>
  <w:num w:numId="21">
    <w:abstractNumId w:val="32"/>
  </w:num>
  <w:num w:numId="22">
    <w:abstractNumId w:val="6"/>
  </w:num>
  <w:num w:numId="23">
    <w:abstractNumId w:val="16"/>
  </w:num>
  <w:num w:numId="24">
    <w:abstractNumId w:val="35"/>
  </w:num>
  <w:num w:numId="25">
    <w:abstractNumId w:val="28"/>
  </w:num>
  <w:num w:numId="26">
    <w:abstractNumId w:val="13"/>
  </w:num>
  <w:num w:numId="27">
    <w:abstractNumId w:val="22"/>
  </w:num>
  <w:num w:numId="28">
    <w:abstractNumId w:val="15"/>
  </w:num>
  <w:num w:numId="29">
    <w:abstractNumId w:val="18"/>
  </w:num>
  <w:num w:numId="30">
    <w:abstractNumId w:val="34"/>
  </w:num>
  <w:num w:numId="31">
    <w:abstractNumId w:val="10"/>
  </w:num>
  <w:num w:numId="32">
    <w:abstractNumId w:val="20"/>
  </w:num>
  <w:num w:numId="33">
    <w:abstractNumId w:val="25"/>
  </w:num>
  <w:num w:numId="34">
    <w:abstractNumId w:val="5"/>
  </w:num>
  <w:num w:numId="35">
    <w:abstractNumId w:val="11"/>
  </w:num>
  <w:num w:numId="36">
    <w:abstractNumId w:val="24"/>
  </w:num>
  <w:num w:numId="37">
    <w:abstractNumId w:val="31"/>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4210"/>
  </w:hdrShapeDefaults>
  <w:footnotePr>
    <w:footnote w:id="0"/>
    <w:footnote w:id="1"/>
  </w:footnotePr>
  <w:endnotePr>
    <w:endnote w:id="0"/>
    <w:endnote w:id="1"/>
  </w:endnotePr>
  <w:compat/>
  <w:rsids>
    <w:rsidRoot w:val="00BA25C8"/>
    <w:rsid w:val="00001255"/>
    <w:rsid w:val="0000150F"/>
    <w:rsid w:val="0000381F"/>
    <w:rsid w:val="000051CA"/>
    <w:rsid w:val="00021867"/>
    <w:rsid w:val="000243D3"/>
    <w:rsid w:val="00043AA9"/>
    <w:rsid w:val="00052AED"/>
    <w:rsid w:val="000619FF"/>
    <w:rsid w:val="0006538A"/>
    <w:rsid w:val="00070828"/>
    <w:rsid w:val="000758FE"/>
    <w:rsid w:val="00075FB2"/>
    <w:rsid w:val="00076F36"/>
    <w:rsid w:val="00080242"/>
    <w:rsid w:val="000878E5"/>
    <w:rsid w:val="000A1FDA"/>
    <w:rsid w:val="000A34DD"/>
    <w:rsid w:val="000B3B87"/>
    <w:rsid w:val="000B4906"/>
    <w:rsid w:val="000C228E"/>
    <w:rsid w:val="000C313B"/>
    <w:rsid w:val="000C7F96"/>
    <w:rsid w:val="000E34B2"/>
    <w:rsid w:val="000E5CAE"/>
    <w:rsid w:val="000F651E"/>
    <w:rsid w:val="00107FB1"/>
    <w:rsid w:val="001119B1"/>
    <w:rsid w:val="00111E76"/>
    <w:rsid w:val="00114988"/>
    <w:rsid w:val="00121501"/>
    <w:rsid w:val="0012431D"/>
    <w:rsid w:val="001343C4"/>
    <w:rsid w:val="001362A7"/>
    <w:rsid w:val="00142264"/>
    <w:rsid w:val="001619FE"/>
    <w:rsid w:val="00163896"/>
    <w:rsid w:val="00171A07"/>
    <w:rsid w:val="001729D8"/>
    <w:rsid w:val="00175A87"/>
    <w:rsid w:val="00180352"/>
    <w:rsid w:val="00182503"/>
    <w:rsid w:val="00183938"/>
    <w:rsid w:val="00183D4E"/>
    <w:rsid w:val="00183D59"/>
    <w:rsid w:val="001852E0"/>
    <w:rsid w:val="00191214"/>
    <w:rsid w:val="001A3170"/>
    <w:rsid w:val="001A4039"/>
    <w:rsid w:val="001A5BF2"/>
    <w:rsid w:val="001B1E43"/>
    <w:rsid w:val="001B485F"/>
    <w:rsid w:val="001B552A"/>
    <w:rsid w:val="001B5F45"/>
    <w:rsid w:val="001B69B3"/>
    <w:rsid w:val="001C1D7B"/>
    <w:rsid w:val="001C29A0"/>
    <w:rsid w:val="001E1596"/>
    <w:rsid w:val="001F60DD"/>
    <w:rsid w:val="0021483B"/>
    <w:rsid w:val="00217A4C"/>
    <w:rsid w:val="00222847"/>
    <w:rsid w:val="00227061"/>
    <w:rsid w:val="00245561"/>
    <w:rsid w:val="00247E9B"/>
    <w:rsid w:val="002538DA"/>
    <w:rsid w:val="00262293"/>
    <w:rsid w:val="0026362B"/>
    <w:rsid w:val="0026582A"/>
    <w:rsid w:val="00265CF6"/>
    <w:rsid w:val="00270034"/>
    <w:rsid w:val="002753B9"/>
    <w:rsid w:val="00281057"/>
    <w:rsid w:val="0028359A"/>
    <w:rsid w:val="002870FF"/>
    <w:rsid w:val="002931DA"/>
    <w:rsid w:val="002A0C40"/>
    <w:rsid w:val="002A58A6"/>
    <w:rsid w:val="002B1DBA"/>
    <w:rsid w:val="002B2743"/>
    <w:rsid w:val="002B3349"/>
    <w:rsid w:val="002B7E93"/>
    <w:rsid w:val="002C7023"/>
    <w:rsid w:val="002D186F"/>
    <w:rsid w:val="002D43BC"/>
    <w:rsid w:val="002D4E42"/>
    <w:rsid w:val="002D512F"/>
    <w:rsid w:val="002D64C5"/>
    <w:rsid w:val="002E0922"/>
    <w:rsid w:val="002E23FA"/>
    <w:rsid w:val="002E4A5E"/>
    <w:rsid w:val="002F230E"/>
    <w:rsid w:val="002F35BF"/>
    <w:rsid w:val="003029C5"/>
    <w:rsid w:val="00303A7E"/>
    <w:rsid w:val="00306BE0"/>
    <w:rsid w:val="003106D1"/>
    <w:rsid w:val="0031212D"/>
    <w:rsid w:val="00313A3D"/>
    <w:rsid w:val="00316989"/>
    <w:rsid w:val="00323B2F"/>
    <w:rsid w:val="003260A8"/>
    <w:rsid w:val="00330867"/>
    <w:rsid w:val="003438B6"/>
    <w:rsid w:val="003455AB"/>
    <w:rsid w:val="00345695"/>
    <w:rsid w:val="00346A65"/>
    <w:rsid w:val="00347287"/>
    <w:rsid w:val="00352391"/>
    <w:rsid w:val="00353855"/>
    <w:rsid w:val="00355554"/>
    <w:rsid w:val="00364B1B"/>
    <w:rsid w:val="003704FD"/>
    <w:rsid w:val="003713A2"/>
    <w:rsid w:val="003735CD"/>
    <w:rsid w:val="00373EB3"/>
    <w:rsid w:val="003765E4"/>
    <w:rsid w:val="00376FCF"/>
    <w:rsid w:val="003811FC"/>
    <w:rsid w:val="00381C4E"/>
    <w:rsid w:val="00382255"/>
    <w:rsid w:val="00386325"/>
    <w:rsid w:val="00390689"/>
    <w:rsid w:val="00393814"/>
    <w:rsid w:val="003944DE"/>
    <w:rsid w:val="003961AE"/>
    <w:rsid w:val="00397ADD"/>
    <w:rsid w:val="003A170A"/>
    <w:rsid w:val="003A4AFF"/>
    <w:rsid w:val="003A5F3F"/>
    <w:rsid w:val="003A6CC4"/>
    <w:rsid w:val="003A7536"/>
    <w:rsid w:val="003B0005"/>
    <w:rsid w:val="003B1DF8"/>
    <w:rsid w:val="003B6324"/>
    <w:rsid w:val="003B6DDD"/>
    <w:rsid w:val="003C6884"/>
    <w:rsid w:val="003D0671"/>
    <w:rsid w:val="003D3AAC"/>
    <w:rsid w:val="003D54B0"/>
    <w:rsid w:val="003D739D"/>
    <w:rsid w:val="003E1304"/>
    <w:rsid w:val="003F093B"/>
    <w:rsid w:val="003F5A57"/>
    <w:rsid w:val="00403B73"/>
    <w:rsid w:val="004252ED"/>
    <w:rsid w:val="004256E7"/>
    <w:rsid w:val="004312C5"/>
    <w:rsid w:val="00432771"/>
    <w:rsid w:val="00433A34"/>
    <w:rsid w:val="00436055"/>
    <w:rsid w:val="004435A8"/>
    <w:rsid w:val="00451F95"/>
    <w:rsid w:val="00452637"/>
    <w:rsid w:val="00454075"/>
    <w:rsid w:val="00461947"/>
    <w:rsid w:val="00463649"/>
    <w:rsid w:val="004642C6"/>
    <w:rsid w:val="00475338"/>
    <w:rsid w:val="00485944"/>
    <w:rsid w:val="0049246A"/>
    <w:rsid w:val="00492A94"/>
    <w:rsid w:val="004A1783"/>
    <w:rsid w:val="004A73D7"/>
    <w:rsid w:val="004B3A4D"/>
    <w:rsid w:val="004B4037"/>
    <w:rsid w:val="004B6258"/>
    <w:rsid w:val="004B7F59"/>
    <w:rsid w:val="004C4080"/>
    <w:rsid w:val="004C7025"/>
    <w:rsid w:val="004D0E6A"/>
    <w:rsid w:val="004D189E"/>
    <w:rsid w:val="004D1BF9"/>
    <w:rsid w:val="004D3189"/>
    <w:rsid w:val="004D7BF4"/>
    <w:rsid w:val="004E274C"/>
    <w:rsid w:val="004E765A"/>
    <w:rsid w:val="004F1B69"/>
    <w:rsid w:val="004F29EE"/>
    <w:rsid w:val="004F6B1E"/>
    <w:rsid w:val="004F7EF4"/>
    <w:rsid w:val="005078AA"/>
    <w:rsid w:val="00513CFA"/>
    <w:rsid w:val="005165CC"/>
    <w:rsid w:val="0051678B"/>
    <w:rsid w:val="00517338"/>
    <w:rsid w:val="0052213C"/>
    <w:rsid w:val="00522AD2"/>
    <w:rsid w:val="00527288"/>
    <w:rsid w:val="00534FE1"/>
    <w:rsid w:val="00535AC9"/>
    <w:rsid w:val="00537E4E"/>
    <w:rsid w:val="005456DE"/>
    <w:rsid w:val="0055344E"/>
    <w:rsid w:val="00556710"/>
    <w:rsid w:val="00560923"/>
    <w:rsid w:val="00562D29"/>
    <w:rsid w:val="0056478C"/>
    <w:rsid w:val="00566BBA"/>
    <w:rsid w:val="00570361"/>
    <w:rsid w:val="00572C89"/>
    <w:rsid w:val="005801F5"/>
    <w:rsid w:val="005A1C7C"/>
    <w:rsid w:val="005A2546"/>
    <w:rsid w:val="005A2874"/>
    <w:rsid w:val="005A453E"/>
    <w:rsid w:val="005A747C"/>
    <w:rsid w:val="005B02E0"/>
    <w:rsid w:val="005B49D3"/>
    <w:rsid w:val="005B77D8"/>
    <w:rsid w:val="005C3112"/>
    <w:rsid w:val="005C6C86"/>
    <w:rsid w:val="005C7471"/>
    <w:rsid w:val="005D0138"/>
    <w:rsid w:val="005F49C9"/>
    <w:rsid w:val="006054C1"/>
    <w:rsid w:val="006134F5"/>
    <w:rsid w:val="00620349"/>
    <w:rsid w:val="00620EBC"/>
    <w:rsid w:val="00642AD1"/>
    <w:rsid w:val="006430B5"/>
    <w:rsid w:val="00644BE6"/>
    <w:rsid w:val="0065387A"/>
    <w:rsid w:val="006559D7"/>
    <w:rsid w:val="00660E7D"/>
    <w:rsid w:val="00670AA6"/>
    <w:rsid w:val="00671A46"/>
    <w:rsid w:val="00673796"/>
    <w:rsid w:val="00675D14"/>
    <w:rsid w:val="00676FCD"/>
    <w:rsid w:val="006808E1"/>
    <w:rsid w:val="006835C0"/>
    <w:rsid w:val="006879C5"/>
    <w:rsid w:val="0069324F"/>
    <w:rsid w:val="0069785A"/>
    <w:rsid w:val="006A2FC5"/>
    <w:rsid w:val="006A316F"/>
    <w:rsid w:val="006B178A"/>
    <w:rsid w:val="006B2262"/>
    <w:rsid w:val="006B3536"/>
    <w:rsid w:val="006B4687"/>
    <w:rsid w:val="006B5C68"/>
    <w:rsid w:val="006C5B99"/>
    <w:rsid w:val="006D61ED"/>
    <w:rsid w:val="006E00BF"/>
    <w:rsid w:val="006E398F"/>
    <w:rsid w:val="006E3A5A"/>
    <w:rsid w:val="006E3BF8"/>
    <w:rsid w:val="006E3D4D"/>
    <w:rsid w:val="006E6C6C"/>
    <w:rsid w:val="006E7846"/>
    <w:rsid w:val="006F2BCA"/>
    <w:rsid w:val="006F7081"/>
    <w:rsid w:val="00700680"/>
    <w:rsid w:val="00702A4B"/>
    <w:rsid w:val="0070688F"/>
    <w:rsid w:val="0071221C"/>
    <w:rsid w:val="00712E7F"/>
    <w:rsid w:val="0071453B"/>
    <w:rsid w:val="00720F8D"/>
    <w:rsid w:val="00723013"/>
    <w:rsid w:val="00731FD7"/>
    <w:rsid w:val="007339A4"/>
    <w:rsid w:val="00737468"/>
    <w:rsid w:val="007424CD"/>
    <w:rsid w:val="00750F88"/>
    <w:rsid w:val="00751F5C"/>
    <w:rsid w:val="007535A0"/>
    <w:rsid w:val="00754155"/>
    <w:rsid w:val="00775248"/>
    <w:rsid w:val="00777C95"/>
    <w:rsid w:val="00781998"/>
    <w:rsid w:val="0078341E"/>
    <w:rsid w:val="0078445B"/>
    <w:rsid w:val="00785C26"/>
    <w:rsid w:val="00790B56"/>
    <w:rsid w:val="00795AFD"/>
    <w:rsid w:val="007A32E8"/>
    <w:rsid w:val="007C43E8"/>
    <w:rsid w:val="007C7370"/>
    <w:rsid w:val="007D3119"/>
    <w:rsid w:val="007E43D0"/>
    <w:rsid w:val="007E5DF0"/>
    <w:rsid w:val="007F3B2A"/>
    <w:rsid w:val="007F5DCE"/>
    <w:rsid w:val="007F60F9"/>
    <w:rsid w:val="0080067E"/>
    <w:rsid w:val="00802BE0"/>
    <w:rsid w:val="00813D2B"/>
    <w:rsid w:val="00813EAC"/>
    <w:rsid w:val="00816584"/>
    <w:rsid w:val="008354E4"/>
    <w:rsid w:val="008464A1"/>
    <w:rsid w:val="00846D5F"/>
    <w:rsid w:val="00854311"/>
    <w:rsid w:val="008621CE"/>
    <w:rsid w:val="00872348"/>
    <w:rsid w:val="008751CA"/>
    <w:rsid w:val="0088294B"/>
    <w:rsid w:val="00885DD4"/>
    <w:rsid w:val="008946E7"/>
    <w:rsid w:val="00896367"/>
    <w:rsid w:val="00896B09"/>
    <w:rsid w:val="008972A5"/>
    <w:rsid w:val="008A1E74"/>
    <w:rsid w:val="008A4E35"/>
    <w:rsid w:val="008B4735"/>
    <w:rsid w:val="008C365F"/>
    <w:rsid w:val="008C3E26"/>
    <w:rsid w:val="008C62B3"/>
    <w:rsid w:val="008D0AC6"/>
    <w:rsid w:val="008D0FAA"/>
    <w:rsid w:val="008D1442"/>
    <w:rsid w:val="008D239B"/>
    <w:rsid w:val="008D2AA0"/>
    <w:rsid w:val="008D4DBE"/>
    <w:rsid w:val="008D5BAB"/>
    <w:rsid w:val="008D6C39"/>
    <w:rsid w:val="008E6CA2"/>
    <w:rsid w:val="008E7AAA"/>
    <w:rsid w:val="008F528D"/>
    <w:rsid w:val="008F59B0"/>
    <w:rsid w:val="00907562"/>
    <w:rsid w:val="0091065D"/>
    <w:rsid w:val="00916F5D"/>
    <w:rsid w:val="009177F7"/>
    <w:rsid w:val="0092088E"/>
    <w:rsid w:val="00922A63"/>
    <w:rsid w:val="009239F4"/>
    <w:rsid w:val="00924922"/>
    <w:rsid w:val="009251D1"/>
    <w:rsid w:val="00936315"/>
    <w:rsid w:val="00937198"/>
    <w:rsid w:val="00942A88"/>
    <w:rsid w:val="0094534C"/>
    <w:rsid w:val="0094696B"/>
    <w:rsid w:val="009474C4"/>
    <w:rsid w:val="0095264E"/>
    <w:rsid w:val="00956FE9"/>
    <w:rsid w:val="00957620"/>
    <w:rsid w:val="00973254"/>
    <w:rsid w:val="00974F1D"/>
    <w:rsid w:val="00980FCD"/>
    <w:rsid w:val="0098461C"/>
    <w:rsid w:val="00985E2C"/>
    <w:rsid w:val="00990878"/>
    <w:rsid w:val="009A5434"/>
    <w:rsid w:val="009A7120"/>
    <w:rsid w:val="009B10CC"/>
    <w:rsid w:val="009B43E5"/>
    <w:rsid w:val="009C00E9"/>
    <w:rsid w:val="009C3D3D"/>
    <w:rsid w:val="009D5AA0"/>
    <w:rsid w:val="009E5842"/>
    <w:rsid w:val="009E763A"/>
    <w:rsid w:val="009F2353"/>
    <w:rsid w:val="009F3549"/>
    <w:rsid w:val="009F4E40"/>
    <w:rsid w:val="009F7492"/>
    <w:rsid w:val="009F7C52"/>
    <w:rsid w:val="00A00250"/>
    <w:rsid w:val="00A01412"/>
    <w:rsid w:val="00A0168F"/>
    <w:rsid w:val="00A04791"/>
    <w:rsid w:val="00A1125E"/>
    <w:rsid w:val="00A13641"/>
    <w:rsid w:val="00A165DF"/>
    <w:rsid w:val="00A17CF6"/>
    <w:rsid w:val="00A20990"/>
    <w:rsid w:val="00A229C9"/>
    <w:rsid w:val="00A27AB4"/>
    <w:rsid w:val="00A34F41"/>
    <w:rsid w:val="00A35D55"/>
    <w:rsid w:val="00A35E28"/>
    <w:rsid w:val="00A4193C"/>
    <w:rsid w:val="00A43DB0"/>
    <w:rsid w:val="00A44A48"/>
    <w:rsid w:val="00A549A1"/>
    <w:rsid w:val="00A573FD"/>
    <w:rsid w:val="00A57ABA"/>
    <w:rsid w:val="00A610E8"/>
    <w:rsid w:val="00A61525"/>
    <w:rsid w:val="00A66B41"/>
    <w:rsid w:val="00A67EAD"/>
    <w:rsid w:val="00A7164E"/>
    <w:rsid w:val="00A807EC"/>
    <w:rsid w:val="00A80E16"/>
    <w:rsid w:val="00A831E4"/>
    <w:rsid w:val="00A9011B"/>
    <w:rsid w:val="00A975BF"/>
    <w:rsid w:val="00A97921"/>
    <w:rsid w:val="00AA06AC"/>
    <w:rsid w:val="00AA539F"/>
    <w:rsid w:val="00AA7439"/>
    <w:rsid w:val="00AB153A"/>
    <w:rsid w:val="00AB1AA4"/>
    <w:rsid w:val="00AB595B"/>
    <w:rsid w:val="00AC0C6B"/>
    <w:rsid w:val="00AC552F"/>
    <w:rsid w:val="00AC5567"/>
    <w:rsid w:val="00AD19B0"/>
    <w:rsid w:val="00AD1F60"/>
    <w:rsid w:val="00AD412F"/>
    <w:rsid w:val="00AE798D"/>
    <w:rsid w:val="00AF2A2A"/>
    <w:rsid w:val="00B10C38"/>
    <w:rsid w:val="00B11CC8"/>
    <w:rsid w:val="00B151DF"/>
    <w:rsid w:val="00B336CF"/>
    <w:rsid w:val="00B36E8B"/>
    <w:rsid w:val="00B370AB"/>
    <w:rsid w:val="00B42A40"/>
    <w:rsid w:val="00B5008E"/>
    <w:rsid w:val="00B60CE9"/>
    <w:rsid w:val="00B60E1E"/>
    <w:rsid w:val="00B714A7"/>
    <w:rsid w:val="00B72BA9"/>
    <w:rsid w:val="00B80D41"/>
    <w:rsid w:val="00B83221"/>
    <w:rsid w:val="00B9201B"/>
    <w:rsid w:val="00B92D0F"/>
    <w:rsid w:val="00B94ED0"/>
    <w:rsid w:val="00B95184"/>
    <w:rsid w:val="00BA25C8"/>
    <w:rsid w:val="00BA6E9A"/>
    <w:rsid w:val="00BB2294"/>
    <w:rsid w:val="00BB2755"/>
    <w:rsid w:val="00BB59A8"/>
    <w:rsid w:val="00BB62A7"/>
    <w:rsid w:val="00BC2990"/>
    <w:rsid w:val="00BC3ABE"/>
    <w:rsid w:val="00BC3C8A"/>
    <w:rsid w:val="00BC4615"/>
    <w:rsid w:val="00BD090F"/>
    <w:rsid w:val="00BD0EDE"/>
    <w:rsid w:val="00BE2A83"/>
    <w:rsid w:val="00BF391C"/>
    <w:rsid w:val="00BF5013"/>
    <w:rsid w:val="00C007F6"/>
    <w:rsid w:val="00C012AF"/>
    <w:rsid w:val="00C01AE7"/>
    <w:rsid w:val="00C03C76"/>
    <w:rsid w:val="00C04AD3"/>
    <w:rsid w:val="00C05BC4"/>
    <w:rsid w:val="00C113D1"/>
    <w:rsid w:val="00C115B5"/>
    <w:rsid w:val="00C151F4"/>
    <w:rsid w:val="00C15542"/>
    <w:rsid w:val="00C222DC"/>
    <w:rsid w:val="00C26299"/>
    <w:rsid w:val="00C262BF"/>
    <w:rsid w:val="00C305CE"/>
    <w:rsid w:val="00C31EFF"/>
    <w:rsid w:val="00C334B5"/>
    <w:rsid w:val="00C36972"/>
    <w:rsid w:val="00C36E51"/>
    <w:rsid w:val="00C446F0"/>
    <w:rsid w:val="00C519A2"/>
    <w:rsid w:val="00C671F5"/>
    <w:rsid w:val="00C744BC"/>
    <w:rsid w:val="00C85BD4"/>
    <w:rsid w:val="00CA132F"/>
    <w:rsid w:val="00CA4369"/>
    <w:rsid w:val="00CB352A"/>
    <w:rsid w:val="00CB5FD1"/>
    <w:rsid w:val="00CC2BBC"/>
    <w:rsid w:val="00CD2AD4"/>
    <w:rsid w:val="00CD62AD"/>
    <w:rsid w:val="00CD63AA"/>
    <w:rsid w:val="00CD7D46"/>
    <w:rsid w:val="00CE053C"/>
    <w:rsid w:val="00CE4DFC"/>
    <w:rsid w:val="00CE6996"/>
    <w:rsid w:val="00CF1FD9"/>
    <w:rsid w:val="00CF215E"/>
    <w:rsid w:val="00CF3DAE"/>
    <w:rsid w:val="00CF466C"/>
    <w:rsid w:val="00D03631"/>
    <w:rsid w:val="00D077FE"/>
    <w:rsid w:val="00D11909"/>
    <w:rsid w:val="00D145FC"/>
    <w:rsid w:val="00D161EC"/>
    <w:rsid w:val="00D1637E"/>
    <w:rsid w:val="00D21857"/>
    <w:rsid w:val="00D33C16"/>
    <w:rsid w:val="00D35C7D"/>
    <w:rsid w:val="00D414E3"/>
    <w:rsid w:val="00D42E92"/>
    <w:rsid w:val="00D43FA4"/>
    <w:rsid w:val="00D55993"/>
    <w:rsid w:val="00D57EEB"/>
    <w:rsid w:val="00D60EAF"/>
    <w:rsid w:val="00D610DB"/>
    <w:rsid w:val="00D6215B"/>
    <w:rsid w:val="00D62B58"/>
    <w:rsid w:val="00D72197"/>
    <w:rsid w:val="00D7469F"/>
    <w:rsid w:val="00D74B24"/>
    <w:rsid w:val="00D7637F"/>
    <w:rsid w:val="00D838BC"/>
    <w:rsid w:val="00D8442D"/>
    <w:rsid w:val="00D86D30"/>
    <w:rsid w:val="00D93962"/>
    <w:rsid w:val="00D95541"/>
    <w:rsid w:val="00D974F1"/>
    <w:rsid w:val="00D97DAB"/>
    <w:rsid w:val="00DA2E74"/>
    <w:rsid w:val="00DA5EA4"/>
    <w:rsid w:val="00DB4339"/>
    <w:rsid w:val="00DC0519"/>
    <w:rsid w:val="00DC6866"/>
    <w:rsid w:val="00DC73BE"/>
    <w:rsid w:val="00DC7B0E"/>
    <w:rsid w:val="00DD5E85"/>
    <w:rsid w:val="00DD6A17"/>
    <w:rsid w:val="00DE6BCC"/>
    <w:rsid w:val="00DF3B90"/>
    <w:rsid w:val="00E032F7"/>
    <w:rsid w:val="00E03C11"/>
    <w:rsid w:val="00E12505"/>
    <w:rsid w:val="00E12A1D"/>
    <w:rsid w:val="00E154FA"/>
    <w:rsid w:val="00E16417"/>
    <w:rsid w:val="00E24168"/>
    <w:rsid w:val="00E260FD"/>
    <w:rsid w:val="00E2754B"/>
    <w:rsid w:val="00E27783"/>
    <w:rsid w:val="00E27ADA"/>
    <w:rsid w:val="00E34DB3"/>
    <w:rsid w:val="00E47D48"/>
    <w:rsid w:val="00E54DFE"/>
    <w:rsid w:val="00E5685D"/>
    <w:rsid w:val="00E61D23"/>
    <w:rsid w:val="00E70A0A"/>
    <w:rsid w:val="00E72958"/>
    <w:rsid w:val="00E76104"/>
    <w:rsid w:val="00E84A5B"/>
    <w:rsid w:val="00E859F3"/>
    <w:rsid w:val="00E913CC"/>
    <w:rsid w:val="00E9269C"/>
    <w:rsid w:val="00E955D5"/>
    <w:rsid w:val="00E959F5"/>
    <w:rsid w:val="00EA3D31"/>
    <w:rsid w:val="00EA48C1"/>
    <w:rsid w:val="00EA59FB"/>
    <w:rsid w:val="00EB3E90"/>
    <w:rsid w:val="00EB5C63"/>
    <w:rsid w:val="00EB645C"/>
    <w:rsid w:val="00EC3B40"/>
    <w:rsid w:val="00ED3655"/>
    <w:rsid w:val="00EE14AB"/>
    <w:rsid w:val="00EE3415"/>
    <w:rsid w:val="00EE5462"/>
    <w:rsid w:val="00EF0FE4"/>
    <w:rsid w:val="00EF101C"/>
    <w:rsid w:val="00EF194A"/>
    <w:rsid w:val="00EF4569"/>
    <w:rsid w:val="00F004C9"/>
    <w:rsid w:val="00F05E06"/>
    <w:rsid w:val="00F07B59"/>
    <w:rsid w:val="00F10922"/>
    <w:rsid w:val="00F2380B"/>
    <w:rsid w:val="00F24608"/>
    <w:rsid w:val="00F276FA"/>
    <w:rsid w:val="00F305B8"/>
    <w:rsid w:val="00F3113F"/>
    <w:rsid w:val="00F54620"/>
    <w:rsid w:val="00F55AF8"/>
    <w:rsid w:val="00F617E3"/>
    <w:rsid w:val="00F67381"/>
    <w:rsid w:val="00F82825"/>
    <w:rsid w:val="00F8664C"/>
    <w:rsid w:val="00F86A3E"/>
    <w:rsid w:val="00F9305E"/>
    <w:rsid w:val="00F943E7"/>
    <w:rsid w:val="00F960F9"/>
    <w:rsid w:val="00F978D8"/>
    <w:rsid w:val="00FA6B3C"/>
    <w:rsid w:val="00FB3CBD"/>
    <w:rsid w:val="00FB7795"/>
    <w:rsid w:val="00FC1F21"/>
    <w:rsid w:val="00FC4109"/>
    <w:rsid w:val="00FC5D4C"/>
    <w:rsid w:val="00FC79AA"/>
    <w:rsid w:val="00FD2E31"/>
    <w:rsid w:val="00FD62DA"/>
    <w:rsid w:val="00FD7054"/>
    <w:rsid w:val="00FE4EA9"/>
    <w:rsid w:val="00FF1113"/>
    <w:rsid w:val="00FF1B67"/>
    <w:rsid w:val="00FF2F94"/>
    <w:rsid w:val="00FF3E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C8"/>
    <w:rPr>
      <w:rFonts w:eastAsiaTheme="minorEastAsia"/>
      <w:lang w:eastAsia="fr-FR"/>
    </w:rPr>
  </w:style>
  <w:style w:type="paragraph" w:styleId="Titre1">
    <w:name w:val="heading 1"/>
    <w:basedOn w:val="Normal"/>
    <w:next w:val="Normal"/>
    <w:link w:val="Titre1Car"/>
    <w:uiPriority w:val="9"/>
    <w:qFormat/>
    <w:rsid w:val="006B35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A25C8"/>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A25C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A25C8"/>
    <w:rPr>
      <w:rFonts w:eastAsiaTheme="minorEastAsia"/>
      <w:lang w:eastAsia="fr-FR"/>
    </w:rPr>
  </w:style>
  <w:style w:type="paragraph" w:styleId="Pieddepage">
    <w:name w:val="footer"/>
    <w:basedOn w:val="Normal"/>
    <w:link w:val="PieddepageCar"/>
    <w:uiPriority w:val="99"/>
    <w:unhideWhenUsed/>
    <w:rsid w:val="00BA25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25C8"/>
    <w:rPr>
      <w:rFonts w:eastAsiaTheme="minorEastAsia"/>
      <w:lang w:eastAsia="fr-FR"/>
    </w:rPr>
  </w:style>
  <w:style w:type="paragraph" w:styleId="Paragraphedeliste">
    <w:name w:val="List Paragraph"/>
    <w:basedOn w:val="Normal"/>
    <w:uiPriority w:val="34"/>
    <w:qFormat/>
    <w:rsid w:val="00A7164E"/>
    <w:pPr>
      <w:ind w:left="720"/>
      <w:contextualSpacing/>
    </w:pPr>
  </w:style>
  <w:style w:type="paragraph" w:customStyle="1" w:styleId="DecimalAligned">
    <w:name w:val="Decimal Aligned"/>
    <w:basedOn w:val="Normal"/>
    <w:uiPriority w:val="40"/>
    <w:qFormat/>
    <w:rsid w:val="00A7164E"/>
    <w:pPr>
      <w:tabs>
        <w:tab w:val="decimal" w:pos="360"/>
      </w:tabs>
    </w:pPr>
    <w:rPr>
      <w:lang w:eastAsia="en-US"/>
    </w:rPr>
  </w:style>
  <w:style w:type="paragraph" w:styleId="Notedebasdepage">
    <w:name w:val="footnote text"/>
    <w:basedOn w:val="Normal"/>
    <w:link w:val="NotedebasdepageCar"/>
    <w:uiPriority w:val="99"/>
    <w:unhideWhenUsed/>
    <w:rsid w:val="00A7164E"/>
    <w:pPr>
      <w:spacing w:after="0" w:line="240" w:lineRule="auto"/>
    </w:pPr>
    <w:rPr>
      <w:sz w:val="20"/>
      <w:szCs w:val="20"/>
      <w:lang w:eastAsia="en-US"/>
    </w:rPr>
  </w:style>
  <w:style w:type="character" w:customStyle="1" w:styleId="NotedebasdepageCar">
    <w:name w:val="Note de bas de page Car"/>
    <w:basedOn w:val="Policepardfaut"/>
    <w:link w:val="Notedebasdepage"/>
    <w:uiPriority w:val="99"/>
    <w:rsid w:val="00A7164E"/>
    <w:rPr>
      <w:rFonts w:eastAsiaTheme="minorEastAsia"/>
      <w:sz w:val="20"/>
      <w:szCs w:val="20"/>
    </w:rPr>
  </w:style>
  <w:style w:type="character" w:styleId="Emphaseple">
    <w:name w:val="Subtle Emphasis"/>
    <w:basedOn w:val="Policepardfaut"/>
    <w:uiPriority w:val="19"/>
    <w:qFormat/>
    <w:rsid w:val="00A7164E"/>
    <w:rPr>
      <w:rFonts w:eastAsiaTheme="minorEastAsia" w:cstheme="minorBidi"/>
      <w:bCs w:val="0"/>
      <w:i/>
      <w:iCs/>
      <w:color w:val="808080" w:themeColor="text1" w:themeTint="7F"/>
      <w:szCs w:val="22"/>
      <w:lang w:val="fr-FR"/>
    </w:rPr>
  </w:style>
  <w:style w:type="table" w:styleId="Tramemoyenne2-Accent5">
    <w:name w:val="Medium Shading 2 Accent 5"/>
    <w:basedOn w:val="TableauNormal"/>
    <w:uiPriority w:val="64"/>
    <w:rsid w:val="00A7164E"/>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xplorateurdedocuments">
    <w:name w:val="Document Map"/>
    <w:basedOn w:val="Normal"/>
    <w:link w:val="ExplorateurdedocumentsCar"/>
    <w:uiPriority w:val="99"/>
    <w:semiHidden/>
    <w:unhideWhenUsed/>
    <w:rsid w:val="00D0363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03631"/>
    <w:rPr>
      <w:rFonts w:ascii="Tahoma" w:eastAsiaTheme="minorEastAsia" w:hAnsi="Tahoma" w:cs="Tahoma"/>
      <w:sz w:val="16"/>
      <w:szCs w:val="16"/>
      <w:lang w:eastAsia="fr-FR"/>
    </w:rPr>
  </w:style>
  <w:style w:type="paragraph" w:styleId="Textedebulles">
    <w:name w:val="Balloon Text"/>
    <w:basedOn w:val="Normal"/>
    <w:link w:val="TextedebullesCar"/>
    <w:uiPriority w:val="99"/>
    <w:semiHidden/>
    <w:unhideWhenUsed/>
    <w:rsid w:val="00D145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45FC"/>
    <w:rPr>
      <w:rFonts w:ascii="Tahoma" w:eastAsiaTheme="minorEastAsia" w:hAnsi="Tahoma" w:cs="Tahoma"/>
      <w:sz w:val="16"/>
      <w:szCs w:val="16"/>
      <w:lang w:eastAsia="fr-FR"/>
    </w:rPr>
  </w:style>
  <w:style w:type="character" w:styleId="Appelnotedebasdep">
    <w:name w:val="footnote reference"/>
    <w:basedOn w:val="Policepardfaut"/>
    <w:uiPriority w:val="99"/>
    <w:semiHidden/>
    <w:unhideWhenUsed/>
    <w:rsid w:val="00EA59FB"/>
    <w:rPr>
      <w:vertAlign w:val="superscript"/>
    </w:rPr>
  </w:style>
  <w:style w:type="character" w:styleId="Lienhypertexte">
    <w:name w:val="Hyperlink"/>
    <w:basedOn w:val="Policepardfaut"/>
    <w:uiPriority w:val="99"/>
    <w:unhideWhenUsed/>
    <w:rsid w:val="00EA59FB"/>
    <w:rPr>
      <w:color w:val="0000FF" w:themeColor="hyperlink"/>
      <w:u w:val="single"/>
    </w:rPr>
  </w:style>
  <w:style w:type="character" w:customStyle="1" w:styleId="Titre1Car">
    <w:name w:val="Titre 1 Car"/>
    <w:basedOn w:val="Policepardfaut"/>
    <w:link w:val="Titre1"/>
    <w:uiPriority w:val="9"/>
    <w:rsid w:val="006B3536"/>
    <w:rPr>
      <w:rFonts w:asciiTheme="majorHAnsi" w:eastAsiaTheme="majorEastAsia" w:hAnsiTheme="majorHAnsi" w:cstheme="majorBidi"/>
      <w:b/>
      <w:bCs/>
      <w:color w:val="365F91" w:themeColor="accent1" w:themeShade="BF"/>
      <w:sz w:val="28"/>
      <w:szCs w:val="28"/>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12B8-A058-4C84-B98F-ABEC112C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4</Pages>
  <Words>812</Words>
  <Characters>4468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dc:creator>
  <cp:lastModifiedBy>Utilisateur Windows</cp:lastModifiedBy>
  <cp:revision>120</cp:revision>
  <cp:lastPrinted>2022-05-27T11:40:00Z</cp:lastPrinted>
  <dcterms:created xsi:type="dcterms:W3CDTF">2022-10-22T13:07:00Z</dcterms:created>
  <dcterms:modified xsi:type="dcterms:W3CDTF">2022-11-11T18:59:00Z</dcterms:modified>
</cp:coreProperties>
</file>