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671AD" w14:textId="1A0553B4" w:rsidR="00E01C94" w:rsidRPr="006F0790" w:rsidRDefault="004B131A">
      <w:pPr>
        <w:rPr>
          <w:b/>
          <w:bCs/>
          <w:i/>
          <w:iCs/>
          <w:sz w:val="28"/>
          <w:szCs w:val="28"/>
          <w:u w:val="single"/>
          <w:lang w:val="fr-FR"/>
        </w:rPr>
      </w:pPr>
      <w:r>
        <w:t xml:space="preserve">                                                                       </w:t>
      </w:r>
      <w:r w:rsidRPr="006F0790">
        <w:rPr>
          <w:b/>
          <w:bCs/>
          <w:i/>
          <w:iCs/>
          <w:sz w:val="28"/>
          <w:szCs w:val="28"/>
          <w:u w:val="single"/>
          <w:lang w:val="fr-FR"/>
        </w:rPr>
        <w:t>La ballade</w:t>
      </w:r>
    </w:p>
    <w:p w14:paraId="5968DD3B" w14:textId="38C10DBF" w:rsidR="004B131A" w:rsidRDefault="004B131A" w:rsidP="004D3FF0">
      <w:pPr>
        <w:jc w:val="both"/>
        <w:rPr>
          <w:sz w:val="28"/>
          <w:szCs w:val="28"/>
          <w:lang w:val="fr-FR"/>
        </w:rPr>
      </w:pPr>
      <w:r w:rsidRPr="004B131A">
        <w:rPr>
          <w:sz w:val="28"/>
          <w:szCs w:val="28"/>
          <w:lang w:val="fr-FR"/>
        </w:rPr>
        <w:t>La ballade est un petit p</w:t>
      </w:r>
      <w:r>
        <w:rPr>
          <w:sz w:val="28"/>
          <w:szCs w:val="28"/>
          <w:lang w:val="fr-FR"/>
        </w:rPr>
        <w:t>oème narratif écrit en strophes. Il contient un refrain et se termine par un envoi, c’est-à-dire une strophe plus courte.</w:t>
      </w:r>
    </w:p>
    <w:p w14:paraId="48EFFADF" w14:textId="77777777" w:rsidR="004B131A" w:rsidRDefault="004B131A" w:rsidP="004D3FF0">
      <w:pPr>
        <w:jc w:val="both"/>
        <w:rPr>
          <w:sz w:val="28"/>
          <w:szCs w:val="28"/>
          <w:lang w:val="fr-FR"/>
        </w:rPr>
      </w:pPr>
      <w:r>
        <w:rPr>
          <w:sz w:val="28"/>
          <w:szCs w:val="28"/>
          <w:lang w:val="fr-FR"/>
        </w:rPr>
        <w:t>La ballade, grande ou petite, doit respecter les règles suivantes :</w:t>
      </w:r>
    </w:p>
    <w:p w14:paraId="4A3D18D1" w14:textId="22FAE85F" w:rsidR="004B131A" w:rsidRDefault="004B131A" w:rsidP="004D3FF0">
      <w:pPr>
        <w:pStyle w:val="ListParagraph"/>
        <w:numPr>
          <w:ilvl w:val="0"/>
          <w:numId w:val="1"/>
        </w:numPr>
        <w:jc w:val="both"/>
        <w:rPr>
          <w:sz w:val="28"/>
          <w:szCs w:val="28"/>
          <w:lang w:val="fr-FR"/>
        </w:rPr>
      </w:pPr>
      <w:r w:rsidRPr="004B131A">
        <w:rPr>
          <w:sz w:val="28"/>
          <w:szCs w:val="28"/>
          <w:lang w:val="fr-FR"/>
        </w:rPr>
        <w:t>En général</w:t>
      </w:r>
      <w:r>
        <w:rPr>
          <w:sz w:val="28"/>
          <w:szCs w:val="28"/>
          <w:lang w:val="fr-FR"/>
        </w:rPr>
        <w:t>, elle est construite à partir de trois huitains (petite ballade) ou trois dizains (grande ballade) suivis, dans les deux cas, d’un quatrain ou d’une strophe contenant plus de quatre vers (pour la grande ballade).</w:t>
      </w:r>
    </w:p>
    <w:p w14:paraId="5A5DE670" w14:textId="77777777" w:rsidR="005931B3" w:rsidRDefault="004B131A" w:rsidP="004D3FF0">
      <w:pPr>
        <w:pStyle w:val="ListParagraph"/>
        <w:numPr>
          <w:ilvl w:val="0"/>
          <w:numId w:val="1"/>
        </w:numPr>
        <w:jc w:val="both"/>
        <w:rPr>
          <w:sz w:val="28"/>
          <w:szCs w:val="28"/>
          <w:lang w:val="fr-FR"/>
        </w:rPr>
      </w:pPr>
      <w:r>
        <w:rPr>
          <w:sz w:val="28"/>
          <w:szCs w:val="28"/>
          <w:lang w:val="fr-FR"/>
        </w:rPr>
        <w:t>Les vers sont tous de la même longueur. Ils sont généralement des octosyllabes (c’est-à-dire des vers qui se compose de huit vers)</w:t>
      </w:r>
      <w:r w:rsidR="005931B3">
        <w:rPr>
          <w:sz w:val="28"/>
          <w:szCs w:val="28"/>
          <w:lang w:val="fr-FR"/>
        </w:rPr>
        <w:t>.</w:t>
      </w:r>
    </w:p>
    <w:p w14:paraId="6955D860" w14:textId="77777777" w:rsidR="005931B3" w:rsidRDefault="005931B3" w:rsidP="004D3FF0">
      <w:pPr>
        <w:pStyle w:val="ListParagraph"/>
        <w:numPr>
          <w:ilvl w:val="0"/>
          <w:numId w:val="1"/>
        </w:numPr>
        <w:jc w:val="both"/>
        <w:rPr>
          <w:sz w:val="28"/>
          <w:szCs w:val="28"/>
          <w:lang w:val="fr-FR"/>
        </w:rPr>
      </w:pPr>
      <w:r>
        <w:rPr>
          <w:sz w:val="28"/>
          <w:szCs w:val="28"/>
          <w:lang w:val="fr-FR"/>
        </w:rPr>
        <w:t>La disposition des rimes qui constituent les finales des vers doit respecter la structure suivante : ABABBCBC (pour les huitains) et ABABBCCDCD (pour les dizains).</w:t>
      </w:r>
    </w:p>
    <w:p w14:paraId="0D86A4C6" w14:textId="77777777" w:rsidR="005931B3" w:rsidRDefault="005931B3" w:rsidP="004D3FF0">
      <w:pPr>
        <w:pStyle w:val="ListParagraph"/>
        <w:numPr>
          <w:ilvl w:val="0"/>
          <w:numId w:val="1"/>
        </w:numPr>
        <w:jc w:val="both"/>
        <w:rPr>
          <w:sz w:val="28"/>
          <w:szCs w:val="28"/>
          <w:lang w:val="fr-FR"/>
        </w:rPr>
      </w:pPr>
      <w:r>
        <w:rPr>
          <w:sz w:val="28"/>
          <w:szCs w:val="28"/>
          <w:lang w:val="fr-FR"/>
        </w:rPr>
        <w:t>Le premier quatrain doit contenir 4 vers différents dont les rimes alternent.</w:t>
      </w:r>
    </w:p>
    <w:p w14:paraId="607D2CA3" w14:textId="77777777" w:rsidR="005931B3" w:rsidRDefault="005931B3" w:rsidP="004D3FF0">
      <w:pPr>
        <w:pStyle w:val="ListParagraph"/>
        <w:numPr>
          <w:ilvl w:val="0"/>
          <w:numId w:val="1"/>
        </w:numPr>
        <w:jc w:val="both"/>
        <w:rPr>
          <w:sz w:val="28"/>
          <w:szCs w:val="28"/>
          <w:lang w:val="fr-FR"/>
        </w:rPr>
      </w:pPr>
      <w:r>
        <w:rPr>
          <w:sz w:val="28"/>
          <w:szCs w:val="28"/>
          <w:lang w:val="fr-FR"/>
        </w:rPr>
        <w:t>Le dernier vers de chaque strophe est toujours le même, c’est le refrain.</w:t>
      </w:r>
    </w:p>
    <w:p w14:paraId="36EBDFC7" w14:textId="77777777" w:rsidR="005931B3" w:rsidRDefault="005931B3" w:rsidP="004D3FF0">
      <w:pPr>
        <w:pStyle w:val="ListParagraph"/>
        <w:numPr>
          <w:ilvl w:val="0"/>
          <w:numId w:val="1"/>
        </w:numPr>
        <w:jc w:val="both"/>
        <w:rPr>
          <w:sz w:val="28"/>
          <w:szCs w:val="28"/>
          <w:lang w:val="fr-FR"/>
        </w:rPr>
      </w:pPr>
      <w:r>
        <w:rPr>
          <w:sz w:val="28"/>
          <w:szCs w:val="28"/>
          <w:lang w:val="fr-FR"/>
        </w:rPr>
        <w:t xml:space="preserve">La dernière strophe de quatre vers reprend les dernières rimes ainsi que le </w:t>
      </w:r>
      <w:proofErr w:type="gramStart"/>
      <w:r>
        <w:rPr>
          <w:sz w:val="28"/>
          <w:szCs w:val="28"/>
          <w:lang w:val="fr-FR"/>
        </w:rPr>
        <w:t>refrain</w:t>
      </w:r>
      <w:proofErr w:type="gramEnd"/>
      <w:r>
        <w:rPr>
          <w:sz w:val="28"/>
          <w:szCs w:val="28"/>
          <w:lang w:val="fr-FR"/>
        </w:rPr>
        <w:t>. On appelle ce quatrain l’envoi. Dans la grande ballade, l’envoi peut être composé de cinq vers ou plus.</w:t>
      </w:r>
    </w:p>
    <w:p w14:paraId="53E11A3F" w14:textId="77777777" w:rsidR="005931B3" w:rsidRDefault="005931B3" w:rsidP="004D3FF0">
      <w:pPr>
        <w:pStyle w:val="ListParagraph"/>
        <w:jc w:val="both"/>
        <w:rPr>
          <w:b/>
          <w:bCs/>
          <w:i/>
          <w:iCs/>
          <w:sz w:val="28"/>
          <w:szCs w:val="28"/>
          <w:u w:val="single"/>
          <w:lang w:val="fr-FR"/>
        </w:rPr>
      </w:pPr>
      <w:r>
        <w:rPr>
          <w:b/>
          <w:bCs/>
          <w:i/>
          <w:iCs/>
          <w:sz w:val="28"/>
          <w:szCs w:val="28"/>
          <w:u w:val="single"/>
          <w:lang w:val="fr-FR"/>
        </w:rPr>
        <w:t>Ballade pour prier Notre-Dame (grande ballade)</w:t>
      </w:r>
    </w:p>
    <w:p w14:paraId="22F58031" w14:textId="77777777" w:rsidR="005931B3" w:rsidRDefault="005931B3" w:rsidP="004D3FF0">
      <w:pPr>
        <w:pStyle w:val="ListParagraph"/>
        <w:jc w:val="both"/>
        <w:rPr>
          <w:b/>
          <w:bCs/>
          <w:i/>
          <w:iCs/>
          <w:sz w:val="28"/>
          <w:szCs w:val="28"/>
          <w:u w:val="single"/>
          <w:lang w:val="fr-FR"/>
        </w:rPr>
      </w:pPr>
      <w:r>
        <w:rPr>
          <w:b/>
          <w:bCs/>
          <w:i/>
          <w:iCs/>
          <w:sz w:val="28"/>
          <w:szCs w:val="28"/>
          <w:u w:val="single"/>
          <w:lang w:val="fr-FR"/>
        </w:rPr>
        <w:t xml:space="preserve"> </w:t>
      </w:r>
    </w:p>
    <w:p w14:paraId="39AA8C33" w14:textId="77777777" w:rsidR="006334C5" w:rsidRDefault="005931B3" w:rsidP="004D3FF0">
      <w:pPr>
        <w:pStyle w:val="ListParagraph"/>
        <w:jc w:val="both"/>
        <w:rPr>
          <w:i/>
          <w:iCs/>
          <w:sz w:val="28"/>
          <w:szCs w:val="28"/>
          <w:lang w:val="fr-FR"/>
        </w:rPr>
      </w:pPr>
      <w:r>
        <w:rPr>
          <w:i/>
          <w:iCs/>
          <w:sz w:val="28"/>
          <w:szCs w:val="28"/>
          <w:lang w:val="fr-FR"/>
        </w:rPr>
        <w:t>Dame du ciel, régente terrienne</w:t>
      </w:r>
      <w:r w:rsidR="006334C5">
        <w:rPr>
          <w:i/>
          <w:iCs/>
          <w:sz w:val="28"/>
          <w:szCs w:val="28"/>
          <w:lang w:val="fr-FR"/>
        </w:rPr>
        <w:t xml:space="preserve"> (A)</w:t>
      </w:r>
    </w:p>
    <w:p w14:paraId="15CC4286" w14:textId="77777777" w:rsidR="0012046D" w:rsidRDefault="006334C5" w:rsidP="004D3FF0">
      <w:pPr>
        <w:pStyle w:val="ListParagraph"/>
        <w:jc w:val="both"/>
        <w:rPr>
          <w:i/>
          <w:iCs/>
          <w:sz w:val="28"/>
          <w:szCs w:val="28"/>
          <w:lang w:val="fr-FR"/>
        </w:rPr>
      </w:pPr>
      <w:proofErr w:type="spellStart"/>
      <w:r>
        <w:rPr>
          <w:i/>
          <w:iCs/>
          <w:sz w:val="28"/>
          <w:szCs w:val="28"/>
          <w:lang w:val="fr-FR"/>
        </w:rPr>
        <w:t>Emperière</w:t>
      </w:r>
      <w:proofErr w:type="spellEnd"/>
      <w:r>
        <w:rPr>
          <w:i/>
          <w:iCs/>
          <w:sz w:val="28"/>
          <w:szCs w:val="28"/>
          <w:lang w:val="fr-FR"/>
        </w:rPr>
        <w:t xml:space="preserve"> des infernaux palus, (B)</w:t>
      </w:r>
    </w:p>
    <w:p w14:paraId="6661A367" w14:textId="77777777" w:rsidR="00E57AC2" w:rsidRDefault="00E57AC2" w:rsidP="004D3FF0">
      <w:pPr>
        <w:pStyle w:val="ListParagraph"/>
        <w:jc w:val="both"/>
        <w:rPr>
          <w:i/>
          <w:iCs/>
          <w:sz w:val="28"/>
          <w:szCs w:val="28"/>
          <w:lang w:val="fr-FR"/>
        </w:rPr>
      </w:pPr>
      <w:r>
        <w:rPr>
          <w:i/>
          <w:iCs/>
          <w:sz w:val="28"/>
          <w:szCs w:val="28"/>
          <w:lang w:val="fr-FR"/>
        </w:rPr>
        <w:t>Recevez-moi, votre humble chrétienne. (A)</w:t>
      </w:r>
    </w:p>
    <w:p w14:paraId="02E740FF" w14:textId="77777777" w:rsidR="00E57AC2" w:rsidRDefault="00E57AC2" w:rsidP="004D3FF0">
      <w:pPr>
        <w:pStyle w:val="ListParagraph"/>
        <w:jc w:val="both"/>
        <w:rPr>
          <w:i/>
          <w:iCs/>
          <w:sz w:val="28"/>
          <w:szCs w:val="28"/>
          <w:lang w:val="fr-FR"/>
        </w:rPr>
      </w:pPr>
      <w:r>
        <w:rPr>
          <w:i/>
          <w:iCs/>
          <w:sz w:val="28"/>
          <w:szCs w:val="28"/>
          <w:lang w:val="fr-FR"/>
        </w:rPr>
        <w:t>Que comprise sois entre vos élus, (B)</w:t>
      </w:r>
    </w:p>
    <w:p w14:paraId="11E17FB2" w14:textId="25C9FB5F" w:rsidR="00E57AC2" w:rsidRDefault="00E57AC2" w:rsidP="004D3FF0">
      <w:pPr>
        <w:pStyle w:val="ListParagraph"/>
        <w:jc w:val="both"/>
        <w:rPr>
          <w:i/>
          <w:iCs/>
          <w:sz w:val="28"/>
          <w:szCs w:val="28"/>
          <w:lang w:val="fr-FR"/>
        </w:rPr>
      </w:pPr>
      <w:r>
        <w:rPr>
          <w:i/>
          <w:iCs/>
          <w:sz w:val="28"/>
          <w:szCs w:val="28"/>
          <w:lang w:val="fr-FR"/>
        </w:rPr>
        <w:t>Ce nonobstant qu’oncques rien ne valus. (B)</w:t>
      </w:r>
    </w:p>
    <w:p w14:paraId="50BD346B" w14:textId="0CB240E1" w:rsidR="00E57AC2" w:rsidRDefault="00E57AC2" w:rsidP="004D3FF0">
      <w:pPr>
        <w:pStyle w:val="ListParagraph"/>
        <w:jc w:val="both"/>
        <w:rPr>
          <w:i/>
          <w:iCs/>
          <w:sz w:val="28"/>
          <w:szCs w:val="28"/>
          <w:lang w:val="fr-FR"/>
        </w:rPr>
      </w:pPr>
      <w:r>
        <w:rPr>
          <w:i/>
          <w:iCs/>
          <w:sz w:val="28"/>
          <w:szCs w:val="28"/>
          <w:lang w:val="fr-FR"/>
        </w:rPr>
        <w:t>Les biens de vous, ma Dame et ma Maîtresse, (C)</w:t>
      </w:r>
    </w:p>
    <w:p w14:paraId="2D6F9F27" w14:textId="31DE184F" w:rsidR="00E57AC2" w:rsidRDefault="00E57AC2" w:rsidP="004D3FF0">
      <w:pPr>
        <w:pStyle w:val="ListParagraph"/>
        <w:jc w:val="both"/>
        <w:rPr>
          <w:i/>
          <w:iCs/>
          <w:sz w:val="28"/>
          <w:szCs w:val="28"/>
          <w:lang w:val="fr-FR"/>
        </w:rPr>
      </w:pPr>
      <w:r>
        <w:rPr>
          <w:i/>
          <w:iCs/>
          <w:sz w:val="28"/>
          <w:szCs w:val="28"/>
          <w:lang w:val="fr-FR"/>
        </w:rPr>
        <w:t>Sont trop plus grands que ne suis pécheresse, (C)</w:t>
      </w:r>
    </w:p>
    <w:p w14:paraId="0AD1E8D6" w14:textId="78404640" w:rsidR="00E57AC2" w:rsidRDefault="00E57AC2" w:rsidP="004D3FF0">
      <w:pPr>
        <w:pStyle w:val="ListParagraph"/>
        <w:jc w:val="both"/>
        <w:rPr>
          <w:i/>
          <w:iCs/>
          <w:sz w:val="28"/>
          <w:szCs w:val="28"/>
          <w:lang w:val="fr-FR"/>
        </w:rPr>
      </w:pPr>
      <w:r>
        <w:rPr>
          <w:i/>
          <w:iCs/>
          <w:sz w:val="28"/>
          <w:szCs w:val="28"/>
          <w:lang w:val="fr-FR"/>
        </w:rPr>
        <w:t xml:space="preserve">Sans lesquels biens âme ne peut </w:t>
      </w:r>
      <w:proofErr w:type="spellStart"/>
      <w:r>
        <w:rPr>
          <w:i/>
          <w:iCs/>
          <w:sz w:val="28"/>
          <w:szCs w:val="28"/>
          <w:lang w:val="fr-FR"/>
        </w:rPr>
        <w:t>mérir</w:t>
      </w:r>
      <w:proofErr w:type="spellEnd"/>
      <w:r>
        <w:rPr>
          <w:i/>
          <w:iCs/>
          <w:sz w:val="28"/>
          <w:szCs w:val="28"/>
          <w:lang w:val="fr-FR"/>
        </w:rPr>
        <w:t xml:space="preserve"> (D)</w:t>
      </w:r>
    </w:p>
    <w:p w14:paraId="54D3EDED" w14:textId="5010B947" w:rsidR="00E57AC2" w:rsidRDefault="00E57AC2" w:rsidP="004D3FF0">
      <w:pPr>
        <w:pStyle w:val="ListParagraph"/>
        <w:jc w:val="both"/>
        <w:rPr>
          <w:i/>
          <w:iCs/>
          <w:sz w:val="28"/>
          <w:szCs w:val="28"/>
          <w:lang w:val="fr-FR"/>
        </w:rPr>
      </w:pPr>
      <w:r>
        <w:rPr>
          <w:i/>
          <w:iCs/>
          <w:sz w:val="28"/>
          <w:szCs w:val="28"/>
          <w:lang w:val="fr-FR"/>
        </w:rPr>
        <w:t xml:space="preserve">N’avoir les cieux. Je n’en suis </w:t>
      </w:r>
      <w:proofErr w:type="spellStart"/>
      <w:r>
        <w:rPr>
          <w:i/>
          <w:iCs/>
          <w:sz w:val="28"/>
          <w:szCs w:val="28"/>
          <w:lang w:val="fr-FR"/>
        </w:rPr>
        <w:t>jangleresse</w:t>
      </w:r>
      <w:proofErr w:type="spellEnd"/>
      <w:r>
        <w:rPr>
          <w:i/>
          <w:iCs/>
          <w:sz w:val="28"/>
          <w:szCs w:val="28"/>
          <w:lang w:val="fr-FR"/>
        </w:rPr>
        <w:t> : (</w:t>
      </w:r>
      <w:r w:rsidR="00963401">
        <w:rPr>
          <w:i/>
          <w:iCs/>
          <w:sz w:val="28"/>
          <w:szCs w:val="28"/>
          <w:lang w:val="fr-FR"/>
        </w:rPr>
        <w:t>C</w:t>
      </w:r>
      <w:r>
        <w:rPr>
          <w:i/>
          <w:iCs/>
          <w:sz w:val="28"/>
          <w:szCs w:val="28"/>
          <w:lang w:val="fr-FR"/>
        </w:rPr>
        <w:t>)</w:t>
      </w:r>
    </w:p>
    <w:p w14:paraId="2CA0B3E8" w14:textId="643CD74D" w:rsidR="00963401" w:rsidRDefault="00963401" w:rsidP="004D3FF0">
      <w:pPr>
        <w:pStyle w:val="ListParagraph"/>
        <w:jc w:val="both"/>
        <w:rPr>
          <w:i/>
          <w:iCs/>
          <w:sz w:val="28"/>
          <w:szCs w:val="28"/>
          <w:lang w:val="fr-FR"/>
        </w:rPr>
      </w:pPr>
      <w:r>
        <w:rPr>
          <w:i/>
          <w:iCs/>
          <w:sz w:val="28"/>
          <w:szCs w:val="28"/>
          <w:lang w:val="fr-FR"/>
        </w:rPr>
        <w:t>En cette foi je veux vivre et mourir. (D)</w:t>
      </w:r>
    </w:p>
    <w:p w14:paraId="0D1C9D3C" w14:textId="1DC8CEBB" w:rsidR="00963401" w:rsidRDefault="00963401" w:rsidP="004D3FF0">
      <w:pPr>
        <w:pStyle w:val="ListParagraph"/>
        <w:jc w:val="both"/>
        <w:rPr>
          <w:i/>
          <w:iCs/>
          <w:sz w:val="28"/>
          <w:szCs w:val="28"/>
          <w:lang w:val="fr-FR"/>
        </w:rPr>
      </w:pPr>
    </w:p>
    <w:p w14:paraId="3BAF9DCC" w14:textId="1A315D87" w:rsidR="00963401" w:rsidRDefault="00963401" w:rsidP="004D3FF0">
      <w:pPr>
        <w:pStyle w:val="ListParagraph"/>
        <w:jc w:val="both"/>
        <w:rPr>
          <w:i/>
          <w:iCs/>
          <w:sz w:val="28"/>
          <w:szCs w:val="28"/>
          <w:lang w:val="fr-FR"/>
        </w:rPr>
      </w:pPr>
      <w:r>
        <w:rPr>
          <w:i/>
          <w:iCs/>
          <w:sz w:val="28"/>
          <w:szCs w:val="28"/>
          <w:lang w:val="fr-FR"/>
        </w:rPr>
        <w:t>A votre fils dites que je suis sienne ; (A)</w:t>
      </w:r>
    </w:p>
    <w:p w14:paraId="72DDC899" w14:textId="456F4473" w:rsidR="00963401" w:rsidRDefault="00963401" w:rsidP="004D3FF0">
      <w:pPr>
        <w:pStyle w:val="ListParagraph"/>
        <w:jc w:val="both"/>
        <w:rPr>
          <w:i/>
          <w:iCs/>
          <w:sz w:val="28"/>
          <w:szCs w:val="28"/>
          <w:lang w:val="fr-FR"/>
        </w:rPr>
      </w:pPr>
      <w:r>
        <w:rPr>
          <w:i/>
          <w:iCs/>
          <w:sz w:val="28"/>
          <w:szCs w:val="28"/>
          <w:lang w:val="fr-FR"/>
        </w:rPr>
        <w:t>De lui soient mes péchés absolus ; (B)</w:t>
      </w:r>
    </w:p>
    <w:p w14:paraId="58A1BE3A" w14:textId="140367DC" w:rsidR="00963401" w:rsidRDefault="00963401" w:rsidP="004D3FF0">
      <w:pPr>
        <w:pStyle w:val="ListParagraph"/>
        <w:jc w:val="both"/>
        <w:rPr>
          <w:i/>
          <w:iCs/>
          <w:sz w:val="28"/>
          <w:szCs w:val="28"/>
          <w:lang w:val="fr-FR"/>
        </w:rPr>
      </w:pPr>
      <w:r>
        <w:rPr>
          <w:i/>
          <w:iCs/>
          <w:sz w:val="28"/>
          <w:szCs w:val="28"/>
          <w:lang w:val="fr-FR"/>
        </w:rPr>
        <w:t>Pardonne-moi comme à l’égyptienne, (A)</w:t>
      </w:r>
    </w:p>
    <w:p w14:paraId="61B40F5A" w14:textId="78056A2D" w:rsidR="00963401" w:rsidRDefault="00963401" w:rsidP="004D3FF0">
      <w:pPr>
        <w:pStyle w:val="ListParagraph"/>
        <w:jc w:val="both"/>
        <w:rPr>
          <w:i/>
          <w:iCs/>
          <w:sz w:val="28"/>
          <w:szCs w:val="28"/>
          <w:lang w:val="fr-FR"/>
        </w:rPr>
      </w:pPr>
      <w:r>
        <w:rPr>
          <w:i/>
          <w:iCs/>
          <w:sz w:val="28"/>
          <w:szCs w:val="28"/>
          <w:lang w:val="fr-FR"/>
        </w:rPr>
        <w:lastRenderedPageBreak/>
        <w:t xml:space="preserve">Ou comme il fit au clerc </w:t>
      </w:r>
      <w:proofErr w:type="spellStart"/>
      <w:r>
        <w:rPr>
          <w:i/>
          <w:iCs/>
          <w:sz w:val="28"/>
          <w:szCs w:val="28"/>
          <w:lang w:val="fr-FR"/>
        </w:rPr>
        <w:t>Théophilus</w:t>
      </w:r>
      <w:proofErr w:type="spellEnd"/>
      <w:r>
        <w:rPr>
          <w:i/>
          <w:iCs/>
          <w:sz w:val="28"/>
          <w:szCs w:val="28"/>
          <w:lang w:val="fr-FR"/>
        </w:rPr>
        <w:t>, (B)</w:t>
      </w:r>
    </w:p>
    <w:p w14:paraId="02C73265" w14:textId="53D48D06" w:rsidR="00963401" w:rsidRDefault="00963401" w:rsidP="004D3FF0">
      <w:pPr>
        <w:pStyle w:val="ListParagraph"/>
        <w:jc w:val="both"/>
        <w:rPr>
          <w:i/>
          <w:iCs/>
          <w:sz w:val="28"/>
          <w:szCs w:val="28"/>
          <w:lang w:val="fr-FR"/>
        </w:rPr>
      </w:pPr>
      <w:r>
        <w:rPr>
          <w:i/>
          <w:iCs/>
          <w:sz w:val="28"/>
          <w:szCs w:val="28"/>
          <w:lang w:val="fr-FR"/>
        </w:rPr>
        <w:t>Lequel par vous fut quitte et absolus, (B)</w:t>
      </w:r>
    </w:p>
    <w:p w14:paraId="1C330576" w14:textId="084F2055" w:rsidR="00963401" w:rsidRDefault="00963401" w:rsidP="004D3FF0">
      <w:pPr>
        <w:pStyle w:val="ListParagraph"/>
        <w:jc w:val="both"/>
        <w:rPr>
          <w:i/>
          <w:iCs/>
          <w:sz w:val="28"/>
          <w:szCs w:val="28"/>
          <w:lang w:val="fr-FR"/>
        </w:rPr>
      </w:pPr>
      <w:r>
        <w:rPr>
          <w:i/>
          <w:iCs/>
          <w:sz w:val="28"/>
          <w:szCs w:val="28"/>
          <w:lang w:val="fr-FR"/>
        </w:rPr>
        <w:t>Combien qu’il eût au diable fait promesse. (</w:t>
      </w:r>
      <w:proofErr w:type="gramStart"/>
      <w:r>
        <w:rPr>
          <w:i/>
          <w:iCs/>
          <w:sz w:val="28"/>
          <w:szCs w:val="28"/>
          <w:lang w:val="fr-FR"/>
        </w:rPr>
        <w:t>C )</w:t>
      </w:r>
      <w:proofErr w:type="gramEnd"/>
    </w:p>
    <w:p w14:paraId="5E98009E" w14:textId="4F7B553A" w:rsidR="00963401" w:rsidRDefault="00963401" w:rsidP="004D3FF0">
      <w:pPr>
        <w:pStyle w:val="ListParagraph"/>
        <w:jc w:val="both"/>
        <w:rPr>
          <w:i/>
          <w:iCs/>
          <w:sz w:val="28"/>
          <w:szCs w:val="28"/>
          <w:lang w:val="fr-FR"/>
        </w:rPr>
      </w:pPr>
      <w:r>
        <w:rPr>
          <w:i/>
          <w:iCs/>
          <w:sz w:val="28"/>
          <w:szCs w:val="28"/>
          <w:lang w:val="fr-FR"/>
        </w:rPr>
        <w:t>Préservez-moi de faire jamais ce, (</w:t>
      </w:r>
      <w:proofErr w:type="gramStart"/>
      <w:r>
        <w:rPr>
          <w:i/>
          <w:iCs/>
          <w:sz w:val="28"/>
          <w:szCs w:val="28"/>
          <w:lang w:val="fr-FR"/>
        </w:rPr>
        <w:t>C )</w:t>
      </w:r>
      <w:proofErr w:type="gramEnd"/>
    </w:p>
    <w:p w14:paraId="49817713" w14:textId="20CF84B7" w:rsidR="00963401" w:rsidRDefault="00775AA4" w:rsidP="004D3FF0">
      <w:pPr>
        <w:pStyle w:val="ListParagraph"/>
        <w:jc w:val="both"/>
        <w:rPr>
          <w:i/>
          <w:iCs/>
          <w:sz w:val="28"/>
          <w:szCs w:val="28"/>
          <w:lang w:val="fr-FR"/>
        </w:rPr>
      </w:pPr>
      <w:r>
        <w:rPr>
          <w:i/>
          <w:iCs/>
          <w:sz w:val="28"/>
          <w:szCs w:val="28"/>
          <w:lang w:val="fr-FR"/>
        </w:rPr>
        <w:t>Vierge portant, sans rompure encourir. (D)</w:t>
      </w:r>
    </w:p>
    <w:p w14:paraId="54233380" w14:textId="3274B2F3" w:rsidR="00775AA4" w:rsidRDefault="00775AA4" w:rsidP="004D3FF0">
      <w:pPr>
        <w:pStyle w:val="ListParagraph"/>
        <w:jc w:val="both"/>
        <w:rPr>
          <w:i/>
          <w:iCs/>
          <w:sz w:val="28"/>
          <w:szCs w:val="28"/>
          <w:lang w:val="fr-FR"/>
        </w:rPr>
      </w:pPr>
      <w:r>
        <w:rPr>
          <w:i/>
          <w:iCs/>
          <w:sz w:val="28"/>
          <w:szCs w:val="28"/>
          <w:lang w:val="fr-FR"/>
        </w:rPr>
        <w:t>Le sacrement qu’on célèbre à la messe (</w:t>
      </w:r>
      <w:proofErr w:type="gramStart"/>
      <w:r>
        <w:rPr>
          <w:i/>
          <w:iCs/>
          <w:sz w:val="28"/>
          <w:szCs w:val="28"/>
          <w:lang w:val="fr-FR"/>
        </w:rPr>
        <w:t>C )</w:t>
      </w:r>
      <w:proofErr w:type="gramEnd"/>
    </w:p>
    <w:p w14:paraId="4201DC6F" w14:textId="4ED324D2" w:rsidR="00775AA4" w:rsidRDefault="00775AA4" w:rsidP="004D3FF0">
      <w:pPr>
        <w:pStyle w:val="ListParagraph"/>
        <w:jc w:val="both"/>
        <w:rPr>
          <w:i/>
          <w:iCs/>
          <w:sz w:val="28"/>
          <w:szCs w:val="28"/>
          <w:lang w:val="fr-FR"/>
        </w:rPr>
      </w:pPr>
      <w:r>
        <w:rPr>
          <w:i/>
          <w:iCs/>
          <w:sz w:val="28"/>
          <w:szCs w:val="28"/>
          <w:lang w:val="fr-FR"/>
        </w:rPr>
        <w:t>En cette foi je veux vivre et mourir (D)</w:t>
      </w:r>
    </w:p>
    <w:p w14:paraId="15386382" w14:textId="2F4E3630" w:rsidR="00775AA4" w:rsidRDefault="00775AA4" w:rsidP="004D3FF0">
      <w:pPr>
        <w:pStyle w:val="ListParagraph"/>
        <w:jc w:val="both"/>
        <w:rPr>
          <w:i/>
          <w:iCs/>
          <w:sz w:val="28"/>
          <w:szCs w:val="28"/>
          <w:lang w:val="fr-FR"/>
        </w:rPr>
      </w:pPr>
    </w:p>
    <w:p w14:paraId="66819F9C" w14:textId="4FE342C1" w:rsidR="00775AA4" w:rsidRDefault="00775AA4" w:rsidP="004D3FF0">
      <w:pPr>
        <w:pStyle w:val="ListParagraph"/>
        <w:jc w:val="both"/>
        <w:rPr>
          <w:i/>
          <w:iCs/>
          <w:sz w:val="28"/>
          <w:szCs w:val="28"/>
          <w:lang w:val="fr-FR"/>
        </w:rPr>
      </w:pPr>
      <w:r>
        <w:rPr>
          <w:i/>
          <w:iCs/>
          <w:sz w:val="28"/>
          <w:szCs w:val="28"/>
          <w:lang w:val="fr-FR"/>
        </w:rPr>
        <w:t>Femme je suis pauvrette et ancienne, (A)</w:t>
      </w:r>
    </w:p>
    <w:p w14:paraId="5C84BB3B" w14:textId="0D1A25DC" w:rsidR="00775AA4" w:rsidRDefault="00775AA4" w:rsidP="004D3FF0">
      <w:pPr>
        <w:pStyle w:val="ListParagraph"/>
        <w:jc w:val="both"/>
        <w:rPr>
          <w:i/>
          <w:iCs/>
          <w:sz w:val="28"/>
          <w:szCs w:val="28"/>
          <w:lang w:val="fr-FR"/>
        </w:rPr>
      </w:pPr>
      <w:r>
        <w:rPr>
          <w:i/>
          <w:iCs/>
          <w:sz w:val="28"/>
          <w:szCs w:val="28"/>
          <w:lang w:val="fr-FR"/>
        </w:rPr>
        <w:t>Qui rien ne sait, oncques lettre ne lus. (B)</w:t>
      </w:r>
    </w:p>
    <w:p w14:paraId="3F2B13C8" w14:textId="6CCA8550" w:rsidR="00775AA4" w:rsidRDefault="00775AA4" w:rsidP="004D3FF0">
      <w:pPr>
        <w:pStyle w:val="ListParagraph"/>
        <w:jc w:val="both"/>
        <w:rPr>
          <w:i/>
          <w:iCs/>
          <w:sz w:val="28"/>
          <w:szCs w:val="28"/>
          <w:lang w:val="fr-FR"/>
        </w:rPr>
      </w:pPr>
      <w:r>
        <w:rPr>
          <w:i/>
          <w:iCs/>
          <w:sz w:val="28"/>
          <w:szCs w:val="28"/>
          <w:lang w:val="fr-FR"/>
        </w:rPr>
        <w:t>Au moutier vois dont suis paroissienne (A)</w:t>
      </w:r>
    </w:p>
    <w:p w14:paraId="30693D2F" w14:textId="37F10A18" w:rsidR="00775AA4" w:rsidRDefault="00775AA4" w:rsidP="004D3FF0">
      <w:pPr>
        <w:pStyle w:val="ListParagraph"/>
        <w:jc w:val="both"/>
        <w:rPr>
          <w:i/>
          <w:iCs/>
          <w:sz w:val="28"/>
          <w:szCs w:val="28"/>
          <w:lang w:val="fr-FR"/>
        </w:rPr>
      </w:pPr>
      <w:r>
        <w:rPr>
          <w:i/>
          <w:iCs/>
          <w:sz w:val="28"/>
          <w:szCs w:val="28"/>
          <w:lang w:val="fr-FR"/>
        </w:rPr>
        <w:t>Paradis peint, où sont harpes et luths (B)</w:t>
      </w:r>
    </w:p>
    <w:p w14:paraId="351D0E44" w14:textId="17F37A4D" w:rsidR="00775AA4" w:rsidRDefault="00775AA4" w:rsidP="004D3FF0">
      <w:pPr>
        <w:pStyle w:val="ListParagraph"/>
        <w:jc w:val="both"/>
        <w:rPr>
          <w:i/>
          <w:iCs/>
          <w:sz w:val="28"/>
          <w:szCs w:val="28"/>
          <w:lang w:val="fr-FR"/>
        </w:rPr>
      </w:pPr>
      <w:r>
        <w:rPr>
          <w:i/>
          <w:iCs/>
          <w:sz w:val="28"/>
          <w:szCs w:val="28"/>
          <w:lang w:val="fr-FR"/>
        </w:rPr>
        <w:t>Et un enfer où damnés sont boullus (</w:t>
      </w:r>
      <w:r w:rsidR="00931E81">
        <w:rPr>
          <w:i/>
          <w:iCs/>
          <w:sz w:val="28"/>
          <w:szCs w:val="28"/>
          <w:lang w:val="fr-FR"/>
        </w:rPr>
        <w:t>B)</w:t>
      </w:r>
    </w:p>
    <w:p w14:paraId="72A7A89F" w14:textId="6FABB77C" w:rsidR="00931E81" w:rsidRDefault="00931E81" w:rsidP="004D3FF0">
      <w:pPr>
        <w:pStyle w:val="ListParagraph"/>
        <w:jc w:val="both"/>
        <w:rPr>
          <w:i/>
          <w:iCs/>
          <w:sz w:val="28"/>
          <w:szCs w:val="28"/>
          <w:lang w:val="fr-FR"/>
        </w:rPr>
      </w:pPr>
      <w:r>
        <w:rPr>
          <w:i/>
          <w:iCs/>
          <w:sz w:val="28"/>
          <w:szCs w:val="28"/>
          <w:lang w:val="fr-FR"/>
        </w:rPr>
        <w:t>L’un me fait peur, l’autre joie et liesse. (C)</w:t>
      </w:r>
    </w:p>
    <w:p w14:paraId="29AAF906" w14:textId="5B75170E" w:rsidR="00931E81" w:rsidRDefault="00931E81" w:rsidP="004D3FF0">
      <w:pPr>
        <w:pStyle w:val="ListParagraph"/>
        <w:jc w:val="both"/>
        <w:rPr>
          <w:i/>
          <w:iCs/>
          <w:sz w:val="28"/>
          <w:szCs w:val="28"/>
          <w:lang w:val="fr-FR"/>
        </w:rPr>
      </w:pPr>
      <w:r>
        <w:rPr>
          <w:i/>
          <w:iCs/>
          <w:sz w:val="28"/>
          <w:szCs w:val="28"/>
          <w:lang w:val="fr-FR"/>
        </w:rPr>
        <w:t>La joie avoir me fait, haute déesse, (C)</w:t>
      </w:r>
    </w:p>
    <w:p w14:paraId="360263CE" w14:textId="1F57D1C2" w:rsidR="00931E81" w:rsidRDefault="00931E81" w:rsidP="004D3FF0">
      <w:pPr>
        <w:pStyle w:val="ListParagraph"/>
        <w:jc w:val="both"/>
        <w:rPr>
          <w:i/>
          <w:iCs/>
          <w:sz w:val="28"/>
          <w:szCs w:val="28"/>
          <w:lang w:val="fr-FR"/>
        </w:rPr>
      </w:pPr>
      <w:r>
        <w:rPr>
          <w:i/>
          <w:iCs/>
          <w:sz w:val="28"/>
          <w:szCs w:val="28"/>
          <w:lang w:val="fr-FR"/>
        </w:rPr>
        <w:t>A qui pécheurs doivent tous recourir. (D)</w:t>
      </w:r>
    </w:p>
    <w:p w14:paraId="0716B26E" w14:textId="0B11AD8A" w:rsidR="00931E81" w:rsidRDefault="00931E81" w:rsidP="004D3FF0">
      <w:pPr>
        <w:pStyle w:val="ListParagraph"/>
        <w:jc w:val="both"/>
        <w:rPr>
          <w:i/>
          <w:iCs/>
          <w:sz w:val="28"/>
          <w:szCs w:val="28"/>
          <w:lang w:val="fr-FR"/>
        </w:rPr>
      </w:pPr>
      <w:r>
        <w:rPr>
          <w:i/>
          <w:iCs/>
          <w:sz w:val="28"/>
          <w:szCs w:val="28"/>
          <w:lang w:val="fr-FR"/>
        </w:rPr>
        <w:t>Comblés de foi, sans freinte ni paresse : (C)</w:t>
      </w:r>
    </w:p>
    <w:p w14:paraId="403B33A4" w14:textId="70C0CD91" w:rsidR="00931E81" w:rsidRDefault="00931E81" w:rsidP="004D3FF0">
      <w:pPr>
        <w:pStyle w:val="ListParagraph"/>
        <w:jc w:val="both"/>
        <w:rPr>
          <w:i/>
          <w:iCs/>
          <w:sz w:val="28"/>
          <w:szCs w:val="28"/>
          <w:lang w:val="fr-FR"/>
        </w:rPr>
      </w:pPr>
      <w:r>
        <w:rPr>
          <w:i/>
          <w:iCs/>
          <w:sz w:val="28"/>
          <w:szCs w:val="28"/>
          <w:lang w:val="fr-FR"/>
        </w:rPr>
        <w:t>En cette foi je veux vivre et mourir. (D)</w:t>
      </w:r>
    </w:p>
    <w:p w14:paraId="2F9B147C" w14:textId="6B6DA698" w:rsidR="00931E81" w:rsidRDefault="00931E81" w:rsidP="004D3FF0">
      <w:pPr>
        <w:pStyle w:val="ListParagraph"/>
        <w:jc w:val="both"/>
        <w:rPr>
          <w:i/>
          <w:iCs/>
          <w:sz w:val="28"/>
          <w:szCs w:val="28"/>
          <w:lang w:val="fr-FR"/>
        </w:rPr>
      </w:pPr>
    </w:p>
    <w:p w14:paraId="689D1558" w14:textId="3C9476CC" w:rsidR="00931E81" w:rsidRDefault="00931E81" w:rsidP="004D3FF0">
      <w:pPr>
        <w:pStyle w:val="ListParagraph"/>
        <w:jc w:val="both"/>
        <w:rPr>
          <w:i/>
          <w:iCs/>
          <w:sz w:val="28"/>
          <w:szCs w:val="28"/>
          <w:lang w:val="fr-FR"/>
        </w:rPr>
      </w:pPr>
      <w:r>
        <w:rPr>
          <w:i/>
          <w:iCs/>
          <w:sz w:val="28"/>
          <w:szCs w:val="28"/>
          <w:lang w:val="fr-FR"/>
        </w:rPr>
        <w:t>Vous portâtes, digne Vierge, et princesse, (C)</w:t>
      </w:r>
    </w:p>
    <w:p w14:paraId="269E4E25" w14:textId="68202D37" w:rsidR="00931E81" w:rsidRDefault="00931E81" w:rsidP="004D3FF0">
      <w:pPr>
        <w:pStyle w:val="ListParagraph"/>
        <w:jc w:val="both"/>
        <w:rPr>
          <w:i/>
          <w:iCs/>
          <w:sz w:val="28"/>
          <w:szCs w:val="28"/>
          <w:lang w:val="fr-FR"/>
        </w:rPr>
      </w:pPr>
      <w:r>
        <w:rPr>
          <w:i/>
          <w:iCs/>
          <w:sz w:val="28"/>
          <w:szCs w:val="28"/>
          <w:lang w:val="fr-FR"/>
        </w:rPr>
        <w:t>Jésus régnant qui n’a ni fin ni cesse. (C)</w:t>
      </w:r>
    </w:p>
    <w:p w14:paraId="3573759E" w14:textId="472AEC61" w:rsidR="00931E81" w:rsidRDefault="00931E81" w:rsidP="004D3FF0">
      <w:pPr>
        <w:pStyle w:val="ListParagraph"/>
        <w:jc w:val="both"/>
        <w:rPr>
          <w:i/>
          <w:iCs/>
          <w:sz w:val="28"/>
          <w:szCs w:val="28"/>
          <w:lang w:val="fr-FR"/>
        </w:rPr>
      </w:pPr>
      <w:r>
        <w:rPr>
          <w:i/>
          <w:iCs/>
          <w:sz w:val="28"/>
          <w:szCs w:val="28"/>
          <w:lang w:val="fr-FR"/>
        </w:rPr>
        <w:t>Le tout-puissant, prenant notre faiblesse, (C)</w:t>
      </w:r>
    </w:p>
    <w:p w14:paraId="54BB2D03" w14:textId="25AE2E1B" w:rsidR="00931E81" w:rsidRDefault="00931E81" w:rsidP="004D3FF0">
      <w:pPr>
        <w:pStyle w:val="ListParagraph"/>
        <w:jc w:val="both"/>
        <w:rPr>
          <w:i/>
          <w:iCs/>
          <w:sz w:val="28"/>
          <w:szCs w:val="28"/>
          <w:lang w:val="fr-FR"/>
        </w:rPr>
      </w:pPr>
      <w:r>
        <w:rPr>
          <w:i/>
          <w:iCs/>
          <w:sz w:val="28"/>
          <w:szCs w:val="28"/>
          <w:lang w:val="fr-FR"/>
        </w:rPr>
        <w:t>Laissa les cieux et nous vint secourir, (D)</w:t>
      </w:r>
    </w:p>
    <w:p w14:paraId="3FD79D66" w14:textId="77777777" w:rsidR="00F0409E" w:rsidRDefault="00F0409E" w:rsidP="004D3FF0">
      <w:pPr>
        <w:pStyle w:val="ListParagraph"/>
        <w:jc w:val="both"/>
        <w:rPr>
          <w:i/>
          <w:iCs/>
          <w:sz w:val="28"/>
          <w:szCs w:val="28"/>
          <w:lang w:val="fr-FR"/>
        </w:rPr>
      </w:pPr>
      <w:r>
        <w:rPr>
          <w:i/>
          <w:iCs/>
          <w:sz w:val="28"/>
          <w:szCs w:val="28"/>
          <w:lang w:val="fr-FR"/>
        </w:rPr>
        <w:t>Offrit à mort sa très chère jeunesse ; (C)</w:t>
      </w:r>
    </w:p>
    <w:p w14:paraId="5F2B6618" w14:textId="77777777" w:rsidR="00F0409E" w:rsidRDefault="00F0409E" w:rsidP="004D3FF0">
      <w:pPr>
        <w:pStyle w:val="ListParagraph"/>
        <w:jc w:val="both"/>
        <w:rPr>
          <w:i/>
          <w:iCs/>
          <w:sz w:val="28"/>
          <w:szCs w:val="28"/>
          <w:lang w:val="fr-FR"/>
        </w:rPr>
      </w:pPr>
      <w:r>
        <w:rPr>
          <w:i/>
          <w:iCs/>
          <w:sz w:val="28"/>
          <w:szCs w:val="28"/>
          <w:lang w:val="fr-FR"/>
        </w:rPr>
        <w:t>Notre Seigneur tel est, tel le confesse : (C)</w:t>
      </w:r>
    </w:p>
    <w:p w14:paraId="7554EC28" w14:textId="77777777" w:rsidR="00F0409E" w:rsidRDefault="00F0409E" w:rsidP="004D3FF0">
      <w:pPr>
        <w:pStyle w:val="ListParagraph"/>
        <w:jc w:val="both"/>
        <w:rPr>
          <w:i/>
          <w:iCs/>
          <w:sz w:val="28"/>
          <w:szCs w:val="28"/>
          <w:lang w:val="fr-FR"/>
        </w:rPr>
      </w:pPr>
      <w:r>
        <w:rPr>
          <w:i/>
          <w:iCs/>
          <w:sz w:val="28"/>
          <w:szCs w:val="28"/>
          <w:lang w:val="fr-FR"/>
        </w:rPr>
        <w:t>En cette foi je veux vivre et mourir. (D)</w:t>
      </w:r>
    </w:p>
    <w:p w14:paraId="746ABD58" w14:textId="77777777" w:rsidR="00F0409E" w:rsidRDefault="00F0409E" w:rsidP="004D3FF0">
      <w:pPr>
        <w:pStyle w:val="ListParagraph"/>
        <w:jc w:val="both"/>
        <w:rPr>
          <w:i/>
          <w:iCs/>
          <w:sz w:val="28"/>
          <w:szCs w:val="28"/>
          <w:lang w:val="fr-FR"/>
        </w:rPr>
      </w:pPr>
      <w:r>
        <w:rPr>
          <w:i/>
          <w:iCs/>
          <w:sz w:val="28"/>
          <w:szCs w:val="28"/>
          <w:lang w:val="fr-FR"/>
        </w:rPr>
        <w:t xml:space="preserve">                                                                 </w:t>
      </w:r>
    </w:p>
    <w:p w14:paraId="2060052C" w14:textId="77777777" w:rsidR="00F0409E" w:rsidRDefault="00F0409E" w:rsidP="004D3FF0">
      <w:pPr>
        <w:pStyle w:val="ListParagraph"/>
        <w:jc w:val="both"/>
        <w:rPr>
          <w:i/>
          <w:iCs/>
          <w:sz w:val="28"/>
          <w:szCs w:val="28"/>
          <w:lang w:val="fr-FR"/>
        </w:rPr>
      </w:pPr>
      <w:r>
        <w:rPr>
          <w:i/>
          <w:iCs/>
          <w:sz w:val="28"/>
          <w:szCs w:val="28"/>
          <w:lang w:val="fr-FR"/>
        </w:rPr>
        <w:t xml:space="preserve">                                                                        François Villon</w:t>
      </w:r>
    </w:p>
    <w:p w14:paraId="3435E6B1" w14:textId="77777777" w:rsidR="00730DB8" w:rsidRDefault="00730DB8" w:rsidP="004D3FF0">
      <w:pPr>
        <w:pStyle w:val="ListParagraph"/>
        <w:jc w:val="both"/>
        <w:rPr>
          <w:i/>
          <w:iCs/>
          <w:sz w:val="28"/>
          <w:szCs w:val="28"/>
          <w:lang w:val="fr-FR"/>
        </w:rPr>
      </w:pPr>
      <w:r>
        <w:rPr>
          <w:i/>
          <w:iCs/>
          <w:sz w:val="28"/>
          <w:szCs w:val="28"/>
          <w:lang w:val="fr-FR"/>
        </w:rPr>
        <w:t xml:space="preserve">                                                                                                                          </w:t>
      </w:r>
    </w:p>
    <w:p w14:paraId="6B1B6871" w14:textId="77777777" w:rsidR="00730DB8" w:rsidRDefault="00730DB8" w:rsidP="004D3FF0">
      <w:pPr>
        <w:pStyle w:val="ListParagraph"/>
        <w:jc w:val="both"/>
        <w:rPr>
          <w:b/>
          <w:bCs/>
          <w:i/>
          <w:iCs/>
          <w:sz w:val="28"/>
          <w:szCs w:val="28"/>
          <w:u w:val="single"/>
          <w:lang w:val="fr-FR"/>
        </w:rPr>
      </w:pPr>
      <w:r>
        <w:rPr>
          <w:i/>
          <w:iCs/>
          <w:sz w:val="28"/>
          <w:szCs w:val="28"/>
          <w:lang w:val="fr-FR"/>
        </w:rPr>
        <w:t xml:space="preserve">                                         </w:t>
      </w:r>
      <w:r>
        <w:rPr>
          <w:b/>
          <w:bCs/>
          <w:i/>
          <w:iCs/>
          <w:sz w:val="28"/>
          <w:szCs w:val="28"/>
          <w:u w:val="single"/>
          <w:lang w:val="fr-FR"/>
        </w:rPr>
        <w:t>Le haïku</w:t>
      </w:r>
    </w:p>
    <w:p w14:paraId="7D477AB1" w14:textId="77777777" w:rsidR="00730DB8" w:rsidRDefault="00730DB8" w:rsidP="004D3FF0">
      <w:pPr>
        <w:pStyle w:val="ListParagraph"/>
        <w:jc w:val="both"/>
        <w:rPr>
          <w:sz w:val="28"/>
          <w:szCs w:val="28"/>
          <w:lang w:val="fr-FR"/>
        </w:rPr>
      </w:pPr>
      <w:r>
        <w:rPr>
          <w:sz w:val="28"/>
          <w:szCs w:val="28"/>
          <w:lang w:val="fr-FR"/>
        </w:rPr>
        <w:t>C’est un poème d’origine japonaise qui a été popularisé dans la culture occidentale. Sa caractéristique principale est sa brièveté.</w:t>
      </w:r>
    </w:p>
    <w:p w14:paraId="58111DC4" w14:textId="77777777" w:rsidR="00730DB8" w:rsidRDefault="00730DB8" w:rsidP="004D3FF0">
      <w:pPr>
        <w:pStyle w:val="ListParagraph"/>
        <w:jc w:val="both"/>
        <w:rPr>
          <w:sz w:val="28"/>
          <w:szCs w:val="28"/>
          <w:lang w:val="fr-FR"/>
        </w:rPr>
      </w:pPr>
      <w:r>
        <w:rPr>
          <w:sz w:val="28"/>
          <w:szCs w:val="28"/>
          <w:lang w:val="fr-FR"/>
        </w:rPr>
        <w:t>Bien que très court, le haïku doit se conformer à des règles strictes :</w:t>
      </w:r>
    </w:p>
    <w:p w14:paraId="0C8F3C50" w14:textId="77777777" w:rsidR="00532A10" w:rsidRPr="00532A10" w:rsidRDefault="00730DB8" w:rsidP="004D3FF0">
      <w:pPr>
        <w:pStyle w:val="ListParagraph"/>
        <w:numPr>
          <w:ilvl w:val="0"/>
          <w:numId w:val="2"/>
        </w:numPr>
        <w:jc w:val="both"/>
        <w:rPr>
          <w:i/>
          <w:iCs/>
          <w:sz w:val="28"/>
          <w:szCs w:val="28"/>
          <w:lang w:val="fr-FR"/>
        </w:rPr>
      </w:pPr>
      <w:r>
        <w:rPr>
          <w:sz w:val="28"/>
          <w:szCs w:val="28"/>
          <w:lang w:val="fr-FR"/>
        </w:rPr>
        <w:lastRenderedPageBreak/>
        <w:t>Dans sa forme classique, il est composé</w:t>
      </w:r>
      <w:r w:rsidR="00532A10">
        <w:rPr>
          <w:sz w:val="28"/>
          <w:szCs w:val="28"/>
          <w:lang w:val="fr-FR"/>
        </w:rPr>
        <w:t xml:space="preserve"> de 17 vers syllabes réparties de la façon suivante : 5 syllabes dans le premier vers, 7 syllabes dans le deuxième et 5 syllabes dans le troisième.</w:t>
      </w:r>
    </w:p>
    <w:p w14:paraId="0D854E02" w14:textId="4E0E657D" w:rsidR="00532A10" w:rsidRPr="00532A10" w:rsidRDefault="00532A10" w:rsidP="004D3FF0">
      <w:pPr>
        <w:pStyle w:val="ListParagraph"/>
        <w:numPr>
          <w:ilvl w:val="0"/>
          <w:numId w:val="2"/>
        </w:numPr>
        <w:jc w:val="both"/>
        <w:rPr>
          <w:i/>
          <w:iCs/>
          <w:sz w:val="28"/>
          <w:szCs w:val="28"/>
          <w:lang w:val="fr-FR"/>
        </w:rPr>
      </w:pPr>
      <w:r>
        <w:rPr>
          <w:sz w:val="28"/>
          <w:szCs w:val="28"/>
          <w:lang w:val="fr-FR"/>
        </w:rPr>
        <w:t>Il doit avoir comme thème principal une saison dont il évoque la présence de façon implicite (c’est-à-dire qu’on doit déduire la présence du thème à travers les images employées) ou explicite (c’est-à-dire que le thème est clairement présenté).</w:t>
      </w:r>
    </w:p>
    <w:p w14:paraId="36C99573" w14:textId="77777777" w:rsidR="00AA19B8" w:rsidRPr="00AA19B8" w:rsidRDefault="00532A10" w:rsidP="004D3FF0">
      <w:pPr>
        <w:pStyle w:val="ListParagraph"/>
        <w:numPr>
          <w:ilvl w:val="0"/>
          <w:numId w:val="2"/>
        </w:numPr>
        <w:jc w:val="both"/>
        <w:rPr>
          <w:i/>
          <w:iCs/>
          <w:sz w:val="28"/>
          <w:szCs w:val="28"/>
          <w:lang w:val="fr-FR"/>
        </w:rPr>
      </w:pPr>
      <w:r>
        <w:rPr>
          <w:sz w:val="28"/>
          <w:szCs w:val="28"/>
          <w:lang w:val="fr-FR"/>
        </w:rPr>
        <w:t>A travers ce court texte poétique, l’auteur tente de saisir un moment du quotidien. Il ne donne pas libre expression à ses sentiments, mais il cherche à éveiller une sensibilité à l’aide d’une réalité (souvent</w:t>
      </w:r>
      <w:r w:rsidR="00AA19B8">
        <w:rPr>
          <w:sz w:val="28"/>
          <w:szCs w:val="28"/>
          <w:lang w:val="fr-FR"/>
        </w:rPr>
        <w:t xml:space="preserve"> associée au monde naturel) qui peut paraître banale aux yeux du lecteur.</w:t>
      </w:r>
    </w:p>
    <w:p w14:paraId="7E443BDC" w14:textId="30DA3C82" w:rsidR="00AA19B8" w:rsidRPr="00AA19B8" w:rsidRDefault="00AA19B8" w:rsidP="004D3FF0">
      <w:pPr>
        <w:pStyle w:val="ListParagraph"/>
        <w:numPr>
          <w:ilvl w:val="0"/>
          <w:numId w:val="2"/>
        </w:numPr>
        <w:jc w:val="both"/>
        <w:rPr>
          <w:i/>
          <w:iCs/>
          <w:sz w:val="28"/>
          <w:szCs w:val="28"/>
          <w:lang w:val="fr-FR"/>
        </w:rPr>
      </w:pPr>
      <w:r>
        <w:rPr>
          <w:sz w:val="28"/>
          <w:szCs w:val="28"/>
          <w:lang w:val="fr-FR"/>
        </w:rPr>
        <w:t>La synthèse d’un haïku doit être simple.</w:t>
      </w:r>
    </w:p>
    <w:p w14:paraId="3F501E38" w14:textId="77777777" w:rsidR="00AA19B8" w:rsidRPr="00AA19B8" w:rsidRDefault="00AA19B8" w:rsidP="004D3FF0">
      <w:pPr>
        <w:pStyle w:val="ListParagraph"/>
        <w:ind w:left="1080"/>
        <w:jc w:val="both"/>
        <w:rPr>
          <w:i/>
          <w:iCs/>
          <w:sz w:val="28"/>
          <w:szCs w:val="28"/>
          <w:lang w:val="fr-FR"/>
        </w:rPr>
      </w:pPr>
    </w:p>
    <w:p w14:paraId="7F230995" w14:textId="10677D58" w:rsidR="00AA19B8" w:rsidRDefault="00AA19B8" w:rsidP="004D3FF0">
      <w:pPr>
        <w:pStyle w:val="ListParagraph"/>
        <w:ind w:left="1080"/>
        <w:jc w:val="both"/>
        <w:rPr>
          <w:i/>
          <w:iCs/>
          <w:sz w:val="28"/>
          <w:szCs w:val="28"/>
          <w:lang w:val="fr-FR"/>
        </w:rPr>
      </w:pPr>
      <w:r>
        <w:rPr>
          <w:i/>
          <w:iCs/>
          <w:sz w:val="28"/>
          <w:szCs w:val="28"/>
          <w:lang w:val="fr-FR"/>
        </w:rPr>
        <w:t>Un vieil étang</w:t>
      </w:r>
    </w:p>
    <w:p w14:paraId="6D40519D" w14:textId="74F0C537" w:rsidR="00AA19B8" w:rsidRDefault="00AA19B8" w:rsidP="004D3FF0">
      <w:pPr>
        <w:pStyle w:val="ListParagraph"/>
        <w:ind w:left="1080"/>
        <w:jc w:val="both"/>
        <w:rPr>
          <w:i/>
          <w:iCs/>
          <w:sz w:val="28"/>
          <w:szCs w:val="28"/>
          <w:lang w:val="fr-FR"/>
        </w:rPr>
      </w:pPr>
      <w:r>
        <w:rPr>
          <w:i/>
          <w:iCs/>
          <w:sz w:val="28"/>
          <w:szCs w:val="28"/>
          <w:lang w:val="fr-FR"/>
        </w:rPr>
        <w:t>Une grenouille saute</w:t>
      </w:r>
    </w:p>
    <w:p w14:paraId="53CACCA2" w14:textId="7FA41FC2" w:rsidR="00AA19B8" w:rsidRDefault="00AA19B8" w:rsidP="004D3FF0">
      <w:pPr>
        <w:pStyle w:val="ListParagraph"/>
        <w:ind w:left="1080"/>
        <w:jc w:val="both"/>
        <w:rPr>
          <w:i/>
          <w:iCs/>
          <w:sz w:val="28"/>
          <w:szCs w:val="28"/>
          <w:lang w:val="fr-FR"/>
        </w:rPr>
      </w:pPr>
      <w:r>
        <w:rPr>
          <w:i/>
          <w:iCs/>
          <w:sz w:val="28"/>
          <w:szCs w:val="28"/>
          <w:lang w:val="fr-FR"/>
        </w:rPr>
        <w:t>Des sons d’eau</w:t>
      </w:r>
    </w:p>
    <w:p w14:paraId="56635860" w14:textId="77777777" w:rsidR="00AA19B8" w:rsidRPr="00AA19B8" w:rsidRDefault="00AA19B8" w:rsidP="004D3FF0">
      <w:pPr>
        <w:pStyle w:val="ListParagraph"/>
        <w:ind w:left="1080"/>
        <w:jc w:val="both"/>
        <w:rPr>
          <w:i/>
          <w:iCs/>
          <w:sz w:val="28"/>
          <w:szCs w:val="28"/>
          <w:lang w:val="fr-FR"/>
        </w:rPr>
      </w:pPr>
    </w:p>
    <w:p w14:paraId="0C394160" w14:textId="3C42414D" w:rsidR="00AA19B8" w:rsidRDefault="00AA19B8" w:rsidP="004D3FF0">
      <w:pPr>
        <w:pStyle w:val="ListParagraph"/>
        <w:ind w:left="1080"/>
        <w:jc w:val="both"/>
        <w:rPr>
          <w:sz w:val="28"/>
          <w:szCs w:val="28"/>
          <w:lang w:val="fr-FR"/>
        </w:rPr>
      </w:pPr>
      <w:r>
        <w:rPr>
          <w:sz w:val="28"/>
          <w:szCs w:val="28"/>
          <w:lang w:val="fr-FR"/>
        </w:rPr>
        <w:t>Traditionnellement, les Japonais composent leur haïku sur un seul vers, bien que les traductions les présentent sur trois lignes.</w:t>
      </w:r>
    </w:p>
    <w:p w14:paraId="54D00C6D" w14:textId="4C798930" w:rsidR="00AA19B8" w:rsidRDefault="00AA19B8" w:rsidP="004D3FF0">
      <w:pPr>
        <w:pStyle w:val="ListParagraph"/>
        <w:ind w:left="1080"/>
        <w:jc w:val="both"/>
        <w:rPr>
          <w:sz w:val="28"/>
          <w:szCs w:val="28"/>
          <w:lang w:val="fr-FR"/>
        </w:rPr>
      </w:pPr>
    </w:p>
    <w:p w14:paraId="6D90DD3D" w14:textId="20E62082" w:rsidR="00AA19B8" w:rsidRDefault="00AA19B8" w:rsidP="004D3FF0">
      <w:pPr>
        <w:pStyle w:val="ListParagraph"/>
        <w:ind w:left="1080"/>
        <w:jc w:val="both"/>
        <w:rPr>
          <w:b/>
          <w:bCs/>
          <w:i/>
          <w:iCs/>
          <w:sz w:val="28"/>
          <w:szCs w:val="28"/>
          <w:u w:val="single"/>
          <w:lang w:val="fr-FR"/>
        </w:rPr>
      </w:pPr>
      <w:r>
        <w:rPr>
          <w:sz w:val="28"/>
          <w:szCs w:val="28"/>
          <w:lang w:val="fr-FR"/>
        </w:rPr>
        <w:t xml:space="preserve">                                      </w:t>
      </w:r>
      <w:r>
        <w:rPr>
          <w:b/>
          <w:bCs/>
          <w:i/>
          <w:iCs/>
          <w:sz w:val="28"/>
          <w:szCs w:val="28"/>
          <w:u w:val="single"/>
          <w:lang w:val="fr-FR"/>
        </w:rPr>
        <w:t>Le calligramme</w:t>
      </w:r>
    </w:p>
    <w:p w14:paraId="3779F178" w14:textId="3C757D83" w:rsidR="00AA19B8" w:rsidRDefault="00AA19B8" w:rsidP="004D3FF0">
      <w:pPr>
        <w:pStyle w:val="ListParagraph"/>
        <w:ind w:left="1080"/>
        <w:jc w:val="both"/>
        <w:rPr>
          <w:sz w:val="28"/>
          <w:szCs w:val="28"/>
          <w:lang w:val="fr-FR"/>
        </w:rPr>
      </w:pPr>
      <w:r w:rsidRPr="00AA19B8">
        <w:rPr>
          <w:sz w:val="28"/>
          <w:szCs w:val="28"/>
          <w:lang w:val="fr-FR"/>
        </w:rPr>
        <w:t>C’est un poème dont la disposition graphique sur la page forme un dessin</w:t>
      </w:r>
      <w:r>
        <w:rPr>
          <w:sz w:val="28"/>
          <w:szCs w:val="28"/>
          <w:lang w:val="fr-FR"/>
        </w:rPr>
        <w:t xml:space="preserve">, généralement en rapport avec </w:t>
      </w:r>
      <w:r w:rsidR="00D130A0">
        <w:rPr>
          <w:sz w:val="28"/>
          <w:szCs w:val="28"/>
          <w:lang w:val="fr-FR"/>
        </w:rPr>
        <w:t>le sujet du texte. Le calligramme stimule l’imaginaire autant par son aspect visuel que par les mots.</w:t>
      </w:r>
    </w:p>
    <w:p w14:paraId="025CEF86" w14:textId="60F32667" w:rsidR="00D130A0" w:rsidRDefault="00D130A0" w:rsidP="004D3FF0">
      <w:pPr>
        <w:pStyle w:val="ListParagraph"/>
        <w:ind w:left="1080"/>
        <w:jc w:val="both"/>
        <w:rPr>
          <w:sz w:val="28"/>
          <w:szCs w:val="28"/>
          <w:lang w:val="fr-FR"/>
        </w:rPr>
      </w:pPr>
      <w:r>
        <w:rPr>
          <w:sz w:val="28"/>
          <w:szCs w:val="28"/>
          <w:lang w:val="fr-FR"/>
        </w:rPr>
        <w:t>Le calligramme est une forme poétique libre, c’est-à-dire que sa création n’est pas limitée par un ensemble de règles. L’auteur peut donc laisser aller son imagination.</w:t>
      </w:r>
    </w:p>
    <w:p w14:paraId="6B1523D8" w14:textId="10B8922D" w:rsidR="00D130A0" w:rsidRDefault="00D130A0" w:rsidP="004D3FF0">
      <w:pPr>
        <w:pStyle w:val="ListParagraph"/>
        <w:ind w:left="1080"/>
        <w:jc w:val="both"/>
        <w:rPr>
          <w:sz w:val="28"/>
          <w:szCs w:val="28"/>
          <w:lang w:val="fr-FR"/>
        </w:rPr>
      </w:pPr>
      <w:r>
        <w:rPr>
          <w:sz w:val="28"/>
          <w:szCs w:val="28"/>
          <w:lang w:val="fr-FR"/>
        </w:rPr>
        <w:t>Guillaume Apollinaire, dans son recueil Calligrammes, a proposé plusieurs poèmes dont la disposition des vers rappelait le sujet du poème :</w:t>
      </w:r>
    </w:p>
    <w:p w14:paraId="13CC91B5" w14:textId="77777777" w:rsidR="00D130A0" w:rsidRPr="00AA19B8" w:rsidRDefault="00D130A0" w:rsidP="004D3FF0">
      <w:pPr>
        <w:pStyle w:val="ListParagraph"/>
        <w:ind w:left="1080"/>
        <w:jc w:val="both"/>
        <w:rPr>
          <w:sz w:val="28"/>
          <w:szCs w:val="28"/>
          <w:lang w:val="fr-FR"/>
        </w:rPr>
      </w:pPr>
    </w:p>
    <w:p w14:paraId="262B8060" w14:textId="2093D4BD" w:rsidR="00931E81" w:rsidRDefault="00F0409E" w:rsidP="004D3FF0">
      <w:pPr>
        <w:pStyle w:val="ListParagraph"/>
        <w:ind w:left="1080"/>
        <w:jc w:val="both"/>
        <w:rPr>
          <w:i/>
          <w:iCs/>
          <w:sz w:val="28"/>
          <w:szCs w:val="28"/>
          <w:lang w:val="fr-FR"/>
        </w:rPr>
      </w:pPr>
      <w:r>
        <w:rPr>
          <w:i/>
          <w:iCs/>
          <w:sz w:val="28"/>
          <w:szCs w:val="28"/>
          <w:lang w:val="fr-FR"/>
        </w:rPr>
        <w:lastRenderedPageBreak/>
        <w:t xml:space="preserve"> </w:t>
      </w:r>
      <w:r w:rsidR="006F0790">
        <w:rPr>
          <w:i/>
          <w:iCs/>
          <w:noProof/>
          <w:sz w:val="28"/>
          <w:szCs w:val="28"/>
          <w:lang w:val="fr-FR"/>
        </w:rPr>
        <w:drawing>
          <wp:inline distT="0" distB="0" distL="0" distR="0" wp14:anchorId="62552782" wp14:editId="353B0521">
            <wp:extent cx="5785704" cy="76784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92303" cy="7687178"/>
                    </a:xfrm>
                    <a:prstGeom prst="rect">
                      <a:avLst/>
                    </a:prstGeom>
                  </pic:spPr>
                </pic:pic>
              </a:graphicData>
            </a:graphic>
          </wp:inline>
        </w:drawing>
      </w:r>
    </w:p>
    <w:p w14:paraId="16E9F61D" w14:textId="77777777" w:rsidR="00931E81" w:rsidRDefault="00931E81" w:rsidP="005931B3">
      <w:pPr>
        <w:pStyle w:val="ListParagraph"/>
        <w:rPr>
          <w:i/>
          <w:iCs/>
          <w:sz w:val="28"/>
          <w:szCs w:val="28"/>
          <w:lang w:val="fr-FR"/>
        </w:rPr>
      </w:pPr>
    </w:p>
    <w:p w14:paraId="1BCD0D96" w14:textId="77777777" w:rsidR="00931E81" w:rsidRDefault="00931E81" w:rsidP="005931B3">
      <w:pPr>
        <w:pStyle w:val="ListParagraph"/>
        <w:rPr>
          <w:i/>
          <w:iCs/>
          <w:sz w:val="28"/>
          <w:szCs w:val="28"/>
          <w:lang w:val="fr-FR"/>
        </w:rPr>
      </w:pPr>
    </w:p>
    <w:p w14:paraId="5454472E" w14:textId="77777777" w:rsidR="00963401" w:rsidRDefault="00963401" w:rsidP="005931B3">
      <w:pPr>
        <w:pStyle w:val="ListParagraph"/>
        <w:rPr>
          <w:i/>
          <w:iCs/>
          <w:sz w:val="28"/>
          <w:szCs w:val="28"/>
          <w:lang w:val="fr-FR"/>
        </w:rPr>
      </w:pPr>
    </w:p>
    <w:p w14:paraId="44CBC53E" w14:textId="77777777" w:rsidR="00E57AC2" w:rsidRDefault="00E57AC2" w:rsidP="005931B3">
      <w:pPr>
        <w:pStyle w:val="ListParagraph"/>
        <w:rPr>
          <w:i/>
          <w:iCs/>
          <w:sz w:val="28"/>
          <w:szCs w:val="28"/>
          <w:lang w:val="fr-FR"/>
        </w:rPr>
      </w:pPr>
    </w:p>
    <w:p w14:paraId="7771DE03" w14:textId="0FC9AEE5" w:rsidR="00E57AC2" w:rsidRDefault="00BC57D4" w:rsidP="005931B3">
      <w:pPr>
        <w:pStyle w:val="ListParagraph"/>
        <w:rPr>
          <w:b/>
          <w:bCs/>
          <w:i/>
          <w:iCs/>
          <w:sz w:val="28"/>
          <w:szCs w:val="28"/>
          <w:u w:val="single"/>
          <w:lang w:val="fr-FR"/>
        </w:rPr>
      </w:pPr>
      <w:r>
        <w:rPr>
          <w:i/>
          <w:iCs/>
          <w:sz w:val="28"/>
          <w:szCs w:val="28"/>
          <w:lang w:val="fr-FR"/>
        </w:rPr>
        <w:t xml:space="preserve">                                           </w:t>
      </w:r>
      <w:r>
        <w:rPr>
          <w:b/>
          <w:bCs/>
          <w:i/>
          <w:iCs/>
          <w:sz w:val="28"/>
          <w:szCs w:val="28"/>
          <w:u w:val="single"/>
          <w:lang w:val="fr-FR"/>
        </w:rPr>
        <w:t>Le poème en prose</w:t>
      </w:r>
    </w:p>
    <w:p w14:paraId="474749A7" w14:textId="6CD2712F" w:rsidR="00BC57D4" w:rsidRDefault="00BC57D4" w:rsidP="00BC57D4">
      <w:pPr>
        <w:pStyle w:val="ListParagraph"/>
        <w:jc w:val="both"/>
        <w:rPr>
          <w:sz w:val="28"/>
          <w:szCs w:val="28"/>
          <w:lang w:val="fr-FR"/>
        </w:rPr>
      </w:pPr>
      <w:r>
        <w:rPr>
          <w:sz w:val="28"/>
          <w:szCs w:val="28"/>
          <w:lang w:val="fr-FR"/>
        </w:rPr>
        <w:t xml:space="preserve">Il représente pour l’écrivain une grande liberté d’expression et se distingue des autres poèmes habituels par le fait qu’il contient des procédés issus de la façon usuelle de parler (vers inégaux, pas de rimes, pas de strophes). En d’autres termes, le poème écrit en prose ressemble à première vue à un texte courant, mais renferme une langue poétique qui cherche, entre autres, à surprendre et à émouvoir. </w:t>
      </w:r>
    </w:p>
    <w:p w14:paraId="604D16ED" w14:textId="08756FDF" w:rsidR="00E035E2" w:rsidRDefault="00E035E2" w:rsidP="00BC57D4">
      <w:pPr>
        <w:pStyle w:val="ListParagraph"/>
        <w:jc w:val="both"/>
        <w:rPr>
          <w:sz w:val="28"/>
          <w:szCs w:val="28"/>
          <w:lang w:val="fr-FR"/>
        </w:rPr>
      </w:pPr>
    </w:p>
    <w:p w14:paraId="1C517576" w14:textId="29A48B53" w:rsidR="00E035E2" w:rsidRDefault="00E035E2" w:rsidP="00BC57D4">
      <w:pPr>
        <w:pStyle w:val="ListParagraph"/>
        <w:jc w:val="both"/>
        <w:rPr>
          <w:b/>
          <w:bCs/>
          <w:i/>
          <w:iCs/>
          <w:sz w:val="28"/>
          <w:szCs w:val="28"/>
          <w:lang w:val="fr-FR"/>
        </w:rPr>
      </w:pPr>
      <w:r>
        <w:rPr>
          <w:b/>
          <w:bCs/>
          <w:i/>
          <w:iCs/>
          <w:sz w:val="28"/>
          <w:szCs w:val="28"/>
          <w:lang w:val="fr-FR"/>
        </w:rPr>
        <w:t>Guerre</w:t>
      </w:r>
    </w:p>
    <w:p w14:paraId="2881B523" w14:textId="130ECC38" w:rsidR="00E035E2" w:rsidRDefault="00E035E2" w:rsidP="00BC57D4">
      <w:pPr>
        <w:pStyle w:val="ListParagraph"/>
        <w:jc w:val="both"/>
        <w:rPr>
          <w:i/>
          <w:iCs/>
          <w:sz w:val="28"/>
          <w:szCs w:val="28"/>
          <w:lang w:val="fr-FR"/>
        </w:rPr>
      </w:pPr>
    </w:p>
    <w:p w14:paraId="1F771235" w14:textId="77777777" w:rsidR="00E57F48" w:rsidRDefault="00E57F48" w:rsidP="00BC57D4">
      <w:pPr>
        <w:pStyle w:val="ListParagraph"/>
        <w:jc w:val="both"/>
        <w:rPr>
          <w:i/>
          <w:iCs/>
          <w:sz w:val="28"/>
          <w:szCs w:val="28"/>
          <w:lang w:val="fr-FR"/>
        </w:rPr>
      </w:pPr>
      <w:r>
        <w:rPr>
          <w:i/>
          <w:iCs/>
          <w:sz w:val="28"/>
          <w:szCs w:val="28"/>
          <w:lang w:val="fr-FR"/>
        </w:rPr>
        <w:t>Enfant, certains ciels ont affiné mon optique : tous les caractères nuancèrent ma physionomie. Les phénomènes s’émurent. -A présent, l’inflexion éternelle des moments et l’infini des mathématiques me chassent par ce monde où je subis tous les succès civils, respecté de l’enfance étrange et des affections énormes. -je songe à une guerre, de droit ou de force, de logique bien imprévue.</w:t>
      </w:r>
    </w:p>
    <w:p w14:paraId="3D5C7C0F" w14:textId="77777777" w:rsidR="00485D04" w:rsidRDefault="00E57F48" w:rsidP="00BC57D4">
      <w:pPr>
        <w:pStyle w:val="ListParagraph"/>
        <w:jc w:val="both"/>
        <w:rPr>
          <w:sz w:val="28"/>
          <w:szCs w:val="28"/>
          <w:lang w:val="fr-FR"/>
        </w:rPr>
      </w:pPr>
      <w:r>
        <w:rPr>
          <w:i/>
          <w:iCs/>
          <w:sz w:val="28"/>
          <w:szCs w:val="28"/>
          <w:lang w:val="fr-FR"/>
        </w:rPr>
        <w:t xml:space="preserve">                                                                                             </w:t>
      </w:r>
      <w:r>
        <w:rPr>
          <w:sz w:val="28"/>
          <w:szCs w:val="28"/>
          <w:lang w:val="fr-FR"/>
        </w:rPr>
        <w:t>Arthur Rimbaud</w:t>
      </w:r>
    </w:p>
    <w:p w14:paraId="253727C8" w14:textId="77777777" w:rsidR="00485D04" w:rsidRDefault="00485D04" w:rsidP="00BC57D4">
      <w:pPr>
        <w:pStyle w:val="ListParagraph"/>
        <w:jc w:val="both"/>
        <w:rPr>
          <w:sz w:val="28"/>
          <w:szCs w:val="28"/>
          <w:lang w:val="fr-FR"/>
        </w:rPr>
      </w:pPr>
    </w:p>
    <w:p w14:paraId="39BD4547" w14:textId="4621DEB5" w:rsidR="00E035E2" w:rsidRDefault="00485D04" w:rsidP="00BC57D4">
      <w:pPr>
        <w:pStyle w:val="ListParagraph"/>
        <w:jc w:val="both"/>
        <w:rPr>
          <w:i/>
          <w:iCs/>
          <w:sz w:val="28"/>
          <w:szCs w:val="28"/>
          <w:lang w:val="fr-FR"/>
        </w:rPr>
      </w:pPr>
      <w:r>
        <w:rPr>
          <w:b/>
          <w:bCs/>
          <w:i/>
          <w:iCs/>
          <w:sz w:val="28"/>
          <w:szCs w:val="28"/>
          <w:lang w:val="fr-FR"/>
        </w:rPr>
        <w:t xml:space="preserve">                                            </w:t>
      </w:r>
      <w:r>
        <w:rPr>
          <w:b/>
          <w:bCs/>
          <w:i/>
          <w:iCs/>
          <w:sz w:val="28"/>
          <w:szCs w:val="28"/>
          <w:u w:val="single"/>
          <w:lang w:val="fr-FR"/>
        </w:rPr>
        <w:t>Le poème en vers libres</w:t>
      </w:r>
      <w:r w:rsidR="00E57F48">
        <w:rPr>
          <w:i/>
          <w:iCs/>
          <w:sz w:val="28"/>
          <w:szCs w:val="28"/>
          <w:lang w:val="fr-FR"/>
        </w:rPr>
        <w:t xml:space="preserve"> </w:t>
      </w:r>
    </w:p>
    <w:p w14:paraId="1C69A9A3" w14:textId="113DC81B" w:rsidR="00485D04" w:rsidRDefault="00485D04" w:rsidP="00BC57D4">
      <w:pPr>
        <w:pStyle w:val="ListParagraph"/>
        <w:jc w:val="both"/>
        <w:rPr>
          <w:sz w:val="28"/>
          <w:szCs w:val="28"/>
          <w:lang w:val="fr-FR"/>
        </w:rPr>
      </w:pPr>
      <w:r>
        <w:rPr>
          <w:sz w:val="28"/>
          <w:szCs w:val="28"/>
          <w:lang w:val="fr-FR"/>
        </w:rPr>
        <w:t>C’est un poème sui ne présente aucune structure</w:t>
      </w:r>
      <w:r w:rsidR="004601C0">
        <w:rPr>
          <w:sz w:val="28"/>
          <w:szCs w:val="28"/>
          <w:lang w:val="fr-FR"/>
        </w:rPr>
        <w:t xml:space="preserve"> formelle régulière : ni vers mesurés, ni rimes, ni strophe. Cependant, ce qui le diffère du poème en prose, c’est que le poème en vers libres respecte certaines règles de disposition : une mise en page dégagée laissant plusieurs zones blanches, la présence de majuscules en début de ligne, des échos sonores (qui ne sont pas des finales rimées), des longueurs métriques variables, des séquences de vers à dimension variable séparées par un saut de ligne</w:t>
      </w:r>
      <w:r w:rsidR="00B45140">
        <w:rPr>
          <w:sz w:val="28"/>
          <w:szCs w:val="28"/>
          <w:lang w:val="fr-FR"/>
        </w:rPr>
        <w:t>.</w:t>
      </w:r>
    </w:p>
    <w:p w14:paraId="0A3263B1" w14:textId="4A273366" w:rsidR="00B45140" w:rsidRDefault="00B45140" w:rsidP="00BC57D4">
      <w:pPr>
        <w:pStyle w:val="ListParagraph"/>
        <w:jc w:val="both"/>
        <w:rPr>
          <w:sz w:val="28"/>
          <w:szCs w:val="28"/>
          <w:lang w:val="fr-FR"/>
        </w:rPr>
      </w:pPr>
    </w:p>
    <w:p w14:paraId="5CEBAF70" w14:textId="73012E64" w:rsidR="00B45140" w:rsidRDefault="00B45140" w:rsidP="00BC57D4">
      <w:pPr>
        <w:pStyle w:val="ListParagraph"/>
        <w:jc w:val="both"/>
        <w:rPr>
          <w:b/>
          <w:bCs/>
          <w:i/>
          <w:iCs/>
          <w:sz w:val="28"/>
          <w:szCs w:val="28"/>
          <w:lang w:val="fr-FR"/>
        </w:rPr>
      </w:pPr>
      <w:r>
        <w:rPr>
          <w:b/>
          <w:bCs/>
          <w:i/>
          <w:iCs/>
          <w:sz w:val="28"/>
          <w:szCs w:val="28"/>
          <w:lang w:val="fr-FR"/>
        </w:rPr>
        <w:t>Marine</w:t>
      </w:r>
    </w:p>
    <w:p w14:paraId="0F5D9E31" w14:textId="158A703B" w:rsidR="00B45140" w:rsidRDefault="00B45140" w:rsidP="00BC57D4">
      <w:pPr>
        <w:pStyle w:val="ListParagraph"/>
        <w:jc w:val="both"/>
        <w:rPr>
          <w:b/>
          <w:bCs/>
          <w:i/>
          <w:iCs/>
          <w:sz w:val="28"/>
          <w:szCs w:val="28"/>
          <w:lang w:val="fr-FR"/>
        </w:rPr>
      </w:pPr>
    </w:p>
    <w:p w14:paraId="7B004446" w14:textId="124F1886" w:rsidR="00B45140" w:rsidRDefault="00B45140" w:rsidP="00BC57D4">
      <w:pPr>
        <w:pStyle w:val="ListParagraph"/>
        <w:jc w:val="both"/>
        <w:rPr>
          <w:i/>
          <w:iCs/>
          <w:sz w:val="28"/>
          <w:szCs w:val="28"/>
          <w:lang w:val="fr-FR"/>
        </w:rPr>
      </w:pPr>
      <w:r>
        <w:rPr>
          <w:i/>
          <w:iCs/>
          <w:sz w:val="28"/>
          <w:szCs w:val="28"/>
          <w:lang w:val="fr-FR"/>
        </w:rPr>
        <w:t>Les chars d’argent et de cuivre-</w:t>
      </w:r>
    </w:p>
    <w:p w14:paraId="7F6C8F10" w14:textId="39BFC078" w:rsidR="00B45140" w:rsidRDefault="00B45140" w:rsidP="00BC57D4">
      <w:pPr>
        <w:pStyle w:val="ListParagraph"/>
        <w:jc w:val="both"/>
        <w:rPr>
          <w:i/>
          <w:iCs/>
          <w:sz w:val="28"/>
          <w:szCs w:val="28"/>
          <w:lang w:val="fr-FR"/>
        </w:rPr>
      </w:pPr>
      <w:r>
        <w:rPr>
          <w:i/>
          <w:iCs/>
          <w:sz w:val="28"/>
          <w:szCs w:val="28"/>
          <w:lang w:val="fr-FR"/>
        </w:rPr>
        <w:t>Les proues d’acier et d’argent-</w:t>
      </w:r>
    </w:p>
    <w:p w14:paraId="0C478900" w14:textId="650F20FB" w:rsidR="00B45140" w:rsidRDefault="00B45140" w:rsidP="00BC57D4">
      <w:pPr>
        <w:pStyle w:val="ListParagraph"/>
        <w:jc w:val="both"/>
        <w:rPr>
          <w:i/>
          <w:iCs/>
          <w:sz w:val="28"/>
          <w:szCs w:val="28"/>
          <w:lang w:val="fr-FR"/>
        </w:rPr>
      </w:pPr>
      <w:r>
        <w:rPr>
          <w:i/>
          <w:iCs/>
          <w:sz w:val="28"/>
          <w:szCs w:val="28"/>
          <w:lang w:val="fr-FR"/>
        </w:rPr>
        <w:t>Battent l’écume, -</w:t>
      </w:r>
    </w:p>
    <w:p w14:paraId="10712FE7" w14:textId="160615B2" w:rsidR="00B45140" w:rsidRDefault="00B45140" w:rsidP="00BC57D4">
      <w:pPr>
        <w:pStyle w:val="ListParagraph"/>
        <w:jc w:val="both"/>
        <w:rPr>
          <w:i/>
          <w:iCs/>
          <w:sz w:val="28"/>
          <w:szCs w:val="28"/>
          <w:lang w:val="fr-FR"/>
        </w:rPr>
      </w:pPr>
      <w:r>
        <w:rPr>
          <w:i/>
          <w:iCs/>
          <w:sz w:val="28"/>
          <w:szCs w:val="28"/>
          <w:lang w:val="fr-FR"/>
        </w:rPr>
        <w:lastRenderedPageBreak/>
        <w:t>Soulèvent les souches des ronces.</w:t>
      </w:r>
    </w:p>
    <w:p w14:paraId="027B0F4E" w14:textId="68098D0D" w:rsidR="00B45140" w:rsidRDefault="00B45140" w:rsidP="00BC57D4">
      <w:pPr>
        <w:pStyle w:val="ListParagraph"/>
        <w:jc w:val="both"/>
        <w:rPr>
          <w:i/>
          <w:iCs/>
          <w:sz w:val="28"/>
          <w:szCs w:val="28"/>
          <w:lang w:val="fr-FR"/>
        </w:rPr>
      </w:pPr>
      <w:r>
        <w:rPr>
          <w:i/>
          <w:iCs/>
          <w:sz w:val="28"/>
          <w:szCs w:val="28"/>
          <w:lang w:val="fr-FR"/>
        </w:rPr>
        <w:t>Les courant de la lande,</w:t>
      </w:r>
    </w:p>
    <w:p w14:paraId="51751226" w14:textId="53A6A53D" w:rsidR="00B45140" w:rsidRDefault="00B45140" w:rsidP="00BC57D4">
      <w:pPr>
        <w:pStyle w:val="ListParagraph"/>
        <w:jc w:val="both"/>
        <w:rPr>
          <w:i/>
          <w:iCs/>
          <w:sz w:val="28"/>
          <w:szCs w:val="28"/>
          <w:lang w:val="fr-FR"/>
        </w:rPr>
      </w:pPr>
      <w:r>
        <w:rPr>
          <w:i/>
          <w:iCs/>
          <w:sz w:val="28"/>
          <w:szCs w:val="28"/>
          <w:lang w:val="fr-FR"/>
        </w:rPr>
        <w:t>Et les ornières immenses du reflux</w:t>
      </w:r>
    </w:p>
    <w:p w14:paraId="3B1DE842" w14:textId="6E7B3051" w:rsidR="00B45140" w:rsidRDefault="00B45140" w:rsidP="00BC57D4">
      <w:pPr>
        <w:pStyle w:val="ListParagraph"/>
        <w:jc w:val="both"/>
        <w:rPr>
          <w:i/>
          <w:iCs/>
          <w:sz w:val="28"/>
          <w:szCs w:val="28"/>
          <w:lang w:val="fr-FR"/>
        </w:rPr>
      </w:pPr>
      <w:r>
        <w:rPr>
          <w:i/>
          <w:iCs/>
          <w:sz w:val="28"/>
          <w:szCs w:val="28"/>
          <w:lang w:val="fr-FR"/>
        </w:rPr>
        <w:t>Filent circulairement vers l’est,</w:t>
      </w:r>
    </w:p>
    <w:p w14:paraId="06F97E47" w14:textId="0D0D606E" w:rsidR="00B45140" w:rsidRDefault="00B45140" w:rsidP="00BC57D4">
      <w:pPr>
        <w:pStyle w:val="ListParagraph"/>
        <w:jc w:val="both"/>
        <w:rPr>
          <w:i/>
          <w:iCs/>
          <w:sz w:val="28"/>
          <w:szCs w:val="28"/>
          <w:lang w:val="fr-FR"/>
        </w:rPr>
      </w:pPr>
      <w:r>
        <w:rPr>
          <w:i/>
          <w:iCs/>
          <w:sz w:val="28"/>
          <w:szCs w:val="28"/>
          <w:lang w:val="fr-FR"/>
        </w:rPr>
        <w:t>Vers les piliers de la forêt, -</w:t>
      </w:r>
    </w:p>
    <w:p w14:paraId="55390F96" w14:textId="619279AA" w:rsidR="00B45140" w:rsidRDefault="00B45140" w:rsidP="00BC57D4">
      <w:pPr>
        <w:pStyle w:val="ListParagraph"/>
        <w:jc w:val="both"/>
        <w:rPr>
          <w:i/>
          <w:iCs/>
          <w:sz w:val="28"/>
          <w:szCs w:val="28"/>
          <w:lang w:val="fr-FR"/>
        </w:rPr>
      </w:pPr>
      <w:r>
        <w:rPr>
          <w:i/>
          <w:iCs/>
          <w:sz w:val="28"/>
          <w:szCs w:val="28"/>
          <w:lang w:val="fr-FR"/>
        </w:rPr>
        <w:t xml:space="preserve">Vers les fûts de la jetée, </w:t>
      </w:r>
    </w:p>
    <w:p w14:paraId="4B5256D5" w14:textId="266A5AEE" w:rsidR="00B45140" w:rsidRDefault="00B45140" w:rsidP="00BC57D4">
      <w:pPr>
        <w:pStyle w:val="ListParagraph"/>
        <w:jc w:val="both"/>
        <w:rPr>
          <w:i/>
          <w:iCs/>
          <w:sz w:val="28"/>
          <w:szCs w:val="28"/>
          <w:lang w:val="fr-FR"/>
        </w:rPr>
      </w:pPr>
      <w:r>
        <w:rPr>
          <w:i/>
          <w:iCs/>
          <w:sz w:val="28"/>
          <w:szCs w:val="28"/>
          <w:lang w:val="fr-FR"/>
        </w:rPr>
        <w:t>Dont l’angle est heurté par des tourbillons de lumière.</w:t>
      </w:r>
    </w:p>
    <w:p w14:paraId="592F30AE" w14:textId="026B6359" w:rsidR="00B45140" w:rsidRDefault="00B45140" w:rsidP="00BC57D4">
      <w:pPr>
        <w:pStyle w:val="ListParagraph"/>
        <w:jc w:val="both"/>
        <w:rPr>
          <w:i/>
          <w:iCs/>
          <w:sz w:val="28"/>
          <w:szCs w:val="28"/>
          <w:lang w:val="fr-FR"/>
        </w:rPr>
      </w:pPr>
    </w:p>
    <w:p w14:paraId="6CCF0287" w14:textId="4E803F3E" w:rsidR="00B45140" w:rsidRPr="00B45140" w:rsidRDefault="00B45140" w:rsidP="00BC57D4">
      <w:pPr>
        <w:pStyle w:val="ListParagraph"/>
        <w:jc w:val="both"/>
        <w:rPr>
          <w:i/>
          <w:iCs/>
          <w:sz w:val="28"/>
          <w:szCs w:val="28"/>
          <w:lang w:val="fr-FR"/>
        </w:rPr>
      </w:pPr>
      <w:r>
        <w:rPr>
          <w:i/>
          <w:iCs/>
          <w:sz w:val="28"/>
          <w:szCs w:val="28"/>
          <w:lang w:val="fr-FR"/>
        </w:rPr>
        <w:t xml:space="preserve">                                                                                                            Arthur Rimbaud</w:t>
      </w:r>
    </w:p>
    <w:p w14:paraId="0664C33B" w14:textId="77777777" w:rsidR="00E57AC2" w:rsidRDefault="00E57AC2" w:rsidP="00BC57D4">
      <w:pPr>
        <w:pStyle w:val="ListParagraph"/>
        <w:jc w:val="both"/>
        <w:rPr>
          <w:i/>
          <w:iCs/>
          <w:sz w:val="28"/>
          <w:szCs w:val="28"/>
          <w:lang w:val="fr-FR"/>
        </w:rPr>
      </w:pPr>
    </w:p>
    <w:p w14:paraId="69949B2A" w14:textId="77777777" w:rsidR="00E57AC2" w:rsidRDefault="00E57AC2" w:rsidP="00BC57D4">
      <w:pPr>
        <w:pStyle w:val="ListParagraph"/>
        <w:jc w:val="both"/>
        <w:rPr>
          <w:i/>
          <w:iCs/>
          <w:sz w:val="28"/>
          <w:szCs w:val="28"/>
          <w:lang w:val="fr-FR"/>
        </w:rPr>
      </w:pPr>
    </w:p>
    <w:p w14:paraId="6139288F" w14:textId="747043AF" w:rsidR="004B131A" w:rsidRPr="004B131A" w:rsidRDefault="00E57AC2" w:rsidP="00BC57D4">
      <w:pPr>
        <w:pStyle w:val="ListParagraph"/>
        <w:jc w:val="both"/>
        <w:rPr>
          <w:sz w:val="28"/>
          <w:szCs w:val="28"/>
          <w:lang w:val="fr-FR"/>
        </w:rPr>
      </w:pPr>
      <w:r>
        <w:rPr>
          <w:i/>
          <w:iCs/>
          <w:sz w:val="28"/>
          <w:szCs w:val="28"/>
          <w:lang w:val="fr-FR"/>
        </w:rPr>
        <w:t xml:space="preserve"> </w:t>
      </w:r>
      <w:r w:rsidR="004B131A" w:rsidRPr="004B131A">
        <w:rPr>
          <w:sz w:val="28"/>
          <w:szCs w:val="28"/>
          <w:lang w:val="fr-FR"/>
        </w:rPr>
        <w:t xml:space="preserve"> </w:t>
      </w:r>
    </w:p>
    <w:sectPr w:rsidR="004B131A" w:rsidRPr="004B13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C54211"/>
    <w:multiLevelType w:val="hybridMultilevel"/>
    <w:tmpl w:val="18DAA504"/>
    <w:lvl w:ilvl="0" w:tplc="42D8C1A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C31429"/>
    <w:multiLevelType w:val="hybridMultilevel"/>
    <w:tmpl w:val="6B286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7CD"/>
    <w:rsid w:val="0012046D"/>
    <w:rsid w:val="004601C0"/>
    <w:rsid w:val="00485D04"/>
    <w:rsid w:val="004B131A"/>
    <w:rsid w:val="004D3FF0"/>
    <w:rsid w:val="00532A10"/>
    <w:rsid w:val="005931B3"/>
    <w:rsid w:val="006334C5"/>
    <w:rsid w:val="006F0790"/>
    <w:rsid w:val="00730DB8"/>
    <w:rsid w:val="00775AA4"/>
    <w:rsid w:val="00931E81"/>
    <w:rsid w:val="00963401"/>
    <w:rsid w:val="00AA19B8"/>
    <w:rsid w:val="00B45140"/>
    <w:rsid w:val="00BC57D4"/>
    <w:rsid w:val="00C307CD"/>
    <w:rsid w:val="00D130A0"/>
    <w:rsid w:val="00E01C94"/>
    <w:rsid w:val="00E035E2"/>
    <w:rsid w:val="00E44F78"/>
    <w:rsid w:val="00E57AC2"/>
    <w:rsid w:val="00E57F48"/>
    <w:rsid w:val="00F04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A8EC"/>
  <w15:chartTrackingRefBased/>
  <w15:docId w15:val="{1B4EC24C-8919-4847-9C7D-84066321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9</cp:revision>
  <dcterms:created xsi:type="dcterms:W3CDTF">2022-05-24T17:41:00Z</dcterms:created>
  <dcterms:modified xsi:type="dcterms:W3CDTF">2022-05-24T20:32:00Z</dcterms:modified>
</cp:coreProperties>
</file>