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8D3" w:rsidRDefault="00B778D3" w:rsidP="00370B76">
      <w:pPr>
        <w:pStyle w:val="NormalWeb"/>
        <w:bidi/>
        <w:jc w:val="both"/>
        <w:rPr>
          <w:rFonts w:asciiTheme="majorBidi" w:hAnsiTheme="majorBidi" w:cstheme="majorBidi"/>
          <w:b/>
          <w:bCs/>
          <w:sz w:val="36"/>
          <w:szCs w:val="36"/>
          <w:rtl/>
        </w:rPr>
      </w:pPr>
      <w:r>
        <w:rPr>
          <w:rFonts w:asciiTheme="majorBidi" w:hAnsiTheme="majorBidi" w:cstheme="majorBidi" w:hint="cs"/>
          <w:b/>
          <w:bCs/>
          <w:sz w:val="36"/>
          <w:szCs w:val="36"/>
          <w:rtl/>
        </w:rPr>
        <w:t xml:space="preserve">المركز الجامعي عبد الحفيظ بوالصوف </w:t>
      </w:r>
      <w:r>
        <w:rPr>
          <w:rFonts w:asciiTheme="majorBidi" w:hAnsiTheme="majorBidi" w:cstheme="majorBidi"/>
          <w:b/>
          <w:bCs/>
          <w:sz w:val="36"/>
          <w:szCs w:val="36"/>
          <w:rtl/>
        </w:rPr>
        <w:t>–</w:t>
      </w:r>
      <w:r>
        <w:rPr>
          <w:rFonts w:asciiTheme="majorBidi" w:hAnsiTheme="majorBidi" w:cstheme="majorBidi" w:hint="cs"/>
          <w:b/>
          <w:bCs/>
          <w:sz w:val="36"/>
          <w:szCs w:val="36"/>
          <w:rtl/>
        </w:rPr>
        <w:t xml:space="preserve"> ميلة- </w:t>
      </w:r>
    </w:p>
    <w:p w:rsidR="00B778D3" w:rsidRDefault="00B778D3" w:rsidP="00370B76">
      <w:pPr>
        <w:pStyle w:val="NormalWeb"/>
        <w:bidi/>
        <w:jc w:val="both"/>
        <w:rPr>
          <w:rFonts w:asciiTheme="majorBidi" w:hAnsiTheme="majorBidi" w:cstheme="majorBidi"/>
          <w:b/>
          <w:bCs/>
          <w:sz w:val="36"/>
          <w:szCs w:val="36"/>
          <w:rtl/>
        </w:rPr>
      </w:pPr>
      <w:r>
        <w:rPr>
          <w:rFonts w:asciiTheme="majorBidi" w:hAnsiTheme="majorBidi" w:cstheme="majorBidi" w:hint="cs"/>
          <w:b/>
          <w:bCs/>
          <w:sz w:val="36"/>
          <w:szCs w:val="36"/>
          <w:rtl/>
        </w:rPr>
        <w:t xml:space="preserve">معهد الآداب واللغات </w:t>
      </w:r>
    </w:p>
    <w:p w:rsidR="00B778D3" w:rsidRDefault="00B778D3" w:rsidP="00370B76">
      <w:pPr>
        <w:pStyle w:val="NormalWeb"/>
        <w:bidi/>
        <w:jc w:val="both"/>
        <w:rPr>
          <w:rFonts w:asciiTheme="majorBidi" w:hAnsiTheme="majorBidi" w:cstheme="majorBidi"/>
          <w:b/>
          <w:bCs/>
          <w:sz w:val="36"/>
          <w:szCs w:val="36"/>
          <w:rtl/>
        </w:rPr>
      </w:pPr>
      <w:r>
        <w:rPr>
          <w:rFonts w:asciiTheme="majorBidi" w:hAnsiTheme="majorBidi" w:cstheme="majorBidi" w:hint="cs"/>
          <w:b/>
          <w:bCs/>
          <w:sz w:val="36"/>
          <w:szCs w:val="36"/>
          <w:rtl/>
        </w:rPr>
        <w:t>قسم اللغة والأدب العربي</w:t>
      </w:r>
    </w:p>
    <w:p w:rsidR="00B778D3" w:rsidRPr="00E15D1D" w:rsidRDefault="00B778D3" w:rsidP="00370B76">
      <w:pPr>
        <w:pStyle w:val="NormalWeb"/>
        <w:bidi/>
        <w:jc w:val="both"/>
        <w:rPr>
          <w:rFonts w:asciiTheme="majorBidi" w:hAnsiTheme="majorBidi" w:cstheme="majorBidi"/>
          <w:b/>
          <w:bCs/>
          <w:sz w:val="36"/>
          <w:szCs w:val="36"/>
          <w:rtl/>
        </w:rPr>
      </w:pPr>
      <w:r>
        <w:rPr>
          <w:rFonts w:asciiTheme="majorBidi" w:hAnsiTheme="majorBidi" w:cstheme="majorBidi" w:hint="cs"/>
          <w:b/>
          <w:bCs/>
          <w:sz w:val="36"/>
          <w:szCs w:val="36"/>
          <w:rtl/>
        </w:rPr>
        <w:t xml:space="preserve">                                                   الموسم الجامعي 2020/2021</w:t>
      </w:r>
    </w:p>
    <w:p w:rsidR="00B778D3" w:rsidRDefault="001937A6" w:rsidP="00370B76">
      <w:pPr>
        <w:pStyle w:val="NormalWeb"/>
        <w:bidi/>
        <w:jc w:val="both"/>
        <w:rPr>
          <w:rFonts w:asciiTheme="majorBidi" w:hAnsiTheme="majorBidi" w:cstheme="majorBidi"/>
          <w:b/>
          <w:bCs/>
          <w:sz w:val="36"/>
          <w:szCs w:val="36"/>
          <w:rtl/>
        </w:rPr>
      </w:pPr>
      <w:r>
        <w:rPr>
          <w:rFonts w:asciiTheme="majorBidi" w:hAnsiTheme="majorBidi" w:cstheme="majorBidi"/>
          <w:b/>
          <w:bCs/>
          <w:sz w:val="36"/>
          <w:szCs w:val="36"/>
          <w:rtl/>
        </w:rPr>
        <w:t xml:space="preserve">السنة </w:t>
      </w:r>
      <w:r>
        <w:rPr>
          <w:rFonts w:asciiTheme="majorBidi" w:hAnsiTheme="majorBidi" w:cstheme="majorBidi" w:hint="cs"/>
          <w:b/>
          <w:bCs/>
          <w:sz w:val="36"/>
          <w:szCs w:val="36"/>
          <w:rtl/>
        </w:rPr>
        <w:t>الثالثة لسانيات تطبيقية</w:t>
      </w:r>
    </w:p>
    <w:p w:rsidR="00B778D3" w:rsidRDefault="00B778D3" w:rsidP="00370B76">
      <w:pPr>
        <w:pStyle w:val="NormalWeb"/>
        <w:bidi/>
        <w:jc w:val="both"/>
        <w:rPr>
          <w:b/>
          <w:bCs/>
          <w:sz w:val="36"/>
          <w:szCs w:val="36"/>
          <w:rtl/>
        </w:rPr>
      </w:pPr>
      <w:r w:rsidRPr="000F6E0A">
        <w:rPr>
          <w:b/>
          <w:bCs/>
          <w:sz w:val="36"/>
          <w:szCs w:val="36"/>
          <w:rtl/>
        </w:rPr>
        <w:t xml:space="preserve">دروس في </w:t>
      </w:r>
      <w:r w:rsidRPr="000F6E0A">
        <w:rPr>
          <w:rFonts w:hint="cs"/>
          <w:b/>
          <w:bCs/>
          <w:sz w:val="36"/>
          <w:szCs w:val="36"/>
          <w:rtl/>
        </w:rPr>
        <w:t xml:space="preserve">مادة </w:t>
      </w:r>
      <w:r w:rsidR="001937A6">
        <w:rPr>
          <w:rFonts w:hint="cs"/>
          <w:b/>
          <w:bCs/>
          <w:sz w:val="36"/>
          <w:szCs w:val="36"/>
          <w:rtl/>
        </w:rPr>
        <w:t xml:space="preserve"> تعليمية اللغة العربية</w:t>
      </w:r>
    </w:p>
    <w:p w:rsidR="00B778D3" w:rsidRPr="000F6E0A" w:rsidRDefault="00B778D3" w:rsidP="00370B76">
      <w:pPr>
        <w:pStyle w:val="NormalWeb"/>
        <w:bidi/>
        <w:jc w:val="both"/>
        <w:rPr>
          <w:rFonts w:asciiTheme="majorBidi" w:hAnsiTheme="majorBidi" w:cstheme="majorBidi"/>
          <w:b/>
          <w:bCs/>
          <w:sz w:val="36"/>
          <w:szCs w:val="36"/>
        </w:rPr>
      </w:pPr>
      <w:r w:rsidRPr="003B2310">
        <w:rPr>
          <w:rFonts w:hint="cs"/>
          <w:b/>
          <w:bCs/>
          <w:sz w:val="36"/>
          <w:szCs w:val="36"/>
          <w:highlight w:val="lightGray"/>
          <w:rtl/>
        </w:rPr>
        <w:t>المحاضرة الأولى:</w:t>
      </w:r>
      <w:r w:rsidRPr="000F6E0A">
        <w:rPr>
          <w:rFonts w:hint="cs"/>
          <w:b/>
          <w:bCs/>
          <w:sz w:val="36"/>
          <w:szCs w:val="36"/>
          <w:rtl/>
        </w:rPr>
        <w:t xml:space="preserve">      </w:t>
      </w:r>
      <w:r w:rsidRPr="000F6E0A">
        <w:rPr>
          <w:rFonts w:asciiTheme="majorBidi" w:hAnsiTheme="majorBidi" w:cstheme="majorBidi" w:hint="cs"/>
          <w:b/>
          <w:bCs/>
          <w:sz w:val="36"/>
          <w:szCs w:val="36"/>
          <w:rtl/>
        </w:rPr>
        <w:t xml:space="preserve">                       </w:t>
      </w:r>
    </w:p>
    <w:p w:rsidR="00140738" w:rsidRPr="004600EB" w:rsidRDefault="00C76A37" w:rsidP="00370B76">
      <w:pPr>
        <w:jc w:val="both"/>
        <w:rPr>
          <w:b/>
          <w:bCs/>
          <w:sz w:val="40"/>
          <w:szCs w:val="40"/>
          <w:rtl/>
          <w:lang w:bidi="ar-DZ"/>
        </w:rPr>
      </w:pPr>
      <w:r w:rsidRPr="004600EB">
        <w:rPr>
          <w:rFonts w:hint="cs"/>
          <w:b/>
          <w:bCs/>
          <w:sz w:val="40"/>
          <w:szCs w:val="40"/>
          <w:rtl/>
          <w:lang w:bidi="ar-DZ"/>
        </w:rPr>
        <w:t xml:space="preserve">عنوان المحاضرة </w:t>
      </w:r>
      <w:r w:rsidR="00375D37" w:rsidRPr="004600EB">
        <w:rPr>
          <w:rFonts w:hint="cs"/>
          <w:b/>
          <w:bCs/>
          <w:sz w:val="40"/>
          <w:szCs w:val="40"/>
          <w:rtl/>
          <w:lang w:bidi="ar-DZ"/>
        </w:rPr>
        <w:t>:</w:t>
      </w:r>
      <w:r w:rsidR="00B778D3">
        <w:rPr>
          <w:rFonts w:hint="cs"/>
          <w:b/>
          <w:bCs/>
          <w:sz w:val="40"/>
          <w:szCs w:val="40"/>
          <w:rtl/>
          <w:lang w:bidi="ar-DZ"/>
        </w:rPr>
        <w:t xml:space="preserve"> </w:t>
      </w:r>
      <w:r w:rsidRPr="004600EB">
        <w:rPr>
          <w:rFonts w:hint="cs"/>
          <w:b/>
          <w:bCs/>
          <w:sz w:val="40"/>
          <w:szCs w:val="40"/>
          <w:rtl/>
          <w:lang w:bidi="ar-DZ"/>
        </w:rPr>
        <w:t>تعليمية القراءة</w:t>
      </w:r>
    </w:p>
    <w:p w:rsidR="00C76A37" w:rsidRPr="004600EB" w:rsidRDefault="00C76A37" w:rsidP="00370B76">
      <w:pPr>
        <w:jc w:val="both"/>
        <w:rPr>
          <w:sz w:val="36"/>
          <w:szCs w:val="36"/>
          <w:rtl/>
          <w:lang w:bidi="ar-DZ"/>
        </w:rPr>
      </w:pPr>
      <w:r w:rsidRPr="004600EB">
        <w:rPr>
          <w:rFonts w:hint="cs"/>
          <w:sz w:val="36"/>
          <w:szCs w:val="36"/>
          <w:rtl/>
          <w:lang w:bidi="ar-DZ"/>
        </w:rPr>
        <w:t xml:space="preserve">مهارة القراءة نوع من انظمة التمثيل قائمة على حاسة البصر وتعني التعرف على الرموز المكتوبة او المطبوعة التي تستدعي معاني تكونت من خلال الخبرة السابقة للقاريء في صورة مفاهيم ادرك مضامينها الواقعية. </w:t>
      </w:r>
    </w:p>
    <w:p w:rsidR="00C76A37" w:rsidRPr="004600EB" w:rsidRDefault="00C76A37" w:rsidP="00370B76">
      <w:pPr>
        <w:jc w:val="both"/>
        <w:rPr>
          <w:sz w:val="36"/>
          <w:szCs w:val="36"/>
          <w:rtl/>
          <w:lang w:bidi="ar-DZ"/>
        </w:rPr>
      </w:pPr>
      <w:r w:rsidRPr="004600EB">
        <w:rPr>
          <w:rFonts w:hint="cs"/>
          <w:sz w:val="36"/>
          <w:szCs w:val="36"/>
          <w:rtl/>
          <w:lang w:bidi="ar-DZ"/>
        </w:rPr>
        <w:t>ومن تعاريفها أيضا . 1-عملية تعرف على الحروف وتجميعها</w:t>
      </w:r>
    </w:p>
    <w:p w:rsidR="00C76A37" w:rsidRPr="004600EB" w:rsidRDefault="00C76A37" w:rsidP="00370B76">
      <w:pPr>
        <w:jc w:val="both"/>
        <w:rPr>
          <w:sz w:val="36"/>
          <w:szCs w:val="36"/>
          <w:rtl/>
          <w:lang w:bidi="ar-DZ"/>
        </w:rPr>
      </w:pPr>
      <w:r w:rsidRPr="004600EB">
        <w:rPr>
          <w:rFonts w:hint="cs"/>
          <w:sz w:val="36"/>
          <w:szCs w:val="36"/>
          <w:rtl/>
          <w:lang w:bidi="ar-DZ"/>
        </w:rPr>
        <w:t>2-عملية تلفظ لنص مكتوب بصوت مسموع.</w:t>
      </w:r>
    </w:p>
    <w:p w:rsidR="00C76A37" w:rsidRPr="004600EB" w:rsidRDefault="00C76A37" w:rsidP="00370B76">
      <w:pPr>
        <w:jc w:val="both"/>
        <w:rPr>
          <w:sz w:val="36"/>
          <w:szCs w:val="36"/>
          <w:rtl/>
          <w:lang w:bidi="ar-DZ"/>
        </w:rPr>
      </w:pPr>
      <w:r w:rsidRPr="004600EB">
        <w:rPr>
          <w:rFonts w:hint="cs"/>
          <w:sz w:val="36"/>
          <w:szCs w:val="36"/>
          <w:rtl/>
          <w:lang w:bidi="ar-DZ"/>
        </w:rPr>
        <w:t>3-عملية متابعة بواسطة البصر لنص مكتوب قصد التقاط</w:t>
      </w:r>
      <w:r w:rsidR="00761D7C" w:rsidRPr="004600EB">
        <w:rPr>
          <w:rFonts w:hint="cs"/>
          <w:sz w:val="36"/>
          <w:szCs w:val="36"/>
          <w:rtl/>
          <w:lang w:bidi="ar-DZ"/>
        </w:rPr>
        <w:t xml:space="preserve"> محتواه.</w:t>
      </w:r>
    </w:p>
    <w:p w:rsidR="00761D7C" w:rsidRPr="004600EB" w:rsidRDefault="00761D7C" w:rsidP="00370B76">
      <w:pPr>
        <w:jc w:val="both"/>
        <w:rPr>
          <w:sz w:val="36"/>
          <w:szCs w:val="36"/>
          <w:rtl/>
          <w:lang w:bidi="ar-DZ"/>
        </w:rPr>
      </w:pPr>
      <w:r w:rsidRPr="004600EB">
        <w:rPr>
          <w:rFonts w:hint="cs"/>
          <w:sz w:val="36"/>
          <w:szCs w:val="36"/>
          <w:rtl/>
          <w:lang w:bidi="ar-DZ"/>
        </w:rPr>
        <w:t>تعتبر القراءة عملية متقدمة من تلقي الاستعمال اللغوي المشروط بحصول ملكتي الفهم والاستماع.فهي عملية عقلية معقدة اساسها التعرف الحسي والعقلي.</w:t>
      </w:r>
      <w:r w:rsidR="00683FF7" w:rsidRPr="004600EB">
        <w:rPr>
          <w:rFonts w:hint="cs"/>
          <w:sz w:val="36"/>
          <w:szCs w:val="36"/>
          <w:rtl/>
          <w:lang w:bidi="ar-DZ"/>
        </w:rPr>
        <w:t>وتستغرق الذهن بكامله بكافة قواه.</w:t>
      </w:r>
    </w:p>
    <w:p w:rsidR="00683FF7" w:rsidRPr="004600EB" w:rsidRDefault="00683FF7" w:rsidP="00370B76">
      <w:pPr>
        <w:jc w:val="both"/>
        <w:rPr>
          <w:sz w:val="36"/>
          <w:szCs w:val="36"/>
          <w:rtl/>
          <w:lang w:bidi="ar-DZ"/>
        </w:rPr>
      </w:pPr>
      <w:r w:rsidRPr="004600EB">
        <w:rPr>
          <w:rFonts w:hint="cs"/>
          <w:sz w:val="36"/>
          <w:szCs w:val="36"/>
          <w:rtl/>
          <w:lang w:bidi="ar-DZ"/>
        </w:rPr>
        <w:t xml:space="preserve">تنقسم القراءة في الوسط التعليمي الى تقسيمات عدة </w:t>
      </w:r>
    </w:p>
    <w:p w:rsidR="00683FF7" w:rsidRPr="004600EB" w:rsidRDefault="00683FF7" w:rsidP="00370B76">
      <w:pPr>
        <w:pStyle w:val="ListParagraph"/>
        <w:numPr>
          <w:ilvl w:val="0"/>
          <w:numId w:val="1"/>
        </w:numPr>
        <w:jc w:val="both"/>
        <w:rPr>
          <w:sz w:val="36"/>
          <w:szCs w:val="36"/>
          <w:lang w:bidi="ar-DZ"/>
        </w:rPr>
      </w:pPr>
      <w:r w:rsidRPr="004600EB">
        <w:rPr>
          <w:rFonts w:hint="cs"/>
          <w:sz w:val="36"/>
          <w:szCs w:val="36"/>
          <w:rtl/>
          <w:lang w:bidi="ar-DZ"/>
        </w:rPr>
        <w:t>تقسيم بحسب درجة الاداء ونسبة التركيزوينقسم الى :</w:t>
      </w:r>
    </w:p>
    <w:p w:rsidR="00683FF7" w:rsidRPr="004600EB" w:rsidRDefault="00683FF7" w:rsidP="00370B76">
      <w:pPr>
        <w:pStyle w:val="ListParagraph"/>
        <w:numPr>
          <w:ilvl w:val="0"/>
          <w:numId w:val="2"/>
        </w:numPr>
        <w:jc w:val="both"/>
        <w:rPr>
          <w:sz w:val="36"/>
          <w:szCs w:val="36"/>
          <w:lang w:bidi="ar-DZ"/>
        </w:rPr>
      </w:pPr>
      <w:r w:rsidRPr="004600EB">
        <w:rPr>
          <w:rFonts w:hint="cs"/>
          <w:sz w:val="36"/>
          <w:szCs w:val="36"/>
          <w:rtl/>
          <w:lang w:bidi="ar-DZ"/>
        </w:rPr>
        <w:t xml:space="preserve">القراءة السريعة </w:t>
      </w:r>
      <w:r w:rsidR="00220023" w:rsidRPr="004600EB">
        <w:rPr>
          <w:rFonts w:hint="cs"/>
          <w:sz w:val="36"/>
          <w:szCs w:val="36"/>
          <w:rtl/>
          <w:lang w:bidi="ar-DZ"/>
        </w:rPr>
        <w:t>:</w:t>
      </w:r>
      <w:r w:rsidRPr="004600EB">
        <w:rPr>
          <w:rFonts w:hint="cs"/>
          <w:sz w:val="36"/>
          <w:szCs w:val="36"/>
          <w:rtl/>
          <w:lang w:bidi="ar-DZ"/>
        </w:rPr>
        <w:t>أو الصامتة , وهي التي تعتمد على البصرفقط ولا يلجأفيها القاريء الى الصوت والنطق.</w:t>
      </w:r>
    </w:p>
    <w:p w:rsidR="00683FF7" w:rsidRPr="004600EB" w:rsidRDefault="00683FF7" w:rsidP="00370B76">
      <w:pPr>
        <w:pStyle w:val="ListParagraph"/>
        <w:numPr>
          <w:ilvl w:val="0"/>
          <w:numId w:val="2"/>
        </w:numPr>
        <w:jc w:val="both"/>
        <w:rPr>
          <w:sz w:val="36"/>
          <w:szCs w:val="36"/>
          <w:lang w:bidi="ar-DZ"/>
        </w:rPr>
      </w:pPr>
      <w:r w:rsidRPr="004600EB">
        <w:rPr>
          <w:rFonts w:hint="cs"/>
          <w:sz w:val="36"/>
          <w:szCs w:val="36"/>
          <w:rtl/>
          <w:lang w:bidi="ar-DZ"/>
        </w:rPr>
        <w:t>القراءة الجهرية, وهي القاءة التي يشترك فيها البصر والنطق.</w:t>
      </w:r>
    </w:p>
    <w:p w:rsidR="00683FF7" w:rsidRPr="004600EB" w:rsidRDefault="00220023" w:rsidP="00370B76">
      <w:pPr>
        <w:ind w:left="720"/>
        <w:jc w:val="both"/>
        <w:rPr>
          <w:sz w:val="40"/>
          <w:szCs w:val="40"/>
          <w:rtl/>
          <w:lang w:val="fr-FR" w:bidi="ar-DZ"/>
        </w:rPr>
      </w:pPr>
      <w:r w:rsidRPr="004600EB">
        <w:rPr>
          <w:sz w:val="40"/>
          <w:szCs w:val="40"/>
          <w:lang w:val="fr-FR" w:bidi="ar-DZ"/>
        </w:rPr>
        <w:lastRenderedPageBreak/>
        <w:t>-</w:t>
      </w:r>
      <w:r w:rsidRPr="004600EB">
        <w:rPr>
          <w:rFonts w:hint="cs"/>
          <w:sz w:val="40"/>
          <w:szCs w:val="40"/>
          <w:rtl/>
          <w:lang w:val="fr-FR" w:bidi="ar-DZ"/>
        </w:rPr>
        <w:t>تقسيم بحسب دورها ومضمونها وكيفيتها وينقسم الى:</w:t>
      </w:r>
    </w:p>
    <w:p w:rsidR="00220023" w:rsidRPr="004600EB" w:rsidRDefault="00220023" w:rsidP="00370B76">
      <w:pPr>
        <w:ind w:left="720"/>
        <w:jc w:val="both"/>
        <w:rPr>
          <w:sz w:val="40"/>
          <w:szCs w:val="40"/>
          <w:rtl/>
          <w:lang w:val="fr-FR" w:bidi="ar-DZ"/>
        </w:rPr>
      </w:pPr>
      <w:r w:rsidRPr="004600EB">
        <w:rPr>
          <w:rFonts w:hint="cs"/>
          <w:sz w:val="40"/>
          <w:szCs w:val="40"/>
          <w:rtl/>
          <w:lang w:val="fr-FR" w:bidi="ar-DZ"/>
        </w:rPr>
        <w:t>1-قراءة وظيفية أساسية:وهي القراءة التي يوظف فيها المتعلم رصيده اللغوي الى جانب القواعد اللغوية.</w:t>
      </w:r>
    </w:p>
    <w:p w:rsidR="00220023" w:rsidRPr="004600EB" w:rsidRDefault="00220023" w:rsidP="00370B76">
      <w:pPr>
        <w:ind w:left="720"/>
        <w:jc w:val="both"/>
        <w:rPr>
          <w:sz w:val="40"/>
          <w:szCs w:val="40"/>
          <w:rtl/>
          <w:lang w:val="fr-FR" w:bidi="ar-DZ"/>
        </w:rPr>
      </w:pPr>
      <w:r w:rsidRPr="004600EB">
        <w:rPr>
          <w:rFonts w:hint="cs"/>
          <w:sz w:val="40"/>
          <w:szCs w:val="40"/>
          <w:rtl/>
          <w:lang w:val="fr-FR" w:bidi="ar-DZ"/>
        </w:rPr>
        <w:t>2-قراءة سماعية: وتعني أن ينتقي المعلم نصوصا معينة مشوقة كالقصص والأساطير وان تقرأ في صورة متميزة مثيرة.</w:t>
      </w:r>
    </w:p>
    <w:p w:rsidR="00220023" w:rsidRPr="004600EB" w:rsidRDefault="00220023" w:rsidP="00370B76">
      <w:pPr>
        <w:ind w:left="720"/>
        <w:jc w:val="both"/>
        <w:rPr>
          <w:sz w:val="40"/>
          <w:szCs w:val="40"/>
          <w:rtl/>
          <w:lang w:val="fr-FR" w:bidi="ar-DZ"/>
        </w:rPr>
      </w:pPr>
      <w:r w:rsidRPr="004600EB">
        <w:rPr>
          <w:rFonts w:hint="cs"/>
          <w:sz w:val="40"/>
          <w:szCs w:val="40"/>
          <w:rtl/>
          <w:lang w:val="fr-FR" w:bidi="ar-DZ"/>
        </w:rPr>
        <w:t>3-قراءة مسترسلة: وهي القراءة التي تقسم على فترات ,وتتميز بالطول أحيانا.وتهدف الى تحفيز النشاط الذاتي والدافعية وتوجيه نشاط التعلمين.</w:t>
      </w:r>
    </w:p>
    <w:p w:rsidR="00220023" w:rsidRPr="004600EB" w:rsidRDefault="00220023" w:rsidP="00370B76">
      <w:pPr>
        <w:pStyle w:val="ListParagraph"/>
        <w:jc w:val="both"/>
        <w:rPr>
          <w:sz w:val="40"/>
          <w:szCs w:val="40"/>
          <w:rtl/>
          <w:lang w:val="fr-FR" w:bidi="ar-DZ"/>
        </w:rPr>
      </w:pPr>
      <w:r w:rsidRPr="004600EB">
        <w:rPr>
          <w:rFonts w:hint="cs"/>
          <w:sz w:val="40"/>
          <w:szCs w:val="40"/>
          <w:rtl/>
          <w:lang w:val="fr-FR" w:bidi="ar-DZ"/>
        </w:rPr>
        <w:t>-تقسيم بحسب</w:t>
      </w:r>
      <w:r w:rsidR="00D354DC" w:rsidRPr="004600EB">
        <w:rPr>
          <w:rFonts w:hint="cs"/>
          <w:sz w:val="40"/>
          <w:szCs w:val="40"/>
          <w:rtl/>
          <w:lang w:val="fr-FR" w:bidi="ar-DZ"/>
        </w:rPr>
        <w:t xml:space="preserve"> نوعية المقروء ومتطلبات الففعل القرائي ومن بين أقسامه :</w:t>
      </w:r>
      <w:bookmarkStart w:id="0" w:name="_GoBack"/>
      <w:bookmarkEnd w:id="0"/>
    </w:p>
    <w:p w:rsidR="00D354DC" w:rsidRPr="004600EB" w:rsidRDefault="00D354DC" w:rsidP="00370B76">
      <w:pPr>
        <w:pStyle w:val="ListParagraph"/>
        <w:jc w:val="both"/>
        <w:rPr>
          <w:sz w:val="40"/>
          <w:szCs w:val="40"/>
          <w:rtl/>
          <w:lang w:val="fr-FR" w:bidi="ar-DZ"/>
        </w:rPr>
      </w:pPr>
      <w:r w:rsidRPr="004600EB">
        <w:rPr>
          <w:rFonts w:hint="cs"/>
          <w:sz w:val="40"/>
          <w:szCs w:val="40"/>
          <w:rtl/>
          <w:lang w:val="fr-FR" w:bidi="ar-DZ"/>
        </w:rPr>
        <w:t>1- قراءة حرفية : وهي التي لا تتجاوز المعاني الوضعية للكلمات.</w:t>
      </w:r>
    </w:p>
    <w:p w:rsidR="00D354DC" w:rsidRPr="004600EB" w:rsidRDefault="00D354DC" w:rsidP="00370B76">
      <w:pPr>
        <w:pStyle w:val="ListParagraph"/>
        <w:numPr>
          <w:ilvl w:val="0"/>
          <w:numId w:val="2"/>
        </w:numPr>
        <w:jc w:val="both"/>
        <w:rPr>
          <w:sz w:val="40"/>
          <w:szCs w:val="40"/>
          <w:lang w:val="fr-FR" w:bidi="ar-DZ"/>
        </w:rPr>
      </w:pPr>
      <w:r w:rsidRPr="004600EB">
        <w:rPr>
          <w:rFonts w:hint="cs"/>
          <w:sz w:val="40"/>
          <w:szCs w:val="40"/>
          <w:rtl/>
          <w:lang w:val="fr-FR" w:bidi="ar-DZ"/>
        </w:rPr>
        <w:t>قراءة أدبية :وهو نوع يتجاوز فيه القاريء حدود المستوى العرفي في الدلالة.</w:t>
      </w:r>
    </w:p>
    <w:p w:rsidR="00177780" w:rsidRPr="004600EB" w:rsidRDefault="00177780" w:rsidP="00370B76">
      <w:pPr>
        <w:pStyle w:val="ListParagraph"/>
        <w:ind w:left="1080"/>
        <w:jc w:val="both"/>
        <w:rPr>
          <w:sz w:val="40"/>
          <w:szCs w:val="40"/>
          <w:rtl/>
          <w:lang w:val="fr-FR" w:bidi="ar-DZ"/>
        </w:rPr>
      </w:pPr>
      <w:r w:rsidRPr="004600EB">
        <w:rPr>
          <w:rFonts w:hint="cs"/>
          <w:sz w:val="40"/>
          <w:szCs w:val="40"/>
          <w:rtl/>
          <w:lang w:val="fr-FR" w:bidi="ar-DZ"/>
        </w:rPr>
        <w:t>-تقسيم بحسب حركة القراءة ومجال حدوثها:هو نمط من القراءة فعال وسريع ويمكن ان نميز فيه:</w:t>
      </w:r>
    </w:p>
    <w:p w:rsidR="00177780" w:rsidRPr="004600EB" w:rsidRDefault="00177780" w:rsidP="00370B76">
      <w:pPr>
        <w:pStyle w:val="ListParagraph"/>
        <w:ind w:left="1080"/>
        <w:jc w:val="both"/>
        <w:rPr>
          <w:sz w:val="40"/>
          <w:szCs w:val="40"/>
          <w:rtl/>
          <w:lang w:val="fr-FR" w:bidi="ar-DZ"/>
        </w:rPr>
      </w:pPr>
      <w:r w:rsidRPr="004600EB">
        <w:rPr>
          <w:rFonts w:hint="cs"/>
          <w:sz w:val="40"/>
          <w:szCs w:val="40"/>
          <w:rtl/>
          <w:lang w:val="fr-FR" w:bidi="ar-DZ"/>
        </w:rPr>
        <w:t>1- قراءة شاقولية : وهي أن ينطلق القاريء ببصره من أسفل الصفحة متجها نحو الأعلى محاولا استيعاب أكبر عدد ممكن من الكلمات.</w:t>
      </w:r>
    </w:p>
    <w:p w:rsidR="00177780" w:rsidRPr="004600EB" w:rsidRDefault="00177780" w:rsidP="00370B76">
      <w:pPr>
        <w:pStyle w:val="ListParagraph"/>
        <w:ind w:left="1080"/>
        <w:jc w:val="both"/>
        <w:rPr>
          <w:sz w:val="40"/>
          <w:szCs w:val="40"/>
          <w:rtl/>
          <w:lang w:val="fr-FR" w:bidi="ar-DZ"/>
        </w:rPr>
      </w:pPr>
      <w:r w:rsidRPr="004600EB">
        <w:rPr>
          <w:rFonts w:hint="cs"/>
          <w:sz w:val="40"/>
          <w:szCs w:val="40"/>
          <w:rtl/>
          <w:lang w:val="fr-FR" w:bidi="ar-DZ"/>
        </w:rPr>
        <w:t>2- قراءة الطيران بالأيدي: يعتمد هذا النوع على الحركةالتي يمرر القاريء اصبعه من اليد لتأخذ الحركة أنماطا متباينة.</w:t>
      </w:r>
    </w:p>
    <w:p w:rsidR="00177780" w:rsidRPr="004600EB" w:rsidRDefault="00177780" w:rsidP="00370B76">
      <w:pPr>
        <w:pStyle w:val="ListParagraph"/>
        <w:ind w:left="1080"/>
        <w:jc w:val="both"/>
        <w:rPr>
          <w:sz w:val="40"/>
          <w:szCs w:val="40"/>
          <w:rtl/>
          <w:lang w:val="fr-FR" w:bidi="ar-DZ"/>
        </w:rPr>
      </w:pPr>
      <w:r w:rsidRPr="004600EB">
        <w:rPr>
          <w:rFonts w:hint="cs"/>
          <w:sz w:val="40"/>
          <w:szCs w:val="40"/>
          <w:rtl/>
          <w:lang w:val="fr-FR" w:bidi="ar-DZ"/>
        </w:rPr>
        <w:t>-تقسيم بحسب ما يوجهه النشاط القرائي:وهو على ثلاثة أنواع.</w:t>
      </w:r>
    </w:p>
    <w:p w:rsidR="00177780" w:rsidRPr="004600EB" w:rsidRDefault="00177780" w:rsidP="00370B76">
      <w:pPr>
        <w:pStyle w:val="ListParagraph"/>
        <w:ind w:left="1080"/>
        <w:jc w:val="both"/>
        <w:rPr>
          <w:sz w:val="40"/>
          <w:szCs w:val="40"/>
          <w:rtl/>
          <w:lang w:val="fr-FR" w:bidi="ar-DZ"/>
        </w:rPr>
      </w:pPr>
      <w:r w:rsidRPr="004600EB">
        <w:rPr>
          <w:rFonts w:hint="cs"/>
          <w:sz w:val="40"/>
          <w:szCs w:val="40"/>
          <w:rtl/>
          <w:lang w:val="fr-FR" w:bidi="ar-DZ"/>
        </w:rPr>
        <w:lastRenderedPageBreak/>
        <w:t>1- القراءة النمائية:توجه هذه القراءة الى الافراد الطبيعيين الأسوياء.</w:t>
      </w:r>
    </w:p>
    <w:p w:rsidR="00177780" w:rsidRPr="004600EB" w:rsidRDefault="00177780" w:rsidP="00370B76">
      <w:pPr>
        <w:pStyle w:val="ListParagraph"/>
        <w:ind w:left="1080"/>
        <w:jc w:val="both"/>
        <w:rPr>
          <w:sz w:val="40"/>
          <w:szCs w:val="40"/>
          <w:rtl/>
          <w:lang w:val="fr-FR" w:bidi="ar-DZ"/>
        </w:rPr>
      </w:pPr>
      <w:r w:rsidRPr="004600EB">
        <w:rPr>
          <w:rFonts w:hint="cs"/>
          <w:sz w:val="40"/>
          <w:szCs w:val="40"/>
          <w:rtl/>
          <w:lang w:val="fr-FR" w:bidi="ar-DZ"/>
        </w:rPr>
        <w:t>2- القراءة التصحيحية:وتوجه الى الذين يواجهون بعض الصعوبات في القراءة.</w:t>
      </w:r>
    </w:p>
    <w:p w:rsidR="00177780" w:rsidRPr="004600EB" w:rsidRDefault="002F6E4C" w:rsidP="00370B76">
      <w:pPr>
        <w:pStyle w:val="ListParagraph"/>
        <w:numPr>
          <w:ilvl w:val="0"/>
          <w:numId w:val="2"/>
        </w:numPr>
        <w:jc w:val="both"/>
        <w:rPr>
          <w:sz w:val="40"/>
          <w:szCs w:val="40"/>
          <w:rtl/>
          <w:lang w:val="fr-FR" w:bidi="ar-DZ"/>
        </w:rPr>
      </w:pPr>
      <w:r w:rsidRPr="004600EB">
        <w:rPr>
          <w:rFonts w:hint="cs"/>
          <w:sz w:val="40"/>
          <w:szCs w:val="40"/>
          <w:rtl/>
          <w:lang w:val="fr-FR" w:bidi="ar-DZ"/>
        </w:rPr>
        <w:t>القراءة العلاجية:وتوجه الى الذين يعانون من اضطرابات وصعوبات في القراءة تتعلق اما بالعجز عن ادراك الكلمات او عن النطق بها لخلل صوتي</w:t>
      </w:r>
      <w:r w:rsidR="00177780" w:rsidRPr="004600EB">
        <w:rPr>
          <w:rFonts w:hint="cs"/>
          <w:sz w:val="40"/>
          <w:szCs w:val="40"/>
          <w:rtl/>
          <w:lang w:val="fr-FR" w:bidi="ar-DZ"/>
        </w:rPr>
        <w:t xml:space="preserve"> </w:t>
      </w:r>
      <w:r w:rsidRPr="004600EB">
        <w:rPr>
          <w:rFonts w:hint="cs"/>
          <w:sz w:val="40"/>
          <w:szCs w:val="40"/>
          <w:rtl/>
          <w:lang w:val="fr-FR" w:bidi="ar-DZ"/>
        </w:rPr>
        <w:t>وهي حالات مرضية تحتاج الى متابعة في العيادات.</w:t>
      </w:r>
    </w:p>
    <w:p w:rsidR="00177780" w:rsidRDefault="00177780" w:rsidP="00370B76">
      <w:pPr>
        <w:pStyle w:val="ListParagraph"/>
        <w:ind w:left="1080"/>
        <w:jc w:val="both"/>
        <w:rPr>
          <w:sz w:val="44"/>
          <w:szCs w:val="44"/>
          <w:rtl/>
          <w:lang w:val="fr-FR" w:bidi="ar-DZ"/>
        </w:rPr>
      </w:pPr>
    </w:p>
    <w:p w:rsidR="00D72209" w:rsidRDefault="00D72209" w:rsidP="00370B76">
      <w:pPr>
        <w:pStyle w:val="ListParagraph"/>
        <w:ind w:left="1080"/>
        <w:jc w:val="both"/>
        <w:rPr>
          <w:sz w:val="44"/>
          <w:szCs w:val="44"/>
          <w:rtl/>
          <w:lang w:val="fr-FR" w:bidi="ar-DZ"/>
        </w:rPr>
      </w:pPr>
    </w:p>
    <w:p w:rsidR="00D72209" w:rsidRDefault="00D72209" w:rsidP="00370B76">
      <w:pPr>
        <w:pStyle w:val="ListParagraph"/>
        <w:ind w:left="1080"/>
        <w:jc w:val="both"/>
        <w:rPr>
          <w:sz w:val="44"/>
          <w:szCs w:val="44"/>
          <w:rtl/>
          <w:lang w:val="fr-FR" w:bidi="ar-DZ"/>
        </w:rPr>
      </w:pPr>
    </w:p>
    <w:p w:rsidR="00D72209" w:rsidRDefault="00D72209" w:rsidP="00370B76">
      <w:pPr>
        <w:pStyle w:val="ListParagraph"/>
        <w:ind w:left="1080"/>
        <w:jc w:val="both"/>
        <w:rPr>
          <w:sz w:val="44"/>
          <w:szCs w:val="44"/>
          <w:rtl/>
          <w:lang w:val="fr-FR" w:bidi="ar-DZ"/>
        </w:rPr>
      </w:pPr>
    </w:p>
    <w:p w:rsidR="00D72209" w:rsidRDefault="00D72209" w:rsidP="00370B76">
      <w:pPr>
        <w:pStyle w:val="ListParagraph"/>
        <w:ind w:left="1080"/>
        <w:jc w:val="both"/>
        <w:rPr>
          <w:sz w:val="44"/>
          <w:szCs w:val="44"/>
          <w:rtl/>
          <w:lang w:val="fr-FR" w:bidi="ar-DZ"/>
        </w:rPr>
      </w:pPr>
    </w:p>
    <w:p w:rsidR="00D72209" w:rsidRDefault="00D72209" w:rsidP="00370B76">
      <w:pPr>
        <w:pStyle w:val="ListParagraph"/>
        <w:ind w:left="1080"/>
        <w:jc w:val="both"/>
        <w:rPr>
          <w:sz w:val="44"/>
          <w:szCs w:val="44"/>
          <w:rtl/>
          <w:lang w:val="fr-FR" w:bidi="ar-DZ"/>
        </w:rPr>
      </w:pPr>
    </w:p>
    <w:p w:rsidR="00D72209" w:rsidRDefault="00D72209" w:rsidP="00370B76">
      <w:pPr>
        <w:pStyle w:val="ListParagraph"/>
        <w:ind w:left="1080"/>
        <w:jc w:val="both"/>
        <w:rPr>
          <w:sz w:val="44"/>
          <w:szCs w:val="44"/>
          <w:rtl/>
          <w:lang w:val="fr-FR" w:bidi="ar-DZ"/>
        </w:rPr>
      </w:pPr>
    </w:p>
    <w:p w:rsidR="00D72209" w:rsidRDefault="00D72209" w:rsidP="00370B76">
      <w:pPr>
        <w:pStyle w:val="ListParagraph"/>
        <w:ind w:left="1080"/>
        <w:jc w:val="both"/>
        <w:rPr>
          <w:sz w:val="44"/>
          <w:szCs w:val="44"/>
          <w:rtl/>
          <w:lang w:val="fr-FR" w:bidi="ar-DZ"/>
        </w:rPr>
      </w:pPr>
    </w:p>
    <w:p w:rsidR="00D72209" w:rsidRDefault="00D72209" w:rsidP="00370B76">
      <w:pPr>
        <w:pStyle w:val="ListParagraph"/>
        <w:ind w:left="1080"/>
        <w:jc w:val="both"/>
        <w:rPr>
          <w:sz w:val="44"/>
          <w:szCs w:val="44"/>
          <w:rtl/>
          <w:lang w:val="fr-FR" w:bidi="ar-DZ"/>
        </w:rPr>
      </w:pPr>
    </w:p>
    <w:p w:rsidR="00D72209" w:rsidRDefault="00D72209" w:rsidP="00370B76">
      <w:pPr>
        <w:pStyle w:val="ListParagraph"/>
        <w:ind w:left="1080"/>
        <w:jc w:val="both"/>
        <w:rPr>
          <w:sz w:val="44"/>
          <w:szCs w:val="44"/>
          <w:rtl/>
          <w:lang w:val="fr-FR" w:bidi="ar-DZ"/>
        </w:rPr>
      </w:pPr>
    </w:p>
    <w:p w:rsidR="00D72209" w:rsidRDefault="00D72209" w:rsidP="00370B76">
      <w:pPr>
        <w:pStyle w:val="ListParagraph"/>
        <w:ind w:left="1080"/>
        <w:jc w:val="both"/>
        <w:rPr>
          <w:sz w:val="44"/>
          <w:szCs w:val="44"/>
          <w:rtl/>
          <w:lang w:val="fr-FR" w:bidi="ar-DZ"/>
        </w:rPr>
      </w:pPr>
    </w:p>
    <w:p w:rsidR="00D72209" w:rsidRDefault="00D72209" w:rsidP="00370B76">
      <w:pPr>
        <w:pStyle w:val="ListParagraph"/>
        <w:ind w:left="1080"/>
        <w:jc w:val="both"/>
        <w:rPr>
          <w:sz w:val="44"/>
          <w:szCs w:val="44"/>
          <w:rtl/>
          <w:lang w:val="fr-FR" w:bidi="ar-DZ"/>
        </w:rPr>
      </w:pPr>
    </w:p>
    <w:p w:rsidR="00D72209" w:rsidRDefault="00D72209" w:rsidP="00370B76">
      <w:pPr>
        <w:pStyle w:val="ListParagraph"/>
        <w:ind w:left="1080"/>
        <w:jc w:val="both"/>
        <w:rPr>
          <w:sz w:val="44"/>
          <w:szCs w:val="44"/>
          <w:rtl/>
          <w:lang w:val="fr-FR" w:bidi="ar-DZ"/>
        </w:rPr>
      </w:pPr>
    </w:p>
    <w:p w:rsidR="00D72209" w:rsidRPr="004600EB" w:rsidRDefault="00D72209" w:rsidP="00370B76">
      <w:pPr>
        <w:pStyle w:val="ListParagraph"/>
        <w:ind w:left="1080"/>
        <w:jc w:val="both"/>
        <w:rPr>
          <w:sz w:val="44"/>
          <w:szCs w:val="44"/>
          <w:rtl/>
          <w:lang w:val="fr-FR" w:bidi="ar-DZ"/>
        </w:rPr>
      </w:pPr>
    </w:p>
    <w:sectPr w:rsidR="00D72209" w:rsidRPr="004600EB" w:rsidSect="00C246A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16637"/>
    <w:multiLevelType w:val="hybridMultilevel"/>
    <w:tmpl w:val="99721ED0"/>
    <w:lvl w:ilvl="0" w:tplc="40985FB8">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170187"/>
    <w:multiLevelType w:val="hybridMultilevel"/>
    <w:tmpl w:val="9F0C3AF2"/>
    <w:lvl w:ilvl="0" w:tplc="4F76EBAA">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C63291"/>
    <w:multiLevelType w:val="hybridMultilevel"/>
    <w:tmpl w:val="DB3E9B56"/>
    <w:lvl w:ilvl="0" w:tplc="863C0E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6B"/>
    <w:rsid w:val="00011F3E"/>
    <w:rsid w:val="000227FF"/>
    <w:rsid w:val="0007745D"/>
    <w:rsid w:val="0008062A"/>
    <w:rsid w:val="000A7642"/>
    <w:rsid w:val="000B3117"/>
    <w:rsid w:val="000D6343"/>
    <w:rsid w:val="00111949"/>
    <w:rsid w:val="00112DB1"/>
    <w:rsid w:val="00113A95"/>
    <w:rsid w:val="0013143B"/>
    <w:rsid w:val="00140738"/>
    <w:rsid w:val="00175153"/>
    <w:rsid w:val="00177780"/>
    <w:rsid w:val="0018362A"/>
    <w:rsid w:val="001937A6"/>
    <w:rsid w:val="001B5EB7"/>
    <w:rsid w:val="001B615B"/>
    <w:rsid w:val="001E7751"/>
    <w:rsid w:val="0020434B"/>
    <w:rsid w:val="00205CA5"/>
    <w:rsid w:val="00220023"/>
    <w:rsid w:val="0022397D"/>
    <w:rsid w:val="00282395"/>
    <w:rsid w:val="002A570E"/>
    <w:rsid w:val="002C2374"/>
    <w:rsid w:val="002C45FD"/>
    <w:rsid w:val="002F3588"/>
    <w:rsid w:val="002F6DD3"/>
    <w:rsid w:val="002F6E4C"/>
    <w:rsid w:val="0030284A"/>
    <w:rsid w:val="0031137A"/>
    <w:rsid w:val="00336176"/>
    <w:rsid w:val="0033781A"/>
    <w:rsid w:val="0034279A"/>
    <w:rsid w:val="00345B9E"/>
    <w:rsid w:val="003460B6"/>
    <w:rsid w:val="00370B76"/>
    <w:rsid w:val="00371425"/>
    <w:rsid w:val="00375D37"/>
    <w:rsid w:val="00394330"/>
    <w:rsid w:val="003C186F"/>
    <w:rsid w:val="003C4646"/>
    <w:rsid w:val="003C7489"/>
    <w:rsid w:val="003E37E7"/>
    <w:rsid w:val="0044657D"/>
    <w:rsid w:val="004600EB"/>
    <w:rsid w:val="004756D9"/>
    <w:rsid w:val="004D3130"/>
    <w:rsid w:val="004D3F61"/>
    <w:rsid w:val="004D6C24"/>
    <w:rsid w:val="004E70C2"/>
    <w:rsid w:val="004F5E47"/>
    <w:rsid w:val="005325D0"/>
    <w:rsid w:val="005A7344"/>
    <w:rsid w:val="005A783C"/>
    <w:rsid w:val="005D70E0"/>
    <w:rsid w:val="005E51B8"/>
    <w:rsid w:val="005E609F"/>
    <w:rsid w:val="005F7774"/>
    <w:rsid w:val="00615AB8"/>
    <w:rsid w:val="00643758"/>
    <w:rsid w:val="006457DA"/>
    <w:rsid w:val="00683FF7"/>
    <w:rsid w:val="0070740D"/>
    <w:rsid w:val="00735FDE"/>
    <w:rsid w:val="00761D7C"/>
    <w:rsid w:val="00762B3F"/>
    <w:rsid w:val="00781AC9"/>
    <w:rsid w:val="007B441E"/>
    <w:rsid w:val="007D6E6B"/>
    <w:rsid w:val="007D7C56"/>
    <w:rsid w:val="007F46EE"/>
    <w:rsid w:val="008163D5"/>
    <w:rsid w:val="008233F6"/>
    <w:rsid w:val="008428BE"/>
    <w:rsid w:val="00845310"/>
    <w:rsid w:val="00886145"/>
    <w:rsid w:val="008868AC"/>
    <w:rsid w:val="008A6D3F"/>
    <w:rsid w:val="008B52D2"/>
    <w:rsid w:val="008C4C94"/>
    <w:rsid w:val="008D49A6"/>
    <w:rsid w:val="008F3DA4"/>
    <w:rsid w:val="009500C8"/>
    <w:rsid w:val="0097394C"/>
    <w:rsid w:val="009A3C04"/>
    <w:rsid w:val="009C69FF"/>
    <w:rsid w:val="009E6456"/>
    <w:rsid w:val="00A419ED"/>
    <w:rsid w:val="00A46CCA"/>
    <w:rsid w:val="00A6237F"/>
    <w:rsid w:val="00AC18D4"/>
    <w:rsid w:val="00AE4741"/>
    <w:rsid w:val="00AF63A4"/>
    <w:rsid w:val="00B054E5"/>
    <w:rsid w:val="00B50D29"/>
    <w:rsid w:val="00B778D3"/>
    <w:rsid w:val="00C23DDA"/>
    <w:rsid w:val="00C246A4"/>
    <w:rsid w:val="00C53818"/>
    <w:rsid w:val="00C76A37"/>
    <w:rsid w:val="00C955CF"/>
    <w:rsid w:val="00C97B55"/>
    <w:rsid w:val="00CB0772"/>
    <w:rsid w:val="00CE4292"/>
    <w:rsid w:val="00D106ED"/>
    <w:rsid w:val="00D26868"/>
    <w:rsid w:val="00D26D37"/>
    <w:rsid w:val="00D343D9"/>
    <w:rsid w:val="00D354DC"/>
    <w:rsid w:val="00D355AA"/>
    <w:rsid w:val="00D61EAC"/>
    <w:rsid w:val="00D64097"/>
    <w:rsid w:val="00D67018"/>
    <w:rsid w:val="00D72209"/>
    <w:rsid w:val="00D73E89"/>
    <w:rsid w:val="00D74333"/>
    <w:rsid w:val="00D7556F"/>
    <w:rsid w:val="00DB4FCE"/>
    <w:rsid w:val="00DD310C"/>
    <w:rsid w:val="00E27F8D"/>
    <w:rsid w:val="00E47577"/>
    <w:rsid w:val="00E507B7"/>
    <w:rsid w:val="00E76DBC"/>
    <w:rsid w:val="00F552B3"/>
    <w:rsid w:val="00F71B68"/>
    <w:rsid w:val="00FF4215"/>
    <w:rsid w:val="00FF61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DB0B4A-523B-40CC-BF11-DFB23644E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3FF7"/>
    <w:pPr>
      <w:ind w:left="720"/>
      <w:contextualSpacing/>
    </w:pPr>
  </w:style>
  <w:style w:type="paragraph" w:styleId="NormalWeb">
    <w:name w:val="Normal (Web)"/>
    <w:basedOn w:val="Normal"/>
    <w:rsid w:val="00B778D3"/>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363</Words>
  <Characters>1997</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insl</dc:creator>
  <cp:keywords/>
  <dc:description/>
  <cp:lastModifiedBy>abdelhadi1712@yahoo.com</cp:lastModifiedBy>
  <cp:revision>4</cp:revision>
  <dcterms:created xsi:type="dcterms:W3CDTF">2021-02-27T17:33:00Z</dcterms:created>
  <dcterms:modified xsi:type="dcterms:W3CDTF">2021-02-27T17:36:00Z</dcterms:modified>
</cp:coreProperties>
</file>