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2C" w:rsidRDefault="00AB5B2C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AB5B2C" w:rsidRDefault="00AB5B2C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AB5B2C" w:rsidRPr="009B2E31" w:rsidRDefault="00AB5B2C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shd w:val="clear" w:color="auto" w:fill="F8F8F8"/>
        </w:rPr>
      </w:pPr>
      <w:r w:rsidRPr="009B2E31">
        <w:rPr>
          <w:rFonts w:asciiTheme="majorBidi" w:hAnsiTheme="majorBidi" w:cstheme="majorBidi"/>
          <w:b/>
          <w:bCs/>
          <w:color w:val="000000" w:themeColor="text1"/>
          <w:sz w:val="40"/>
          <w:szCs w:val="40"/>
          <w:highlight w:val="red"/>
          <w:shd w:val="clear" w:color="auto" w:fill="F8F8F8"/>
        </w:rPr>
        <w:t>Activité :</w:t>
      </w:r>
    </w:p>
    <w:p w:rsidR="00B208B6" w:rsidRPr="009B2E31" w:rsidRDefault="009B2E31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shd w:val="clear" w:color="auto" w:fill="F8F8F8"/>
        </w:rPr>
      </w:pPr>
      <w:r>
        <w:rPr>
          <w:rFonts w:asciiTheme="majorBidi" w:hAnsiTheme="majorBidi" w:cstheme="majorBidi"/>
          <w:color w:val="000000" w:themeColor="text1"/>
        </w:rPr>
        <w:t xml:space="preserve"> </w:t>
      </w:r>
      <w:r w:rsidRPr="009B2E31">
        <w:rPr>
          <w:rFonts w:asciiTheme="majorBidi" w:hAnsiTheme="majorBidi" w:cstheme="majorBidi"/>
          <w:color w:val="000000" w:themeColor="text1"/>
          <w:sz w:val="32"/>
          <w:szCs w:val="32"/>
        </w:rPr>
        <w:t>-</w:t>
      </w:r>
      <w:r w:rsidR="00B208B6" w:rsidRPr="009B2E31">
        <w:rPr>
          <w:rFonts w:asciiTheme="majorBidi" w:hAnsiTheme="majorBidi" w:cstheme="majorBidi"/>
          <w:color w:val="000000" w:themeColor="text1"/>
          <w:sz w:val="32"/>
          <w:szCs w:val="32"/>
        </w:rPr>
        <w:t>Conjuguez les verbes entre parenthèses ( ) au présent</w:t>
      </w:r>
      <w:r w:rsidR="00AB5B2C" w:rsidRPr="009B2E31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de </w:t>
      </w:r>
      <w:r w:rsidR="008D2931" w:rsidRPr="009B2E31">
        <w:rPr>
          <w:rFonts w:asciiTheme="majorBidi" w:hAnsiTheme="majorBidi" w:cstheme="majorBidi"/>
          <w:color w:val="000000" w:themeColor="text1"/>
          <w:sz w:val="32"/>
          <w:szCs w:val="32"/>
        </w:rPr>
        <w:t>l’indicatif</w:t>
      </w:r>
      <w:r w:rsidR="00AB5B2C" w:rsidRPr="009B2E31">
        <w:rPr>
          <w:rFonts w:asciiTheme="majorBidi" w:hAnsiTheme="majorBidi" w:cstheme="majorBidi"/>
          <w:color w:val="000000" w:themeColor="text1"/>
          <w:sz w:val="32"/>
          <w:szCs w:val="32"/>
        </w:rPr>
        <w:t> :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Je ____________ ici pour les vacances. (rester)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Nous ____________ dur pour réussir. (travailler)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Vous _________ cet exercice. (continuer)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Vous ____________ la radio. (écouter)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Ils ___________ des problèmes. (causer)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Ils ____________ le magasin. (</w:t>
      </w:r>
      <w:hyperlink r:id="rId5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garder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Il ____________ aujourd’hui. (</w:t>
      </w:r>
      <w:hyperlink r:id="rId6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finir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Pourquoi ____________-elles ? (</w:t>
      </w:r>
      <w:hyperlink r:id="rId7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obéir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Tu ____________ encore. (</w:t>
      </w:r>
      <w:hyperlink r:id="rId8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grandir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Elles ____________ ce livre. (</w:t>
      </w:r>
      <w:hyperlink r:id="rId9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choisir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B208B6" w:rsidRPr="00AB5B2C" w:rsidRDefault="00B208B6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Ils ____________ la bouteille. (</w:t>
      </w:r>
      <w:hyperlink r:id="rId10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finir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Nous ____________ ce colis. (envoyer)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Je ____________ mes dettes. (payer)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Tu ____________ encore. (</w:t>
      </w:r>
      <w:hyperlink r:id="rId11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grandir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Elles ____________ ce livre. (</w:t>
      </w:r>
      <w:hyperlink r:id="rId12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choisir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Ils ____________ la bouteille. (</w:t>
      </w:r>
      <w:hyperlink r:id="rId13" w:history="1">
        <w:r w:rsidRPr="00AB5B2C">
          <w:rPr>
            <w:rFonts w:asciiTheme="majorBidi" w:eastAsia="Times New Roman" w:hAnsiTheme="majorBidi" w:cstheme="majorBidi"/>
            <w:color w:val="000000" w:themeColor="text1"/>
            <w:sz w:val="28"/>
            <w:szCs w:val="28"/>
            <w:lang w:eastAsia="fr-FR"/>
          </w:rPr>
          <w:t>finir</w:t>
        </w:r>
      </w:hyperlink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Nous ____________ mal. (réagir)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Je ____________ à cette phrase. (réagir)</w:t>
      </w:r>
    </w:p>
    <w:p w:rsidR="00AB5B2C" w:rsidRPr="00AB5B2C" w:rsidRDefault="00AB5B2C" w:rsidP="00AB5B2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  <w:r w:rsidRPr="00AB5B2C"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  <w:t>On ____________ au chef. (obéir)</w:t>
      </w:r>
    </w:p>
    <w:p w:rsidR="00AB5B2C" w:rsidRPr="00AB5B2C" w:rsidRDefault="00AB5B2C" w:rsidP="00AB5B2C">
      <w:pPr>
        <w:shd w:val="clear" w:color="auto" w:fill="FFFFFF"/>
        <w:spacing w:before="100" w:beforeAutospacing="1" w:after="100" w:afterAutospacing="1" w:line="360" w:lineRule="auto"/>
        <w:ind w:left="284"/>
        <w:rPr>
          <w:rFonts w:asciiTheme="majorBidi" w:eastAsia="Times New Roman" w:hAnsiTheme="majorBidi" w:cstheme="majorBidi"/>
          <w:color w:val="000000" w:themeColor="text1"/>
          <w:sz w:val="28"/>
          <w:szCs w:val="28"/>
          <w:lang w:eastAsia="fr-FR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B208B6" w:rsidRPr="00AB5B2C" w:rsidRDefault="00B208B6" w:rsidP="00AB5B2C">
      <w:pPr>
        <w:pStyle w:val="Corpsdetexte"/>
        <w:spacing w:line="360" w:lineRule="auto"/>
        <w:rPr>
          <w:rFonts w:asciiTheme="majorBidi" w:hAnsiTheme="majorBidi" w:cstheme="majorBidi"/>
          <w:b/>
          <w:bCs/>
          <w:color w:val="000000" w:themeColor="text1"/>
          <w:shd w:val="clear" w:color="auto" w:fill="F8F8F8"/>
        </w:rPr>
      </w:pPr>
    </w:p>
    <w:p w:rsidR="00DF32D5" w:rsidRPr="00AB5B2C" w:rsidRDefault="001479FE" w:rsidP="00AB5B2C">
      <w:pPr>
        <w:spacing w:line="360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AB5B2C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</w:p>
    <w:sectPr w:rsidR="00DF32D5" w:rsidRPr="00AB5B2C" w:rsidSect="00DF3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B1093"/>
    <w:multiLevelType w:val="multilevel"/>
    <w:tmpl w:val="EEF60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F4693C"/>
    <w:multiLevelType w:val="multilevel"/>
    <w:tmpl w:val="CBBA5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662508"/>
    <w:multiLevelType w:val="multilevel"/>
    <w:tmpl w:val="97F648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7E1E10"/>
    <w:multiLevelType w:val="multilevel"/>
    <w:tmpl w:val="2A42A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1479FE"/>
    <w:rsid w:val="001479FE"/>
    <w:rsid w:val="005C295E"/>
    <w:rsid w:val="008D2931"/>
    <w:rsid w:val="008E4F9F"/>
    <w:rsid w:val="009B2E31"/>
    <w:rsid w:val="00AB5B2C"/>
    <w:rsid w:val="00B208B6"/>
    <w:rsid w:val="00DF3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D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1479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1479FE"/>
    <w:rPr>
      <w:rFonts w:ascii="Times New Roman" w:eastAsia="Times New Roman" w:hAnsi="Times New Roman" w:cs="Times New Roman"/>
      <w:sz w:val="28"/>
      <w:szCs w:val="28"/>
    </w:rPr>
  </w:style>
  <w:style w:type="character" w:styleId="Accentuation">
    <w:name w:val="Emphasis"/>
    <w:basedOn w:val="Policepardfaut"/>
    <w:uiPriority w:val="20"/>
    <w:qFormat/>
    <w:rsid w:val="001479FE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0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08B6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B208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dcastfrancaisfacile.com/conjugaison/les-verbes-du-deuxieme-groupe-ir.html" TargetMode="External"/><Relationship Id="rId13" Type="http://schemas.openxmlformats.org/officeDocument/2006/relationships/hyperlink" Target="https://www.podcastfrancaisfacile.com/conjugaison/les-verbes-du-deuxieme-groupe-i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odcastfrancaisfacile.com/conjugaison/les-verbes-du-deuxieme-groupe-ir.html" TargetMode="External"/><Relationship Id="rId12" Type="http://schemas.openxmlformats.org/officeDocument/2006/relationships/hyperlink" Target="https://www.podcastfrancaisfacile.com/conjugaison/les-verbes-du-deuxieme-groupe-ir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dcastfrancaisfacile.com/conjugaison/les-verbes-du-deuxieme-groupe-ir.html" TargetMode="External"/><Relationship Id="rId11" Type="http://schemas.openxmlformats.org/officeDocument/2006/relationships/hyperlink" Target="https://www.podcastfrancaisfacile.com/conjugaison/les-verbes-du-deuxieme-groupe-ir.html" TargetMode="External"/><Relationship Id="rId5" Type="http://schemas.openxmlformats.org/officeDocument/2006/relationships/hyperlink" Target="https://www.podcastfrancaisfacile.com/dialogue/verbes-en-er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podcastfrancaisfacile.com/conjugaison/les-verbes-du-deuxieme-groupe-ir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dcastfrancaisfacile.com/conjugaison/les-verbes-du-deuxieme-groupe-ir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4</cp:revision>
  <dcterms:created xsi:type="dcterms:W3CDTF">2023-03-19T21:23:00Z</dcterms:created>
  <dcterms:modified xsi:type="dcterms:W3CDTF">2023-04-26T18:58:00Z</dcterms:modified>
</cp:coreProperties>
</file>