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A5" w:rsidRDefault="00645A5D" w:rsidP="00645A5D">
      <w:pPr>
        <w:bidi/>
        <w:jc w:val="center"/>
        <w:rPr>
          <w:rFonts w:ascii="Simplified Arabic" w:hAnsi="Simplified Arabic" w:cs="Simplified Arabic"/>
          <w:b/>
          <w:bCs/>
          <w:sz w:val="32"/>
          <w:szCs w:val="32"/>
          <w:rtl/>
          <w:lang w:bidi="ar-DZ"/>
        </w:rPr>
      </w:pPr>
      <w:r w:rsidRPr="00645A5D">
        <w:rPr>
          <w:rFonts w:ascii="Simplified Arabic" w:hAnsi="Simplified Arabic" w:cs="Simplified Arabic" w:hint="cs"/>
          <w:b/>
          <w:bCs/>
          <w:sz w:val="32"/>
          <w:szCs w:val="32"/>
          <w:rtl/>
          <w:lang w:bidi="ar-DZ"/>
        </w:rPr>
        <w:t>الدّخيل في اللّغة العربيّة</w:t>
      </w:r>
    </w:p>
    <w:p w:rsidR="00B35E86" w:rsidRDefault="00B35E86" w:rsidP="004D627D">
      <w:pPr>
        <w:bidi/>
        <w:spacing w:before="100" w:beforeAutospacing="1" w:after="120" w:line="240" w:lineRule="auto"/>
        <w:ind w:firstLine="709"/>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يجدر بنا في مقدمة هذه المحاضرة أن نشير </w:t>
      </w:r>
      <w:r w:rsidR="00455FFC">
        <w:rPr>
          <w:rFonts w:ascii="Simplified Arabic" w:eastAsia="Times New Roman" w:hAnsi="Simplified Arabic" w:cs="Simplified Arabic" w:hint="cs"/>
          <w:sz w:val="28"/>
          <w:szCs w:val="28"/>
          <w:rtl/>
          <w:lang w:eastAsia="fr-FR"/>
        </w:rPr>
        <w:t xml:space="preserve">إلى </w:t>
      </w:r>
      <w:r>
        <w:rPr>
          <w:rFonts w:ascii="Simplified Arabic" w:eastAsia="Times New Roman" w:hAnsi="Simplified Arabic" w:cs="Simplified Arabic" w:hint="cs"/>
          <w:sz w:val="28"/>
          <w:szCs w:val="28"/>
          <w:rtl/>
          <w:lang w:eastAsia="fr-FR"/>
        </w:rPr>
        <w:t>ملاحظة منهجية في دراسة الد</w:t>
      </w:r>
      <w:r w:rsidR="00455FFC">
        <w:rPr>
          <w:rFonts w:ascii="Simplified Arabic" w:eastAsia="Times New Roman" w:hAnsi="Simplified Arabic" w:cs="Simplified Arabic" w:hint="cs"/>
          <w:sz w:val="28"/>
          <w:szCs w:val="28"/>
          <w:rtl/>
          <w:lang w:eastAsia="fr-FR"/>
        </w:rPr>
        <w:t>ّ</w:t>
      </w:r>
      <w:r>
        <w:rPr>
          <w:rFonts w:ascii="Simplified Arabic" w:eastAsia="Times New Roman" w:hAnsi="Simplified Arabic" w:cs="Simplified Arabic" w:hint="cs"/>
          <w:sz w:val="28"/>
          <w:szCs w:val="28"/>
          <w:rtl/>
          <w:lang w:eastAsia="fr-FR"/>
        </w:rPr>
        <w:t>خيل والمعرّب؛</w:t>
      </w:r>
    </w:p>
    <w:p w:rsidR="00455FFC" w:rsidRDefault="00B35E86" w:rsidP="004D627D">
      <w:pPr>
        <w:bidi/>
        <w:spacing w:before="100" w:beforeAutospacing="1" w:after="120" w:line="240" w:lineRule="auto"/>
        <w:ind w:firstLine="709"/>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إن علماء العربية القدامى لم يكونوا يفصلون بين المعرّب والدّخيل، </w:t>
      </w:r>
      <w:r w:rsidR="00455FFC">
        <w:rPr>
          <w:rFonts w:ascii="Simplified Arabic" w:eastAsia="Times New Roman" w:hAnsi="Simplified Arabic" w:cs="Simplified Arabic" w:hint="cs"/>
          <w:sz w:val="28"/>
          <w:szCs w:val="28"/>
          <w:rtl/>
          <w:lang w:eastAsia="fr-FR"/>
        </w:rPr>
        <w:t>بل عدوهما مفهوما واحدا فيعبرون عن الواحد بالآخر دون أن يلتمسوا حدودا بارزة لهما، فهاهو شهاب الدين الخفاجي (ت1029) في كتابه "شفاء الغليل فيما في كلام العرب من الدّخيل" يخلط بين المصطلحين، واكتفى بالقول: "إن التعريب نقل اللفظ من العجمية إلى العربية"</w:t>
      </w:r>
      <w:r w:rsidR="00FC59D2">
        <w:rPr>
          <w:rFonts w:ascii="Simplified Arabic" w:eastAsia="Times New Roman" w:hAnsi="Simplified Arabic" w:cs="Simplified Arabic" w:hint="cs"/>
          <w:sz w:val="28"/>
          <w:szCs w:val="28"/>
          <w:rtl/>
          <w:lang w:eastAsia="fr-FR"/>
        </w:rPr>
        <w:t>، فهو على ما يبدو لا يشترط شيئا في الدخيل ليصير معرّبا، فمتى استعملت اللفظة الدّخيلة في الكلام العربي صارت معرّبة.</w:t>
      </w:r>
    </w:p>
    <w:p w:rsidR="00C21A93" w:rsidRDefault="00B35E86" w:rsidP="00C21A93">
      <w:pPr>
        <w:bidi/>
        <w:spacing w:before="100" w:beforeAutospacing="1" w:after="120" w:line="240" w:lineRule="auto"/>
        <w:ind w:firstLine="709"/>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وقد نالت</w:t>
      </w:r>
      <w:r w:rsidRPr="00B35E86">
        <w:rPr>
          <w:rFonts w:ascii="Simplified Arabic" w:eastAsia="Times New Roman" w:hAnsi="Simplified Arabic" w:cs="Simplified Arabic"/>
          <w:sz w:val="28"/>
          <w:szCs w:val="28"/>
          <w:rtl/>
          <w:lang w:eastAsia="fr-FR"/>
        </w:rPr>
        <w:t xml:space="preserve"> </w:t>
      </w:r>
      <w:r w:rsidRPr="005A0FA6">
        <w:rPr>
          <w:rFonts w:ascii="Simplified Arabic" w:eastAsia="Times New Roman" w:hAnsi="Simplified Arabic" w:cs="Simplified Arabic"/>
          <w:sz w:val="28"/>
          <w:szCs w:val="28"/>
          <w:rtl/>
          <w:lang w:eastAsia="fr-FR"/>
        </w:rPr>
        <w:t xml:space="preserve">قضية المُعَرَّبِ والدَّخِيلِ </w:t>
      </w:r>
      <w:r>
        <w:rPr>
          <w:rFonts w:ascii="Simplified Arabic" w:eastAsia="Times New Roman" w:hAnsi="Simplified Arabic" w:cs="Simplified Arabic" w:hint="cs"/>
          <w:sz w:val="28"/>
          <w:szCs w:val="28"/>
          <w:rtl/>
          <w:lang w:eastAsia="fr-FR"/>
        </w:rPr>
        <w:t>هذه اهتمام</w:t>
      </w:r>
      <w:r w:rsidR="00C21A93">
        <w:rPr>
          <w:rFonts w:ascii="Simplified Arabic" w:eastAsia="Times New Roman" w:hAnsi="Simplified Arabic" w:cs="Simplified Arabic" w:hint="cs"/>
          <w:sz w:val="28"/>
          <w:szCs w:val="28"/>
          <w:rtl/>
          <w:lang w:eastAsia="fr-FR"/>
        </w:rPr>
        <w:t xml:space="preserve"> علماء اللغة</w:t>
      </w:r>
      <w:r w:rsidR="00FC59D2">
        <w:rPr>
          <w:rFonts w:ascii="Simplified Arabic" w:eastAsia="Times New Roman" w:hAnsi="Simplified Arabic" w:cs="Simplified Arabic" w:hint="cs"/>
          <w:sz w:val="28"/>
          <w:szCs w:val="28"/>
          <w:rtl/>
          <w:lang w:eastAsia="fr-FR"/>
        </w:rPr>
        <w:t xml:space="preserve"> العرب القدامى</w:t>
      </w:r>
      <w:r w:rsidRPr="005A0FA6">
        <w:rPr>
          <w:rFonts w:ascii="Simplified Arabic" w:eastAsia="Times New Roman" w:hAnsi="Simplified Arabic" w:cs="Simplified Arabic"/>
          <w:sz w:val="28"/>
          <w:szCs w:val="28"/>
          <w:rtl/>
          <w:lang w:eastAsia="fr-FR"/>
        </w:rPr>
        <w:t>؛ فهي ظاهرة قديمة ومتجددة في الوقت نفسه؛ قديمةٌ تعود إلى زمن الجاهلية والعصر الإسلامي، عبرَ تعريب المصطلحات الحديثة في تلك الفترة، وهي حديثةٌ متجددة لمواكبة الألفاظ المستحدَثة في العصر الحديث، خاصة ما يتعلق بال</w:t>
      </w:r>
      <w:r w:rsidR="00C21A93">
        <w:rPr>
          <w:rFonts w:ascii="Simplified Arabic" w:eastAsia="Times New Roman" w:hAnsi="Simplified Arabic" w:cs="Simplified Arabic" w:hint="cs"/>
          <w:sz w:val="28"/>
          <w:szCs w:val="28"/>
          <w:rtl/>
          <w:lang w:eastAsia="fr-FR"/>
        </w:rPr>
        <w:t>علوم التجريبية</w:t>
      </w:r>
      <w:r w:rsidR="00FC59D2">
        <w:rPr>
          <w:rFonts w:ascii="Simplified Arabic" w:eastAsia="Times New Roman" w:hAnsi="Simplified Arabic" w:cs="Simplified Arabic"/>
          <w:sz w:val="28"/>
          <w:szCs w:val="28"/>
          <w:rtl/>
          <w:lang w:eastAsia="fr-FR"/>
        </w:rPr>
        <w:t xml:space="preserve"> والطب..</w:t>
      </w:r>
      <w:r w:rsidR="00FC59D2">
        <w:rPr>
          <w:rFonts w:ascii="Simplified Arabic" w:eastAsia="Times New Roman" w:hAnsi="Simplified Arabic" w:cs="Simplified Arabic" w:hint="cs"/>
          <w:sz w:val="28"/>
          <w:szCs w:val="28"/>
          <w:rtl/>
          <w:lang w:eastAsia="fr-FR"/>
        </w:rPr>
        <w:t xml:space="preserve"> </w:t>
      </w:r>
    </w:p>
    <w:p w:rsidR="00834739" w:rsidRPr="004D627D" w:rsidRDefault="00FC59D2" w:rsidP="00C21A93">
      <w:pPr>
        <w:bidi/>
        <w:spacing w:before="100" w:beforeAutospacing="1" w:after="120" w:line="240" w:lineRule="auto"/>
        <w:ind w:firstLine="709"/>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ونحن عمدنا إلى الفصل بين المصطلحين في محاضرتين مستقلتين لداع منهجي من جهة ومن جهة أخرى كون كثير من علماء العربية المحدثين قد اجتهدوا وحاولوا خلق فاصل مفهومي بينهما.</w:t>
      </w:r>
    </w:p>
    <w:p w:rsidR="00834739" w:rsidRDefault="00C21A93" w:rsidP="004D627D">
      <w:pPr>
        <w:bidi/>
        <w:spacing w:after="12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مفهوم الدّخيل</w:t>
      </w:r>
      <w:r w:rsidR="00834739">
        <w:rPr>
          <w:rFonts w:ascii="Simplified Arabic" w:hAnsi="Simplified Arabic" w:cs="Simplified Arabic" w:hint="cs"/>
          <w:b/>
          <w:bCs/>
          <w:sz w:val="32"/>
          <w:szCs w:val="32"/>
          <w:rtl/>
          <w:lang w:bidi="ar-DZ"/>
        </w:rPr>
        <w:t>:</w:t>
      </w:r>
    </w:p>
    <w:p w:rsidR="00834739" w:rsidRPr="00834739" w:rsidRDefault="00834739" w:rsidP="00504E2D">
      <w:pPr>
        <w:bidi/>
        <w:spacing w:after="0" w:line="240" w:lineRule="auto"/>
        <w:jc w:val="both"/>
        <w:rPr>
          <w:rFonts w:ascii="Simplified Arabic" w:eastAsia="Times New Roman" w:hAnsi="Simplified Arabic" w:cs="Simplified Arabic"/>
          <w:sz w:val="28"/>
          <w:szCs w:val="28"/>
          <w:lang w:eastAsia="fr-FR"/>
        </w:rPr>
      </w:pPr>
      <w:r w:rsidRPr="00834739">
        <w:rPr>
          <w:rFonts w:ascii="Simplified Arabic" w:eastAsia="Times New Roman" w:hAnsi="Simplified Arabic" w:cs="Simplified Arabic"/>
          <w:sz w:val="28"/>
          <w:szCs w:val="28"/>
          <w:rtl/>
          <w:lang w:eastAsia="fr-FR"/>
        </w:rPr>
        <w:t>عر</w:t>
      </w:r>
      <w:r w:rsidR="00504E2D">
        <w:rPr>
          <w:rFonts w:ascii="Simplified Arabic" w:eastAsia="Times New Roman" w:hAnsi="Simplified Arabic" w:cs="Simplified Arabic" w:hint="cs"/>
          <w:sz w:val="28"/>
          <w:szCs w:val="28"/>
          <w:rtl/>
          <w:lang w:eastAsia="fr-FR"/>
        </w:rPr>
        <w:t>ّ</w:t>
      </w:r>
      <w:r w:rsidRPr="00834739">
        <w:rPr>
          <w:rFonts w:ascii="Simplified Arabic" w:eastAsia="Times New Roman" w:hAnsi="Simplified Arabic" w:cs="Simplified Arabic"/>
          <w:sz w:val="28"/>
          <w:szCs w:val="28"/>
          <w:rtl/>
          <w:lang w:eastAsia="fr-FR"/>
        </w:rPr>
        <w:t>فه الزمخشري (</w:t>
      </w:r>
      <w:r w:rsidR="00504E2D">
        <w:rPr>
          <w:rFonts w:ascii="Simplified Arabic" w:eastAsia="Times New Roman" w:hAnsi="Simplified Arabic" w:cs="Simplified Arabic" w:hint="cs"/>
          <w:sz w:val="28"/>
          <w:szCs w:val="28"/>
          <w:rtl/>
          <w:lang w:eastAsia="fr-FR"/>
        </w:rPr>
        <w:t xml:space="preserve">ت </w:t>
      </w:r>
      <w:r w:rsidRPr="00834739">
        <w:rPr>
          <w:rFonts w:ascii="Simplified Arabic" w:eastAsia="Times New Roman" w:hAnsi="Simplified Arabic" w:cs="Simplified Arabic"/>
          <w:sz w:val="28"/>
          <w:szCs w:val="28"/>
          <w:rtl/>
          <w:lang w:eastAsia="fr-FR"/>
        </w:rPr>
        <w:t>538) في "أساس البلاغة" قائلًا: "هو دخيل في بني فلان، إذا انتسب معهم وليس منهم</w:t>
      </w:r>
      <w:r w:rsidRPr="00834739">
        <w:rPr>
          <w:rFonts w:ascii="Simplified Arabic" w:eastAsia="Times New Roman" w:hAnsi="Simplified Arabic" w:cs="Simplified Arabic"/>
          <w:sz w:val="28"/>
          <w:szCs w:val="28"/>
          <w:lang w:eastAsia="fr-FR"/>
        </w:rPr>
        <w:t>"</w:t>
      </w:r>
      <w:r w:rsidR="00A22B36">
        <w:rPr>
          <w:rFonts w:ascii="Simplified Arabic" w:eastAsia="Times New Roman" w:hAnsi="Simplified Arabic" w:cs="Simplified Arabic" w:hint="cs"/>
          <w:sz w:val="28"/>
          <w:szCs w:val="28"/>
          <w:rtl/>
          <w:lang w:eastAsia="fr-FR"/>
        </w:rPr>
        <w:t>، فالدخيل يطلق وصفا على من كان أجنبيا غريبا جديدا على المجموعة ولما يندمج بعد في نسيج الجهة المستقبلة</w:t>
      </w:r>
      <w:r w:rsidR="00C21A93">
        <w:rPr>
          <w:rFonts w:ascii="Simplified Arabic" w:eastAsia="Times New Roman" w:hAnsi="Simplified Arabic" w:cs="Simplified Arabic" w:hint="cs"/>
          <w:sz w:val="28"/>
          <w:szCs w:val="28"/>
          <w:rtl/>
          <w:lang w:eastAsia="fr-FR"/>
        </w:rPr>
        <w:t>، لأنه إذا تماهت طبيعته مع محيطه واستجابت خلقته للأشكال الحياة التي يعيشها مستقبلوه أصبح وكأنه منهم وتعذر فرزه من بينهم للجاهل به بدءا.</w:t>
      </w:r>
    </w:p>
    <w:p w:rsidR="00834739" w:rsidRPr="00834739" w:rsidRDefault="00834739" w:rsidP="00834739">
      <w:pPr>
        <w:shd w:val="clear" w:color="auto" w:fill="FFFFFF"/>
        <w:spacing w:after="0" w:line="240" w:lineRule="auto"/>
        <w:rPr>
          <w:rFonts w:ascii="Times New Roman" w:eastAsia="Times New Roman" w:hAnsi="Times New Roman" w:cs="Times New Roman"/>
          <w:color w:val="000000"/>
          <w:sz w:val="24"/>
          <w:szCs w:val="24"/>
          <w:lang w:eastAsia="fr-FR"/>
        </w:rPr>
      </w:pPr>
      <w:r w:rsidRPr="00834739">
        <w:rPr>
          <w:rFonts w:ascii="Times New Roman" w:eastAsia="Times New Roman" w:hAnsi="Times New Roman" w:cs="Times New Roman"/>
          <w:color w:val="000000"/>
          <w:sz w:val="24"/>
          <w:szCs w:val="24"/>
          <w:lang w:eastAsia="fr-FR"/>
        </w:rPr>
        <w:br/>
      </w:r>
    </w:p>
    <w:p w:rsidR="00834739" w:rsidRDefault="00222B29" w:rsidP="00834739">
      <w:pPr>
        <w:bidi/>
        <w:spacing w:after="120"/>
        <w:ind w:firstLine="709"/>
        <w:jc w:val="both"/>
        <w:rPr>
          <w:rFonts w:ascii="Simplified Arabic" w:hAnsi="Simplified Arabic" w:cs="Simplified Arabic"/>
          <w:sz w:val="28"/>
          <w:szCs w:val="28"/>
          <w:rtl/>
          <w:lang w:bidi="ar-DZ"/>
        </w:rPr>
      </w:pPr>
      <w:r w:rsidRPr="00222B29">
        <w:rPr>
          <w:rFonts w:ascii="Simplified Arabic" w:hAnsi="Simplified Arabic" w:cs="Simplified Arabic" w:hint="cs"/>
          <w:sz w:val="28"/>
          <w:szCs w:val="28"/>
          <w:rtl/>
          <w:lang w:bidi="ar-DZ"/>
        </w:rPr>
        <w:t xml:space="preserve">أما في اصطلاح فقه اللغة </w:t>
      </w:r>
      <w:r>
        <w:rPr>
          <w:rFonts w:ascii="Simplified Arabic" w:hAnsi="Simplified Arabic" w:cs="Simplified Arabic" w:hint="cs"/>
          <w:sz w:val="28"/>
          <w:szCs w:val="28"/>
          <w:rtl/>
          <w:lang w:bidi="ar-DZ"/>
        </w:rPr>
        <w:t>فقد عرفه الدكتور علي عبد الواحد وافي في كتابه فقه اللغة بأنه: "ما دخل اللغة العربية من مفردات أجنبية، سواء في ذلك ما استعمله العرب الفصحاء في جاهليتهم وإسلامهم، وما استعمله من جاء بعدهم من المولّدين".</w:t>
      </w:r>
    </w:p>
    <w:p w:rsidR="00222B29" w:rsidRPr="00222B29" w:rsidRDefault="00222B29" w:rsidP="00780051">
      <w:pPr>
        <w:bidi/>
        <w:spacing w:after="120"/>
        <w:ind w:firstLine="70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واختصر المعجم الوسيط تعريفا اصطلاحيا له : "هو اللفظ الأجنبي الذي دخل العربية دون تغيير". وحتى نبسط الأمور </w:t>
      </w:r>
      <w:r w:rsidR="00780051">
        <w:rPr>
          <w:rFonts w:ascii="Simplified Arabic" w:hAnsi="Simplified Arabic" w:cs="Simplified Arabic" w:hint="cs"/>
          <w:sz w:val="28"/>
          <w:szCs w:val="28"/>
          <w:rtl/>
          <w:lang w:bidi="ar-DZ"/>
        </w:rPr>
        <w:t>أكثر</w:t>
      </w:r>
      <w:r>
        <w:rPr>
          <w:rFonts w:ascii="Simplified Arabic" w:hAnsi="Simplified Arabic" w:cs="Simplified Arabic" w:hint="cs"/>
          <w:sz w:val="28"/>
          <w:szCs w:val="28"/>
          <w:rtl/>
          <w:lang w:bidi="ar-DZ"/>
        </w:rPr>
        <w:t xml:space="preserve"> ونحسم حدوده المفهومية </w:t>
      </w:r>
      <w:r w:rsidR="00780051">
        <w:rPr>
          <w:rFonts w:ascii="Simplified Arabic" w:hAnsi="Simplified Arabic" w:cs="Simplified Arabic" w:hint="cs"/>
          <w:sz w:val="28"/>
          <w:szCs w:val="28"/>
          <w:rtl/>
          <w:lang w:bidi="ar-DZ"/>
        </w:rPr>
        <w:t xml:space="preserve">لمصطلح الدّخيل نقدّم أمثلة توضيحية: </w:t>
      </w:r>
      <w:r w:rsidR="001E1D48">
        <w:rPr>
          <w:rFonts w:ascii="Simplified Arabic" w:hAnsi="Simplified Arabic" w:cs="Simplified Arabic" w:hint="cs"/>
          <w:sz w:val="28"/>
          <w:szCs w:val="28"/>
          <w:rtl/>
          <w:lang w:bidi="ar-DZ"/>
        </w:rPr>
        <w:t>أوكسجين، تليفون، تلفزيون... تنطق كما هي في لغاتها الأصلية التي أخذت منها.</w:t>
      </w:r>
    </w:p>
    <w:p w:rsidR="001E1D48" w:rsidRPr="001E1D48" w:rsidRDefault="001E1D48" w:rsidP="001E1D48">
      <w:pPr>
        <w:bidi/>
        <w:spacing w:after="120"/>
        <w:ind w:firstLine="709"/>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lastRenderedPageBreak/>
        <w:t>بين الفصيح والدّخيل</w:t>
      </w:r>
    </w:p>
    <w:p w:rsidR="009F437E" w:rsidRDefault="001E1D48" w:rsidP="001E1D48">
      <w:pPr>
        <w:bidi/>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1E1D48">
        <w:rPr>
          <w:rFonts w:ascii="Simplified Arabic" w:eastAsia="Times New Roman" w:hAnsi="Simplified Arabic" w:cs="Simplified Arabic"/>
          <w:sz w:val="28"/>
          <w:szCs w:val="28"/>
          <w:rtl/>
          <w:lang w:eastAsia="fr-FR"/>
        </w:rPr>
        <w:t xml:space="preserve">نالت هذه القضية حظَّها الوافرَ في الكتب والمعاجم العربية عند القدماء خاصة، فقد أشار إليها </w:t>
      </w:r>
      <w:hyperlink r:id="rId5" w:tgtFrame="_blank" w:history="1">
        <w:r w:rsidRPr="001E1D48">
          <w:rPr>
            <w:rFonts w:ascii="Simplified Arabic" w:eastAsia="Times New Roman" w:hAnsi="Simplified Arabic" w:cs="Simplified Arabic"/>
            <w:sz w:val="28"/>
            <w:szCs w:val="28"/>
            <w:rtl/>
            <w:lang w:eastAsia="fr-FR"/>
          </w:rPr>
          <w:t>الخليل بن أحمد الفراهيدي</w:t>
        </w:r>
      </w:hyperlink>
      <w:r w:rsidRPr="001E1D48">
        <w:rPr>
          <w:rFonts w:ascii="Simplified Arabic" w:eastAsia="Times New Roman" w:hAnsi="Simplified Arabic" w:cs="Simplified Arabic"/>
          <w:sz w:val="28"/>
          <w:szCs w:val="28"/>
          <w:lang w:eastAsia="fr-FR"/>
        </w:rPr>
        <w:t xml:space="preserve"> </w:t>
      </w:r>
      <w:r>
        <w:rPr>
          <w:rFonts w:ascii="Simplified Arabic" w:eastAsia="Times New Roman" w:hAnsi="Simplified Arabic" w:cs="Simplified Arabic" w:hint="cs"/>
          <w:sz w:val="28"/>
          <w:szCs w:val="28"/>
          <w:rtl/>
          <w:lang w:eastAsia="fr-FR"/>
        </w:rPr>
        <w:t xml:space="preserve"> (ت175) </w:t>
      </w:r>
      <w:r w:rsidRPr="001E1D48">
        <w:rPr>
          <w:rFonts w:ascii="Simplified Arabic" w:eastAsia="Times New Roman" w:hAnsi="Simplified Arabic" w:cs="Simplified Arabic"/>
          <w:sz w:val="28"/>
          <w:szCs w:val="28"/>
          <w:rtl/>
          <w:lang w:eastAsia="fr-FR"/>
        </w:rPr>
        <w:t>في معجمه</w:t>
      </w:r>
      <w:r w:rsidRPr="001E1D48">
        <w:rPr>
          <w:rFonts w:ascii="Simplified Arabic" w:eastAsia="Times New Roman" w:hAnsi="Simplified Arabic" w:cs="Simplified Arabic"/>
          <w:sz w:val="28"/>
          <w:szCs w:val="28"/>
          <w:lang w:eastAsia="fr-FR"/>
        </w:rPr>
        <w:t xml:space="preserve"> "</w:t>
      </w:r>
      <w:r w:rsidRPr="001E1D48">
        <w:rPr>
          <w:rFonts w:ascii="Simplified Arabic" w:eastAsia="Times New Roman" w:hAnsi="Simplified Arabic" w:cs="Simplified Arabic"/>
          <w:sz w:val="28"/>
          <w:szCs w:val="28"/>
          <w:rtl/>
          <w:lang w:eastAsia="fr-FR"/>
        </w:rPr>
        <w:t>العين</w:t>
      </w:r>
      <w:r w:rsidRPr="001E1D48">
        <w:rPr>
          <w:rFonts w:ascii="Simplified Arabic" w:eastAsia="Times New Roman" w:hAnsi="Simplified Arabic" w:cs="Simplified Arabic"/>
          <w:sz w:val="28"/>
          <w:szCs w:val="28"/>
          <w:lang w:eastAsia="fr-FR"/>
        </w:rPr>
        <w:t>"</w:t>
      </w:r>
      <w:r w:rsidRPr="001E1D48">
        <w:rPr>
          <w:rFonts w:ascii="Simplified Arabic" w:eastAsia="Times New Roman" w:hAnsi="Simplified Arabic" w:cs="Simplified Arabic"/>
          <w:sz w:val="28"/>
          <w:szCs w:val="28"/>
          <w:rtl/>
          <w:lang w:eastAsia="fr-FR"/>
        </w:rPr>
        <w:t>، ووضع بعض المعايير والموازين لمعرفة الكلمات الأصلية من الدخيلة</w:t>
      </w:r>
      <w:r>
        <w:rPr>
          <w:rFonts w:ascii="Simplified Arabic" w:eastAsia="Times New Roman" w:hAnsi="Simplified Arabic" w:cs="Simplified Arabic" w:hint="cs"/>
          <w:sz w:val="28"/>
          <w:szCs w:val="28"/>
          <w:rtl/>
          <w:lang w:eastAsia="fr-FR"/>
        </w:rPr>
        <w:t xml:space="preserve">، </w:t>
      </w:r>
      <w:r w:rsidRPr="001E1D48">
        <w:rPr>
          <w:rFonts w:ascii="Simplified Arabic" w:eastAsia="Times New Roman" w:hAnsi="Simplified Arabic" w:cs="Simplified Arabic"/>
          <w:sz w:val="28"/>
          <w:szCs w:val="28"/>
          <w:rtl/>
          <w:lang w:eastAsia="fr-FR"/>
        </w:rPr>
        <w:t xml:space="preserve">ثم جاء بعده تلميذه سيبويه وتناول الظاهرة بشكل من التفصيل، لتليه أعمال مجموعة من اللغويين: (كابن دريد في كتابه "الجمهرة"، والجواليقي في كتابه </w:t>
      </w:r>
      <w:r w:rsidRPr="001E1D48">
        <w:rPr>
          <w:rFonts w:ascii="Simplified Arabic" w:eastAsia="Times New Roman" w:hAnsi="Simplified Arabic" w:cs="Simplified Arabic"/>
          <w:sz w:val="28"/>
          <w:szCs w:val="28"/>
          <w:lang w:eastAsia="fr-FR"/>
        </w:rPr>
        <w:t>"</w:t>
      </w:r>
      <w:r w:rsidRPr="001E1D48">
        <w:rPr>
          <w:rFonts w:ascii="Simplified Arabic" w:eastAsia="Times New Roman" w:hAnsi="Simplified Arabic" w:cs="Simplified Arabic"/>
          <w:sz w:val="28"/>
          <w:szCs w:val="28"/>
          <w:rtl/>
          <w:lang w:eastAsia="fr-FR"/>
        </w:rPr>
        <w:t>المعرب"، والفيروزابادي في "القاموس"، والخفاجي في "شفاء الغليل"... إلخ</w:t>
      </w:r>
      <w:r>
        <w:rPr>
          <w:rFonts w:ascii="Simplified Arabic" w:eastAsia="Times New Roman" w:hAnsi="Simplified Arabic" w:cs="Simplified Arabic" w:hint="cs"/>
          <w:sz w:val="28"/>
          <w:szCs w:val="28"/>
          <w:rtl/>
          <w:lang w:eastAsia="fr-FR"/>
        </w:rPr>
        <w:t>)</w:t>
      </w:r>
    </w:p>
    <w:p w:rsidR="009F437E" w:rsidRDefault="001E1D48" w:rsidP="009F437E">
      <w:pPr>
        <w:bidi/>
        <w:jc w:val="both"/>
        <w:rPr>
          <w:rFonts w:ascii="Simplified Arabic" w:eastAsia="Times New Roman" w:hAnsi="Simplified Arabic" w:cs="Simplified Arabic"/>
          <w:sz w:val="28"/>
          <w:szCs w:val="28"/>
          <w:rtl/>
          <w:lang w:eastAsia="fr-FR"/>
        </w:rPr>
      </w:pPr>
      <w:r w:rsidRPr="009F437E">
        <w:rPr>
          <w:rFonts w:ascii="Simplified Arabic" w:hAnsi="Simplified Arabic" w:cs="Simplified Arabic"/>
          <w:sz w:val="28"/>
          <w:szCs w:val="28"/>
          <w:rtl/>
          <w:lang w:bidi="ar-DZ"/>
        </w:rPr>
        <w:t xml:space="preserve"> </w:t>
      </w:r>
      <w:r w:rsidR="009F437E" w:rsidRPr="009F437E">
        <w:rPr>
          <w:rFonts w:ascii="Simplified Arabic" w:eastAsia="Times New Roman" w:hAnsi="Simplified Arabic" w:cs="Simplified Arabic"/>
          <w:sz w:val="28"/>
          <w:szCs w:val="28"/>
          <w:rtl/>
          <w:lang w:eastAsia="fr-FR"/>
        </w:rPr>
        <w:t>ويصنف الدخيل في باب تداخل اللغات أو تحت عنوان الاقتراض</w:t>
      </w:r>
      <w:r w:rsidR="009F437E">
        <w:rPr>
          <w:rFonts w:ascii="Simplified Arabic" w:eastAsia="Times New Roman" w:hAnsi="Simplified Arabic" w:cs="Simplified Arabic" w:hint="cs"/>
          <w:sz w:val="28"/>
          <w:szCs w:val="28"/>
          <w:rtl/>
          <w:lang w:eastAsia="fr-FR"/>
        </w:rPr>
        <w:t>، بمعنى أنّ</w:t>
      </w:r>
      <w:r w:rsidR="009F437E" w:rsidRPr="009F437E">
        <w:rPr>
          <w:rFonts w:ascii="Simplified Arabic" w:eastAsia="Times New Roman" w:hAnsi="Simplified Arabic" w:cs="Simplified Arabic"/>
          <w:sz w:val="28"/>
          <w:szCs w:val="28"/>
          <w:rtl/>
          <w:lang w:eastAsia="fr-FR"/>
        </w:rPr>
        <w:t xml:space="preserve"> العرب عبَّرت عن أمور غير مألوفة عندهم وفقًا لقانون التأثير والتأثر، أما فيما يتعلق بالفصاحة، فإن استعمال الكلمات الد</w:t>
      </w:r>
      <w:r w:rsidR="009F437E">
        <w:rPr>
          <w:rFonts w:ascii="Simplified Arabic" w:eastAsia="Times New Roman" w:hAnsi="Simplified Arabic" w:cs="Simplified Arabic" w:hint="cs"/>
          <w:sz w:val="28"/>
          <w:szCs w:val="28"/>
          <w:rtl/>
          <w:lang w:eastAsia="fr-FR"/>
        </w:rPr>
        <w:t>ّ</w:t>
      </w:r>
      <w:r w:rsidR="009F437E" w:rsidRPr="009F437E">
        <w:rPr>
          <w:rFonts w:ascii="Simplified Arabic" w:eastAsia="Times New Roman" w:hAnsi="Simplified Arabic" w:cs="Simplified Arabic"/>
          <w:sz w:val="28"/>
          <w:szCs w:val="28"/>
          <w:rtl/>
          <w:lang w:eastAsia="fr-FR"/>
        </w:rPr>
        <w:t>خ</w:t>
      </w:r>
      <w:r w:rsidR="009F437E">
        <w:rPr>
          <w:rFonts w:ascii="Simplified Arabic" w:eastAsia="Times New Roman" w:hAnsi="Simplified Arabic" w:cs="Simplified Arabic" w:hint="cs"/>
          <w:sz w:val="28"/>
          <w:szCs w:val="28"/>
          <w:rtl/>
          <w:lang w:eastAsia="fr-FR"/>
        </w:rPr>
        <w:t>ي</w:t>
      </w:r>
      <w:r w:rsidR="009F437E" w:rsidRPr="009F437E">
        <w:rPr>
          <w:rFonts w:ascii="Simplified Arabic" w:eastAsia="Times New Roman" w:hAnsi="Simplified Arabic" w:cs="Simplified Arabic"/>
          <w:sz w:val="28"/>
          <w:szCs w:val="28"/>
          <w:rtl/>
          <w:lang w:eastAsia="fr-FR"/>
        </w:rPr>
        <w:t>لة لا يضر</w:t>
      </w:r>
      <w:r w:rsidR="009F437E">
        <w:rPr>
          <w:rFonts w:ascii="Simplified Arabic" w:eastAsia="Times New Roman" w:hAnsi="Simplified Arabic" w:cs="Simplified Arabic" w:hint="cs"/>
          <w:sz w:val="28"/>
          <w:szCs w:val="28"/>
          <w:rtl/>
          <w:lang w:eastAsia="fr-FR"/>
        </w:rPr>
        <w:t>ّ</w:t>
      </w:r>
      <w:r w:rsidR="009F437E" w:rsidRPr="009F437E">
        <w:rPr>
          <w:rFonts w:ascii="Simplified Arabic" w:eastAsia="Times New Roman" w:hAnsi="Simplified Arabic" w:cs="Simplified Arabic"/>
          <w:sz w:val="28"/>
          <w:szCs w:val="28"/>
          <w:rtl/>
          <w:lang w:eastAsia="fr-FR"/>
        </w:rPr>
        <w:t xml:space="preserve"> بالبلاغة</w:t>
      </w:r>
      <w:r w:rsidR="009F437E">
        <w:rPr>
          <w:rFonts w:ascii="Simplified Arabic" w:eastAsia="Times New Roman" w:hAnsi="Simplified Arabic" w:cs="Simplified Arabic" w:hint="cs"/>
          <w:sz w:val="28"/>
          <w:szCs w:val="28"/>
          <w:rtl/>
          <w:lang w:eastAsia="fr-FR"/>
        </w:rPr>
        <w:t xml:space="preserve"> بل بالعكس تماما قد تكون اللفظة الدّخيلة حين تؤدي دورها كما يجب في الجملة تحقق غاية الكلام وبالتالي تصبح بليغة.</w:t>
      </w:r>
    </w:p>
    <w:p w:rsidR="008F637D" w:rsidRDefault="008F637D" w:rsidP="008F637D">
      <w:pPr>
        <w:bidi/>
        <w:jc w:val="both"/>
        <w:rPr>
          <w:rFonts w:ascii="Simplified Arabic" w:eastAsia="Times New Roman" w:hAnsi="Simplified Arabic" w:cs="Simplified Arabic"/>
          <w:b/>
          <w:bCs/>
          <w:sz w:val="28"/>
          <w:szCs w:val="28"/>
          <w:rtl/>
          <w:lang w:eastAsia="fr-FR"/>
        </w:rPr>
      </w:pPr>
      <w:r w:rsidRPr="008F637D">
        <w:rPr>
          <w:rFonts w:ascii="Simplified Arabic" w:eastAsia="Times New Roman" w:hAnsi="Simplified Arabic" w:cs="Simplified Arabic" w:hint="cs"/>
          <w:b/>
          <w:bCs/>
          <w:sz w:val="28"/>
          <w:szCs w:val="28"/>
          <w:rtl/>
          <w:lang w:eastAsia="fr-FR"/>
        </w:rPr>
        <w:t>معرفة الكلمة الدّخيلة (معايير عجمة الكلمة)</w:t>
      </w:r>
    </w:p>
    <w:p w:rsidR="008F637D" w:rsidRDefault="001C5A27" w:rsidP="008F637D">
      <w:pPr>
        <w:bidi/>
        <w:jc w:val="both"/>
        <w:rPr>
          <w:rFonts w:ascii="Simplified Arabic" w:eastAsia="Times New Roman" w:hAnsi="Simplified Arabic" w:cs="Simplified Arabic"/>
          <w:sz w:val="28"/>
          <w:szCs w:val="28"/>
          <w:rtl/>
          <w:lang w:eastAsia="fr-FR"/>
        </w:rPr>
      </w:pPr>
      <w:r w:rsidRPr="001C5A27">
        <w:rPr>
          <w:rFonts w:ascii="Simplified Arabic" w:eastAsia="Times New Roman" w:hAnsi="Simplified Arabic" w:cs="Simplified Arabic" w:hint="cs"/>
          <w:sz w:val="28"/>
          <w:szCs w:val="28"/>
          <w:rtl/>
          <w:lang w:eastAsia="fr-FR"/>
        </w:rPr>
        <w:t xml:space="preserve">تعرف </w:t>
      </w:r>
      <w:r>
        <w:rPr>
          <w:rFonts w:ascii="Simplified Arabic" w:eastAsia="Times New Roman" w:hAnsi="Simplified Arabic" w:cs="Simplified Arabic" w:hint="cs"/>
          <w:sz w:val="28"/>
          <w:szCs w:val="28"/>
          <w:rtl/>
          <w:lang w:eastAsia="fr-FR"/>
        </w:rPr>
        <w:t>عجمة الكلمة بأمور عدة أهمها:</w:t>
      </w:r>
    </w:p>
    <w:p w:rsidR="001C5A27" w:rsidRDefault="001C5A27" w:rsidP="001C5A27">
      <w:pPr>
        <w:pStyle w:val="Paragraphedeliste"/>
        <w:numPr>
          <w:ilvl w:val="0"/>
          <w:numId w:val="1"/>
        </w:numPr>
        <w:bidi/>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خروجها هن الأوزان العربية نحو "إبريسم" ، "آمين" على وزن إفعيلل وفاعيل وهذان الوزنان غير موجودين في أوزان أسماء اللغة العربية</w:t>
      </w:r>
    </w:p>
    <w:p w:rsidR="001C5A27" w:rsidRDefault="007B2816" w:rsidP="007B2816">
      <w:pPr>
        <w:pStyle w:val="Paragraphedeliste"/>
        <w:numPr>
          <w:ilvl w:val="0"/>
          <w:numId w:val="1"/>
        </w:numPr>
        <w:bidi/>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اجتماع حرفين لا يجتمعان في الكلمة العربية، لذلك حكم اللغويون على "الطاجن (الطبق يقلى عليه)، وصولجان، منجنيق، م</w:t>
      </w:r>
      <w:r w:rsidR="00DF662D">
        <w:rPr>
          <w:rFonts w:ascii="Simplified Arabic" w:eastAsia="Times New Roman" w:hAnsi="Simplified Arabic" w:cs="Simplified Arabic" w:hint="cs"/>
          <w:sz w:val="28"/>
          <w:szCs w:val="28"/>
          <w:rtl/>
          <w:lang w:eastAsia="fr-FR"/>
        </w:rPr>
        <w:t>ُ</w:t>
      </w:r>
      <w:r>
        <w:rPr>
          <w:rFonts w:ascii="Simplified Arabic" w:eastAsia="Times New Roman" w:hAnsi="Simplified Arabic" w:cs="Simplified Arabic" w:hint="cs"/>
          <w:sz w:val="28"/>
          <w:szCs w:val="28"/>
          <w:rtl/>
          <w:lang w:eastAsia="fr-FR"/>
        </w:rPr>
        <w:t>هندز" بأنها أعجمية وذلك لاشتمال الكلمة الأولى على الطاء والجيم، والثانية على الصاد والجيم، والثالثة على القاف والجيم، ولانتهاء الرابعة بزاي مسبوقة بدال. وكل هذا لا نجده في الكلمات العربية الأصيلة.</w:t>
      </w:r>
    </w:p>
    <w:p w:rsidR="007B2816" w:rsidRDefault="007B2816" w:rsidP="00C266A1">
      <w:pPr>
        <w:pStyle w:val="Paragraphedeliste"/>
        <w:numPr>
          <w:ilvl w:val="0"/>
          <w:numId w:val="1"/>
        </w:numPr>
        <w:bidi/>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خلو</w:t>
      </w:r>
      <w:r w:rsidR="00684E33">
        <w:rPr>
          <w:rFonts w:ascii="Simplified Arabic" w:eastAsia="Times New Roman" w:hAnsi="Simplified Arabic" w:cs="Simplified Arabic" w:hint="cs"/>
          <w:sz w:val="28"/>
          <w:szCs w:val="28"/>
          <w:rtl/>
          <w:lang w:eastAsia="fr-FR"/>
        </w:rPr>
        <w:t>ّ</w:t>
      </w:r>
      <w:r>
        <w:rPr>
          <w:rFonts w:ascii="Simplified Arabic" w:eastAsia="Times New Roman" w:hAnsi="Simplified Arabic" w:cs="Simplified Arabic" w:hint="cs"/>
          <w:sz w:val="28"/>
          <w:szCs w:val="28"/>
          <w:rtl/>
          <w:lang w:eastAsia="fr-FR"/>
        </w:rPr>
        <w:t xml:space="preserve"> الكلمات الرباعية والخماسية</w:t>
      </w:r>
      <w:r w:rsidR="00C266A1">
        <w:rPr>
          <w:rFonts w:ascii="Simplified Arabic" w:eastAsia="Times New Roman" w:hAnsi="Simplified Arabic" w:cs="Simplified Arabic" w:hint="cs"/>
          <w:sz w:val="28"/>
          <w:szCs w:val="28"/>
          <w:rtl/>
          <w:lang w:eastAsia="fr-FR"/>
        </w:rPr>
        <w:t xml:space="preserve"> من الحروف التالية (ب - ر - ف - ل - م - ن)</w:t>
      </w:r>
      <w:r w:rsidR="00595F06">
        <w:rPr>
          <w:rFonts w:ascii="Simplified Arabic" w:eastAsia="Times New Roman" w:hAnsi="Simplified Arabic" w:cs="Simplified Arabic" w:hint="cs"/>
          <w:sz w:val="28"/>
          <w:szCs w:val="28"/>
          <w:rtl/>
          <w:lang w:eastAsia="fr-FR"/>
        </w:rPr>
        <w:t>، ويستثنى من ذلك كلمة "عسجد" (بمعنى الذهب) التي نص عليها علماء اللغة العربية على عربيتها.</w:t>
      </w:r>
    </w:p>
    <w:p w:rsidR="00595F06" w:rsidRPr="001C5A27" w:rsidRDefault="00595F06" w:rsidP="00595F06">
      <w:pPr>
        <w:pStyle w:val="Paragraphedeliste"/>
        <w:numPr>
          <w:ilvl w:val="0"/>
          <w:numId w:val="1"/>
        </w:numPr>
        <w:bidi/>
        <w:jc w:val="both"/>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إذا نص علماء اللغة على عدم عربية الكلمة وأجمعوا كلمتهم على ذلك الرأي.</w:t>
      </w:r>
    </w:p>
    <w:p w:rsidR="001E1D48" w:rsidRPr="007B2816" w:rsidRDefault="001E1D48" w:rsidP="009F437E">
      <w:pPr>
        <w:bidi/>
        <w:spacing w:before="100" w:beforeAutospacing="1" w:after="100" w:afterAutospacing="1" w:line="240" w:lineRule="auto"/>
        <w:jc w:val="both"/>
        <w:rPr>
          <w:rFonts w:ascii="Simplified Arabic" w:hAnsi="Simplified Arabic" w:cs="Simplified Arabic"/>
          <w:sz w:val="28"/>
          <w:szCs w:val="28"/>
          <w:rtl/>
          <w:lang w:bidi="ar-DZ"/>
        </w:rPr>
      </w:pPr>
    </w:p>
    <w:sectPr w:rsidR="001E1D48" w:rsidRPr="007B2816" w:rsidSect="001B36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72A41"/>
    <w:multiLevelType w:val="hybridMultilevel"/>
    <w:tmpl w:val="BC20A70C"/>
    <w:lvl w:ilvl="0" w:tplc="84BA73D8">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45A5D"/>
    <w:rsid w:val="000B22F0"/>
    <w:rsid w:val="001B36A5"/>
    <w:rsid w:val="001C5A27"/>
    <w:rsid w:val="001E1D48"/>
    <w:rsid w:val="00222B29"/>
    <w:rsid w:val="003F1B84"/>
    <w:rsid w:val="00455FFC"/>
    <w:rsid w:val="004D627D"/>
    <w:rsid w:val="00504E2D"/>
    <w:rsid w:val="00595F06"/>
    <w:rsid w:val="005D718B"/>
    <w:rsid w:val="00645A5D"/>
    <w:rsid w:val="00684E33"/>
    <w:rsid w:val="00723601"/>
    <w:rsid w:val="00780051"/>
    <w:rsid w:val="007B2816"/>
    <w:rsid w:val="00834739"/>
    <w:rsid w:val="008F637D"/>
    <w:rsid w:val="009F437E"/>
    <w:rsid w:val="00A22B36"/>
    <w:rsid w:val="00B35E86"/>
    <w:rsid w:val="00C21A93"/>
    <w:rsid w:val="00C266A1"/>
    <w:rsid w:val="00DF662D"/>
    <w:rsid w:val="00FC59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6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34739"/>
    <w:rPr>
      <w:color w:val="0000FF"/>
      <w:u w:val="single"/>
    </w:rPr>
  </w:style>
  <w:style w:type="paragraph" w:styleId="Paragraphedeliste">
    <w:name w:val="List Paragraph"/>
    <w:basedOn w:val="Normal"/>
    <w:uiPriority w:val="34"/>
    <w:qFormat/>
    <w:rsid w:val="001C5A27"/>
    <w:pPr>
      <w:ind w:left="720"/>
      <w:contextualSpacing/>
    </w:pPr>
  </w:style>
</w:styles>
</file>

<file path=word/webSettings.xml><?xml version="1.0" encoding="utf-8"?>
<w:webSettings xmlns:r="http://schemas.openxmlformats.org/officeDocument/2006/relationships" xmlns:w="http://schemas.openxmlformats.org/wordprocessingml/2006/main">
  <w:divs>
    <w:div w:id="186334647">
      <w:bodyDiv w:val="1"/>
      <w:marLeft w:val="0"/>
      <w:marRight w:val="0"/>
      <w:marTop w:val="0"/>
      <w:marBottom w:val="0"/>
      <w:divBdr>
        <w:top w:val="none" w:sz="0" w:space="0" w:color="auto"/>
        <w:left w:val="none" w:sz="0" w:space="0" w:color="auto"/>
        <w:bottom w:val="none" w:sz="0" w:space="0" w:color="auto"/>
        <w:right w:val="none" w:sz="0" w:space="0" w:color="auto"/>
      </w:divBdr>
    </w:div>
    <w:div w:id="12077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ukah.net/literature_language/0/344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2880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Abdelhadi</cp:lastModifiedBy>
  <cp:revision>2</cp:revision>
  <dcterms:created xsi:type="dcterms:W3CDTF">2020-07-12T17:02:00Z</dcterms:created>
  <dcterms:modified xsi:type="dcterms:W3CDTF">2020-07-12T17:02:00Z</dcterms:modified>
</cp:coreProperties>
</file>