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21A6" w:rsidRPr="00BC4928" w:rsidRDefault="004321A6" w:rsidP="004321A6">
      <w:pPr>
        <w:pStyle w:val="Titre2"/>
        <w:spacing w:before="0"/>
        <w:jc w:val="center"/>
        <w:rPr>
          <w:rFonts w:asciiTheme="majorBidi" w:hAnsiTheme="majorBidi"/>
          <w:b w:val="0"/>
          <w:bCs w:val="0"/>
          <w:color w:val="0D0D0D" w:themeColor="text1" w:themeTint="F2"/>
          <w:sz w:val="24"/>
          <w:szCs w:val="24"/>
        </w:rPr>
      </w:pPr>
      <w:bookmarkStart w:id="0" w:name="_Toc97010173"/>
      <w:bookmarkStart w:id="1" w:name="_Toc97010243"/>
      <w:bookmarkStart w:id="2" w:name="_Toc97010518"/>
      <w:bookmarkStart w:id="3" w:name="_Toc97010755"/>
      <w:bookmarkStart w:id="4" w:name="_Toc97011046"/>
      <w:bookmarkStart w:id="5" w:name="_Toc97383077"/>
      <w:r w:rsidRPr="00BC4928">
        <w:rPr>
          <w:rFonts w:asciiTheme="majorBidi" w:hAnsiTheme="majorBidi"/>
          <w:color w:val="0D0D0D" w:themeColor="text1" w:themeTint="F2"/>
          <w:sz w:val="24"/>
          <w:szCs w:val="24"/>
          <w:rtl/>
        </w:rPr>
        <w:t>وزارة التعليــم العالـي والبحـث العلمـي</w:t>
      </w:r>
      <w:bookmarkEnd w:id="0"/>
      <w:bookmarkEnd w:id="1"/>
      <w:bookmarkEnd w:id="2"/>
      <w:bookmarkEnd w:id="3"/>
      <w:bookmarkEnd w:id="4"/>
      <w:bookmarkEnd w:id="5"/>
    </w:p>
    <w:p w:rsidR="004321A6" w:rsidRPr="00BC4928" w:rsidRDefault="004321A6" w:rsidP="004321A6">
      <w:pPr>
        <w:spacing w:after="0"/>
        <w:jc w:val="center"/>
        <w:rPr>
          <w:rFonts w:asciiTheme="majorBidi" w:hAnsiTheme="majorBidi" w:cstheme="majorBidi"/>
          <w:b/>
          <w:bCs/>
          <w:color w:val="0D0D0D" w:themeColor="text1" w:themeTint="F2"/>
          <w:sz w:val="24"/>
          <w:szCs w:val="24"/>
          <w:lang w:bidi="ar-DZ"/>
        </w:rPr>
      </w:pPr>
      <w:r w:rsidRPr="00BC4928">
        <w:rPr>
          <w:rFonts w:asciiTheme="majorBidi" w:hAnsiTheme="majorBidi" w:cstheme="majorBidi"/>
          <w:b/>
          <w:bCs/>
          <w:color w:val="0D0D0D" w:themeColor="text1" w:themeTint="F2"/>
          <w:sz w:val="24"/>
          <w:szCs w:val="24"/>
          <w:lang w:bidi="ar-DZ"/>
        </w:rPr>
        <w:t>Ministère de l’Enseignement Supérieur et de la Recherche Scientifique</w:t>
      </w:r>
    </w:p>
    <w:p w:rsidR="004321A6" w:rsidRPr="00BC4928" w:rsidRDefault="004321A6" w:rsidP="004321A6">
      <w:pPr>
        <w:spacing w:after="0"/>
        <w:jc w:val="center"/>
        <w:rPr>
          <w:rFonts w:asciiTheme="majorBidi" w:hAnsiTheme="majorBidi" w:cstheme="majorBidi"/>
          <w:b/>
          <w:bCs/>
          <w:color w:val="0D0D0D" w:themeColor="text1" w:themeTint="F2"/>
          <w:sz w:val="24"/>
          <w:szCs w:val="24"/>
          <w:lang w:bidi="ar-DZ"/>
        </w:rPr>
      </w:pPr>
    </w:p>
    <w:p w:rsidR="004321A6" w:rsidRPr="00BC4928" w:rsidRDefault="004321A6" w:rsidP="004321A6">
      <w:pPr>
        <w:ind w:right="992"/>
        <w:jc w:val="center"/>
        <w:rPr>
          <w:rFonts w:asciiTheme="majorBidi" w:hAnsiTheme="majorBidi" w:cstheme="majorBidi"/>
          <w:b/>
          <w:bCs/>
          <w:sz w:val="28"/>
          <w:szCs w:val="28"/>
        </w:rPr>
      </w:pPr>
      <w:r w:rsidRPr="00BC4928">
        <w:rPr>
          <w:rFonts w:asciiTheme="majorBidi" w:hAnsiTheme="majorBidi" w:cstheme="majorBidi"/>
          <w:b/>
          <w:bCs/>
          <w:sz w:val="28"/>
          <w:szCs w:val="28"/>
          <w:lang w:bidi="ar-DZ"/>
        </w:rPr>
        <w:t xml:space="preserve">                   Centre Universitaire Abdelhafid BOUSSOUF- </w:t>
      </w:r>
      <w:r w:rsidRPr="00BC4928">
        <w:rPr>
          <w:rFonts w:asciiTheme="majorBidi" w:hAnsiTheme="majorBidi" w:cstheme="majorBidi"/>
          <w:b/>
          <w:bCs/>
          <w:sz w:val="28"/>
          <w:szCs w:val="28"/>
        </w:rPr>
        <w:t>Mila</w:t>
      </w:r>
    </w:p>
    <w:p w:rsidR="004321A6" w:rsidRPr="00BC4928" w:rsidRDefault="004321A6" w:rsidP="004321A6">
      <w:pPr>
        <w:spacing w:after="0"/>
        <w:jc w:val="center"/>
        <w:rPr>
          <w:rFonts w:asciiTheme="majorBidi" w:hAnsiTheme="majorBidi" w:cstheme="majorBidi"/>
          <w:b/>
          <w:bCs/>
          <w:color w:val="0D0D0D" w:themeColor="text1" w:themeTint="F2"/>
          <w:sz w:val="24"/>
          <w:szCs w:val="24"/>
          <w:lang w:bidi="ar-DZ"/>
        </w:rPr>
      </w:pPr>
    </w:p>
    <w:p w:rsidR="004321A6" w:rsidRPr="00BC4928" w:rsidRDefault="004321A6" w:rsidP="004321A6">
      <w:pPr>
        <w:tabs>
          <w:tab w:val="left" w:pos="6495"/>
          <w:tab w:val="left" w:pos="6945"/>
        </w:tabs>
        <w:jc w:val="center"/>
        <w:rPr>
          <w:rFonts w:asciiTheme="majorBidi" w:hAnsiTheme="majorBidi" w:cstheme="majorBidi"/>
          <w:b/>
          <w:bCs/>
          <w:color w:val="0D0D0D" w:themeColor="text1" w:themeTint="F2"/>
        </w:rPr>
      </w:pPr>
      <w:r w:rsidRPr="00BC4928">
        <w:rPr>
          <w:rFonts w:asciiTheme="majorBidi" w:hAnsiTheme="majorBidi" w:cstheme="majorBidi"/>
          <w:noProof/>
          <w:color w:val="0D0D0D" w:themeColor="text1" w:themeTint="F2"/>
          <w:lang w:eastAsia="fr-FR"/>
        </w:rPr>
        <w:drawing>
          <wp:anchor distT="0" distB="0" distL="114300" distR="114300" simplePos="0" relativeHeight="251667456" behindDoc="0" locked="0" layoutInCell="1" allowOverlap="1">
            <wp:simplePos x="0" y="0"/>
            <wp:positionH relativeFrom="column">
              <wp:posOffset>2555240</wp:posOffset>
            </wp:positionH>
            <wp:positionV relativeFrom="paragraph">
              <wp:posOffset>8255</wp:posOffset>
            </wp:positionV>
            <wp:extent cx="1069975" cy="1264285"/>
            <wp:effectExtent l="19050" t="0" r="0" b="0"/>
            <wp:wrapNone/>
            <wp:docPr id="11" name="Image 8" descr="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FINAL"/>
                    <pic:cNvPicPr>
                      <a:picLocks noChangeAspect="1" noChangeArrowheads="1"/>
                    </pic:cNvPicPr>
                  </pic:nvPicPr>
                  <pic:blipFill>
                    <a:blip r:embed="rId8" cstate="print"/>
                    <a:srcRect l="8922" r="8725"/>
                    <a:stretch>
                      <a:fillRect/>
                    </a:stretch>
                  </pic:blipFill>
                  <pic:spPr bwMode="auto">
                    <a:xfrm>
                      <a:off x="0" y="0"/>
                      <a:ext cx="1069975" cy="1264285"/>
                    </a:xfrm>
                    <a:prstGeom prst="rect">
                      <a:avLst/>
                    </a:prstGeom>
                    <a:noFill/>
                    <a:ln w="9525">
                      <a:noFill/>
                      <a:miter lim="800000"/>
                      <a:headEnd/>
                      <a:tailEnd/>
                    </a:ln>
                  </pic:spPr>
                </pic:pic>
              </a:graphicData>
            </a:graphic>
          </wp:anchor>
        </w:drawing>
      </w:r>
      <w:r w:rsidR="00C011BC" w:rsidRPr="00C011BC">
        <w:rPr>
          <w:rFonts w:asciiTheme="majorBidi" w:hAnsiTheme="majorBidi" w:cstheme="majorBidi"/>
          <w:noProof/>
          <w:color w:val="0D0D0D" w:themeColor="text1" w:themeTint="F2"/>
        </w:rPr>
        <w:pict>
          <v:line id="_x0000_s1033" style="position:absolute;left:0;text-align:left;z-index:251666432;mso-position-horizontal-relative:text;mso-position-vertical-relative:text" from="-32.5pt,17.5pt" to="500pt,17.5pt" strokecolor="#669" strokeweight="2.25pt"/>
        </w:pict>
      </w:r>
    </w:p>
    <w:p w:rsidR="004321A6" w:rsidRPr="00BC4928" w:rsidRDefault="004321A6" w:rsidP="004321A6">
      <w:pPr>
        <w:tabs>
          <w:tab w:val="left" w:pos="6495"/>
          <w:tab w:val="left" w:pos="6945"/>
        </w:tabs>
        <w:jc w:val="center"/>
        <w:rPr>
          <w:rFonts w:asciiTheme="majorBidi" w:hAnsiTheme="majorBidi" w:cstheme="majorBidi"/>
          <w:b/>
          <w:bCs/>
        </w:rPr>
      </w:pPr>
    </w:p>
    <w:p w:rsidR="004321A6" w:rsidRPr="00BC4928" w:rsidRDefault="004321A6" w:rsidP="004321A6">
      <w:pPr>
        <w:jc w:val="center"/>
        <w:rPr>
          <w:rFonts w:asciiTheme="majorBidi" w:hAnsiTheme="majorBidi" w:cstheme="majorBidi"/>
          <w:b/>
          <w:bCs/>
          <w:sz w:val="32"/>
          <w:szCs w:val="32"/>
          <w:lang w:bidi="ar-DZ"/>
        </w:rPr>
      </w:pPr>
    </w:p>
    <w:p w:rsidR="004321A6" w:rsidRPr="00BC4928" w:rsidRDefault="004321A6" w:rsidP="004321A6">
      <w:pPr>
        <w:jc w:val="center"/>
        <w:rPr>
          <w:rFonts w:asciiTheme="majorBidi" w:hAnsiTheme="majorBidi" w:cstheme="majorBidi"/>
          <w:b/>
          <w:bCs/>
          <w:sz w:val="32"/>
          <w:szCs w:val="32"/>
          <w:lang w:bidi="ar-DZ"/>
        </w:rPr>
      </w:pPr>
    </w:p>
    <w:p w:rsidR="004321A6" w:rsidRPr="00BC4928" w:rsidRDefault="004321A6" w:rsidP="004321A6">
      <w:pPr>
        <w:ind w:right="992"/>
        <w:rPr>
          <w:rFonts w:asciiTheme="majorBidi" w:hAnsiTheme="majorBidi" w:cstheme="majorBidi"/>
          <w:sz w:val="18"/>
          <w:szCs w:val="18"/>
          <w:lang w:bidi="ar-DZ"/>
        </w:rPr>
      </w:pPr>
    </w:p>
    <w:p w:rsidR="004321A6" w:rsidRPr="00BC4928" w:rsidRDefault="004321A6" w:rsidP="004321A6">
      <w:pPr>
        <w:pStyle w:val="En-tte"/>
        <w:spacing w:line="276" w:lineRule="auto"/>
        <w:ind w:left="-284" w:right="851"/>
        <w:jc w:val="center"/>
        <w:rPr>
          <w:rFonts w:asciiTheme="majorBidi" w:hAnsiTheme="majorBidi" w:cstheme="majorBidi"/>
          <w:b/>
          <w:bCs/>
          <w:lang w:bidi="ar-DZ"/>
        </w:rPr>
      </w:pPr>
      <w:r w:rsidRPr="00BC4928">
        <w:rPr>
          <w:rFonts w:asciiTheme="majorBidi" w:hAnsiTheme="majorBidi" w:cstheme="majorBidi"/>
          <w:b/>
          <w:bCs/>
          <w:lang w:bidi="ar-DZ"/>
        </w:rPr>
        <w:t xml:space="preserve">                              Institut des Sciences et de la Technologie</w:t>
      </w:r>
    </w:p>
    <w:p w:rsidR="004321A6" w:rsidRPr="00BC4928" w:rsidRDefault="004321A6" w:rsidP="004321A6">
      <w:pPr>
        <w:pStyle w:val="En-tte"/>
        <w:spacing w:line="276" w:lineRule="auto"/>
        <w:ind w:left="-284" w:right="851"/>
        <w:jc w:val="center"/>
        <w:rPr>
          <w:rFonts w:asciiTheme="majorBidi" w:hAnsiTheme="majorBidi" w:cstheme="majorBidi"/>
          <w:b/>
          <w:bCs/>
          <w:lang w:bidi="ar-DZ"/>
        </w:rPr>
      </w:pPr>
      <w:r w:rsidRPr="00BC4928">
        <w:rPr>
          <w:rFonts w:asciiTheme="majorBidi" w:hAnsiTheme="majorBidi" w:cstheme="majorBidi"/>
          <w:b/>
          <w:bCs/>
          <w:lang w:bidi="ar-DZ"/>
        </w:rPr>
        <w:t xml:space="preserve">                                 Département  des Sciences de la Nature et de la Vie</w:t>
      </w:r>
    </w:p>
    <w:p w:rsidR="004321A6" w:rsidRPr="00BC4928" w:rsidRDefault="004321A6" w:rsidP="004321A6">
      <w:pPr>
        <w:autoSpaceDE w:val="0"/>
        <w:autoSpaceDN w:val="0"/>
        <w:adjustRightInd w:val="0"/>
        <w:spacing w:after="0" w:line="240" w:lineRule="auto"/>
        <w:jc w:val="center"/>
        <w:rPr>
          <w:rFonts w:asciiTheme="majorBidi" w:hAnsiTheme="majorBidi" w:cstheme="majorBidi"/>
          <w:sz w:val="24"/>
          <w:szCs w:val="24"/>
        </w:rPr>
      </w:pPr>
    </w:p>
    <w:p w:rsidR="004321A6" w:rsidRPr="00BC4928" w:rsidRDefault="004321A6" w:rsidP="004321A6">
      <w:pPr>
        <w:autoSpaceDE w:val="0"/>
        <w:autoSpaceDN w:val="0"/>
        <w:adjustRightInd w:val="0"/>
        <w:spacing w:after="0" w:line="240" w:lineRule="auto"/>
        <w:rPr>
          <w:rFonts w:asciiTheme="majorBidi" w:hAnsiTheme="majorBidi" w:cstheme="majorBidi"/>
          <w:sz w:val="24"/>
          <w:szCs w:val="24"/>
        </w:rPr>
      </w:pPr>
    </w:p>
    <w:p w:rsidR="004321A6" w:rsidRPr="00BC4928" w:rsidRDefault="004321A6" w:rsidP="004321A6">
      <w:pPr>
        <w:autoSpaceDE w:val="0"/>
        <w:autoSpaceDN w:val="0"/>
        <w:adjustRightInd w:val="0"/>
        <w:spacing w:after="0" w:line="240" w:lineRule="auto"/>
        <w:rPr>
          <w:rFonts w:asciiTheme="majorBidi" w:hAnsiTheme="majorBidi" w:cstheme="majorBidi"/>
          <w:sz w:val="24"/>
          <w:szCs w:val="24"/>
        </w:rPr>
      </w:pPr>
    </w:p>
    <w:p w:rsidR="004321A6" w:rsidRPr="00BC4928" w:rsidRDefault="004321A6" w:rsidP="004321A6">
      <w:pPr>
        <w:autoSpaceDE w:val="0"/>
        <w:autoSpaceDN w:val="0"/>
        <w:adjustRightInd w:val="0"/>
        <w:spacing w:after="0" w:line="240" w:lineRule="auto"/>
        <w:rPr>
          <w:rFonts w:asciiTheme="majorBidi" w:hAnsiTheme="majorBidi" w:cstheme="majorBidi"/>
          <w:sz w:val="24"/>
          <w:szCs w:val="24"/>
        </w:rPr>
      </w:pPr>
    </w:p>
    <w:p w:rsidR="004321A6" w:rsidRPr="00BC4928" w:rsidRDefault="004321A6" w:rsidP="004321A6">
      <w:pPr>
        <w:autoSpaceDE w:val="0"/>
        <w:autoSpaceDN w:val="0"/>
        <w:adjustRightInd w:val="0"/>
        <w:spacing w:after="0" w:line="240" w:lineRule="auto"/>
        <w:rPr>
          <w:rFonts w:asciiTheme="majorBidi" w:hAnsiTheme="majorBidi" w:cstheme="majorBidi"/>
          <w:sz w:val="24"/>
          <w:szCs w:val="24"/>
        </w:rPr>
      </w:pPr>
    </w:p>
    <w:p w:rsidR="004321A6" w:rsidRPr="00BC4928" w:rsidRDefault="004321A6" w:rsidP="004321A6">
      <w:pPr>
        <w:autoSpaceDE w:val="0"/>
        <w:autoSpaceDN w:val="0"/>
        <w:adjustRightInd w:val="0"/>
        <w:spacing w:after="0" w:line="240" w:lineRule="auto"/>
        <w:rPr>
          <w:rFonts w:asciiTheme="majorBidi" w:hAnsiTheme="majorBidi" w:cstheme="majorBidi"/>
          <w:sz w:val="24"/>
          <w:szCs w:val="24"/>
        </w:rPr>
      </w:pPr>
    </w:p>
    <w:p w:rsidR="004321A6" w:rsidRPr="00BC4928" w:rsidRDefault="004321A6" w:rsidP="004321A6">
      <w:pPr>
        <w:autoSpaceDE w:val="0"/>
        <w:autoSpaceDN w:val="0"/>
        <w:adjustRightInd w:val="0"/>
        <w:spacing w:after="0" w:line="240" w:lineRule="auto"/>
        <w:rPr>
          <w:rFonts w:asciiTheme="majorBidi" w:hAnsiTheme="majorBidi" w:cstheme="majorBidi"/>
          <w:sz w:val="24"/>
          <w:szCs w:val="24"/>
        </w:rPr>
      </w:pPr>
    </w:p>
    <w:p w:rsidR="004321A6" w:rsidRPr="00BC4928" w:rsidRDefault="00C011BC" w:rsidP="004321A6">
      <w:pPr>
        <w:autoSpaceDE w:val="0"/>
        <w:autoSpaceDN w:val="0"/>
        <w:adjustRightInd w:val="0"/>
        <w:spacing w:after="0" w:line="240" w:lineRule="auto"/>
        <w:rPr>
          <w:rFonts w:asciiTheme="majorBidi" w:hAnsiTheme="majorBidi" w:cstheme="majorBidi"/>
          <w:sz w:val="24"/>
          <w:szCs w:val="24"/>
        </w:rPr>
      </w:pPr>
      <w:r w:rsidRPr="00C011BC">
        <w:rPr>
          <w:rFonts w:asciiTheme="majorBidi" w:hAnsiTheme="majorBidi" w:cstheme="majorBidi"/>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52.95pt;height:39.35pt" fillcolor="#7f7f7f [1612]">
            <v:shadow color="#868686"/>
            <v:textpath style="font-family:&quot;Arial Black&quot;;v-text-kern:t" trim="t" fitpath="t" string="Cours de Biologie moléculaire"/>
          </v:shape>
        </w:pict>
      </w:r>
    </w:p>
    <w:p w:rsidR="004321A6" w:rsidRPr="00BC4928" w:rsidRDefault="004321A6" w:rsidP="004321A6">
      <w:pPr>
        <w:autoSpaceDE w:val="0"/>
        <w:autoSpaceDN w:val="0"/>
        <w:adjustRightInd w:val="0"/>
        <w:spacing w:after="0" w:line="240" w:lineRule="auto"/>
        <w:rPr>
          <w:rFonts w:asciiTheme="majorBidi" w:hAnsiTheme="majorBidi" w:cstheme="majorBidi"/>
          <w:sz w:val="24"/>
          <w:szCs w:val="24"/>
        </w:rPr>
      </w:pPr>
    </w:p>
    <w:p w:rsidR="004321A6" w:rsidRPr="00BC4928" w:rsidRDefault="004321A6" w:rsidP="004321A6">
      <w:pPr>
        <w:autoSpaceDE w:val="0"/>
        <w:autoSpaceDN w:val="0"/>
        <w:adjustRightInd w:val="0"/>
        <w:spacing w:after="0" w:line="240" w:lineRule="auto"/>
        <w:rPr>
          <w:rFonts w:asciiTheme="majorBidi" w:hAnsiTheme="majorBidi" w:cstheme="majorBidi"/>
          <w:sz w:val="24"/>
          <w:szCs w:val="24"/>
        </w:rPr>
      </w:pPr>
    </w:p>
    <w:p w:rsidR="004321A6" w:rsidRPr="00BC4928" w:rsidRDefault="004321A6" w:rsidP="004321A6">
      <w:pPr>
        <w:autoSpaceDE w:val="0"/>
        <w:autoSpaceDN w:val="0"/>
        <w:adjustRightInd w:val="0"/>
        <w:spacing w:after="0" w:line="240" w:lineRule="auto"/>
        <w:rPr>
          <w:rFonts w:asciiTheme="majorBidi" w:hAnsiTheme="majorBidi" w:cstheme="majorBidi"/>
          <w:sz w:val="24"/>
          <w:szCs w:val="24"/>
        </w:rPr>
      </w:pPr>
    </w:p>
    <w:p w:rsidR="004321A6" w:rsidRPr="00BC4928" w:rsidRDefault="004321A6" w:rsidP="004321A6">
      <w:pPr>
        <w:autoSpaceDE w:val="0"/>
        <w:autoSpaceDN w:val="0"/>
        <w:adjustRightInd w:val="0"/>
        <w:spacing w:after="0" w:line="240" w:lineRule="auto"/>
        <w:rPr>
          <w:rFonts w:asciiTheme="majorBidi" w:hAnsiTheme="majorBidi" w:cstheme="majorBidi"/>
          <w:sz w:val="24"/>
          <w:szCs w:val="24"/>
        </w:rPr>
      </w:pPr>
    </w:p>
    <w:p w:rsidR="004321A6" w:rsidRPr="00BC4928" w:rsidRDefault="004321A6" w:rsidP="005E3C66">
      <w:pPr>
        <w:autoSpaceDE w:val="0"/>
        <w:autoSpaceDN w:val="0"/>
        <w:adjustRightInd w:val="0"/>
        <w:spacing w:after="0" w:line="240" w:lineRule="auto"/>
        <w:jc w:val="center"/>
        <w:rPr>
          <w:rFonts w:asciiTheme="majorBidi" w:hAnsiTheme="majorBidi" w:cstheme="majorBidi"/>
          <w:b/>
          <w:bCs/>
          <w:sz w:val="28"/>
          <w:szCs w:val="28"/>
        </w:rPr>
      </w:pPr>
      <w:r w:rsidRPr="00BC4928">
        <w:rPr>
          <w:rFonts w:asciiTheme="majorBidi" w:hAnsiTheme="majorBidi" w:cstheme="majorBidi"/>
          <w:b/>
          <w:bCs/>
          <w:sz w:val="28"/>
          <w:szCs w:val="28"/>
        </w:rPr>
        <w:t>Destiné  aux étudiants de 2</w:t>
      </w:r>
      <w:r w:rsidRPr="00BC4928">
        <w:rPr>
          <w:rFonts w:asciiTheme="majorBidi" w:hAnsiTheme="majorBidi" w:cstheme="majorBidi"/>
          <w:b/>
          <w:bCs/>
          <w:sz w:val="28"/>
          <w:szCs w:val="28"/>
          <w:vertAlign w:val="superscript"/>
        </w:rPr>
        <w:t>ème</w:t>
      </w:r>
      <w:r w:rsidR="005E3C66">
        <w:rPr>
          <w:rFonts w:asciiTheme="majorBidi" w:hAnsiTheme="majorBidi" w:cstheme="majorBidi"/>
          <w:b/>
          <w:bCs/>
          <w:sz w:val="28"/>
          <w:szCs w:val="28"/>
        </w:rPr>
        <w:t xml:space="preserve"> année Master</w:t>
      </w:r>
      <w:r w:rsidRPr="00BC4928">
        <w:rPr>
          <w:rFonts w:asciiTheme="majorBidi" w:hAnsiTheme="majorBidi" w:cstheme="majorBidi"/>
          <w:b/>
          <w:bCs/>
          <w:sz w:val="28"/>
          <w:szCs w:val="28"/>
        </w:rPr>
        <w:t xml:space="preserve"> biochimie</w:t>
      </w:r>
    </w:p>
    <w:p w:rsidR="004321A6" w:rsidRPr="00BC4928" w:rsidRDefault="004321A6" w:rsidP="004321A6">
      <w:pPr>
        <w:autoSpaceDE w:val="0"/>
        <w:autoSpaceDN w:val="0"/>
        <w:adjustRightInd w:val="0"/>
        <w:spacing w:after="0" w:line="240" w:lineRule="auto"/>
        <w:jc w:val="center"/>
        <w:rPr>
          <w:rFonts w:asciiTheme="majorBidi" w:hAnsiTheme="majorBidi" w:cstheme="majorBidi"/>
          <w:b/>
          <w:bCs/>
          <w:sz w:val="28"/>
          <w:szCs w:val="28"/>
        </w:rPr>
      </w:pPr>
    </w:p>
    <w:p w:rsidR="004321A6" w:rsidRPr="00BC4928" w:rsidRDefault="004321A6" w:rsidP="004321A6">
      <w:pPr>
        <w:autoSpaceDE w:val="0"/>
        <w:autoSpaceDN w:val="0"/>
        <w:adjustRightInd w:val="0"/>
        <w:spacing w:after="0" w:line="240" w:lineRule="auto"/>
        <w:jc w:val="center"/>
        <w:rPr>
          <w:rFonts w:asciiTheme="majorBidi" w:hAnsiTheme="majorBidi" w:cstheme="majorBidi"/>
          <w:b/>
          <w:bCs/>
          <w:sz w:val="28"/>
          <w:szCs w:val="28"/>
        </w:rPr>
      </w:pPr>
    </w:p>
    <w:p w:rsidR="004321A6" w:rsidRPr="00BC4928" w:rsidRDefault="004321A6" w:rsidP="004321A6">
      <w:pPr>
        <w:autoSpaceDE w:val="0"/>
        <w:autoSpaceDN w:val="0"/>
        <w:adjustRightInd w:val="0"/>
        <w:spacing w:after="0" w:line="240" w:lineRule="auto"/>
        <w:jc w:val="center"/>
        <w:rPr>
          <w:rFonts w:asciiTheme="majorBidi" w:hAnsiTheme="majorBidi" w:cstheme="majorBidi"/>
          <w:b/>
          <w:bCs/>
          <w:sz w:val="28"/>
          <w:szCs w:val="28"/>
        </w:rPr>
      </w:pPr>
    </w:p>
    <w:p w:rsidR="004321A6" w:rsidRPr="00BC4928" w:rsidRDefault="004321A6" w:rsidP="004321A6">
      <w:pPr>
        <w:autoSpaceDE w:val="0"/>
        <w:autoSpaceDN w:val="0"/>
        <w:adjustRightInd w:val="0"/>
        <w:spacing w:after="0" w:line="240" w:lineRule="auto"/>
        <w:jc w:val="center"/>
        <w:rPr>
          <w:rFonts w:asciiTheme="majorBidi" w:hAnsiTheme="majorBidi" w:cstheme="majorBidi"/>
          <w:b/>
          <w:bCs/>
          <w:sz w:val="28"/>
          <w:szCs w:val="28"/>
        </w:rPr>
      </w:pPr>
    </w:p>
    <w:p w:rsidR="004321A6" w:rsidRPr="00BC4928" w:rsidRDefault="004321A6" w:rsidP="004321A6">
      <w:pPr>
        <w:autoSpaceDE w:val="0"/>
        <w:autoSpaceDN w:val="0"/>
        <w:adjustRightInd w:val="0"/>
        <w:spacing w:after="0" w:line="240" w:lineRule="auto"/>
        <w:jc w:val="center"/>
        <w:rPr>
          <w:rFonts w:asciiTheme="majorBidi" w:hAnsiTheme="majorBidi" w:cstheme="majorBidi"/>
          <w:b/>
          <w:bCs/>
          <w:sz w:val="28"/>
          <w:szCs w:val="28"/>
        </w:rPr>
      </w:pPr>
    </w:p>
    <w:p w:rsidR="004321A6" w:rsidRPr="00BC4928" w:rsidRDefault="004321A6" w:rsidP="004321A6">
      <w:pPr>
        <w:autoSpaceDE w:val="0"/>
        <w:autoSpaceDN w:val="0"/>
        <w:adjustRightInd w:val="0"/>
        <w:spacing w:after="0" w:line="240" w:lineRule="auto"/>
        <w:jc w:val="center"/>
        <w:rPr>
          <w:rFonts w:asciiTheme="majorBidi" w:hAnsiTheme="majorBidi" w:cstheme="majorBidi"/>
          <w:b/>
          <w:bCs/>
          <w:sz w:val="28"/>
          <w:szCs w:val="28"/>
        </w:rPr>
      </w:pPr>
    </w:p>
    <w:p w:rsidR="004321A6" w:rsidRPr="00BC4928" w:rsidRDefault="004321A6" w:rsidP="004321A6">
      <w:pPr>
        <w:autoSpaceDE w:val="0"/>
        <w:autoSpaceDN w:val="0"/>
        <w:adjustRightInd w:val="0"/>
        <w:spacing w:after="0" w:line="240" w:lineRule="auto"/>
        <w:jc w:val="center"/>
        <w:rPr>
          <w:rFonts w:asciiTheme="majorBidi" w:hAnsiTheme="majorBidi" w:cstheme="majorBidi"/>
          <w:b/>
          <w:bCs/>
          <w:sz w:val="28"/>
          <w:szCs w:val="28"/>
        </w:rPr>
      </w:pPr>
    </w:p>
    <w:p w:rsidR="004321A6" w:rsidRPr="00BC4928" w:rsidRDefault="0048560D" w:rsidP="004321A6">
      <w:pPr>
        <w:autoSpaceDE w:val="0"/>
        <w:autoSpaceDN w:val="0"/>
        <w:adjustRightInd w:val="0"/>
        <w:spacing w:after="0" w:line="240" w:lineRule="auto"/>
        <w:jc w:val="center"/>
        <w:rPr>
          <w:rFonts w:asciiTheme="majorBidi" w:hAnsiTheme="majorBidi" w:cstheme="majorBidi"/>
          <w:b/>
          <w:bCs/>
          <w:sz w:val="28"/>
          <w:szCs w:val="28"/>
        </w:rPr>
      </w:pPr>
      <w:r>
        <w:rPr>
          <w:rFonts w:asciiTheme="majorBidi" w:hAnsiTheme="majorBidi" w:cstheme="majorBidi"/>
          <w:b/>
          <w:bCs/>
          <w:sz w:val="28"/>
          <w:szCs w:val="28"/>
        </w:rPr>
        <w:t>Dr.</w:t>
      </w:r>
      <w:r w:rsidR="00007A38">
        <w:rPr>
          <w:rFonts w:asciiTheme="majorBidi" w:hAnsiTheme="majorBidi" w:cstheme="majorBidi"/>
          <w:b/>
          <w:bCs/>
          <w:sz w:val="28"/>
          <w:szCs w:val="28"/>
        </w:rPr>
        <w:t xml:space="preserve"> </w:t>
      </w:r>
      <w:r w:rsidR="004321A6" w:rsidRPr="00BC4928">
        <w:rPr>
          <w:rFonts w:asciiTheme="majorBidi" w:hAnsiTheme="majorBidi" w:cstheme="majorBidi"/>
          <w:b/>
          <w:bCs/>
          <w:sz w:val="28"/>
          <w:szCs w:val="28"/>
        </w:rPr>
        <w:t xml:space="preserve">RABHI Nour El Houda </w:t>
      </w:r>
    </w:p>
    <w:p w:rsidR="004321A6" w:rsidRPr="00BC4928" w:rsidRDefault="004321A6" w:rsidP="004321A6">
      <w:pPr>
        <w:autoSpaceDE w:val="0"/>
        <w:autoSpaceDN w:val="0"/>
        <w:adjustRightInd w:val="0"/>
        <w:spacing w:after="0" w:line="240" w:lineRule="auto"/>
        <w:jc w:val="center"/>
        <w:rPr>
          <w:rFonts w:asciiTheme="majorBidi" w:hAnsiTheme="majorBidi" w:cstheme="majorBidi"/>
          <w:b/>
          <w:bCs/>
          <w:sz w:val="28"/>
          <w:szCs w:val="28"/>
        </w:rPr>
      </w:pPr>
    </w:p>
    <w:p w:rsidR="004321A6" w:rsidRPr="00BC4928" w:rsidRDefault="004321A6" w:rsidP="004321A6">
      <w:pPr>
        <w:autoSpaceDE w:val="0"/>
        <w:autoSpaceDN w:val="0"/>
        <w:adjustRightInd w:val="0"/>
        <w:spacing w:after="0" w:line="240" w:lineRule="auto"/>
        <w:jc w:val="center"/>
        <w:rPr>
          <w:rFonts w:asciiTheme="majorBidi" w:hAnsiTheme="majorBidi" w:cstheme="majorBidi"/>
          <w:b/>
          <w:bCs/>
          <w:sz w:val="28"/>
          <w:szCs w:val="28"/>
        </w:rPr>
      </w:pPr>
    </w:p>
    <w:p w:rsidR="004321A6" w:rsidRDefault="004321A6" w:rsidP="004321A6">
      <w:pPr>
        <w:autoSpaceDE w:val="0"/>
        <w:autoSpaceDN w:val="0"/>
        <w:adjustRightInd w:val="0"/>
        <w:spacing w:after="0" w:line="240" w:lineRule="auto"/>
        <w:jc w:val="center"/>
        <w:rPr>
          <w:rFonts w:asciiTheme="majorBidi" w:hAnsiTheme="majorBidi" w:cstheme="majorBidi"/>
          <w:b/>
          <w:bCs/>
          <w:sz w:val="28"/>
          <w:szCs w:val="28"/>
        </w:rPr>
      </w:pPr>
      <w:r w:rsidRPr="00BC4928">
        <w:rPr>
          <w:rFonts w:asciiTheme="majorBidi" w:hAnsiTheme="majorBidi" w:cstheme="majorBidi"/>
          <w:b/>
          <w:bCs/>
          <w:sz w:val="28"/>
          <w:szCs w:val="28"/>
        </w:rPr>
        <w:t>2021/2022</w:t>
      </w:r>
    </w:p>
    <w:p w:rsidR="00703414" w:rsidRDefault="00703414" w:rsidP="004321A6">
      <w:pPr>
        <w:autoSpaceDE w:val="0"/>
        <w:autoSpaceDN w:val="0"/>
        <w:adjustRightInd w:val="0"/>
        <w:spacing w:after="0" w:line="240" w:lineRule="auto"/>
        <w:jc w:val="center"/>
        <w:rPr>
          <w:rFonts w:asciiTheme="majorBidi" w:hAnsiTheme="majorBidi" w:cstheme="majorBidi"/>
          <w:b/>
          <w:bCs/>
          <w:sz w:val="28"/>
          <w:szCs w:val="28"/>
        </w:rPr>
        <w:sectPr w:rsidR="00703414" w:rsidSect="008432CA">
          <w:headerReference w:type="default" r:id="rId9"/>
          <w:footerReference w:type="default" r:id="rId10"/>
          <w:pgSz w:w="11906" w:h="16838"/>
          <w:pgMar w:top="1417" w:right="1417" w:bottom="1417" w:left="1417" w:header="708" w:footer="708" w:gutter="0"/>
          <w:pgNumType w:start="1"/>
          <w:cols w:space="708"/>
          <w:titlePg/>
          <w:docGrid w:linePitch="360"/>
        </w:sectPr>
      </w:pPr>
    </w:p>
    <w:p w:rsidR="004321A6" w:rsidRPr="00BC4928" w:rsidRDefault="00703414" w:rsidP="004321A6">
      <w:pPr>
        <w:autoSpaceDE w:val="0"/>
        <w:autoSpaceDN w:val="0"/>
        <w:adjustRightInd w:val="0"/>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L</w:t>
      </w:r>
      <w:r w:rsidR="004321A6" w:rsidRPr="00BC4928">
        <w:rPr>
          <w:rFonts w:asciiTheme="majorBidi" w:hAnsiTheme="majorBidi" w:cstheme="majorBidi"/>
          <w:b/>
          <w:bCs/>
          <w:sz w:val="24"/>
          <w:szCs w:val="24"/>
        </w:rPr>
        <w:t>iste des tableaux</w:t>
      </w:r>
    </w:p>
    <w:p w:rsidR="004321A6" w:rsidRPr="00BC4928" w:rsidRDefault="004321A6" w:rsidP="004321A6">
      <w:pPr>
        <w:autoSpaceDE w:val="0"/>
        <w:autoSpaceDN w:val="0"/>
        <w:adjustRightInd w:val="0"/>
        <w:spacing w:after="0" w:line="240" w:lineRule="auto"/>
        <w:jc w:val="center"/>
        <w:rPr>
          <w:rFonts w:asciiTheme="majorBidi" w:hAnsiTheme="majorBidi" w:cstheme="majorBidi"/>
          <w:b/>
          <w:bCs/>
          <w:sz w:val="24"/>
          <w:szCs w:val="24"/>
        </w:rPr>
      </w:pPr>
    </w:p>
    <w:p w:rsidR="004321A6" w:rsidRPr="00BC4928" w:rsidRDefault="004321A6" w:rsidP="004321A6">
      <w:pPr>
        <w:pStyle w:val="Default"/>
        <w:rPr>
          <w:rFonts w:asciiTheme="majorBidi" w:hAnsiTheme="majorBidi" w:cstheme="majorBidi"/>
          <w:lang w:bidi="fr-FR"/>
        </w:rPr>
      </w:pPr>
      <w:r w:rsidRPr="00BC4928">
        <w:rPr>
          <w:rFonts w:asciiTheme="majorBidi" w:hAnsiTheme="majorBidi" w:cstheme="majorBidi"/>
          <w:b/>
          <w:bCs/>
          <w:lang w:bidi="fr-FR"/>
        </w:rPr>
        <w:t>Tableau 1 </w:t>
      </w:r>
      <w:r w:rsidRPr="00BC4928">
        <w:rPr>
          <w:rFonts w:asciiTheme="majorBidi" w:hAnsiTheme="majorBidi" w:cstheme="majorBidi"/>
          <w:lang w:bidi="fr-FR"/>
        </w:rPr>
        <w:t>:   Gènes codant les sous-unités de l'ARN polymérase</w:t>
      </w:r>
    </w:p>
    <w:p w:rsidR="004321A6" w:rsidRPr="00BC4928" w:rsidRDefault="004321A6" w:rsidP="004321A6">
      <w:pPr>
        <w:pStyle w:val="Default"/>
        <w:rPr>
          <w:rFonts w:asciiTheme="majorBidi" w:hAnsiTheme="majorBidi" w:cstheme="majorBidi"/>
          <w:lang w:bidi="fr-FR"/>
        </w:rPr>
      </w:pPr>
    </w:p>
    <w:p w:rsidR="004321A6" w:rsidRPr="00BC4928" w:rsidRDefault="004321A6" w:rsidP="004321A6">
      <w:pPr>
        <w:spacing w:after="0" w:line="240" w:lineRule="auto"/>
        <w:rPr>
          <w:rFonts w:asciiTheme="majorBidi" w:eastAsia="Times New Roman" w:hAnsiTheme="majorBidi" w:cstheme="majorBidi"/>
          <w:color w:val="000000"/>
          <w:sz w:val="24"/>
          <w:szCs w:val="24"/>
        </w:rPr>
      </w:pPr>
      <w:r w:rsidRPr="00BC4928">
        <w:rPr>
          <w:rFonts w:asciiTheme="majorBidi" w:eastAsia="Times New Roman" w:hAnsiTheme="majorBidi" w:cstheme="majorBidi"/>
          <w:b/>
          <w:bCs/>
          <w:color w:val="000000"/>
          <w:sz w:val="24"/>
          <w:szCs w:val="24"/>
        </w:rPr>
        <w:t>Ta</w:t>
      </w:r>
      <w:r w:rsidRPr="00BC4928">
        <w:rPr>
          <w:rFonts w:asciiTheme="majorBidi" w:eastAsia="Times New Roman" w:hAnsiTheme="majorBidi" w:cstheme="majorBidi"/>
          <w:b/>
          <w:bCs/>
          <w:color w:val="000000"/>
          <w:spacing w:val="1"/>
          <w:sz w:val="24"/>
          <w:szCs w:val="24"/>
        </w:rPr>
        <w:t>bl</w:t>
      </w:r>
      <w:r w:rsidRPr="00BC4928">
        <w:rPr>
          <w:rFonts w:asciiTheme="majorBidi" w:eastAsia="Times New Roman" w:hAnsiTheme="majorBidi" w:cstheme="majorBidi"/>
          <w:b/>
          <w:bCs/>
          <w:color w:val="000000"/>
          <w:sz w:val="24"/>
          <w:szCs w:val="24"/>
        </w:rPr>
        <w:t>eau 2</w:t>
      </w:r>
      <w:r w:rsidRPr="00BC4928">
        <w:rPr>
          <w:rFonts w:asciiTheme="majorBidi" w:eastAsia="Times New Roman" w:hAnsiTheme="majorBidi" w:cstheme="majorBidi"/>
          <w:color w:val="000000"/>
          <w:sz w:val="24"/>
          <w:szCs w:val="24"/>
        </w:rPr>
        <w:t xml:space="preserve"> :</w:t>
      </w:r>
      <w:r w:rsidRPr="00BC4928">
        <w:rPr>
          <w:rFonts w:asciiTheme="majorBidi" w:eastAsia="Times New Roman" w:hAnsiTheme="majorBidi" w:cstheme="majorBidi"/>
          <w:color w:val="000000"/>
          <w:spacing w:val="1"/>
          <w:sz w:val="24"/>
          <w:szCs w:val="24"/>
        </w:rPr>
        <w:t xml:space="preserve"> </w:t>
      </w:r>
      <w:r w:rsidRPr="00BC4928">
        <w:rPr>
          <w:rFonts w:asciiTheme="majorBidi" w:eastAsia="Times New Roman" w:hAnsiTheme="majorBidi" w:cstheme="majorBidi"/>
          <w:color w:val="000000"/>
          <w:sz w:val="24"/>
          <w:szCs w:val="24"/>
        </w:rPr>
        <w:t>Tail</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e des f</w:t>
      </w:r>
      <w:r w:rsidRPr="00BC4928">
        <w:rPr>
          <w:rFonts w:asciiTheme="majorBidi" w:eastAsia="Times New Roman" w:hAnsiTheme="majorBidi" w:cstheme="majorBidi"/>
          <w:color w:val="000000"/>
          <w:spacing w:val="-1"/>
          <w:sz w:val="24"/>
          <w:szCs w:val="24"/>
        </w:rPr>
        <w:t>r</w:t>
      </w:r>
      <w:r w:rsidRPr="00BC4928">
        <w:rPr>
          <w:rFonts w:asciiTheme="majorBidi" w:eastAsia="Times New Roman" w:hAnsiTheme="majorBidi" w:cstheme="majorBidi"/>
          <w:color w:val="000000"/>
          <w:sz w:val="24"/>
          <w:szCs w:val="24"/>
        </w:rPr>
        <w:t>a</w:t>
      </w:r>
      <w:r w:rsidRPr="00BC4928">
        <w:rPr>
          <w:rFonts w:asciiTheme="majorBidi" w:eastAsia="Times New Roman" w:hAnsiTheme="majorBidi" w:cstheme="majorBidi"/>
          <w:color w:val="000000"/>
          <w:spacing w:val="-3"/>
          <w:sz w:val="24"/>
          <w:szCs w:val="24"/>
        </w:rPr>
        <w:t>g</w:t>
      </w:r>
      <w:r w:rsidRPr="00BC4928">
        <w:rPr>
          <w:rFonts w:asciiTheme="majorBidi" w:eastAsia="Times New Roman" w:hAnsiTheme="majorBidi" w:cstheme="majorBidi"/>
          <w:color w:val="000000"/>
          <w:sz w:val="24"/>
          <w:szCs w:val="24"/>
        </w:rPr>
        <w:t>men</w:t>
      </w:r>
      <w:r w:rsidRPr="00BC4928">
        <w:rPr>
          <w:rFonts w:asciiTheme="majorBidi" w:eastAsia="Times New Roman" w:hAnsiTheme="majorBidi" w:cstheme="majorBidi"/>
          <w:color w:val="000000"/>
          <w:spacing w:val="1"/>
          <w:sz w:val="24"/>
          <w:szCs w:val="24"/>
        </w:rPr>
        <w:t>t</w:t>
      </w:r>
      <w:r w:rsidRPr="00BC4928">
        <w:rPr>
          <w:rFonts w:asciiTheme="majorBidi" w:eastAsia="Times New Roman" w:hAnsiTheme="majorBidi" w:cstheme="majorBidi"/>
          <w:color w:val="000000"/>
          <w:sz w:val="24"/>
          <w:szCs w:val="24"/>
        </w:rPr>
        <w:t xml:space="preserve">s à </w:t>
      </w:r>
      <w:r w:rsidRPr="00BC4928">
        <w:rPr>
          <w:rFonts w:asciiTheme="majorBidi" w:eastAsia="Times New Roman" w:hAnsiTheme="majorBidi" w:cstheme="majorBidi"/>
          <w:color w:val="000000"/>
          <w:spacing w:val="2"/>
          <w:sz w:val="24"/>
          <w:szCs w:val="24"/>
        </w:rPr>
        <w:t>s</w:t>
      </w:r>
      <w:r w:rsidRPr="00BC4928">
        <w:rPr>
          <w:rFonts w:asciiTheme="majorBidi" w:eastAsia="Times New Roman" w:hAnsiTheme="majorBidi" w:cstheme="majorBidi"/>
          <w:color w:val="000000"/>
          <w:sz w:val="24"/>
          <w:szCs w:val="24"/>
        </w:rPr>
        <w:t>épa</w:t>
      </w:r>
      <w:r w:rsidRPr="00BC4928">
        <w:rPr>
          <w:rFonts w:asciiTheme="majorBidi" w:eastAsia="Times New Roman" w:hAnsiTheme="majorBidi" w:cstheme="majorBidi"/>
          <w:color w:val="000000"/>
          <w:spacing w:val="1"/>
          <w:sz w:val="24"/>
          <w:szCs w:val="24"/>
        </w:rPr>
        <w:t>r</w:t>
      </w:r>
      <w:r w:rsidRPr="00BC4928">
        <w:rPr>
          <w:rFonts w:asciiTheme="majorBidi" w:eastAsia="Times New Roman" w:hAnsiTheme="majorBidi" w:cstheme="majorBidi"/>
          <w:color w:val="000000"/>
          <w:sz w:val="24"/>
          <w:szCs w:val="24"/>
        </w:rPr>
        <w:t>er s</w:t>
      </w:r>
      <w:r w:rsidRPr="00BC4928">
        <w:rPr>
          <w:rFonts w:asciiTheme="majorBidi" w:eastAsia="Times New Roman" w:hAnsiTheme="majorBidi" w:cstheme="majorBidi"/>
          <w:color w:val="000000"/>
          <w:spacing w:val="-1"/>
          <w:sz w:val="24"/>
          <w:szCs w:val="24"/>
        </w:rPr>
        <w:t>e</w:t>
      </w:r>
      <w:r w:rsidRPr="00BC4928">
        <w:rPr>
          <w:rFonts w:asciiTheme="majorBidi" w:eastAsia="Times New Roman" w:hAnsiTheme="majorBidi" w:cstheme="majorBidi"/>
          <w:color w:val="000000"/>
          <w:sz w:val="24"/>
          <w:szCs w:val="24"/>
        </w:rPr>
        <w:t xml:space="preserve">lon </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a</w:t>
      </w:r>
      <w:r w:rsidRPr="00BC4928">
        <w:rPr>
          <w:rFonts w:asciiTheme="majorBidi" w:eastAsia="Times New Roman" w:hAnsiTheme="majorBidi" w:cstheme="majorBidi"/>
          <w:color w:val="000000"/>
          <w:spacing w:val="2"/>
          <w:sz w:val="24"/>
          <w:szCs w:val="24"/>
        </w:rPr>
        <w:t xml:space="preserve"> </w:t>
      </w:r>
      <w:r w:rsidRPr="00BC4928">
        <w:rPr>
          <w:rFonts w:asciiTheme="majorBidi" w:eastAsia="Times New Roman" w:hAnsiTheme="majorBidi" w:cstheme="majorBidi"/>
          <w:color w:val="000000"/>
          <w:sz w:val="24"/>
          <w:szCs w:val="24"/>
        </w:rPr>
        <w:t>conc</w:t>
      </w:r>
      <w:r w:rsidRPr="00BC4928">
        <w:rPr>
          <w:rFonts w:asciiTheme="majorBidi" w:eastAsia="Times New Roman" w:hAnsiTheme="majorBidi" w:cstheme="majorBidi"/>
          <w:color w:val="000000"/>
          <w:spacing w:val="-1"/>
          <w:sz w:val="24"/>
          <w:szCs w:val="24"/>
        </w:rPr>
        <w:t>e</w:t>
      </w:r>
      <w:r w:rsidRPr="00BC4928">
        <w:rPr>
          <w:rFonts w:asciiTheme="majorBidi" w:eastAsia="Times New Roman" w:hAnsiTheme="majorBidi" w:cstheme="majorBidi"/>
          <w:color w:val="000000"/>
          <w:sz w:val="24"/>
          <w:szCs w:val="24"/>
        </w:rPr>
        <w:t>nt</w:t>
      </w:r>
      <w:r w:rsidRPr="00BC4928">
        <w:rPr>
          <w:rFonts w:asciiTheme="majorBidi" w:eastAsia="Times New Roman" w:hAnsiTheme="majorBidi" w:cstheme="majorBidi"/>
          <w:color w:val="000000"/>
          <w:spacing w:val="2"/>
          <w:sz w:val="24"/>
          <w:szCs w:val="24"/>
        </w:rPr>
        <w:t>r</w:t>
      </w:r>
      <w:r w:rsidRPr="00BC4928">
        <w:rPr>
          <w:rFonts w:asciiTheme="majorBidi" w:eastAsia="Times New Roman" w:hAnsiTheme="majorBidi" w:cstheme="majorBidi"/>
          <w:color w:val="000000"/>
          <w:sz w:val="24"/>
          <w:szCs w:val="24"/>
        </w:rPr>
        <w:t>ati</w:t>
      </w:r>
      <w:r w:rsidRPr="00BC4928">
        <w:rPr>
          <w:rFonts w:asciiTheme="majorBidi" w:eastAsia="Times New Roman" w:hAnsiTheme="majorBidi" w:cstheme="majorBidi"/>
          <w:color w:val="000000"/>
          <w:spacing w:val="1"/>
          <w:sz w:val="24"/>
          <w:szCs w:val="24"/>
        </w:rPr>
        <w:t>o</w:t>
      </w:r>
      <w:r w:rsidRPr="00BC4928">
        <w:rPr>
          <w:rFonts w:asciiTheme="majorBidi" w:eastAsia="Times New Roman" w:hAnsiTheme="majorBidi" w:cstheme="majorBidi"/>
          <w:color w:val="000000"/>
          <w:sz w:val="24"/>
          <w:szCs w:val="24"/>
        </w:rPr>
        <w:t xml:space="preserve">n du </w:t>
      </w:r>
      <w:r w:rsidRPr="00BC4928">
        <w:rPr>
          <w:rFonts w:asciiTheme="majorBidi" w:eastAsia="Times New Roman" w:hAnsiTheme="majorBidi" w:cstheme="majorBidi"/>
          <w:color w:val="000000"/>
          <w:spacing w:val="1"/>
          <w:sz w:val="24"/>
          <w:szCs w:val="24"/>
        </w:rPr>
        <w:t>g</w:t>
      </w:r>
      <w:r w:rsidRPr="00BC4928">
        <w:rPr>
          <w:rFonts w:asciiTheme="majorBidi" w:eastAsia="Times New Roman" w:hAnsiTheme="majorBidi" w:cstheme="majorBidi"/>
          <w:color w:val="000000"/>
          <w:sz w:val="24"/>
          <w:szCs w:val="24"/>
        </w:rPr>
        <w:t>el</w:t>
      </w:r>
    </w:p>
    <w:p w:rsidR="004321A6" w:rsidRPr="00BC4928" w:rsidRDefault="004321A6" w:rsidP="004321A6">
      <w:pPr>
        <w:spacing w:after="0" w:line="240" w:lineRule="auto"/>
        <w:rPr>
          <w:rFonts w:asciiTheme="majorBidi" w:eastAsia="Times New Roman" w:hAnsiTheme="majorBidi" w:cstheme="majorBidi"/>
          <w:color w:val="000000"/>
          <w:sz w:val="24"/>
          <w:szCs w:val="24"/>
        </w:rPr>
      </w:pPr>
    </w:p>
    <w:p w:rsidR="004321A6" w:rsidRPr="00BC4928" w:rsidRDefault="004321A6" w:rsidP="004321A6">
      <w:pPr>
        <w:pStyle w:val="Titre2"/>
        <w:spacing w:before="0" w:line="240" w:lineRule="auto"/>
        <w:rPr>
          <w:rStyle w:val="mw-headline"/>
          <w:rFonts w:asciiTheme="majorBidi" w:hAnsiTheme="majorBidi"/>
          <w:b w:val="0"/>
          <w:bCs w:val="0"/>
          <w:color w:val="0D0D0D" w:themeColor="text1" w:themeTint="F2"/>
          <w:sz w:val="24"/>
          <w:szCs w:val="24"/>
        </w:rPr>
      </w:pPr>
      <w:bookmarkStart w:id="6" w:name="_Toc97010174"/>
      <w:bookmarkStart w:id="7" w:name="_Toc97010244"/>
      <w:bookmarkStart w:id="8" w:name="_Toc97010519"/>
      <w:bookmarkStart w:id="9" w:name="_Toc97010756"/>
      <w:bookmarkStart w:id="10" w:name="_Toc97011047"/>
      <w:bookmarkStart w:id="11" w:name="_Toc97383078"/>
      <w:r w:rsidRPr="00BC4928">
        <w:rPr>
          <w:rStyle w:val="mw-headline"/>
          <w:rFonts w:asciiTheme="majorBidi" w:hAnsiTheme="majorBidi"/>
          <w:color w:val="0D0D0D" w:themeColor="text1" w:themeTint="F2"/>
          <w:sz w:val="24"/>
          <w:szCs w:val="24"/>
        </w:rPr>
        <w:t xml:space="preserve">Tableau 3: </w:t>
      </w:r>
      <w:r w:rsidRPr="00BC4928">
        <w:rPr>
          <w:rStyle w:val="mw-headline"/>
          <w:rFonts w:asciiTheme="majorBidi" w:hAnsiTheme="majorBidi"/>
          <w:b w:val="0"/>
          <w:bCs w:val="0"/>
          <w:color w:val="0D0D0D" w:themeColor="text1" w:themeTint="F2"/>
          <w:sz w:val="24"/>
          <w:szCs w:val="24"/>
        </w:rPr>
        <w:t>Enzymes de restriction de type II</w:t>
      </w:r>
      <w:bookmarkEnd w:id="6"/>
      <w:bookmarkEnd w:id="7"/>
      <w:bookmarkEnd w:id="8"/>
      <w:bookmarkEnd w:id="9"/>
      <w:bookmarkEnd w:id="10"/>
      <w:bookmarkEnd w:id="11"/>
    </w:p>
    <w:p w:rsidR="004321A6" w:rsidRPr="00BC4928" w:rsidRDefault="004321A6" w:rsidP="004321A6">
      <w:pPr>
        <w:spacing w:after="0"/>
        <w:rPr>
          <w:rFonts w:asciiTheme="majorBidi" w:hAnsiTheme="majorBidi" w:cstheme="majorBidi"/>
        </w:rPr>
      </w:pPr>
    </w:p>
    <w:p w:rsidR="004321A6" w:rsidRPr="00BC4928" w:rsidRDefault="004321A6" w:rsidP="004321A6">
      <w:pPr>
        <w:pStyle w:val="NormalWeb"/>
        <w:spacing w:before="0" w:beforeAutospacing="0" w:after="0" w:afterAutospacing="0"/>
        <w:rPr>
          <w:rFonts w:asciiTheme="majorBidi" w:hAnsiTheme="majorBidi" w:cstheme="majorBidi"/>
          <w:color w:val="0D0D0D" w:themeColor="text1" w:themeTint="F2"/>
        </w:rPr>
      </w:pPr>
      <w:r w:rsidRPr="00BC4928">
        <w:rPr>
          <w:rFonts w:asciiTheme="majorBidi" w:hAnsiTheme="majorBidi" w:cstheme="majorBidi"/>
          <w:b/>
          <w:bCs/>
          <w:color w:val="0D0D0D" w:themeColor="text1" w:themeTint="F2"/>
        </w:rPr>
        <w:t>Tableau 4</w:t>
      </w:r>
      <w:r w:rsidRPr="00BC4928">
        <w:rPr>
          <w:rFonts w:asciiTheme="majorBidi" w:hAnsiTheme="majorBidi" w:cstheme="majorBidi"/>
          <w:color w:val="0D0D0D" w:themeColor="text1" w:themeTint="F2"/>
        </w:rPr>
        <w:t xml:space="preserve"> : Fréquence de digestion </w:t>
      </w:r>
    </w:p>
    <w:p w:rsidR="004321A6" w:rsidRPr="00BC4928" w:rsidRDefault="004321A6" w:rsidP="004321A6">
      <w:pPr>
        <w:autoSpaceDE w:val="0"/>
        <w:autoSpaceDN w:val="0"/>
        <w:adjustRightInd w:val="0"/>
        <w:spacing w:after="0" w:line="240" w:lineRule="auto"/>
        <w:jc w:val="center"/>
        <w:rPr>
          <w:rFonts w:asciiTheme="majorBidi" w:hAnsiTheme="majorBidi" w:cstheme="majorBidi"/>
          <w:b/>
          <w:bCs/>
          <w:sz w:val="24"/>
          <w:szCs w:val="24"/>
        </w:rPr>
      </w:pPr>
    </w:p>
    <w:p w:rsidR="004321A6" w:rsidRPr="00BC4928" w:rsidRDefault="004321A6" w:rsidP="004321A6">
      <w:pPr>
        <w:autoSpaceDE w:val="0"/>
        <w:autoSpaceDN w:val="0"/>
        <w:adjustRightInd w:val="0"/>
        <w:spacing w:after="0" w:line="240" w:lineRule="auto"/>
        <w:jc w:val="center"/>
        <w:rPr>
          <w:rFonts w:asciiTheme="majorBidi" w:hAnsiTheme="majorBidi" w:cstheme="majorBidi"/>
          <w:b/>
          <w:bCs/>
          <w:sz w:val="24"/>
          <w:szCs w:val="24"/>
        </w:rPr>
      </w:pPr>
    </w:p>
    <w:p w:rsidR="004321A6" w:rsidRPr="00BC4928" w:rsidRDefault="004321A6" w:rsidP="004321A6">
      <w:pPr>
        <w:autoSpaceDE w:val="0"/>
        <w:autoSpaceDN w:val="0"/>
        <w:adjustRightInd w:val="0"/>
        <w:spacing w:after="0" w:line="240" w:lineRule="auto"/>
        <w:jc w:val="center"/>
        <w:rPr>
          <w:rFonts w:asciiTheme="majorBidi" w:hAnsiTheme="majorBidi" w:cstheme="majorBidi"/>
          <w:b/>
          <w:bCs/>
          <w:sz w:val="24"/>
          <w:szCs w:val="24"/>
        </w:rPr>
      </w:pPr>
      <w:r w:rsidRPr="00BC4928">
        <w:rPr>
          <w:rFonts w:asciiTheme="majorBidi" w:hAnsiTheme="majorBidi" w:cstheme="majorBidi"/>
          <w:b/>
          <w:bCs/>
          <w:sz w:val="24"/>
          <w:szCs w:val="24"/>
        </w:rPr>
        <w:t>Liste des figures</w:t>
      </w:r>
    </w:p>
    <w:p w:rsidR="004321A6" w:rsidRPr="00BC4928" w:rsidRDefault="004321A6" w:rsidP="004321A6">
      <w:pPr>
        <w:autoSpaceDE w:val="0"/>
        <w:autoSpaceDN w:val="0"/>
        <w:adjustRightInd w:val="0"/>
        <w:spacing w:after="0" w:line="240" w:lineRule="auto"/>
        <w:jc w:val="center"/>
        <w:rPr>
          <w:rFonts w:asciiTheme="majorBidi" w:hAnsiTheme="majorBidi" w:cstheme="majorBidi"/>
          <w:b/>
          <w:bCs/>
          <w:sz w:val="24"/>
          <w:szCs w:val="24"/>
        </w:rPr>
      </w:pPr>
    </w:p>
    <w:p w:rsidR="004321A6" w:rsidRPr="00BC4928" w:rsidRDefault="004321A6" w:rsidP="004321A6">
      <w:pPr>
        <w:autoSpaceDE w:val="0"/>
        <w:autoSpaceDN w:val="0"/>
        <w:adjustRightInd w:val="0"/>
        <w:spacing w:after="0" w:line="240" w:lineRule="auto"/>
        <w:rPr>
          <w:rFonts w:asciiTheme="majorBidi" w:hAnsiTheme="majorBidi" w:cstheme="majorBidi"/>
          <w:sz w:val="24"/>
          <w:szCs w:val="24"/>
        </w:rPr>
      </w:pPr>
      <w:r w:rsidRPr="00BC4928">
        <w:rPr>
          <w:rFonts w:asciiTheme="majorBidi" w:hAnsiTheme="majorBidi" w:cstheme="majorBidi"/>
          <w:b/>
          <w:bCs/>
          <w:sz w:val="24"/>
          <w:szCs w:val="24"/>
        </w:rPr>
        <w:t>Figure 1 </w:t>
      </w:r>
      <w:r w:rsidRPr="00BC4928">
        <w:rPr>
          <w:rFonts w:asciiTheme="majorBidi" w:hAnsiTheme="majorBidi" w:cstheme="majorBidi"/>
          <w:sz w:val="24"/>
          <w:szCs w:val="24"/>
        </w:rPr>
        <w:t>: Structure des  nucléosides et nucléotides</w:t>
      </w:r>
    </w:p>
    <w:p w:rsidR="004321A6" w:rsidRPr="00BC4928" w:rsidRDefault="004321A6" w:rsidP="004321A6">
      <w:pPr>
        <w:autoSpaceDE w:val="0"/>
        <w:autoSpaceDN w:val="0"/>
        <w:adjustRightInd w:val="0"/>
        <w:spacing w:after="0" w:line="240" w:lineRule="auto"/>
        <w:rPr>
          <w:rFonts w:asciiTheme="majorBidi" w:hAnsiTheme="majorBidi" w:cstheme="majorBidi"/>
          <w:sz w:val="24"/>
          <w:szCs w:val="24"/>
        </w:rPr>
      </w:pPr>
    </w:p>
    <w:p w:rsidR="004321A6" w:rsidRPr="00BC4928" w:rsidRDefault="004321A6" w:rsidP="004321A6">
      <w:pPr>
        <w:spacing w:after="0" w:line="240" w:lineRule="auto"/>
        <w:rPr>
          <w:rFonts w:asciiTheme="majorBidi" w:hAnsiTheme="majorBidi" w:cstheme="majorBidi"/>
          <w:sz w:val="24"/>
          <w:szCs w:val="24"/>
        </w:rPr>
      </w:pPr>
      <w:r w:rsidRPr="00BC4928">
        <w:rPr>
          <w:rFonts w:asciiTheme="majorBidi" w:hAnsiTheme="majorBidi" w:cstheme="majorBidi"/>
          <w:b/>
          <w:bCs/>
          <w:sz w:val="24"/>
          <w:szCs w:val="24"/>
        </w:rPr>
        <w:t>Figure 2 </w:t>
      </w:r>
      <w:r w:rsidRPr="00BC4928">
        <w:rPr>
          <w:rFonts w:asciiTheme="majorBidi" w:hAnsiTheme="majorBidi" w:cstheme="majorBidi"/>
          <w:sz w:val="24"/>
          <w:szCs w:val="24"/>
        </w:rPr>
        <w:t>: Un segment de chaine polynucléotidique montrant deux nucléoisides, désoxyguanosine et thymine, reliés par une liaison phospho-diester entre les carbones.</w:t>
      </w:r>
    </w:p>
    <w:p w:rsidR="004321A6" w:rsidRPr="00BC4928" w:rsidRDefault="004321A6" w:rsidP="004321A6">
      <w:pPr>
        <w:spacing w:after="0" w:line="240" w:lineRule="auto"/>
        <w:rPr>
          <w:rFonts w:asciiTheme="majorBidi" w:hAnsiTheme="majorBidi" w:cstheme="majorBidi"/>
          <w:sz w:val="24"/>
          <w:szCs w:val="24"/>
        </w:rPr>
      </w:pPr>
    </w:p>
    <w:p w:rsidR="004321A6" w:rsidRPr="00BC4928" w:rsidRDefault="004321A6" w:rsidP="004321A6">
      <w:pPr>
        <w:spacing w:after="0" w:line="240" w:lineRule="auto"/>
        <w:rPr>
          <w:rFonts w:asciiTheme="majorBidi" w:hAnsiTheme="majorBidi" w:cstheme="majorBidi"/>
          <w:sz w:val="24"/>
          <w:szCs w:val="24"/>
        </w:rPr>
      </w:pPr>
      <w:r w:rsidRPr="00BC4928">
        <w:rPr>
          <w:rFonts w:asciiTheme="majorBidi" w:hAnsiTheme="majorBidi" w:cstheme="majorBidi"/>
          <w:b/>
          <w:bCs/>
          <w:sz w:val="24"/>
          <w:szCs w:val="24"/>
        </w:rPr>
        <w:t>Figure 3 </w:t>
      </w:r>
      <w:r w:rsidRPr="00BC4928">
        <w:rPr>
          <w:rFonts w:asciiTheme="majorBidi" w:hAnsiTheme="majorBidi" w:cstheme="majorBidi"/>
          <w:sz w:val="24"/>
          <w:szCs w:val="24"/>
        </w:rPr>
        <w:t xml:space="preserve">: Structure de la double hélice d’ADN </w:t>
      </w:r>
    </w:p>
    <w:p w:rsidR="004321A6" w:rsidRPr="00BC4928" w:rsidRDefault="004321A6" w:rsidP="004321A6">
      <w:pPr>
        <w:spacing w:after="0" w:line="240" w:lineRule="auto"/>
        <w:rPr>
          <w:rFonts w:asciiTheme="majorBidi" w:hAnsiTheme="majorBidi" w:cstheme="majorBidi"/>
          <w:sz w:val="24"/>
          <w:szCs w:val="24"/>
        </w:rPr>
      </w:pPr>
    </w:p>
    <w:p w:rsidR="004321A6" w:rsidRPr="00BC4928" w:rsidRDefault="004321A6" w:rsidP="004321A6">
      <w:pPr>
        <w:spacing w:after="0" w:line="240" w:lineRule="auto"/>
        <w:rPr>
          <w:rFonts w:asciiTheme="majorBidi" w:hAnsiTheme="majorBidi" w:cstheme="majorBidi"/>
          <w:sz w:val="24"/>
          <w:szCs w:val="24"/>
        </w:rPr>
      </w:pPr>
      <w:r w:rsidRPr="00BC4928">
        <w:rPr>
          <w:rFonts w:asciiTheme="majorBidi" w:hAnsiTheme="majorBidi" w:cstheme="majorBidi"/>
          <w:b/>
          <w:bCs/>
          <w:sz w:val="24"/>
          <w:szCs w:val="24"/>
        </w:rPr>
        <w:t>Figure  4:</w:t>
      </w:r>
      <w:r w:rsidRPr="00BC4928">
        <w:rPr>
          <w:rFonts w:asciiTheme="majorBidi" w:hAnsiTheme="majorBidi" w:cstheme="majorBidi"/>
          <w:sz w:val="24"/>
          <w:szCs w:val="24"/>
        </w:rPr>
        <w:t xml:space="preserve"> Différente formes d’ADN</w:t>
      </w:r>
    </w:p>
    <w:p w:rsidR="004321A6" w:rsidRPr="00BC4928" w:rsidRDefault="004321A6" w:rsidP="004321A6">
      <w:pPr>
        <w:spacing w:after="0" w:line="240" w:lineRule="auto"/>
        <w:rPr>
          <w:rFonts w:asciiTheme="majorBidi" w:hAnsiTheme="majorBidi" w:cstheme="majorBidi"/>
          <w:sz w:val="24"/>
          <w:szCs w:val="24"/>
        </w:rPr>
      </w:pPr>
    </w:p>
    <w:p w:rsidR="004321A6" w:rsidRPr="00BC4928" w:rsidRDefault="004321A6" w:rsidP="004321A6">
      <w:pPr>
        <w:autoSpaceDE w:val="0"/>
        <w:autoSpaceDN w:val="0"/>
        <w:adjustRightInd w:val="0"/>
        <w:spacing w:after="0" w:line="240" w:lineRule="auto"/>
        <w:rPr>
          <w:rFonts w:asciiTheme="majorBidi" w:hAnsiTheme="majorBidi" w:cstheme="majorBidi"/>
          <w:sz w:val="24"/>
          <w:szCs w:val="24"/>
        </w:rPr>
      </w:pPr>
      <w:r w:rsidRPr="00BC4928">
        <w:rPr>
          <w:rFonts w:asciiTheme="majorBidi" w:hAnsiTheme="majorBidi" w:cstheme="majorBidi"/>
          <w:b/>
          <w:bCs/>
          <w:sz w:val="24"/>
          <w:szCs w:val="24"/>
        </w:rPr>
        <w:t>Figure 5</w:t>
      </w:r>
      <w:r w:rsidRPr="00BC4928">
        <w:rPr>
          <w:rFonts w:asciiTheme="majorBidi" w:hAnsiTheme="majorBidi" w:cstheme="majorBidi"/>
          <w:sz w:val="24"/>
          <w:szCs w:val="24"/>
        </w:rPr>
        <w:t>: Model de réplication : conservative et semi-conservative</w:t>
      </w:r>
    </w:p>
    <w:p w:rsidR="004321A6" w:rsidRPr="00BC4928" w:rsidRDefault="004321A6" w:rsidP="004321A6">
      <w:pPr>
        <w:autoSpaceDE w:val="0"/>
        <w:autoSpaceDN w:val="0"/>
        <w:adjustRightInd w:val="0"/>
        <w:spacing w:after="0" w:line="240" w:lineRule="auto"/>
        <w:rPr>
          <w:rFonts w:asciiTheme="majorBidi" w:hAnsiTheme="majorBidi" w:cstheme="majorBidi"/>
          <w:sz w:val="24"/>
          <w:szCs w:val="24"/>
        </w:rPr>
      </w:pPr>
    </w:p>
    <w:p w:rsidR="004321A6" w:rsidRPr="00BC4928" w:rsidRDefault="004321A6" w:rsidP="004321A6">
      <w:pPr>
        <w:autoSpaceDE w:val="0"/>
        <w:autoSpaceDN w:val="0"/>
        <w:adjustRightInd w:val="0"/>
        <w:spacing w:after="0" w:line="240" w:lineRule="auto"/>
        <w:rPr>
          <w:rFonts w:asciiTheme="majorBidi" w:hAnsiTheme="majorBidi" w:cstheme="majorBidi"/>
          <w:sz w:val="24"/>
          <w:szCs w:val="24"/>
        </w:rPr>
      </w:pPr>
      <w:r w:rsidRPr="00BC4928">
        <w:rPr>
          <w:rFonts w:asciiTheme="majorBidi" w:hAnsiTheme="majorBidi" w:cstheme="majorBidi"/>
          <w:b/>
          <w:bCs/>
          <w:sz w:val="24"/>
          <w:szCs w:val="24"/>
        </w:rPr>
        <w:t>Figure 6</w:t>
      </w:r>
      <w:r w:rsidRPr="00BC4928">
        <w:rPr>
          <w:rFonts w:asciiTheme="majorBidi" w:hAnsiTheme="majorBidi" w:cstheme="majorBidi"/>
          <w:sz w:val="24"/>
          <w:szCs w:val="24"/>
        </w:rPr>
        <w:t> : Condensation et hydrolyse de l’ADN</w:t>
      </w:r>
    </w:p>
    <w:p w:rsidR="004321A6" w:rsidRPr="00BC4928" w:rsidRDefault="004321A6" w:rsidP="004321A6">
      <w:pPr>
        <w:autoSpaceDE w:val="0"/>
        <w:autoSpaceDN w:val="0"/>
        <w:adjustRightInd w:val="0"/>
        <w:spacing w:after="0" w:line="240" w:lineRule="auto"/>
        <w:rPr>
          <w:rFonts w:asciiTheme="majorBidi" w:hAnsiTheme="majorBidi" w:cstheme="majorBidi"/>
          <w:sz w:val="24"/>
          <w:szCs w:val="24"/>
        </w:rPr>
      </w:pPr>
    </w:p>
    <w:p w:rsidR="004321A6" w:rsidRPr="00BC4928" w:rsidRDefault="004321A6" w:rsidP="004321A6">
      <w:pPr>
        <w:autoSpaceDE w:val="0"/>
        <w:autoSpaceDN w:val="0"/>
        <w:adjustRightInd w:val="0"/>
        <w:spacing w:after="0" w:line="240" w:lineRule="auto"/>
        <w:rPr>
          <w:rFonts w:asciiTheme="majorBidi" w:hAnsiTheme="majorBidi" w:cstheme="majorBidi"/>
          <w:sz w:val="24"/>
          <w:szCs w:val="24"/>
        </w:rPr>
      </w:pPr>
      <w:r w:rsidRPr="00BC4928">
        <w:rPr>
          <w:rFonts w:asciiTheme="majorBidi" w:hAnsiTheme="majorBidi" w:cstheme="majorBidi"/>
          <w:b/>
          <w:bCs/>
          <w:sz w:val="24"/>
          <w:szCs w:val="24"/>
        </w:rPr>
        <w:t>Figure 7 </w:t>
      </w:r>
      <w:r w:rsidRPr="00BC4928">
        <w:rPr>
          <w:rFonts w:asciiTheme="majorBidi" w:hAnsiTheme="majorBidi" w:cstheme="majorBidi"/>
          <w:sz w:val="24"/>
          <w:szCs w:val="24"/>
        </w:rPr>
        <w:t>: réplication bidirectionnelle</w:t>
      </w:r>
    </w:p>
    <w:p w:rsidR="004321A6" w:rsidRPr="00BC4928" w:rsidRDefault="004321A6" w:rsidP="004321A6">
      <w:pPr>
        <w:autoSpaceDE w:val="0"/>
        <w:autoSpaceDN w:val="0"/>
        <w:adjustRightInd w:val="0"/>
        <w:spacing w:after="0" w:line="240" w:lineRule="auto"/>
        <w:rPr>
          <w:rFonts w:asciiTheme="majorBidi" w:hAnsiTheme="majorBidi" w:cstheme="majorBidi"/>
          <w:sz w:val="24"/>
          <w:szCs w:val="24"/>
        </w:rPr>
      </w:pPr>
    </w:p>
    <w:p w:rsidR="004321A6" w:rsidRPr="00BC4928" w:rsidRDefault="004321A6" w:rsidP="004321A6">
      <w:pPr>
        <w:autoSpaceDE w:val="0"/>
        <w:autoSpaceDN w:val="0"/>
        <w:adjustRightInd w:val="0"/>
        <w:spacing w:after="0" w:line="240" w:lineRule="auto"/>
        <w:rPr>
          <w:rFonts w:asciiTheme="majorBidi" w:hAnsiTheme="majorBidi" w:cstheme="majorBidi"/>
          <w:sz w:val="24"/>
          <w:szCs w:val="24"/>
        </w:rPr>
      </w:pPr>
      <w:r w:rsidRPr="00BC4928">
        <w:rPr>
          <w:rFonts w:asciiTheme="majorBidi" w:hAnsiTheme="majorBidi" w:cstheme="majorBidi"/>
          <w:b/>
          <w:bCs/>
          <w:sz w:val="24"/>
          <w:szCs w:val="24"/>
        </w:rPr>
        <w:t>Figure  8</w:t>
      </w:r>
      <w:r w:rsidRPr="00BC4928">
        <w:rPr>
          <w:rFonts w:asciiTheme="majorBidi" w:hAnsiTheme="majorBidi" w:cstheme="majorBidi"/>
          <w:sz w:val="24"/>
          <w:szCs w:val="24"/>
        </w:rPr>
        <w:t>: Fourche de réplication</w:t>
      </w:r>
    </w:p>
    <w:p w:rsidR="004321A6" w:rsidRPr="00BC4928" w:rsidRDefault="004321A6" w:rsidP="004321A6">
      <w:pPr>
        <w:autoSpaceDE w:val="0"/>
        <w:autoSpaceDN w:val="0"/>
        <w:adjustRightInd w:val="0"/>
        <w:spacing w:after="0" w:line="240" w:lineRule="auto"/>
        <w:rPr>
          <w:rFonts w:asciiTheme="majorBidi" w:hAnsiTheme="majorBidi" w:cstheme="majorBidi"/>
          <w:sz w:val="24"/>
          <w:szCs w:val="24"/>
        </w:rPr>
      </w:pPr>
    </w:p>
    <w:p w:rsidR="004321A6" w:rsidRPr="00BC4928" w:rsidRDefault="004321A6" w:rsidP="004321A6">
      <w:pPr>
        <w:spacing w:after="0" w:line="240" w:lineRule="auto"/>
        <w:rPr>
          <w:rFonts w:asciiTheme="majorBidi" w:hAnsiTheme="majorBidi" w:cstheme="majorBidi"/>
          <w:sz w:val="24"/>
          <w:szCs w:val="24"/>
        </w:rPr>
      </w:pPr>
      <w:r w:rsidRPr="00BC4928">
        <w:rPr>
          <w:rFonts w:asciiTheme="majorBidi" w:hAnsiTheme="majorBidi" w:cstheme="majorBidi"/>
          <w:b/>
          <w:bCs/>
          <w:sz w:val="24"/>
          <w:szCs w:val="24"/>
        </w:rPr>
        <w:t>Figure 9 </w:t>
      </w:r>
      <w:r w:rsidRPr="00BC4928">
        <w:rPr>
          <w:rFonts w:asciiTheme="majorBidi" w:hAnsiTheme="majorBidi" w:cstheme="majorBidi"/>
          <w:sz w:val="24"/>
          <w:szCs w:val="24"/>
        </w:rPr>
        <w:t>: Mutations ponctuelles</w:t>
      </w:r>
    </w:p>
    <w:p w:rsidR="004321A6" w:rsidRPr="00BC4928" w:rsidRDefault="004321A6" w:rsidP="004321A6">
      <w:pPr>
        <w:spacing w:after="0" w:line="240" w:lineRule="auto"/>
        <w:rPr>
          <w:rFonts w:asciiTheme="majorBidi" w:hAnsiTheme="majorBidi" w:cstheme="majorBidi"/>
          <w:sz w:val="24"/>
          <w:szCs w:val="24"/>
        </w:rPr>
      </w:pPr>
    </w:p>
    <w:p w:rsidR="004321A6" w:rsidRPr="00BC4928" w:rsidRDefault="004321A6" w:rsidP="004321A6">
      <w:pPr>
        <w:pStyle w:val="Default"/>
        <w:rPr>
          <w:rFonts w:asciiTheme="majorBidi" w:hAnsiTheme="majorBidi" w:cstheme="majorBidi"/>
        </w:rPr>
      </w:pPr>
      <w:r w:rsidRPr="00BC4928">
        <w:rPr>
          <w:rFonts w:asciiTheme="majorBidi" w:hAnsiTheme="majorBidi" w:cstheme="majorBidi"/>
          <w:b/>
          <w:bCs/>
        </w:rPr>
        <w:t xml:space="preserve">Figures 10 : </w:t>
      </w:r>
      <w:r w:rsidRPr="00BC4928">
        <w:rPr>
          <w:rFonts w:asciiTheme="majorBidi" w:hAnsiTheme="majorBidi" w:cstheme="majorBidi"/>
        </w:rPr>
        <w:t>Formes Tautomères  des bases</w:t>
      </w:r>
    </w:p>
    <w:p w:rsidR="004321A6" w:rsidRPr="00BC4928" w:rsidRDefault="004321A6" w:rsidP="004321A6">
      <w:pPr>
        <w:pStyle w:val="Default"/>
        <w:rPr>
          <w:rFonts w:asciiTheme="majorBidi" w:hAnsiTheme="majorBidi" w:cstheme="majorBidi"/>
        </w:rPr>
      </w:pPr>
    </w:p>
    <w:p w:rsidR="004321A6" w:rsidRPr="00BC4928" w:rsidRDefault="004321A6" w:rsidP="004321A6">
      <w:pPr>
        <w:pStyle w:val="Default"/>
        <w:rPr>
          <w:rFonts w:asciiTheme="majorBidi" w:hAnsiTheme="majorBidi" w:cstheme="majorBidi"/>
          <w:vertAlign w:val="subscript"/>
        </w:rPr>
      </w:pPr>
      <w:r w:rsidRPr="00BC4928">
        <w:rPr>
          <w:rFonts w:asciiTheme="majorBidi" w:hAnsiTheme="majorBidi" w:cstheme="majorBidi"/>
          <w:b/>
          <w:bCs/>
        </w:rPr>
        <w:t xml:space="preserve">Figure 11 : </w:t>
      </w:r>
      <w:r w:rsidRPr="00BC4928">
        <w:rPr>
          <w:rFonts w:asciiTheme="majorBidi" w:hAnsiTheme="majorBidi" w:cstheme="majorBidi"/>
        </w:rPr>
        <w:t>Bases oxydées sous l’action des radicaux d’O</w:t>
      </w:r>
      <w:r w:rsidRPr="00BC4928">
        <w:rPr>
          <w:rFonts w:asciiTheme="majorBidi" w:hAnsiTheme="majorBidi" w:cstheme="majorBidi"/>
          <w:vertAlign w:val="subscript"/>
        </w:rPr>
        <w:t>2</w:t>
      </w:r>
    </w:p>
    <w:p w:rsidR="004321A6" w:rsidRPr="00BC4928" w:rsidRDefault="004321A6" w:rsidP="004321A6">
      <w:pPr>
        <w:pStyle w:val="Default"/>
        <w:rPr>
          <w:rFonts w:asciiTheme="majorBidi" w:hAnsiTheme="majorBidi" w:cstheme="majorBidi"/>
        </w:rPr>
      </w:pPr>
    </w:p>
    <w:p w:rsidR="004321A6" w:rsidRPr="00BC4928" w:rsidRDefault="004321A6" w:rsidP="00990ADD">
      <w:pPr>
        <w:spacing w:after="0" w:line="240" w:lineRule="auto"/>
        <w:rPr>
          <w:rFonts w:asciiTheme="majorBidi" w:hAnsiTheme="majorBidi" w:cstheme="majorBidi"/>
          <w:sz w:val="24"/>
          <w:szCs w:val="24"/>
        </w:rPr>
      </w:pPr>
      <w:r w:rsidRPr="00BC4928">
        <w:rPr>
          <w:rFonts w:asciiTheme="majorBidi" w:hAnsiTheme="majorBidi" w:cstheme="majorBidi"/>
          <w:b/>
          <w:bCs/>
          <w:sz w:val="24"/>
          <w:szCs w:val="24"/>
        </w:rPr>
        <w:t>Figure 12</w:t>
      </w:r>
      <w:r w:rsidRPr="00BC4928">
        <w:rPr>
          <w:rFonts w:asciiTheme="majorBidi" w:hAnsiTheme="majorBidi" w:cstheme="majorBidi"/>
          <w:sz w:val="24"/>
          <w:szCs w:val="24"/>
        </w:rPr>
        <w:t xml:space="preserve">: </w:t>
      </w:r>
      <w:r w:rsidR="00990ADD">
        <w:rPr>
          <w:rFonts w:asciiTheme="majorBidi" w:hAnsiTheme="majorBidi" w:cstheme="majorBidi"/>
          <w:sz w:val="24"/>
          <w:szCs w:val="24"/>
        </w:rPr>
        <w:t>D</w:t>
      </w:r>
      <w:r w:rsidRPr="00BC4928">
        <w:rPr>
          <w:rFonts w:asciiTheme="majorBidi" w:hAnsiTheme="majorBidi" w:cstheme="majorBidi"/>
          <w:sz w:val="24"/>
          <w:szCs w:val="24"/>
        </w:rPr>
        <w:t>ésamination des bases par des agents chimiques</w:t>
      </w:r>
    </w:p>
    <w:p w:rsidR="004321A6" w:rsidRPr="00BC4928" w:rsidRDefault="004321A6" w:rsidP="004321A6">
      <w:pPr>
        <w:spacing w:after="0" w:line="240" w:lineRule="auto"/>
        <w:rPr>
          <w:rFonts w:asciiTheme="majorBidi" w:hAnsiTheme="majorBidi" w:cstheme="majorBidi"/>
          <w:sz w:val="24"/>
          <w:szCs w:val="24"/>
        </w:rPr>
      </w:pPr>
    </w:p>
    <w:p w:rsidR="004321A6" w:rsidRPr="00BC4928" w:rsidRDefault="004321A6" w:rsidP="004321A6">
      <w:pPr>
        <w:pStyle w:val="Default"/>
        <w:rPr>
          <w:rFonts w:asciiTheme="majorBidi" w:hAnsiTheme="majorBidi" w:cstheme="majorBidi"/>
        </w:rPr>
      </w:pPr>
      <w:r w:rsidRPr="00BC4928">
        <w:rPr>
          <w:rFonts w:asciiTheme="majorBidi" w:hAnsiTheme="majorBidi" w:cstheme="majorBidi"/>
          <w:b/>
          <w:bCs/>
        </w:rPr>
        <w:t>Figure 13</w:t>
      </w:r>
      <w:r w:rsidRPr="00BC4928">
        <w:rPr>
          <w:rFonts w:asciiTheme="majorBidi" w:hAnsiTheme="majorBidi" w:cstheme="majorBidi"/>
        </w:rPr>
        <w:t>: Mutagénèse par l’analogue de 5 bromouracile</w:t>
      </w:r>
    </w:p>
    <w:p w:rsidR="004321A6" w:rsidRPr="00BC4928" w:rsidRDefault="004321A6" w:rsidP="004321A6">
      <w:pPr>
        <w:pStyle w:val="Default"/>
        <w:rPr>
          <w:rFonts w:asciiTheme="majorBidi" w:hAnsiTheme="majorBidi" w:cstheme="majorBidi"/>
        </w:rPr>
      </w:pPr>
    </w:p>
    <w:p w:rsidR="004321A6" w:rsidRPr="00BC4928" w:rsidRDefault="004321A6" w:rsidP="004321A6">
      <w:pPr>
        <w:pStyle w:val="Default"/>
        <w:rPr>
          <w:rFonts w:asciiTheme="majorBidi" w:hAnsiTheme="majorBidi" w:cstheme="majorBidi"/>
        </w:rPr>
      </w:pPr>
      <w:r w:rsidRPr="00BC4928">
        <w:rPr>
          <w:rFonts w:asciiTheme="majorBidi" w:hAnsiTheme="majorBidi" w:cstheme="majorBidi"/>
          <w:b/>
          <w:bCs/>
        </w:rPr>
        <w:t>Figure 14</w:t>
      </w:r>
      <w:r w:rsidR="00990ADD">
        <w:rPr>
          <w:rFonts w:asciiTheme="majorBidi" w:hAnsiTheme="majorBidi" w:cstheme="majorBidi"/>
        </w:rPr>
        <w:t> : E</w:t>
      </w:r>
      <w:r w:rsidRPr="00BC4928">
        <w:rPr>
          <w:rFonts w:asciiTheme="majorBidi" w:hAnsiTheme="majorBidi" w:cstheme="majorBidi"/>
        </w:rPr>
        <w:t>xemple d’un agent alkylant ; b) bases alkylées</w:t>
      </w:r>
    </w:p>
    <w:p w:rsidR="004321A6" w:rsidRPr="00BC4928" w:rsidRDefault="004321A6" w:rsidP="004321A6">
      <w:pPr>
        <w:pStyle w:val="Default"/>
        <w:rPr>
          <w:rFonts w:asciiTheme="majorBidi" w:hAnsiTheme="majorBidi" w:cstheme="majorBidi"/>
        </w:rPr>
      </w:pPr>
    </w:p>
    <w:p w:rsidR="004321A6" w:rsidRPr="00BC4928" w:rsidRDefault="004321A6" w:rsidP="004321A6">
      <w:pPr>
        <w:spacing w:after="0" w:line="240" w:lineRule="auto"/>
        <w:rPr>
          <w:rFonts w:asciiTheme="majorBidi" w:hAnsiTheme="majorBidi" w:cstheme="majorBidi"/>
          <w:sz w:val="24"/>
          <w:szCs w:val="24"/>
        </w:rPr>
      </w:pPr>
      <w:r w:rsidRPr="00BC4928">
        <w:rPr>
          <w:rFonts w:asciiTheme="majorBidi" w:hAnsiTheme="majorBidi" w:cstheme="majorBidi"/>
          <w:b/>
          <w:bCs/>
          <w:sz w:val="24"/>
          <w:szCs w:val="24"/>
        </w:rPr>
        <w:t>Figure 15</w:t>
      </w:r>
      <w:r w:rsidRPr="00BC4928">
        <w:rPr>
          <w:rFonts w:asciiTheme="majorBidi" w:hAnsiTheme="majorBidi" w:cstheme="majorBidi"/>
          <w:sz w:val="24"/>
          <w:szCs w:val="24"/>
        </w:rPr>
        <w:t> : Dimère de thymine produit par UV</w:t>
      </w:r>
    </w:p>
    <w:p w:rsidR="004321A6" w:rsidRPr="00BC4928" w:rsidRDefault="004321A6" w:rsidP="004321A6">
      <w:pPr>
        <w:spacing w:after="0" w:line="240" w:lineRule="auto"/>
        <w:rPr>
          <w:rFonts w:asciiTheme="majorBidi" w:hAnsiTheme="majorBidi" w:cstheme="majorBidi"/>
          <w:sz w:val="24"/>
          <w:szCs w:val="24"/>
        </w:rPr>
      </w:pPr>
    </w:p>
    <w:p w:rsidR="004321A6" w:rsidRPr="00BC4928" w:rsidRDefault="004321A6" w:rsidP="004321A6">
      <w:pPr>
        <w:spacing w:after="0" w:line="240" w:lineRule="auto"/>
        <w:rPr>
          <w:rFonts w:asciiTheme="majorBidi" w:hAnsiTheme="majorBidi" w:cstheme="majorBidi"/>
          <w:sz w:val="24"/>
          <w:szCs w:val="24"/>
        </w:rPr>
      </w:pPr>
      <w:r w:rsidRPr="00BC4928">
        <w:rPr>
          <w:rFonts w:asciiTheme="majorBidi" w:hAnsiTheme="majorBidi" w:cstheme="majorBidi"/>
          <w:b/>
          <w:bCs/>
          <w:sz w:val="24"/>
          <w:szCs w:val="24"/>
        </w:rPr>
        <w:t>Figure 16 </w:t>
      </w:r>
      <w:r w:rsidRPr="00BC4928">
        <w:rPr>
          <w:rFonts w:asciiTheme="majorBidi" w:hAnsiTheme="majorBidi" w:cstheme="majorBidi"/>
          <w:sz w:val="24"/>
          <w:szCs w:val="24"/>
        </w:rPr>
        <w:t>: Réparation par excision de bases</w:t>
      </w:r>
    </w:p>
    <w:p w:rsidR="004321A6" w:rsidRPr="00BC4928" w:rsidRDefault="004321A6" w:rsidP="004321A6">
      <w:pPr>
        <w:spacing w:after="0" w:line="240" w:lineRule="auto"/>
        <w:rPr>
          <w:rFonts w:asciiTheme="majorBidi" w:hAnsiTheme="majorBidi" w:cstheme="majorBidi"/>
          <w:sz w:val="24"/>
          <w:szCs w:val="24"/>
        </w:rPr>
      </w:pPr>
    </w:p>
    <w:p w:rsidR="004321A6" w:rsidRPr="00BC4928" w:rsidRDefault="004321A6" w:rsidP="004321A6">
      <w:pPr>
        <w:spacing w:after="0" w:line="240" w:lineRule="auto"/>
        <w:rPr>
          <w:rFonts w:asciiTheme="majorBidi" w:hAnsiTheme="majorBidi" w:cstheme="majorBidi"/>
          <w:sz w:val="24"/>
          <w:szCs w:val="24"/>
        </w:rPr>
      </w:pPr>
      <w:r w:rsidRPr="00BC4928">
        <w:rPr>
          <w:rFonts w:asciiTheme="majorBidi" w:hAnsiTheme="majorBidi" w:cstheme="majorBidi"/>
          <w:b/>
          <w:bCs/>
          <w:sz w:val="24"/>
          <w:szCs w:val="24"/>
        </w:rPr>
        <w:t xml:space="preserve">Figure 17 </w:t>
      </w:r>
      <w:r w:rsidRPr="00BC4928">
        <w:rPr>
          <w:rFonts w:asciiTheme="majorBidi" w:hAnsiTheme="majorBidi" w:cstheme="majorBidi"/>
          <w:sz w:val="24"/>
          <w:szCs w:val="24"/>
        </w:rPr>
        <w:t xml:space="preserve">: Réparation par excision d’un dimère de thymine avec l’endonuclease UvrABC </w:t>
      </w:r>
    </w:p>
    <w:p w:rsidR="004321A6" w:rsidRPr="00BC4928" w:rsidRDefault="004321A6" w:rsidP="004321A6">
      <w:pPr>
        <w:spacing w:after="0" w:line="240" w:lineRule="auto"/>
        <w:rPr>
          <w:rFonts w:asciiTheme="majorBidi" w:hAnsiTheme="majorBidi" w:cstheme="majorBidi"/>
          <w:sz w:val="24"/>
          <w:szCs w:val="24"/>
        </w:rPr>
      </w:pPr>
    </w:p>
    <w:p w:rsidR="004321A6" w:rsidRPr="00BC4928" w:rsidRDefault="004321A6" w:rsidP="004321A6">
      <w:pPr>
        <w:pStyle w:val="Default"/>
        <w:rPr>
          <w:rFonts w:asciiTheme="majorBidi" w:hAnsiTheme="majorBidi" w:cstheme="majorBidi"/>
        </w:rPr>
      </w:pPr>
      <w:r w:rsidRPr="00BC4928">
        <w:rPr>
          <w:rFonts w:asciiTheme="majorBidi" w:hAnsiTheme="majorBidi" w:cstheme="majorBidi"/>
          <w:b/>
          <w:bCs/>
        </w:rPr>
        <w:t>Figure 18 </w:t>
      </w:r>
      <w:r w:rsidRPr="00BC4928">
        <w:rPr>
          <w:rFonts w:asciiTheme="majorBidi" w:hAnsiTheme="majorBidi" w:cstheme="majorBidi"/>
        </w:rPr>
        <w:t>: Réparation des CDB par NHEJ</w:t>
      </w:r>
    </w:p>
    <w:p w:rsidR="004321A6" w:rsidRPr="00BC4928" w:rsidRDefault="004321A6" w:rsidP="004321A6">
      <w:pPr>
        <w:pStyle w:val="Default"/>
        <w:rPr>
          <w:rFonts w:asciiTheme="majorBidi" w:hAnsiTheme="majorBidi" w:cstheme="majorBidi"/>
        </w:rPr>
      </w:pPr>
    </w:p>
    <w:p w:rsidR="004321A6" w:rsidRPr="00BC4928" w:rsidRDefault="004321A6" w:rsidP="004321A6">
      <w:pPr>
        <w:pStyle w:val="Default"/>
        <w:rPr>
          <w:rFonts w:asciiTheme="majorBidi" w:hAnsiTheme="majorBidi" w:cstheme="majorBidi"/>
        </w:rPr>
      </w:pPr>
      <w:r w:rsidRPr="00BC4928">
        <w:rPr>
          <w:rFonts w:asciiTheme="majorBidi" w:hAnsiTheme="majorBidi" w:cstheme="majorBidi"/>
          <w:b/>
          <w:bCs/>
        </w:rPr>
        <w:lastRenderedPageBreak/>
        <w:t>Figure 19</w:t>
      </w:r>
      <w:r w:rsidRPr="00BC4928">
        <w:rPr>
          <w:rFonts w:asciiTheme="majorBidi" w:hAnsiTheme="majorBidi" w:cstheme="majorBidi"/>
        </w:rPr>
        <w:t xml:space="preserve"> : Réparation par recombinaison </w:t>
      </w:r>
    </w:p>
    <w:p w:rsidR="004321A6" w:rsidRPr="00BC4928" w:rsidRDefault="004321A6" w:rsidP="004321A6">
      <w:pPr>
        <w:pStyle w:val="Default"/>
        <w:rPr>
          <w:rFonts w:asciiTheme="majorBidi" w:hAnsiTheme="majorBidi" w:cstheme="majorBidi"/>
        </w:rPr>
      </w:pPr>
    </w:p>
    <w:p w:rsidR="004321A6" w:rsidRPr="00BC4928" w:rsidRDefault="004321A6" w:rsidP="004321A6">
      <w:pPr>
        <w:pStyle w:val="Default"/>
        <w:rPr>
          <w:rFonts w:asciiTheme="majorBidi" w:hAnsiTheme="majorBidi" w:cstheme="majorBidi"/>
        </w:rPr>
      </w:pPr>
      <w:r w:rsidRPr="00BC4928">
        <w:rPr>
          <w:rFonts w:asciiTheme="majorBidi" w:hAnsiTheme="majorBidi" w:cstheme="majorBidi"/>
          <w:b/>
          <w:bCs/>
        </w:rPr>
        <w:t xml:space="preserve">Figure 20: </w:t>
      </w:r>
      <w:r w:rsidR="00A77EAA">
        <w:rPr>
          <w:rFonts w:asciiTheme="majorBidi" w:hAnsiTheme="majorBidi" w:cstheme="majorBidi"/>
        </w:rPr>
        <w:t>R</w:t>
      </w:r>
      <w:r w:rsidRPr="00A77EAA">
        <w:rPr>
          <w:rFonts w:asciiTheme="majorBidi" w:hAnsiTheme="majorBidi" w:cstheme="majorBidi"/>
        </w:rPr>
        <w:t>éparation SOS.</w:t>
      </w:r>
    </w:p>
    <w:p w:rsidR="004321A6" w:rsidRPr="00BC4928" w:rsidRDefault="004321A6" w:rsidP="004321A6">
      <w:pPr>
        <w:pStyle w:val="Default"/>
        <w:rPr>
          <w:rFonts w:asciiTheme="majorBidi" w:hAnsiTheme="majorBidi" w:cstheme="majorBidi"/>
        </w:rPr>
      </w:pPr>
    </w:p>
    <w:p w:rsidR="004321A6" w:rsidRPr="00BC4928" w:rsidRDefault="004321A6" w:rsidP="00A77EAA">
      <w:pPr>
        <w:spacing w:after="0" w:line="240" w:lineRule="auto"/>
        <w:rPr>
          <w:rFonts w:asciiTheme="majorBidi" w:hAnsiTheme="majorBidi" w:cstheme="majorBidi"/>
          <w:sz w:val="24"/>
          <w:szCs w:val="24"/>
        </w:rPr>
      </w:pPr>
      <w:r w:rsidRPr="00BC4928">
        <w:rPr>
          <w:rFonts w:asciiTheme="majorBidi" w:hAnsiTheme="majorBidi" w:cstheme="majorBidi"/>
          <w:b/>
          <w:bCs/>
          <w:sz w:val="24"/>
          <w:szCs w:val="24"/>
        </w:rPr>
        <w:t>Figure 21</w:t>
      </w:r>
      <w:r w:rsidRPr="00BC4928">
        <w:rPr>
          <w:rFonts w:asciiTheme="majorBidi" w:hAnsiTheme="majorBidi" w:cstheme="majorBidi"/>
          <w:sz w:val="24"/>
          <w:szCs w:val="24"/>
        </w:rPr>
        <w:t xml:space="preserve"> : </w:t>
      </w:r>
      <w:r w:rsidR="00A77EAA">
        <w:rPr>
          <w:rFonts w:asciiTheme="majorBidi" w:hAnsiTheme="majorBidi" w:cstheme="majorBidi"/>
          <w:sz w:val="24"/>
          <w:szCs w:val="24"/>
        </w:rPr>
        <w:t>R</w:t>
      </w:r>
      <w:r w:rsidRPr="00BC4928">
        <w:rPr>
          <w:rFonts w:asciiTheme="majorBidi" w:hAnsiTheme="majorBidi" w:cstheme="majorBidi"/>
          <w:sz w:val="24"/>
          <w:szCs w:val="24"/>
        </w:rPr>
        <w:t>égulation de l’expression des gènes</w:t>
      </w:r>
    </w:p>
    <w:p w:rsidR="004321A6" w:rsidRPr="00BC4928" w:rsidRDefault="004321A6" w:rsidP="004321A6">
      <w:pPr>
        <w:spacing w:after="0" w:line="240" w:lineRule="auto"/>
        <w:rPr>
          <w:rFonts w:asciiTheme="majorBidi" w:hAnsiTheme="majorBidi" w:cstheme="majorBidi"/>
          <w:sz w:val="24"/>
          <w:szCs w:val="24"/>
        </w:rPr>
      </w:pPr>
    </w:p>
    <w:p w:rsidR="004321A6" w:rsidRPr="00BC4928" w:rsidRDefault="004321A6" w:rsidP="004321A6">
      <w:pPr>
        <w:pStyle w:val="Default"/>
        <w:rPr>
          <w:rFonts w:asciiTheme="majorBidi" w:hAnsiTheme="majorBidi" w:cstheme="majorBidi"/>
          <w:i/>
          <w:lang w:bidi="fr-FR"/>
        </w:rPr>
      </w:pPr>
      <w:r w:rsidRPr="00BC4928">
        <w:rPr>
          <w:rFonts w:asciiTheme="majorBidi" w:hAnsiTheme="majorBidi" w:cstheme="majorBidi"/>
          <w:b/>
          <w:bCs/>
          <w:lang w:bidi="fr-FR"/>
        </w:rPr>
        <w:t>Figure 22</w:t>
      </w:r>
      <w:r w:rsidRPr="00BC4928">
        <w:rPr>
          <w:rFonts w:asciiTheme="majorBidi" w:hAnsiTheme="majorBidi" w:cstheme="majorBidi"/>
          <w:lang w:bidi="fr-FR"/>
        </w:rPr>
        <w:t>: Structure partielle de l'opéron lactose d’</w:t>
      </w:r>
      <w:r w:rsidRPr="00BC4928">
        <w:rPr>
          <w:rFonts w:asciiTheme="majorBidi" w:hAnsiTheme="majorBidi" w:cstheme="majorBidi"/>
          <w:i/>
          <w:lang w:bidi="fr-FR"/>
        </w:rPr>
        <w:t>E</w:t>
      </w:r>
      <w:r w:rsidRPr="00BC4928">
        <w:rPr>
          <w:rFonts w:asciiTheme="majorBidi" w:hAnsiTheme="majorBidi" w:cstheme="majorBidi"/>
          <w:lang w:bidi="fr-FR"/>
        </w:rPr>
        <w:t xml:space="preserve">. </w:t>
      </w:r>
      <w:r w:rsidRPr="00BC4928">
        <w:rPr>
          <w:rFonts w:asciiTheme="majorBidi" w:hAnsiTheme="majorBidi" w:cstheme="majorBidi"/>
          <w:i/>
          <w:lang w:bidi="fr-FR"/>
        </w:rPr>
        <w:t>coli</w:t>
      </w:r>
    </w:p>
    <w:p w:rsidR="004321A6" w:rsidRPr="00BC4928" w:rsidRDefault="004321A6" w:rsidP="004321A6">
      <w:pPr>
        <w:pStyle w:val="Default"/>
        <w:rPr>
          <w:rFonts w:asciiTheme="majorBidi" w:hAnsiTheme="majorBidi" w:cstheme="majorBidi"/>
          <w:iCs/>
          <w:lang w:bidi="fr-FR"/>
        </w:rPr>
      </w:pPr>
    </w:p>
    <w:p w:rsidR="004321A6" w:rsidRPr="00BC4928" w:rsidRDefault="004321A6" w:rsidP="004321A6">
      <w:pPr>
        <w:pStyle w:val="Default"/>
        <w:rPr>
          <w:rFonts w:asciiTheme="majorBidi" w:hAnsiTheme="majorBidi" w:cstheme="majorBidi"/>
          <w:lang w:bidi="fr-FR"/>
        </w:rPr>
      </w:pPr>
      <w:r w:rsidRPr="00BC4928">
        <w:rPr>
          <w:rFonts w:asciiTheme="majorBidi" w:hAnsiTheme="majorBidi" w:cstheme="majorBidi"/>
          <w:b/>
          <w:bCs/>
          <w:lang w:bidi="fr-FR"/>
        </w:rPr>
        <w:t>Figure 23:</w:t>
      </w:r>
      <w:r w:rsidRPr="00BC4928">
        <w:rPr>
          <w:rFonts w:asciiTheme="majorBidi" w:hAnsiTheme="majorBidi" w:cstheme="majorBidi"/>
          <w:lang w:bidi="fr-FR"/>
        </w:rPr>
        <w:t xml:space="preserve"> Structure du promoteur bactérien</w:t>
      </w:r>
    </w:p>
    <w:p w:rsidR="004321A6" w:rsidRPr="00BC4928" w:rsidRDefault="004321A6" w:rsidP="004321A6">
      <w:pPr>
        <w:pStyle w:val="Default"/>
        <w:rPr>
          <w:rFonts w:asciiTheme="majorBidi" w:hAnsiTheme="majorBidi" w:cstheme="majorBidi"/>
          <w:lang w:bidi="fr-FR"/>
        </w:rPr>
      </w:pPr>
    </w:p>
    <w:p w:rsidR="004321A6" w:rsidRDefault="004321A6" w:rsidP="004321A6">
      <w:pPr>
        <w:pStyle w:val="Default"/>
        <w:rPr>
          <w:rFonts w:asciiTheme="majorBidi" w:hAnsiTheme="majorBidi" w:cstheme="majorBidi"/>
          <w:lang w:bidi="fr-FR"/>
        </w:rPr>
      </w:pPr>
      <w:r w:rsidRPr="00BC4928">
        <w:rPr>
          <w:rFonts w:asciiTheme="majorBidi" w:hAnsiTheme="majorBidi" w:cstheme="majorBidi"/>
          <w:b/>
          <w:bCs/>
          <w:lang w:bidi="fr-FR"/>
        </w:rPr>
        <w:t>Figure 24</w:t>
      </w:r>
      <w:r w:rsidRPr="00BC4928">
        <w:rPr>
          <w:rFonts w:asciiTheme="majorBidi" w:hAnsiTheme="majorBidi" w:cstheme="majorBidi"/>
          <w:lang w:bidi="fr-FR"/>
        </w:rPr>
        <w:t>: Structure de l'ARN polymérase des bactéries.</w:t>
      </w:r>
    </w:p>
    <w:p w:rsidR="000E2AE1" w:rsidRPr="00BC4928" w:rsidRDefault="000E2AE1" w:rsidP="004321A6">
      <w:pPr>
        <w:pStyle w:val="Default"/>
        <w:rPr>
          <w:rFonts w:asciiTheme="majorBidi" w:hAnsiTheme="majorBidi" w:cstheme="majorBidi"/>
          <w:lang w:bidi="fr-FR"/>
        </w:rPr>
      </w:pPr>
    </w:p>
    <w:p w:rsidR="004321A6" w:rsidRPr="00BC4928" w:rsidRDefault="004321A6" w:rsidP="004321A6">
      <w:pPr>
        <w:pStyle w:val="Default"/>
        <w:rPr>
          <w:rFonts w:asciiTheme="majorBidi" w:hAnsiTheme="majorBidi" w:cstheme="majorBidi"/>
        </w:rPr>
      </w:pPr>
      <w:r w:rsidRPr="00BC4928">
        <w:rPr>
          <w:rFonts w:asciiTheme="majorBidi" w:hAnsiTheme="majorBidi" w:cstheme="majorBidi"/>
          <w:b/>
          <w:bCs/>
        </w:rPr>
        <w:t>Figure 25</w:t>
      </w:r>
      <w:r w:rsidRPr="00BC4928">
        <w:rPr>
          <w:rFonts w:asciiTheme="majorBidi" w:hAnsiTheme="majorBidi" w:cstheme="majorBidi"/>
        </w:rPr>
        <w:t> : Régulation de l’opéron lactose</w:t>
      </w:r>
    </w:p>
    <w:p w:rsidR="004321A6" w:rsidRPr="00BC4928" w:rsidRDefault="004321A6" w:rsidP="004321A6">
      <w:pPr>
        <w:pStyle w:val="Default"/>
        <w:rPr>
          <w:rFonts w:asciiTheme="majorBidi" w:hAnsiTheme="majorBidi" w:cstheme="majorBidi"/>
        </w:rPr>
      </w:pPr>
    </w:p>
    <w:p w:rsidR="004321A6" w:rsidRPr="00BC4928" w:rsidRDefault="004321A6" w:rsidP="004321A6">
      <w:pPr>
        <w:pStyle w:val="Default"/>
        <w:rPr>
          <w:rFonts w:asciiTheme="majorBidi" w:hAnsiTheme="majorBidi" w:cstheme="majorBidi"/>
        </w:rPr>
      </w:pPr>
      <w:r w:rsidRPr="00BC4928">
        <w:rPr>
          <w:rFonts w:asciiTheme="majorBidi" w:hAnsiTheme="majorBidi" w:cstheme="majorBidi"/>
          <w:b/>
          <w:bCs/>
        </w:rPr>
        <w:t>Figure 26</w:t>
      </w:r>
      <w:r w:rsidRPr="00BC4928">
        <w:rPr>
          <w:rFonts w:asciiTheme="majorBidi" w:hAnsiTheme="majorBidi" w:cstheme="majorBidi"/>
        </w:rPr>
        <w:t> : Régulation positive de l’opéron Lacz</w:t>
      </w:r>
    </w:p>
    <w:p w:rsidR="004321A6" w:rsidRPr="00BC4928" w:rsidRDefault="004321A6" w:rsidP="004321A6">
      <w:pPr>
        <w:pStyle w:val="Default"/>
        <w:rPr>
          <w:rFonts w:asciiTheme="majorBidi" w:hAnsiTheme="majorBidi" w:cstheme="majorBidi"/>
          <w:iCs/>
          <w:lang w:bidi="fr-FR"/>
        </w:rPr>
      </w:pPr>
    </w:p>
    <w:p w:rsidR="004321A6" w:rsidRPr="00BC4928" w:rsidRDefault="004321A6" w:rsidP="004321A6">
      <w:pPr>
        <w:pStyle w:val="Default"/>
        <w:rPr>
          <w:rFonts w:asciiTheme="majorBidi" w:hAnsiTheme="majorBidi" w:cstheme="majorBidi"/>
        </w:rPr>
      </w:pPr>
      <w:r w:rsidRPr="00BC4928">
        <w:rPr>
          <w:rFonts w:asciiTheme="majorBidi" w:hAnsiTheme="majorBidi" w:cstheme="majorBidi"/>
          <w:b/>
          <w:bCs/>
        </w:rPr>
        <w:t>Figure 27</w:t>
      </w:r>
      <w:r w:rsidRPr="00BC4928">
        <w:rPr>
          <w:rFonts w:asciiTheme="majorBidi" w:hAnsiTheme="majorBidi" w:cstheme="majorBidi"/>
        </w:rPr>
        <w:t> : DNA binding protéines</w:t>
      </w:r>
    </w:p>
    <w:p w:rsidR="004321A6" w:rsidRPr="00BC4928" w:rsidRDefault="004321A6" w:rsidP="004321A6">
      <w:pPr>
        <w:pStyle w:val="Default"/>
        <w:rPr>
          <w:rFonts w:asciiTheme="majorBidi" w:hAnsiTheme="majorBidi" w:cstheme="majorBidi"/>
          <w:iCs/>
          <w:lang w:bidi="fr-FR"/>
        </w:rPr>
      </w:pPr>
    </w:p>
    <w:p w:rsidR="004321A6" w:rsidRPr="00BC4928" w:rsidRDefault="004321A6" w:rsidP="004321A6">
      <w:pPr>
        <w:spacing w:after="0" w:line="240" w:lineRule="auto"/>
        <w:rPr>
          <w:rFonts w:asciiTheme="majorBidi" w:hAnsiTheme="majorBidi" w:cstheme="majorBidi"/>
          <w:sz w:val="24"/>
          <w:szCs w:val="24"/>
        </w:rPr>
      </w:pPr>
      <w:r w:rsidRPr="00BC4928">
        <w:rPr>
          <w:rFonts w:asciiTheme="majorBidi" w:hAnsiTheme="majorBidi" w:cstheme="majorBidi"/>
          <w:b/>
          <w:bCs/>
          <w:sz w:val="24"/>
          <w:szCs w:val="24"/>
        </w:rPr>
        <w:t>Figure 28 </w:t>
      </w:r>
      <w:r w:rsidR="00A77EAA">
        <w:rPr>
          <w:rFonts w:asciiTheme="majorBidi" w:hAnsiTheme="majorBidi" w:cstheme="majorBidi"/>
          <w:sz w:val="24"/>
          <w:szCs w:val="24"/>
        </w:rPr>
        <w:t>: S</w:t>
      </w:r>
      <w:r w:rsidRPr="00BC4928">
        <w:rPr>
          <w:rFonts w:asciiTheme="majorBidi" w:hAnsiTheme="majorBidi" w:cstheme="majorBidi"/>
          <w:sz w:val="24"/>
          <w:szCs w:val="24"/>
        </w:rPr>
        <w:t>équence proximales du promoteur (UPE)</w:t>
      </w:r>
    </w:p>
    <w:p w:rsidR="004321A6" w:rsidRPr="00BC4928" w:rsidRDefault="004321A6" w:rsidP="004321A6">
      <w:pPr>
        <w:spacing w:after="0" w:line="240" w:lineRule="auto"/>
        <w:rPr>
          <w:rFonts w:asciiTheme="majorBidi" w:hAnsiTheme="majorBidi" w:cstheme="majorBidi"/>
          <w:sz w:val="24"/>
          <w:szCs w:val="24"/>
        </w:rPr>
      </w:pPr>
    </w:p>
    <w:p w:rsidR="004321A6" w:rsidRPr="00BC4928" w:rsidRDefault="004321A6" w:rsidP="004321A6">
      <w:pPr>
        <w:pStyle w:val="Default"/>
        <w:rPr>
          <w:rFonts w:asciiTheme="majorBidi" w:hAnsiTheme="majorBidi" w:cstheme="majorBidi"/>
        </w:rPr>
      </w:pPr>
      <w:r w:rsidRPr="00BC4928">
        <w:rPr>
          <w:rFonts w:asciiTheme="majorBidi" w:hAnsiTheme="majorBidi" w:cstheme="majorBidi"/>
          <w:b/>
          <w:bCs/>
        </w:rPr>
        <w:t>Figure 29</w:t>
      </w:r>
      <w:r w:rsidRPr="00BC4928">
        <w:rPr>
          <w:rFonts w:asciiTheme="majorBidi" w:hAnsiTheme="majorBidi" w:cstheme="majorBidi"/>
        </w:rPr>
        <w:t> : Complexe de transcription</w:t>
      </w:r>
    </w:p>
    <w:p w:rsidR="004321A6" w:rsidRPr="00BC4928" w:rsidRDefault="004321A6" w:rsidP="004321A6">
      <w:pPr>
        <w:pStyle w:val="Default"/>
        <w:rPr>
          <w:rFonts w:asciiTheme="majorBidi" w:hAnsiTheme="majorBidi" w:cstheme="majorBidi"/>
        </w:rPr>
      </w:pPr>
    </w:p>
    <w:p w:rsidR="004321A6" w:rsidRPr="00BC4928" w:rsidRDefault="004321A6" w:rsidP="004321A6">
      <w:pPr>
        <w:pStyle w:val="Default"/>
        <w:rPr>
          <w:rFonts w:asciiTheme="majorBidi" w:hAnsiTheme="majorBidi" w:cstheme="majorBidi"/>
        </w:rPr>
      </w:pPr>
      <w:r w:rsidRPr="00BC4928">
        <w:rPr>
          <w:rFonts w:asciiTheme="majorBidi" w:hAnsiTheme="majorBidi" w:cstheme="majorBidi"/>
          <w:b/>
          <w:bCs/>
        </w:rPr>
        <w:t xml:space="preserve">Figure 30 : </w:t>
      </w:r>
      <w:r w:rsidRPr="00BC4928">
        <w:rPr>
          <w:rFonts w:asciiTheme="majorBidi" w:hAnsiTheme="majorBidi" w:cstheme="majorBidi"/>
        </w:rPr>
        <w:t>Activation et répression de la transcription</w:t>
      </w:r>
    </w:p>
    <w:p w:rsidR="004321A6" w:rsidRPr="00BC4928" w:rsidRDefault="004321A6" w:rsidP="004321A6">
      <w:pPr>
        <w:pStyle w:val="Default"/>
        <w:rPr>
          <w:rFonts w:asciiTheme="majorBidi" w:hAnsiTheme="majorBidi" w:cstheme="majorBidi"/>
        </w:rPr>
      </w:pPr>
    </w:p>
    <w:p w:rsidR="004321A6" w:rsidRPr="00BC4928" w:rsidRDefault="004321A6" w:rsidP="004321A6">
      <w:pPr>
        <w:spacing w:after="0" w:line="240" w:lineRule="auto"/>
        <w:rPr>
          <w:rFonts w:asciiTheme="majorBidi" w:hAnsiTheme="majorBidi" w:cstheme="majorBidi"/>
          <w:sz w:val="24"/>
          <w:szCs w:val="24"/>
        </w:rPr>
      </w:pPr>
      <w:r w:rsidRPr="00BC4928">
        <w:rPr>
          <w:rFonts w:asciiTheme="majorBidi" w:hAnsiTheme="majorBidi" w:cstheme="majorBidi"/>
          <w:b/>
          <w:bCs/>
          <w:sz w:val="24"/>
          <w:szCs w:val="24"/>
        </w:rPr>
        <w:t>Figure 31</w:t>
      </w:r>
      <w:r w:rsidRPr="00BC4928">
        <w:rPr>
          <w:rFonts w:asciiTheme="majorBidi" w:hAnsiTheme="majorBidi" w:cstheme="majorBidi"/>
          <w:sz w:val="24"/>
          <w:szCs w:val="24"/>
        </w:rPr>
        <w:t> : Structure de l’opéron trp</w:t>
      </w:r>
    </w:p>
    <w:p w:rsidR="004321A6" w:rsidRPr="00BC4928" w:rsidRDefault="004321A6" w:rsidP="004321A6">
      <w:pPr>
        <w:spacing w:after="0" w:line="240" w:lineRule="auto"/>
        <w:rPr>
          <w:rFonts w:asciiTheme="majorBidi" w:hAnsiTheme="majorBidi" w:cstheme="majorBidi"/>
          <w:sz w:val="24"/>
          <w:szCs w:val="24"/>
        </w:rPr>
      </w:pPr>
    </w:p>
    <w:p w:rsidR="004321A6" w:rsidRPr="00BC4928" w:rsidRDefault="004321A6" w:rsidP="00A77EAA">
      <w:pPr>
        <w:pStyle w:val="Default"/>
        <w:rPr>
          <w:rFonts w:asciiTheme="majorBidi" w:hAnsiTheme="majorBidi" w:cstheme="majorBidi"/>
        </w:rPr>
      </w:pPr>
      <w:r w:rsidRPr="00BC4928">
        <w:rPr>
          <w:rFonts w:asciiTheme="majorBidi" w:hAnsiTheme="majorBidi" w:cstheme="majorBidi"/>
          <w:b/>
          <w:bCs/>
        </w:rPr>
        <w:t xml:space="preserve">Figure 32 </w:t>
      </w:r>
      <w:r w:rsidRPr="00BC4928">
        <w:rPr>
          <w:rFonts w:asciiTheme="majorBidi" w:hAnsiTheme="majorBidi" w:cstheme="majorBidi"/>
        </w:rPr>
        <w:t xml:space="preserve">: </w:t>
      </w:r>
      <w:r w:rsidR="00A77EAA">
        <w:rPr>
          <w:rFonts w:asciiTheme="majorBidi" w:hAnsiTheme="majorBidi" w:cstheme="majorBidi"/>
        </w:rPr>
        <w:t>S</w:t>
      </w:r>
      <w:r w:rsidRPr="00BC4928">
        <w:rPr>
          <w:rFonts w:asciiTheme="majorBidi" w:hAnsiTheme="majorBidi" w:cstheme="majorBidi"/>
        </w:rPr>
        <w:t>tructure alternative de l’ARNm</w:t>
      </w:r>
    </w:p>
    <w:p w:rsidR="004321A6" w:rsidRPr="00BC4928" w:rsidRDefault="004321A6" w:rsidP="004321A6">
      <w:pPr>
        <w:pStyle w:val="Default"/>
        <w:rPr>
          <w:rFonts w:asciiTheme="majorBidi" w:hAnsiTheme="majorBidi" w:cstheme="majorBidi"/>
        </w:rPr>
      </w:pPr>
    </w:p>
    <w:p w:rsidR="004321A6" w:rsidRPr="00BC4928" w:rsidRDefault="004321A6" w:rsidP="004321A6">
      <w:pPr>
        <w:pStyle w:val="Default"/>
        <w:rPr>
          <w:rFonts w:asciiTheme="majorBidi" w:hAnsiTheme="majorBidi" w:cstheme="majorBidi"/>
        </w:rPr>
      </w:pPr>
      <w:r w:rsidRPr="00BC4928">
        <w:rPr>
          <w:rFonts w:asciiTheme="majorBidi" w:hAnsiTheme="majorBidi" w:cstheme="majorBidi"/>
          <w:b/>
          <w:bCs/>
        </w:rPr>
        <w:t>Figure 33</w:t>
      </w:r>
      <w:r w:rsidRPr="00BC4928">
        <w:rPr>
          <w:rFonts w:asciiTheme="majorBidi" w:hAnsiTheme="majorBidi" w:cstheme="majorBidi"/>
        </w:rPr>
        <w:t xml:space="preserve"> : Régulation par atténuation </w:t>
      </w:r>
    </w:p>
    <w:p w:rsidR="004321A6" w:rsidRPr="00BC4928" w:rsidRDefault="004321A6" w:rsidP="004321A6">
      <w:pPr>
        <w:pStyle w:val="Default"/>
        <w:rPr>
          <w:rFonts w:asciiTheme="majorBidi" w:hAnsiTheme="majorBidi" w:cstheme="majorBidi"/>
        </w:rPr>
      </w:pPr>
    </w:p>
    <w:p w:rsidR="004321A6" w:rsidRPr="00BC4928" w:rsidRDefault="004321A6" w:rsidP="004321A6">
      <w:pPr>
        <w:pStyle w:val="Default"/>
        <w:rPr>
          <w:rFonts w:asciiTheme="majorBidi" w:hAnsiTheme="majorBidi" w:cstheme="majorBidi"/>
        </w:rPr>
      </w:pPr>
      <w:r w:rsidRPr="00BC4928">
        <w:rPr>
          <w:rFonts w:asciiTheme="majorBidi" w:hAnsiTheme="majorBidi" w:cstheme="majorBidi"/>
          <w:b/>
          <w:bCs/>
        </w:rPr>
        <w:t>Figure 34</w:t>
      </w:r>
      <w:r w:rsidRPr="00BC4928">
        <w:rPr>
          <w:rFonts w:asciiTheme="majorBidi" w:hAnsiTheme="majorBidi" w:cstheme="majorBidi"/>
        </w:rPr>
        <w:t> : Anti-terminaison en cas d’absence de trp</w:t>
      </w:r>
    </w:p>
    <w:p w:rsidR="004321A6" w:rsidRPr="00BC4928" w:rsidRDefault="004321A6" w:rsidP="004321A6">
      <w:pPr>
        <w:pStyle w:val="Default"/>
        <w:rPr>
          <w:rFonts w:asciiTheme="majorBidi" w:hAnsiTheme="majorBidi" w:cstheme="majorBidi"/>
        </w:rPr>
      </w:pPr>
    </w:p>
    <w:p w:rsidR="004321A6" w:rsidRPr="00BC4928" w:rsidRDefault="004321A6" w:rsidP="004321A6">
      <w:pPr>
        <w:pStyle w:val="Default"/>
        <w:rPr>
          <w:rFonts w:asciiTheme="majorBidi" w:hAnsiTheme="majorBidi" w:cstheme="majorBidi"/>
        </w:rPr>
      </w:pPr>
      <w:r w:rsidRPr="00BC4928">
        <w:rPr>
          <w:rFonts w:asciiTheme="majorBidi" w:hAnsiTheme="majorBidi" w:cstheme="majorBidi"/>
          <w:b/>
          <w:bCs/>
        </w:rPr>
        <w:t>Figure 35 </w:t>
      </w:r>
      <w:r w:rsidRPr="00BC4928">
        <w:rPr>
          <w:rFonts w:asciiTheme="majorBidi" w:hAnsiTheme="majorBidi" w:cstheme="majorBidi"/>
        </w:rPr>
        <w:t>: Terminaison de la transcription  en cas de présence de trp</w:t>
      </w:r>
    </w:p>
    <w:p w:rsidR="004321A6" w:rsidRPr="00BC4928" w:rsidRDefault="004321A6" w:rsidP="004321A6">
      <w:pPr>
        <w:pStyle w:val="Default"/>
        <w:rPr>
          <w:rFonts w:asciiTheme="majorBidi" w:hAnsiTheme="majorBidi" w:cstheme="majorBidi"/>
        </w:rPr>
      </w:pPr>
    </w:p>
    <w:p w:rsidR="004321A6" w:rsidRPr="00BC4928" w:rsidRDefault="004321A6" w:rsidP="004321A6">
      <w:pPr>
        <w:autoSpaceDE w:val="0"/>
        <w:autoSpaceDN w:val="0"/>
        <w:adjustRightInd w:val="0"/>
        <w:spacing w:after="0" w:line="240" w:lineRule="auto"/>
        <w:rPr>
          <w:rFonts w:asciiTheme="majorBidi" w:hAnsiTheme="majorBidi" w:cstheme="majorBidi"/>
          <w:sz w:val="24"/>
          <w:szCs w:val="24"/>
        </w:rPr>
      </w:pPr>
      <w:r w:rsidRPr="00BC4928">
        <w:rPr>
          <w:rFonts w:asciiTheme="majorBidi" w:hAnsiTheme="majorBidi" w:cstheme="majorBidi"/>
          <w:b/>
          <w:bCs/>
          <w:sz w:val="24"/>
          <w:szCs w:val="24"/>
        </w:rPr>
        <w:t>Figure 36</w:t>
      </w:r>
      <w:r w:rsidRPr="00BC4928">
        <w:rPr>
          <w:rFonts w:asciiTheme="majorBidi" w:hAnsiTheme="majorBidi" w:cstheme="majorBidi"/>
          <w:sz w:val="24"/>
          <w:szCs w:val="24"/>
        </w:rPr>
        <w:t>: Représentation d’une membrane cellulaire</w:t>
      </w:r>
    </w:p>
    <w:p w:rsidR="004321A6" w:rsidRPr="00BC4928" w:rsidRDefault="004321A6" w:rsidP="004321A6">
      <w:pPr>
        <w:autoSpaceDE w:val="0"/>
        <w:autoSpaceDN w:val="0"/>
        <w:adjustRightInd w:val="0"/>
        <w:spacing w:after="0" w:line="240" w:lineRule="auto"/>
        <w:rPr>
          <w:rFonts w:asciiTheme="majorBidi" w:hAnsiTheme="majorBidi" w:cstheme="majorBidi"/>
          <w:sz w:val="24"/>
          <w:szCs w:val="24"/>
        </w:rPr>
      </w:pPr>
    </w:p>
    <w:p w:rsidR="004321A6" w:rsidRPr="00BC4928" w:rsidRDefault="004321A6" w:rsidP="004321A6">
      <w:pPr>
        <w:pStyle w:val="Default"/>
        <w:rPr>
          <w:rFonts w:asciiTheme="majorBidi" w:hAnsiTheme="majorBidi" w:cstheme="majorBidi"/>
        </w:rPr>
      </w:pPr>
      <w:r w:rsidRPr="00BC4928">
        <w:rPr>
          <w:rFonts w:asciiTheme="majorBidi" w:hAnsiTheme="majorBidi" w:cstheme="majorBidi"/>
          <w:b/>
          <w:bCs/>
        </w:rPr>
        <w:t>Figure 37</w:t>
      </w:r>
      <w:r w:rsidRPr="00BC4928">
        <w:rPr>
          <w:rFonts w:asciiTheme="majorBidi" w:hAnsiTheme="majorBidi" w:cstheme="majorBidi"/>
        </w:rPr>
        <w:t>: Solubilisation des lipides</w:t>
      </w:r>
    </w:p>
    <w:p w:rsidR="004321A6" w:rsidRPr="00BC4928" w:rsidRDefault="004321A6" w:rsidP="004321A6">
      <w:pPr>
        <w:pStyle w:val="Default"/>
        <w:rPr>
          <w:rFonts w:asciiTheme="majorBidi" w:hAnsiTheme="majorBidi" w:cstheme="majorBidi"/>
        </w:rPr>
      </w:pPr>
    </w:p>
    <w:p w:rsidR="004321A6" w:rsidRPr="00BC4928" w:rsidRDefault="004321A6" w:rsidP="004321A6">
      <w:pPr>
        <w:pStyle w:val="Default"/>
        <w:rPr>
          <w:rFonts w:asciiTheme="majorBidi" w:hAnsiTheme="majorBidi" w:cstheme="majorBidi"/>
        </w:rPr>
      </w:pPr>
      <w:r w:rsidRPr="00BC4928">
        <w:rPr>
          <w:rFonts w:asciiTheme="majorBidi" w:hAnsiTheme="majorBidi" w:cstheme="majorBidi"/>
          <w:b/>
          <w:bCs/>
        </w:rPr>
        <w:t>Figure 38</w:t>
      </w:r>
      <w:r w:rsidRPr="00BC4928">
        <w:rPr>
          <w:rFonts w:asciiTheme="majorBidi" w:hAnsiTheme="majorBidi" w:cstheme="majorBidi"/>
        </w:rPr>
        <w:t>: Rupture de la membrane cellulaire et extraction de l’ADN génomique</w:t>
      </w:r>
    </w:p>
    <w:p w:rsidR="004321A6" w:rsidRPr="00BC4928" w:rsidRDefault="004321A6" w:rsidP="004321A6">
      <w:pPr>
        <w:pStyle w:val="Default"/>
        <w:rPr>
          <w:rFonts w:asciiTheme="majorBidi" w:hAnsiTheme="majorBidi" w:cstheme="majorBidi"/>
        </w:rPr>
      </w:pPr>
    </w:p>
    <w:p w:rsidR="004321A6" w:rsidRPr="00BC4928" w:rsidRDefault="004321A6" w:rsidP="004321A6">
      <w:pPr>
        <w:spacing w:after="0" w:line="240" w:lineRule="auto"/>
        <w:rPr>
          <w:rFonts w:asciiTheme="majorBidi" w:hAnsiTheme="majorBidi" w:cstheme="majorBidi"/>
          <w:sz w:val="24"/>
          <w:szCs w:val="24"/>
        </w:rPr>
      </w:pPr>
      <w:r w:rsidRPr="00BC4928">
        <w:rPr>
          <w:rFonts w:asciiTheme="majorBidi" w:hAnsiTheme="majorBidi" w:cstheme="majorBidi"/>
          <w:b/>
          <w:bCs/>
          <w:sz w:val="24"/>
          <w:szCs w:val="24"/>
        </w:rPr>
        <w:t>Figure 39 </w:t>
      </w:r>
      <w:r w:rsidRPr="00BC4928">
        <w:rPr>
          <w:rFonts w:asciiTheme="majorBidi" w:hAnsiTheme="majorBidi" w:cstheme="majorBidi"/>
          <w:sz w:val="24"/>
          <w:szCs w:val="24"/>
        </w:rPr>
        <w:t>: Extraction d‘ADN</w:t>
      </w:r>
    </w:p>
    <w:p w:rsidR="004321A6" w:rsidRPr="00BC4928" w:rsidRDefault="004321A6" w:rsidP="004321A6">
      <w:pPr>
        <w:spacing w:after="0" w:line="240" w:lineRule="auto"/>
        <w:rPr>
          <w:rFonts w:asciiTheme="majorBidi" w:hAnsiTheme="majorBidi" w:cstheme="majorBidi"/>
          <w:sz w:val="24"/>
          <w:szCs w:val="24"/>
        </w:rPr>
      </w:pPr>
    </w:p>
    <w:p w:rsidR="004321A6" w:rsidRPr="00BC4928" w:rsidRDefault="004321A6" w:rsidP="004321A6">
      <w:pPr>
        <w:spacing w:after="0" w:line="240" w:lineRule="auto"/>
        <w:rPr>
          <w:rFonts w:asciiTheme="majorBidi" w:hAnsiTheme="majorBidi" w:cstheme="majorBidi"/>
          <w:sz w:val="24"/>
          <w:szCs w:val="24"/>
        </w:rPr>
      </w:pPr>
      <w:r w:rsidRPr="00BC4928">
        <w:rPr>
          <w:rFonts w:asciiTheme="majorBidi" w:hAnsiTheme="majorBidi" w:cstheme="majorBidi"/>
          <w:b/>
          <w:bCs/>
          <w:sz w:val="24"/>
          <w:szCs w:val="24"/>
        </w:rPr>
        <w:t>Figure 40</w:t>
      </w:r>
      <w:r w:rsidRPr="00BC4928">
        <w:rPr>
          <w:rFonts w:asciiTheme="majorBidi" w:hAnsiTheme="majorBidi" w:cstheme="majorBidi"/>
          <w:sz w:val="24"/>
          <w:szCs w:val="24"/>
        </w:rPr>
        <w:t>: Purification de l’ADN</w:t>
      </w:r>
    </w:p>
    <w:p w:rsidR="004321A6" w:rsidRPr="00BC4928" w:rsidRDefault="004321A6" w:rsidP="004321A6">
      <w:pPr>
        <w:spacing w:after="0" w:line="240" w:lineRule="auto"/>
        <w:rPr>
          <w:rFonts w:asciiTheme="majorBidi" w:eastAsia="Times New Roman" w:hAnsiTheme="majorBidi" w:cstheme="majorBidi"/>
          <w:color w:val="000000"/>
          <w:sz w:val="24"/>
          <w:szCs w:val="24"/>
        </w:rPr>
      </w:pPr>
    </w:p>
    <w:p w:rsidR="004321A6" w:rsidRPr="00BC4928" w:rsidRDefault="004321A6" w:rsidP="004321A6">
      <w:pPr>
        <w:spacing w:after="0" w:line="240" w:lineRule="auto"/>
        <w:rPr>
          <w:rFonts w:asciiTheme="majorBidi" w:eastAsia="Times New Roman" w:hAnsiTheme="majorBidi" w:cstheme="majorBidi"/>
          <w:color w:val="000000"/>
          <w:sz w:val="24"/>
          <w:szCs w:val="24"/>
        </w:rPr>
      </w:pPr>
      <w:r w:rsidRPr="00BC4928">
        <w:rPr>
          <w:rFonts w:asciiTheme="majorBidi" w:eastAsia="Times New Roman" w:hAnsiTheme="majorBidi" w:cstheme="majorBidi"/>
          <w:b/>
          <w:bCs/>
          <w:color w:val="000000"/>
          <w:sz w:val="24"/>
          <w:szCs w:val="24"/>
        </w:rPr>
        <w:t>Figure 41</w:t>
      </w:r>
      <w:r w:rsidRPr="00BC4928">
        <w:rPr>
          <w:rFonts w:asciiTheme="majorBidi" w:eastAsia="Times New Roman" w:hAnsiTheme="majorBidi" w:cstheme="majorBidi"/>
          <w:color w:val="000000"/>
          <w:sz w:val="24"/>
          <w:szCs w:val="24"/>
        </w:rPr>
        <w:t>: Extraction de l’ARN</w:t>
      </w:r>
    </w:p>
    <w:p w:rsidR="004321A6" w:rsidRPr="00BC4928" w:rsidRDefault="004321A6" w:rsidP="004321A6">
      <w:pPr>
        <w:spacing w:after="0" w:line="240" w:lineRule="auto"/>
        <w:rPr>
          <w:rFonts w:asciiTheme="majorBidi" w:eastAsia="Times New Roman" w:hAnsiTheme="majorBidi" w:cstheme="majorBidi"/>
          <w:color w:val="000000"/>
          <w:sz w:val="24"/>
          <w:szCs w:val="24"/>
        </w:rPr>
      </w:pPr>
    </w:p>
    <w:p w:rsidR="004321A6" w:rsidRPr="00BC4928" w:rsidRDefault="004321A6" w:rsidP="004321A6">
      <w:pPr>
        <w:spacing w:after="0" w:line="240" w:lineRule="auto"/>
        <w:rPr>
          <w:rFonts w:asciiTheme="majorBidi" w:eastAsia="Times New Roman" w:hAnsiTheme="majorBidi" w:cstheme="majorBidi"/>
          <w:color w:val="000000"/>
          <w:sz w:val="24"/>
          <w:szCs w:val="24"/>
        </w:rPr>
      </w:pPr>
      <w:r w:rsidRPr="00BC4928">
        <w:rPr>
          <w:rFonts w:asciiTheme="majorBidi" w:eastAsia="Times New Roman" w:hAnsiTheme="majorBidi" w:cstheme="majorBidi"/>
          <w:b/>
          <w:bCs/>
          <w:color w:val="000000"/>
          <w:sz w:val="24"/>
          <w:szCs w:val="24"/>
        </w:rPr>
        <w:t>Figure 42</w:t>
      </w:r>
      <w:r w:rsidRPr="00BC4928">
        <w:rPr>
          <w:rFonts w:asciiTheme="majorBidi" w:eastAsia="Times New Roman" w:hAnsiTheme="majorBidi" w:cstheme="majorBidi"/>
          <w:color w:val="000000"/>
          <w:sz w:val="24"/>
          <w:szCs w:val="24"/>
        </w:rPr>
        <w:t>: Aspect des ARN sur gel d’agarose</w:t>
      </w:r>
    </w:p>
    <w:p w:rsidR="004321A6" w:rsidRPr="00BC4928" w:rsidRDefault="004321A6" w:rsidP="004321A6">
      <w:pPr>
        <w:spacing w:after="0" w:line="240" w:lineRule="auto"/>
        <w:rPr>
          <w:rFonts w:asciiTheme="majorBidi" w:eastAsia="Times New Roman" w:hAnsiTheme="majorBidi" w:cstheme="majorBidi"/>
          <w:color w:val="000000"/>
          <w:sz w:val="24"/>
          <w:szCs w:val="24"/>
        </w:rPr>
      </w:pPr>
    </w:p>
    <w:p w:rsidR="004321A6" w:rsidRPr="00BC4928" w:rsidRDefault="004321A6" w:rsidP="004321A6">
      <w:pPr>
        <w:pStyle w:val="Default"/>
        <w:rPr>
          <w:rFonts w:asciiTheme="majorBidi" w:eastAsia="Times New Roman" w:hAnsiTheme="majorBidi" w:cstheme="majorBidi"/>
        </w:rPr>
      </w:pPr>
      <w:r w:rsidRPr="00BC4928">
        <w:rPr>
          <w:rFonts w:asciiTheme="majorBidi" w:eastAsia="Times New Roman" w:hAnsiTheme="majorBidi" w:cstheme="majorBidi"/>
          <w:b/>
          <w:bCs/>
        </w:rPr>
        <w:t>Figure 43 </w:t>
      </w:r>
      <w:r w:rsidRPr="00BC4928">
        <w:rPr>
          <w:rFonts w:asciiTheme="majorBidi" w:eastAsia="Times New Roman" w:hAnsiTheme="majorBidi" w:cstheme="majorBidi"/>
        </w:rPr>
        <w:t>: Extraction de l’ADN plasmidique par lyse alcaline</w:t>
      </w:r>
    </w:p>
    <w:p w:rsidR="004321A6" w:rsidRPr="00BC4928" w:rsidRDefault="004321A6" w:rsidP="004321A6">
      <w:pPr>
        <w:pStyle w:val="Default"/>
        <w:rPr>
          <w:rFonts w:asciiTheme="majorBidi" w:eastAsia="Times New Roman" w:hAnsiTheme="majorBidi" w:cstheme="majorBidi"/>
        </w:rPr>
      </w:pPr>
    </w:p>
    <w:p w:rsidR="004321A6" w:rsidRPr="00BC4928" w:rsidRDefault="004321A6" w:rsidP="004321A6">
      <w:pPr>
        <w:spacing w:after="0" w:line="240" w:lineRule="auto"/>
        <w:rPr>
          <w:rFonts w:asciiTheme="majorBidi" w:hAnsiTheme="majorBidi" w:cstheme="majorBidi"/>
          <w:sz w:val="24"/>
          <w:szCs w:val="24"/>
        </w:rPr>
      </w:pPr>
      <w:r w:rsidRPr="00BC4928">
        <w:rPr>
          <w:rFonts w:asciiTheme="majorBidi" w:hAnsiTheme="majorBidi" w:cstheme="majorBidi"/>
          <w:b/>
          <w:bCs/>
          <w:sz w:val="24"/>
          <w:szCs w:val="24"/>
        </w:rPr>
        <w:lastRenderedPageBreak/>
        <w:t>Figure 44</w:t>
      </w:r>
      <w:r w:rsidRPr="00BC4928">
        <w:rPr>
          <w:rFonts w:asciiTheme="majorBidi" w:hAnsiTheme="majorBidi" w:cstheme="majorBidi"/>
          <w:sz w:val="24"/>
          <w:szCs w:val="24"/>
        </w:rPr>
        <w:t> : Gel d’agarose avant et après migration</w:t>
      </w:r>
    </w:p>
    <w:p w:rsidR="004321A6" w:rsidRPr="00BC4928" w:rsidRDefault="004321A6" w:rsidP="004321A6">
      <w:pPr>
        <w:spacing w:after="0" w:line="240" w:lineRule="auto"/>
        <w:rPr>
          <w:rFonts w:asciiTheme="majorBidi" w:hAnsiTheme="majorBidi" w:cstheme="majorBidi"/>
          <w:sz w:val="24"/>
          <w:szCs w:val="24"/>
        </w:rPr>
      </w:pPr>
    </w:p>
    <w:p w:rsidR="004321A6" w:rsidRPr="00BC4928" w:rsidRDefault="004321A6" w:rsidP="004321A6">
      <w:pPr>
        <w:autoSpaceDE w:val="0"/>
        <w:autoSpaceDN w:val="0"/>
        <w:adjustRightInd w:val="0"/>
        <w:spacing w:after="0" w:line="240" w:lineRule="auto"/>
        <w:rPr>
          <w:rFonts w:asciiTheme="majorBidi" w:hAnsiTheme="majorBidi" w:cstheme="majorBidi"/>
          <w:sz w:val="24"/>
          <w:szCs w:val="24"/>
        </w:rPr>
      </w:pPr>
      <w:r w:rsidRPr="00BC4928">
        <w:rPr>
          <w:rFonts w:asciiTheme="majorBidi" w:hAnsiTheme="majorBidi" w:cstheme="majorBidi"/>
          <w:b/>
          <w:bCs/>
          <w:sz w:val="24"/>
          <w:szCs w:val="24"/>
        </w:rPr>
        <w:t>Figure 45</w:t>
      </w:r>
      <w:r w:rsidRPr="00BC4928">
        <w:rPr>
          <w:rFonts w:asciiTheme="majorBidi" w:hAnsiTheme="majorBidi" w:cstheme="majorBidi"/>
          <w:sz w:val="24"/>
          <w:szCs w:val="24"/>
        </w:rPr>
        <w:t> :  1</w:t>
      </w:r>
      <w:r w:rsidRPr="00BC4928">
        <w:rPr>
          <w:rFonts w:asciiTheme="majorBidi" w:hAnsiTheme="majorBidi" w:cstheme="majorBidi"/>
          <w:sz w:val="24"/>
          <w:szCs w:val="24"/>
          <w:vertAlign w:val="superscript"/>
        </w:rPr>
        <w:t>er</w:t>
      </w:r>
      <w:r w:rsidRPr="00BC4928">
        <w:rPr>
          <w:rFonts w:asciiTheme="majorBidi" w:hAnsiTheme="majorBidi" w:cstheme="majorBidi"/>
          <w:sz w:val="24"/>
          <w:szCs w:val="24"/>
        </w:rPr>
        <w:t xml:space="preserve"> cycle de polymérisation</w:t>
      </w:r>
    </w:p>
    <w:p w:rsidR="004321A6" w:rsidRPr="00BC4928" w:rsidRDefault="004321A6" w:rsidP="004321A6">
      <w:pPr>
        <w:autoSpaceDE w:val="0"/>
        <w:autoSpaceDN w:val="0"/>
        <w:adjustRightInd w:val="0"/>
        <w:spacing w:after="0" w:line="240" w:lineRule="auto"/>
        <w:rPr>
          <w:rFonts w:asciiTheme="majorBidi" w:hAnsiTheme="majorBidi" w:cstheme="majorBidi"/>
          <w:sz w:val="24"/>
          <w:szCs w:val="24"/>
        </w:rPr>
      </w:pPr>
    </w:p>
    <w:p w:rsidR="004321A6" w:rsidRPr="00BC4928" w:rsidRDefault="004321A6" w:rsidP="004321A6">
      <w:pPr>
        <w:autoSpaceDE w:val="0"/>
        <w:autoSpaceDN w:val="0"/>
        <w:adjustRightInd w:val="0"/>
        <w:spacing w:after="0" w:line="240" w:lineRule="auto"/>
        <w:rPr>
          <w:rFonts w:asciiTheme="majorBidi" w:hAnsiTheme="majorBidi" w:cstheme="majorBidi"/>
          <w:sz w:val="24"/>
          <w:szCs w:val="24"/>
        </w:rPr>
      </w:pPr>
      <w:r w:rsidRPr="00BC4928">
        <w:rPr>
          <w:rFonts w:asciiTheme="majorBidi" w:hAnsiTheme="majorBidi" w:cstheme="majorBidi"/>
          <w:b/>
          <w:bCs/>
          <w:sz w:val="24"/>
          <w:szCs w:val="24"/>
        </w:rPr>
        <w:t>Figure 46</w:t>
      </w:r>
      <w:r w:rsidRPr="00BC4928">
        <w:rPr>
          <w:rFonts w:asciiTheme="majorBidi" w:hAnsiTheme="majorBidi" w:cstheme="majorBidi"/>
          <w:sz w:val="24"/>
          <w:szCs w:val="24"/>
        </w:rPr>
        <w:t>:  2</w:t>
      </w:r>
      <w:r w:rsidRPr="00BC4928">
        <w:rPr>
          <w:rFonts w:asciiTheme="majorBidi" w:hAnsiTheme="majorBidi" w:cstheme="majorBidi"/>
          <w:sz w:val="24"/>
          <w:szCs w:val="24"/>
          <w:vertAlign w:val="superscript"/>
        </w:rPr>
        <w:t>ème</w:t>
      </w:r>
      <w:r w:rsidRPr="00BC4928">
        <w:rPr>
          <w:rFonts w:asciiTheme="majorBidi" w:hAnsiTheme="majorBidi" w:cstheme="majorBidi"/>
          <w:sz w:val="24"/>
          <w:szCs w:val="24"/>
        </w:rPr>
        <w:t xml:space="preserve"> cycle d’amplification de l’ADN </w:t>
      </w:r>
    </w:p>
    <w:p w:rsidR="004321A6" w:rsidRPr="00BC4928" w:rsidRDefault="004321A6" w:rsidP="004321A6">
      <w:pPr>
        <w:autoSpaceDE w:val="0"/>
        <w:autoSpaceDN w:val="0"/>
        <w:adjustRightInd w:val="0"/>
        <w:spacing w:after="0" w:line="240" w:lineRule="auto"/>
        <w:rPr>
          <w:rFonts w:asciiTheme="majorBidi" w:hAnsiTheme="majorBidi" w:cstheme="majorBidi"/>
          <w:sz w:val="24"/>
          <w:szCs w:val="24"/>
        </w:rPr>
      </w:pPr>
    </w:p>
    <w:p w:rsidR="004321A6" w:rsidRPr="00BC4928" w:rsidRDefault="004321A6" w:rsidP="004321A6">
      <w:pPr>
        <w:spacing w:after="0" w:line="240" w:lineRule="auto"/>
        <w:rPr>
          <w:rFonts w:asciiTheme="majorBidi" w:eastAsia="TimesNewRoman" w:hAnsiTheme="majorBidi" w:cstheme="majorBidi"/>
          <w:sz w:val="24"/>
          <w:szCs w:val="24"/>
        </w:rPr>
      </w:pPr>
      <w:r w:rsidRPr="00BC4928">
        <w:rPr>
          <w:rFonts w:asciiTheme="majorBidi" w:eastAsia="TimesNewRoman" w:hAnsiTheme="majorBidi" w:cstheme="majorBidi"/>
          <w:b/>
          <w:bCs/>
          <w:sz w:val="24"/>
          <w:szCs w:val="24"/>
        </w:rPr>
        <w:t>Figure 47</w:t>
      </w:r>
      <w:r w:rsidRPr="00BC4928">
        <w:rPr>
          <w:rFonts w:asciiTheme="majorBidi" w:eastAsia="TimesNewRoman" w:hAnsiTheme="majorBidi" w:cstheme="majorBidi"/>
          <w:sz w:val="24"/>
          <w:szCs w:val="24"/>
        </w:rPr>
        <w:t> : Synthèse d’un ADNc</w:t>
      </w:r>
    </w:p>
    <w:p w:rsidR="004321A6" w:rsidRPr="00BC4928" w:rsidRDefault="004321A6" w:rsidP="004321A6">
      <w:pPr>
        <w:spacing w:after="0" w:line="240" w:lineRule="auto"/>
        <w:rPr>
          <w:rFonts w:asciiTheme="majorBidi" w:eastAsia="TimesNewRoman" w:hAnsiTheme="majorBidi" w:cstheme="majorBidi"/>
          <w:sz w:val="24"/>
          <w:szCs w:val="24"/>
        </w:rPr>
      </w:pPr>
    </w:p>
    <w:p w:rsidR="004321A6" w:rsidRPr="00BC4928" w:rsidRDefault="004321A6" w:rsidP="004321A6">
      <w:pPr>
        <w:spacing w:after="0" w:line="240" w:lineRule="auto"/>
        <w:rPr>
          <w:rFonts w:asciiTheme="majorBidi" w:hAnsiTheme="majorBidi" w:cstheme="majorBidi"/>
          <w:sz w:val="24"/>
          <w:szCs w:val="24"/>
        </w:rPr>
      </w:pPr>
      <w:r w:rsidRPr="00BC4928">
        <w:rPr>
          <w:rFonts w:asciiTheme="majorBidi" w:hAnsiTheme="majorBidi" w:cstheme="majorBidi"/>
          <w:b/>
          <w:bCs/>
          <w:sz w:val="24"/>
          <w:szCs w:val="24"/>
        </w:rPr>
        <w:t>Figure 48</w:t>
      </w:r>
      <w:r w:rsidRPr="00BC4928">
        <w:rPr>
          <w:rFonts w:asciiTheme="majorBidi" w:hAnsiTheme="majorBidi" w:cstheme="majorBidi"/>
          <w:sz w:val="24"/>
          <w:szCs w:val="24"/>
        </w:rPr>
        <w:t> : Reverse transcriptase polymerase chain reaction (RT-PCR)</w:t>
      </w:r>
    </w:p>
    <w:p w:rsidR="004321A6" w:rsidRPr="00BC4928" w:rsidRDefault="004321A6" w:rsidP="004321A6">
      <w:pPr>
        <w:spacing w:after="0" w:line="240" w:lineRule="auto"/>
        <w:rPr>
          <w:rFonts w:asciiTheme="majorBidi" w:hAnsiTheme="majorBidi" w:cstheme="majorBidi"/>
          <w:sz w:val="24"/>
          <w:szCs w:val="24"/>
        </w:rPr>
      </w:pPr>
    </w:p>
    <w:p w:rsidR="004321A6" w:rsidRPr="00BC4928" w:rsidRDefault="004321A6" w:rsidP="004321A6">
      <w:pPr>
        <w:pStyle w:val="Default"/>
        <w:rPr>
          <w:rFonts w:asciiTheme="majorBidi" w:eastAsia="Times New Roman" w:hAnsiTheme="majorBidi" w:cstheme="majorBidi"/>
        </w:rPr>
      </w:pPr>
      <w:r w:rsidRPr="00BC4928">
        <w:rPr>
          <w:rFonts w:asciiTheme="majorBidi" w:eastAsia="Times New Roman" w:hAnsiTheme="majorBidi" w:cstheme="majorBidi"/>
          <w:b/>
          <w:bCs/>
        </w:rPr>
        <w:t>Figure 49</w:t>
      </w:r>
      <w:r w:rsidRPr="00BC4928">
        <w:rPr>
          <w:rFonts w:asciiTheme="majorBidi" w:eastAsia="Times New Roman" w:hAnsiTheme="majorBidi" w:cstheme="majorBidi"/>
        </w:rPr>
        <w:t> : Structure de ddNTP</w:t>
      </w:r>
    </w:p>
    <w:p w:rsidR="004321A6" w:rsidRPr="00BC4928" w:rsidRDefault="004321A6" w:rsidP="004321A6">
      <w:pPr>
        <w:pStyle w:val="Default"/>
        <w:rPr>
          <w:rFonts w:asciiTheme="majorBidi" w:eastAsia="Times New Roman" w:hAnsiTheme="majorBidi" w:cstheme="majorBidi"/>
        </w:rPr>
      </w:pPr>
    </w:p>
    <w:p w:rsidR="004321A6" w:rsidRPr="00BC4928" w:rsidRDefault="004321A6" w:rsidP="004321A6">
      <w:pPr>
        <w:spacing w:after="0" w:line="240" w:lineRule="auto"/>
        <w:rPr>
          <w:rFonts w:asciiTheme="majorBidi" w:eastAsia="Times New Roman" w:hAnsiTheme="majorBidi" w:cstheme="majorBidi"/>
          <w:sz w:val="24"/>
          <w:szCs w:val="24"/>
        </w:rPr>
      </w:pPr>
      <w:r w:rsidRPr="00BC4928">
        <w:rPr>
          <w:rFonts w:asciiTheme="majorBidi" w:eastAsia="Times New Roman" w:hAnsiTheme="majorBidi" w:cstheme="majorBidi"/>
          <w:b/>
          <w:bCs/>
          <w:sz w:val="24"/>
          <w:szCs w:val="24"/>
        </w:rPr>
        <w:t>Figure 50 </w:t>
      </w:r>
      <w:r w:rsidRPr="00BC4928">
        <w:rPr>
          <w:rFonts w:asciiTheme="majorBidi" w:eastAsia="Times New Roman" w:hAnsiTheme="majorBidi" w:cstheme="majorBidi"/>
          <w:sz w:val="24"/>
          <w:szCs w:val="24"/>
        </w:rPr>
        <w:t>:</w:t>
      </w:r>
      <w:r w:rsidRPr="00BC4928">
        <w:rPr>
          <w:rFonts w:asciiTheme="majorBidi" w:eastAsia="Times New Roman" w:hAnsiTheme="majorBidi" w:cstheme="majorBidi"/>
          <w:b/>
          <w:bCs/>
          <w:sz w:val="24"/>
          <w:szCs w:val="24"/>
        </w:rPr>
        <w:t xml:space="preserve"> </w:t>
      </w:r>
      <w:r w:rsidRPr="00BC4928">
        <w:rPr>
          <w:rFonts w:asciiTheme="majorBidi" w:eastAsia="Times New Roman" w:hAnsiTheme="majorBidi" w:cstheme="majorBidi"/>
          <w:sz w:val="24"/>
          <w:szCs w:val="24"/>
        </w:rPr>
        <w:t>Séquençage d’un brin d’ADN</w:t>
      </w:r>
    </w:p>
    <w:p w:rsidR="004321A6" w:rsidRPr="00BC4928" w:rsidRDefault="004321A6" w:rsidP="004321A6">
      <w:pPr>
        <w:spacing w:after="0" w:line="240" w:lineRule="auto"/>
        <w:rPr>
          <w:rFonts w:asciiTheme="majorBidi" w:eastAsia="Times New Roman" w:hAnsiTheme="majorBidi" w:cstheme="majorBidi"/>
          <w:b/>
          <w:bCs/>
          <w:sz w:val="24"/>
          <w:szCs w:val="24"/>
        </w:rPr>
      </w:pPr>
    </w:p>
    <w:p w:rsidR="004321A6" w:rsidRPr="00BC4928" w:rsidRDefault="004321A6" w:rsidP="004321A6">
      <w:pPr>
        <w:spacing w:after="0" w:line="240" w:lineRule="auto"/>
        <w:rPr>
          <w:rFonts w:asciiTheme="majorBidi" w:eastAsia="Times New Roman" w:hAnsiTheme="majorBidi" w:cstheme="majorBidi"/>
          <w:sz w:val="24"/>
          <w:szCs w:val="24"/>
        </w:rPr>
      </w:pPr>
      <w:r w:rsidRPr="00BC4928">
        <w:rPr>
          <w:rFonts w:asciiTheme="majorBidi" w:hAnsiTheme="majorBidi" w:cstheme="majorBidi"/>
          <w:b/>
          <w:bCs/>
          <w:sz w:val="24"/>
          <w:szCs w:val="24"/>
        </w:rPr>
        <w:t>Figures 51</w:t>
      </w:r>
      <w:r w:rsidRPr="00BC4928">
        <w:rPr>
          <w:rFonts w:asciiTheme="majorBidi" w:hAnsiTheme="majorBidi" w:cstheme="majorBidi"/>
          <w:sz w:val="24"/>
          <w:szCs w:val="24"/>
        </w:rPr>
        <w:t xml:space="preserve"> : Etapes de séquençage automatisé </w:t>
      </w:r>
    </w:p>
    <w:p w:rsidR="004321A6" w:rsidRPr="00BC4928" w:rsidRDefault="004321A6" w:rsidP="004321A6">
      <w:pPr>
        <w:pStyle w:val="Default"/>
        <w:rPr>
          <w:rFonts w:asciiTheme="majorBidi" w:hAnsiTheme="majorBidi" w:cstheme="majorBidi"/>
        </w:rPr>
      </w:pPr>
    </w:p>
    <w:p w:rsidR="004321A6" w:rsidRPr="00BC4928" w:rsidRDefault="004321A6" w:rsidP="004321A6">
      <w:pPr>
        <w:spacing w:after="0" w:line="240" w:lineRule="auto"/>
        <w:rPr>
          <w:rFonts w:asciiTheme="majorBidi" w:hAnsiTheme="majorBidi" w:cstheme="majorBidi"/>
          <w:sz w:val="24"/>
          <w:szCs w:val="24"/>
        </w:rPr>
      </w:pPr>
      <w:r w:rsidRPr="00BC4928">
        <w:rPr>
          <w:rFonts w:asciiTheme="majorBidi" w:hAnsiTheme="majorBidi" w:cstheme="majorBidi"/>
          <w:b/>
          <w:bCs/>
          <w:sz w:val="24"/>
          <w:szCs w:val="24"/>
        </w:rPr>
        <w:t>Figure  52</w:t>
      </w:r>
      <w:r w:rsidRPr="00BC4928">
        <w:rPr>
          <w:rFonts w:asciiTheme="majorBidi" w:hAnsiTheme="majorBidi" w:cstheme="majorBidi"/>
          <w:sz w:val="24"/>
          <w:szCs w:val="24"/>
        </w:rPr>
        <w:t>: Illustration des fragments après migration</w:t>
      </w:r>
    </w:p>
    <w:p w:rsidR="004321A6" w:rsidRPr="00BC4928" w:rsidRDefault="004321A6" w:rsidP="004321A6">
      <w:pPr>
        <w:spacing w:after="0" w:line="240" w:lineRule="auto"/>
        <w:rPr>
          <w:rFonts w:asciiTheme="majorBidi" w:hAnsiTheme="majorBidi" w:cstheme="majorBidi"/>
          <w:sz w:val="24"/>
          <w:szCs w:val="24"/>
        </w:rPr>
      </w:pPr>
    </w:p>
    <w:p w:rsidR="004321A6" w:rsidRPr="00BC4928" w:rsidRDefault="004321A6" w:rsidP="004321A6">
      <w:pPr>
        <w:spacing w:after="0" w:line="240" w:lineRule="auto"/>
        <w:rPr>
          <w:rFonts w:asciiTheme="majorBidi" w:hAnsiTheme="majorBidi" w:cstheme="majorBidi"/>
          <w:sz w:val="24"/>
          <w:szCs w:val="24"/>
        </w:rPr>
      </w:pPr>
      <w:r w:rsidRPr="00BC4928">
        <w:rPr>
          <w:rFonts w:asciiTheme="majorBidi" w:hAnsiTheme="majorBidi" w:cstheme="majorBidi"/>
          <w:b/>
          <w:bCs/>
          <w:sz w:val="24"/>
          <w:szCs w:val="24"/>
        </w:rPr>
        <w:t>Figure 53</w:t>
      </w:r>
      <w:r w:rsidRPr="00BC4928">
        <w:rPr>
          <w:rFonts w:asciiTheme="majorBidi" w:hAnsiTheme="majorBidi" w:cstheme="majorBidi"/>
          <w:sz w:val="24"/>
          <w:szCs w:val="24"/>
        </w:rPr>
        <w:t>: Illustration des positions sur  l’ADN</w:t>
      </w:r>
    </w:p>
    <w:p w:rsidR="004321A6" w:rsidRPr="00BC4928" w:rsidRDefault="004321A6" w:rsidP="004321A6">
      <w:pPr>
        <w:spacing w:after="0" w:line="240" w:lineRule="auto"/>
        <w:rPr>
          <w:rFonts w:asciiTheme="majorBidi" w:hAnsiTheme="majorBidi" w:cstheme="majorBidi"/>
          <w:sz w:val="24"/>
          <w:szCs w:val="24"/>
        </w:rPr>
      </w:pPr>
    </w:p>
    <w:p w:rsidR="004321A6" w:rsidRPr="00BC4928" w:rsidRDefault="004321A6" w:rsidP="004321A6">
      <w:pPr>
        <w:autoSpaceDE w:val="0"/>
        <w:autoSpaceDN w:val="0"/>
        <w:adjustRightInd w:val="0"/>
        <w:spacing w:after="0" w:line="240" w:lineRule="auto"/>
        <w:rPr>
          <w:rFonts w:asciiTheme="majorBidi" w:hAnsiTheme="majorBidi" w:cstheme="majorBidi"/>
          <w:sz w:val="24"/>
          <w:szCs w:val="24"/>
        </w:rPr>
      </w:pPr>
      <w:r w:rsidRPr="00BC4928">
        <w:rPr>
          <w:rFonts w:asciiTheme="majorBidi" w:hAnsiTheme="majorBidi" w:cstheme="majorBidi"/>
          <w:b/>
          <w:bCs/>
          <w:sz w:val="24"/>
          <w:szCs w:val="24"/>
        </w:rPr>
        <w:t>Figure 54</w:t>
      </w:r>
      <w:r w:rsidRPr="00BC4928">
        <w:rPr>
          <w:rFonts w:asciiTheme="majorBidi" w:hAnsiTheme="majorBidi" w:cstheme="majorBidi"/>
          <w:sz w:val="24"/>
          <w:szCs w:val="24"/>
        </w:rPr>
        <w:t>: Restriction fragment length polymorphism</w:t>
      </w:r>
    </w:p>
    <w:p w:rsidR="004321A6" w:rsidRPr="00BC4928" w:rsidRDefault="004321A6" w:rsidP="004321A6">
      <w:pPr>
        <w:autoSpaceDE w:val="0"/>
        <w:autoSpaceDN w:val="0"/>
        <w:adjustRightInd w:val="0"/>
        <w:spacing w:after="0" w:line="240" w:lineRule="auto"/>
        <w:rPr>
          <w:rFonts w:asciiTheme="majorBidi" w:hAnsiTheme="majorBidi" w:cstheme="majorBidi"/>
          <w:sz w:val="24"/>
          <w:szCs w:val="24"/>
        </w:rPr>
      </w:pPr>
    </w:p>
    <w:p w:rsidR="004321A6" w:rsidRPr="00BC4928" w:rsidRDefault="004321A6" w:rsidP="004321A6">
      <w:pPr>
        <w:autoSpaceDE w:val="0"/>
        <w:autoSpaceDN w:val="0"/>
        <w:adjustRightInd w:val="0"/>
        <w:spacing w:after="0" w:line="240" w:lineRule="auto"/>
        <w:rPr>
          <w:rFonts w:asciiTheme="majorBidi" w:hAnsiTheme="majorBidi" w:cstheme="majorBidi"/>
          <w:sz w:val="24"/>
          <w:szCs w:val="24"/>
        </w:rPr>
      </w:pPr>
      <w:r w:rsidRPr="00BC4928">
        <w:rPr>
          <w:rFonts w:asciiTheme="majorBidi" w:hAnsiTheme="majorBidi" w:cstheme="majorBidi"/>
          <w:b/>
          <w:bCs/>
          <w:sz w:val="24"/>
          <w:szCs w:val="24"/>
        </w:rPr>
        <w:t>Figure 55</w:t>
      </w:r>
      <w:r w:rsidRPr="00BC4928">
        <w:rPr>
          <w:rFonts w:asciiTheme="majorBidi" w:hAnsiTheme="majorBidi" w:cstheme="majorBidi"/>
          <w:sz w:val="24"/>
          <w:szCs w:val="24"/>
        </w:rPr>
        <w:t xml:space="preserve"> : Polymorphisme du gène </w:t>
      </w:r>
    </w:p>
    <w:p w:rsidR="004321A6" w:rsidRPr="00BC4928" w:rsidRDefault="004321A6" w:rsidP="004321A6">
      <w:pPr>
        <w:autoSpaceDE w:val="0"/>
        <w:autoSpaceDN w:val="0"/>
        <w:adjustRightInd w:val="0"/>
        <w:spacing w:after="0" w:line="240" w:lineRule="auto"/>
        <w:rPr>
          <w:rFonts w:asciiTheme="majorBidi" w:hAnsiTheme="majorBidi" w:cstheme="majorBidi"/>
          <w:sz w:val="24"/>
          <w:szCs w:val="24"/>
        </w:rPr>
      </w:pPr>
    </w:p>
    <w:p w:rsidR="004321A6" w:rsidRPr="00BC4928" w:rsidRDefault="004321A6" w:rsidP="004321A6">
      <w:pPr>
        <w:autoSpaceDE w:val="0"/>
        <w:autoSpaceDN w:val="0"/>
        <w:adjustRightInd w:val="0"/>
        <w:spacing w:after="0" w:line="240" w:lineRule="auto"/>
        <w:rPr>
          <w:rFonts w:asciiTheme="majorBidi" w:hAnsiTheme="majorBidi" w:cstheme="majorBidi"/>
          <w:sz w:val="24"/>
          <w:szCs w:val="24"/>
        </w:rPr>
      </w:pPr>
      <w:r w:rsidRPr="00BC4928">
        <w:rPr>
          <w:rFonts w:asciiTheme="majorBidi" w:hAnsiTheme="majorBidi" w:cstheme="majorBidi"/>
          <w:b/>
          <w:bCs/>
          <w:sz w:val="24"/>
          <w:szCs w:val="24"/>
        </w:rPr>
        <w:t>Figure 56</w:t>
      </w:r>
      <w:r w:rsidRPr="00BC4928">
        <w:rPr>
          <w:rFonts w:asciiTheme="majorBidi" w:hAnsiTheme="majorBidi" w:cstheme="majorBidi"/>
          <w:sz w:val="24"/>
          <w:szCs w:val="24"/>
        </w:rPr>
        <w:t xml:space="preserve"> : Sonde hybridée </w:t>
      </w:r>
    </w:p>
    <w:p w:rsidR="004321A6" w:rsidRPr="00BC4928" w:rsidRDefault="004321A6" w:rsidP="004321A6">
      <w:pPr>
        <w:autoSpaceDE w:val="0"/>
        <w:autoSpaceDN w:val="0"/>
        <w:adjustRightInd w:val="0"/>
        <w:spacing w:after="0" w:line="240" w:lineRule="auto"/>
        <w:rPr>
          <w:rFonts w:asciiTheme="majorBidi" w:hAnsiTheme="majorBidi" w:cstheme="majorBidi"/>
          <w:sz w:val="24"/>
          <w:szCs w:val="24"/>
        </w:rPr>
      </w:pPr>
    </w:p>
    <w:p w:rsidR="004321A6" w:rsidRPr="00BC4928" w:rsidRDefault="004321A6" w:rsidP="004321A6">
      <w:pPr>
        <w:autoSpaceDE w:val="0"/>
        <w:autoSpaceDN w:val="0"/>
        <w:adjustRightInd w:val="0"/>
        <w:spacing w:after="0" w:line="240" w:lineRule="auto"/>
        <w:rPr>
          <w:rFonts w:asciiTheme="majorBidi" w:hAnsiTheme="majorBidi" w:cstheme="majorBidi"/>
          <w:sz w:val="24"/>
          <w:szCs w:val="24"/>
        </w:rPr>
      </w:pPr>
      <w:r w:rsidRPr="00BC4928">
        <w:rPr>
          <w:rFonts w:asciiTheme="majorBidi" w:hAnsiTheme="majorBidi" w:cstheme="majorBidi"/>
          <w:b/>
          <w:bCs/>
          <w:sz w:val="24"/>
          <w:szCs w:val="24"/>
        </w:rPr>
        <w:t>Figure 57</w:t>
      </w:r>
      <w:r w:rsidRPr="00BC4928">
        <w:rPr>
          <w:rFonts w:asciiTheme="majorBidi" w:hAnsiTheme="majorBidi" w:cstheme="majorBidi"/>
          <w:sz w:val="24"/>
          <w:szCs w:val="24"/>
        </w:rPr>
        <w:t> : Drépanocytose (anémie falciforme)</w:t>
      </w:r>
    </w:p>
    <w:p w:rsidR="004321A6" w:rsidRPr="00BC4928" w:rsidRDefault="004321A6" w:rsidP="004321A6">
      <w:pPr>
        <w:autoSpaceDE w:val="0"/>
        <w:autoSpaceDN w:val="0"/>
        <w:adjustRightInd w:val="0"/>
        <w:spacing w:after="0" w:line="240" w:lineRule="auto"/>
        <w:rPr>
          <w:rFonts w:asciiTheme="majorBidi" w:hAnsiTheme="majorBidi" w:cstheme="majorBidi"/>
          <w:sz w:val="24"/>
          <w:szCs w:val="24"/>
        </w:rPr>
      </w:pPr>
    </w:p>
    <w:p w:rsidR="004321A6" w:rsidRPr="00BC4928" w:rsidRDefault="004321A6" w:rsidP="004321A6">
      <w:pPr>
        <w:autoSpaceDE w:val="0"/>
        <w:autoSpaceDN w:val="0"/>
        <w:adjustRightInd w:val="0"/>
        <w:spacing w:after="0" w:line="240" w:lineRule="auto"/>
        <w:rPr>
          <w:rFonts w:asciiTheme="majorBidi" w:eastAsia="TimesNewRoman" w:hAnsiTheme="majorBidi" w:cstheme="majorBidi"/>
          <w:sz w:val="24"/>
          <w:szCs w:val="24"/>
        </w:rPr>
      </w:pPr>
      <w:r w:rsidRPr="00BC4928">
        <w:rPr>
          <w:rFonts w:asciiTheme="majorBidi" w:eastAsia="TimesNewRoman" w:hAnsiTheme="majorBidi" w:cstheme="majorBidi"/>
          <w:b/>
          <w:bCs/>
          <w:sz w:val="24"/>
          <w:szCs w:val="24"/>
        </w:rPr>
        <w:t>Figure 58 </w:t>
      </w:r>
      <w:r w:rsidRPr="00BC4928">
        <w:rPr>
          <w:rFonts w:asciiTheme="majorBidi" w:eastAsia="TimesNewRoman" w:hAnsiTheme="majorBidi" w:cstheme="majorBidi"/>
          <w:sz w:val="24"/>
          <w:szCs w:val="24"/>
        </w:rPr>
        <w:t xml:space="preserve">: Technique de Southern blot </w:t>
      </w:r>
    </w:p>
    <w:p w:rsidR="004321A6" w:rsidRPr="00BC4928" w:rsidRDefault="004321A6" w:rsidP="004321A6">
      <w:pPr>
        <w:autoSpaceDE w:val="0"/>
        <w:autoSpaceDN w:val="0"/>
        <w:adjustRightInd w:val="0"/>
        <w:spacing w:after="0" w:line="240" w:lineRule="auto"/>
        <w:rPr>
          <w:rFonts w:asciiTheme="majorBidi" w:hAnsiTheme="majorBidi" w:cstheme="majorBidi"/>
          <w:sz w:val="24"/>
          <w:szCs w:val="24"/>
        </w:rPr>
      </w:pPr>
    </w:p>
    <w:p w:rsidR="004321A6" w:rsidRPr="00BC4928" w:rsidRDefault="004321A6" w:rsidP="004321A6">
      <w:pPr>
        <w:spacing w:after="0" w:line="240" w:lineRule="auto"/>
        <w:rPr>
          <w:rFonts w:asciiTheme="majorBidi" w:eastAsia="Times New Roman" w:hAnsiTheme="majorBidi" w:cstheme="majorBidi"/>
          <w:sz w:val="24"/>
          <w:szCs w:val="24"/>
          <w:lang w:eastAsia="fr-FR"/>
        </w:rPr>
      </w:pPr>
      <w:r w:rsidRPr="00BC4928">
        <w:rPr>
          <w:rFonts w:asciiTheme="majorBidi" w:eastAsia="Times New Roman" w:hAnsiTheme="majorBidi" w:cstheme="majorBidi"/>
          <w:b/>
          <w:bCs/>
          <w:sz w:val="24"/>
          <w:szCs w:val="24"/>
          <w:lang w:eastAsia="fr-FR"/>
        </w:rPr>
        <w:t xml:space="preserve">Figure 59 : </w:t>
      </w:r>
      <w:r w:rsidRPr="00BC4928">
        <w:rPr>
          <w:rFonts w:asciiTheme="majorBidi" w:eastAsia="Times New Roman" w:hAnsiTheme="majorBidi" w:cstheme="majorBidi"/>
          <w:sz w:val="24"/>
          <w:szCs w:val="24"/>
          <w:lang w:eastAsia="fr-FR"/>
        </w:rPr>
        <w:t xml:space="preserve">Technique de Northern blot </w:t>
      </w:r>
    </w:p>
    <w:p w:rsidR="004321A6" w:rsidRPr="00BC4928" w:rsidRDefault="004321A6" w:rsidP="004321A6">
      <w:pPr>
        <w:autoSpaceDE w:val="0"/>
        <w:autoSpaceDN w:val="0"/>
        <w:adjustRightInd w:val="0"/>
        <w:spacing w:after="0" w:line="240" w:lineRule="auto"/>
        <w:rPr>
          <w:rFonts w:asciiTheme="majorBidi" w:hAnsiTheme="majorBidi" w:cstheme="majorBidi"/>
          <w:sz w:val="24"/>
          <w:szCs w:val="24"/>
        </w:rPr>
      </w:pPr>
    </w:p>
    <w:p w:rsidR="004321A6" w:rsidRPr="00BC4928" w:rsidRDefault="004321A6" w:rsidP="004321A6">
      <w:pPr>
        <w:autoSpaceDE w:val="0"/>
        <w:autoSpaceDN w:val="0"/>
        <w:adjustRightInd w:val="0"/>
        <w:spacing w:after="0" w:line="240" w:lineRule="auto"/>
        <w:rPr>
          <w:rFonts w:asciiTheme="majorBidi" w:eastAsia="TimesNewRoman,Bold" w:hAnsiTheme="majorBidi" w:cstheme="majorBidi"/>
          <w:sz w:val="24"/>
          <w:szCs w:val="24"/>
        </w:rPr>
      </w:pPr>
      <w:r w:rsidRPr="00BC4928">
        <w:rPr>
          <w:rFonts w:asciiTheme="majorBidi" w:eastAsia="TimesNewRoman,Bold" w:hAnsiTheme="majorBidi" w:cstheme="majorBidi"/>
          <w:b/>
          <w:bCs/>
          <w:sz w:val="24"/>
          <w:szCs w:val="24"/>
        </w:rPr>
        <w:t>Figure 60</w:t>
      </w:r>
      <w:r w:rsidRPr="00BC4928">
        <w:rPr>
          <w:rFonts w:asciiTheme="majorBidi" w:eastAsia="TimesNewRoman,Bold" w:hAnsiTheme="majorBidi" w:cstheme="majorBidi"/>
          <w:sz w:val="24"/>
          <w:szCs w:val="24"/>
        </w:rPr>
        <w:t xml:space="preserve">:  Hybriidation </w:t>
      </w:r>
      <w:r w:rsidRPr="00BC4928">
        <w:rPr>
          <w:rFonts w:asciiTheme="majorBidi" w:eastAsia="TimesNewRoman,Bold" w:hAnsiTheme="majorBidi" w:cstheme="majorBidi"/>
          <w:i/>
          <w:iCs/>
          <w:sz w:val="24"/>
          <w:szCs w:val="24"/>
        </w:rPr>
        <w:t>in situ</w:t>
      </w:r>
    </w:p>
    <w:p w:rsidR="004321A6" w:rsidRPr="00BC4928" w:rsidRDefault="004321A6" w:rsidP="004321A6">
      <w:pPr>
        <w:autoSpaceDE w:val="0"/>
        <w:autoSpaceDN w:val="0"/>
        <w:adjustRightInd w:val="0"/>
        <w:spacing w:after="0" w:line="240" w:lineRule="auto"/>
        <w:rPr>
          <w:rFonts w:asciiTheme="majorBidi" w:hAnsiTheme="majorBidi" w:cstheme="majorBidi"/>
          <w:sz w:val="24"/>
          <w:szCs w:val="24"/>
        </w:rPr>
      </w:pPr>
    </w:p>
    <w:p w:rsidR="004321A6" w:rsidRPr="00BC4928" w:rsidRDefault="004321A6" w:rsidP="004321A6">
      <w:pPr>
        <w:spacing w:after="0" w:line="240" w:lineRule="auto"/>
        <w:rPr>
          <w:rFonts w:asciiTheme="majorBidi" w:eastAsia="TimesNewRoman" w:hAnsiTheme="majorBidi" w:cstheme="majorBidi"/>
          <w:sz w:val="24"/>
          <w:szCs w:val="24"/>
        </w:rPr>
      </w:pPr>
      <w:r w:rsidRPr="00BC4928">
        <w:rPr>
          <w:rFonts w:asciiTheme="majorBidi" w:eastAsia="TimesNewRoman" w:hAnsiTheme="majorBidi" w:cstheme="majorBidi"/>
          <w:b/>
          <w:bCs/>
          <w:sz w:val="24"/>
          <w:szCs w:val="24"/>
        </w:rPr>
        <w:t>Figure 61</w:t>
      </w:r>
      <w:r w:rsidRPr="00BC4928">
        <w:rPr>
          <w:rFonts w:asciiTheme="majorBidi" w:eastAsia="TimesNewRoman" w:hAnsiTheme="majorBidi" w:cstheme="majorBidi"/>
          <w:sz w:val="24"/>
          <w:szCs w:val="24"/>
        </w:rPr>
        <w:t xml:space="preserve"> : Hybridation sur colonie bactérienne </w:t>
      </w:r>
    </w:p>
    <w:p w:rsidR="004321A6" w:rsidRPr="00BC4928" w:rsidRDefault="004321A6" w:rsidP="004321A6">
      <w:pPr>
        <w:autoSpaceDE w:val="0"/>
        <w:autoSpaceDN w:val="0"/>
        <w:adjustRightInd w:val="0"/>
        <w:spacing w:after="0" w:line="240" w:lineRule="auto"/>
        <w:rPr>
          <w:rFonts w:asciiTheme="majorBidi" w:hAnsiTheme="majorBidi" w:cstheme="majorBidi"/>
          <w:sz w:val="24"/>
          <w:szCs w:val="24"/>
        </w:rPr>
      </w:pPr>
    </w:p>
    <w:p w:rsidR="004321A6" w:rsidRPr="00BC4928" w:rsidRDefault="004321A6" w:rsidP="004321A6">
      <w:pPr>
        <w:spacing w:after="0" w:line="240" w:lineRule="auto"/>
        <w:rPr>
          <w:rFonts w:asciiTheme="majorBidi" w:hAnsiTheme="majorBidi" w:cstheme="majorBidi"/>
          <w:sz w:val="24"/>
          <w:szCs w:val="24"/>
        </w:rPr>
      </w:pPr>
      <w:r w:rsidRPr="00BC4928">
        <w:rPr>
          <w:rFonts w:asciiTheme="majorBidi" w:hAnsiTheme="majorBidi" w:cstheme="majorBidi"/>
          <w:b/>
          <w:bCs/>
          <w:sz w:val="24"/>
          <w:szCs w:val="24"/>
        </w:rPr>
        <w:t>Figure 62</w:t>
      </w:r>
      <w:r w:rsidRPr="00BC4928">
        <w:rPr>
          <w:rFonts w:asciiTheme="majorBidi" w:hAnsiTheme="majorBidi" w:cstheme="majorBidi"/>
          <w:sz w:val="24"/>
          <w:szCs w:val="24"/>
        </w:rPr>
        <w:t xml:space="preserve"> : Technique des puces à ADN </w:t>
      </w:r>
    </w:p>
    <w:p w:rsidR="004321A6" w:rsidRPr="00BC4928" w:rsidRDefault="004321A6" w:rsidP="004321A6">
      <w:pPr>
        <w:spacing w:after="0" w:line="240" w:lineRule="auto"/>
        <w:rPr>
          <w:rFonts w:asciiTheme="majorBidi" w:hAnsiTheme="majorBidi" w:cstheme="majorBidi"/>
          <w:sz w:val="24"/>
          <w:szCs w:val="24"/>
        </w:rPr>
      </w:pPr>
    </w:p>
    <w:p w:rsidR="004321A6" w:rsidRPr="00BC4928" w:rsidRDefault="004321A6" w:rsidP="004321A6">
      <w:pPr>
        <w:autoSpaceDE w:val="0"/>
        <w:autoSpaceDN w:val="0"/>
        <w:adjustRightInd w:val="0"/>
        <w:spacing w:after="0" w:line="240" w:lineRule="auto"/>
        <w:rPr>
          <w:rFonts w:asciiTheme="majorBidi" w:hAnsiTheme="majorBidi" w:cstheme="majorBidi"/>
          <w:sz w:val="24"/>
          <w:szCs w:val="24"/>
        </w:rPr>
      </w:pPr>
      <w:r w:rsidRPr="00BC4928">
        <w:rPr>
          <w:rFonts w:asciiTheme="majorBidi" w:hAnsiTheme="majorBidi" w:cstheme="majorBidi"/>
          <w:b/>
          <w:bCs/>
          <w:sz w:val="24"/>
          <w:szCs w:val="24"/>
        </w:rPr>
        <w:t>Figure 63</w:t>
      </w:r>
      <w:r w:rsidRPr="00BC4928">
        <w:rPr>
          <w:rFonts w:asciiTheme="majorBidi" w:hAnsiTheme="majorBidi" w:cstheme="majorBidi"/>
          <w:sz w:val="24"/>
          <w:szCs w:val="24"/>
        </w:rPr>
        <w:t xml:space="preserve"> : Insertion d’un fragment simple d’ADN dans un plasmide </w:t>
      </w:r>
    </w:p>
    <w:p w:rsidR="004321A6" w:rsidRPr="00BC4928" w:rsidRDefault="004321A6" w:rsidP="004321A6">
      <w:pPr>
        <w:autoSpaceDE w:val="0"/>
        <w:autoSpaceDN w:val="0"/>
        <w:adjustRightInd w:val="0"/>
        <w:spacing w:after="0" w:line="240" w:lineRule="auto"/>
        <w:rPr>
          <w:rFonts w:asciiTheme="majorBidi" w:hAnsiTheme="majorBidi" w:cstheme="majorBidi"/>
          <w:sz w:val="24"/>
          <w:szCs w:val="24"/>
        </w:rPr>
      </w:pPr>
    </w:p>
    <w:p w:rsidR="004321A6" w:rsidRPr="00BC4928" w:rsidRDefault="004321A6" w:rsidP="004321A6">
      <w:pPr>
        <w:autoSpaceDE w:val="0"/>
        <w:autoSpaceDN w:val="0"/>
        <w:adjustRightInd w:val="0"/>
        <w:spacing w:after="0" w:line="240" w:lineRule="auto"/>
        <w:rPr>
          <w:rFonts w:asciiTheme="majorBidi" w:hAnsiTheme="majorBidi" w:cstheme="majorBidi"/>
          <w:sz w:val="24"/>
          <w:szCs w:val="24"/>
        </w:rPr>
      </w:pPr>
      <w:r w:rsidRPr="00BC4928">
        <w:rPr>
          <w:rFonts w:asciiTheme="majorBidi" w:hAnsiTheme="majorBidi" w:cstheme="majorBidi"/>
          <w:b/>
          <w:bCs/>
          <w:sz w:val="24"/>
          <w:szCs w:val="24"/>
        </w:rPr>
        <w:t>Figure 64</w:t>
      </w:r>
      <w:r w:rsidRPr="00BC4928">
        <w:rPr>
          <w:rFonts w:asciiTheme="majorBidi" w:hAnsiTheme="majorBidi" w:cstheme="majorBidi"/>
          <w:sz w:val="24"/>
          <w:szCs w:val="24"/>
        </w:rPr>
        <w:t> : Criblage par des sondes marquées</w:t>
      </w:r>
    </w:p>
    <w:p w:rsidR="004321A6" w:rsidRPr="00BC4928" w:rsidRDefault="004321A6" w:rsidP="004321A6">
      <w:pPr>
        <w:autoSpaceDE w:val="0"/>
        <w:autoSpaceDN w:val="0"/>
        <w:adjustRightInd w:val="0"/>
        <w:spacing w:after="0" w:line="240" w:lineRule="auto"/>
        <w:rPr>
          <w:rFonts w:asciiTheme="majorBidi" w:hAnsiTheme="majorBidi" w:cstheme="majorBidi"/>
          <w:sz w:val="24"/>
          <w:szCs w:val="24"/>
        </w:rPr>
      </w:pPr>
    </w:p>
    <w:p w:rsidR="004321A6" w:rsidRPr="00BC4928" w:rsidRDefault="004321A6" w:rsidP="004321A6">
      <w:pPr>
        <w:pStyle w:val="Corpsdetexte"/>
        <w:rPr>
          <w:rFonts w:asciiTheme="majorBidi" w:hAnsiTheme="majorBidi" w:cstheme="majorBidi"/>
        </w:rPr>
      </w:pPr>
      <w:r w:rsidRPr="00BC4928">
        <w:rPr>
          <w:rFonts w:asciiTheme="majorBidi" w:hAnsiTheme="majorBidi" w:cstheme="majorBidi"/>
          <w:b/>
          <w:bCs/>
        </w:rPr>
        <w:t xml:space="preserve">Figure 65: </w:t>
      </w:r>
      <w:r w:rsidRPr="00BC4928">
        <w:rPr>
          <w:rFonts w:asciiTheme="majorBidi" w:hAnsiTheme="majorBidi" w:cstheme="majorBidi"/>
        </w:rPr>
        <w:t>Criblage par des anticorps</w:t>
      </w:r>
    </w:p>
    <w:p w:rsidR="004321A6" w:rsidRPr="00BC4928" w:rsidRDefault="004321A6" w:rsidP="004321A6">
      <w:pPr>
        <w:pStyle w:val="Corpsdetexte"/>
        <w:rPr>
          <w:rFonts w:asciiTheme="majorBidi" w:hAnsiTheme="majorBidi" w:cstheme="majorBidi"/>
          <w:b/>
          <w:bCs/>
        </w:rPr>
      </w:pPr>
      <w:r w:rsidRPr="00BC4928">
        <w:rPr>
          <w:rFonts w:asciiTheme="majorBidi" w:hAnsiTheme="majorBidi" w:cstheme="majorBidi"/>
          <w:b/>
          <w:bCs/>
        </w:rPr>
        <w:t xml:space="preserve"> </w:t>
      </w:r>
    </w:p>
    <w:p w:rsidR="004321A6" w:rsidRPr="00BC4928" w:rsidRDefault="004321A6" w:rsidP="004321A6">
      <w:pPr>
        <w:autoSpaceDE w:val="0"/>
        <w:autoSpaceDN w:val="0"/>
        <w:adjustRightInd w:val="0"/>
        <w:spacing w:after="0" w:line="240" w:lineRule="auto"/>
        <w:rPr>
          <w:rFonts w:asciiTheme="majorBidi" w:hAnsiTheme="majorBidi" w:cstheme="majorBidi"/>
          <w:sz w:val="24"/>
          <w:szCs w:val="24"/>
        </w:rPr>
      </w:pPr>
      <w:r w:rsidRPr="00BC4928">
        <w:rPr>
          <w:rFonts w:asciiTheme="majorBidi" w:hAnsiTheme="majorBidi" w:cstheme="majorBidi"/>
          <w:b/>
          <w:bCs/>
          <w:sz w:val="24"/>
          <w:szCs w:val="24"/>
        </w:rPr>
        <w:t>Figure 66</w:t>
      </w:r>
      <w:r w:rsidRPr="00BC4928">
        <w:rPr>
          <w:rFonts w:asciiTheme="majorBidi" w:hAnsiTheme="majorBidi" w:cstheme="majorBidi"/>
          <w:sz w:val="24"/>
          <w:szCs w:val="24"/>
        </w:rPr>
        <w:t> : Plasmide pBR322</w:t>
      </w:r>
    </w:p>
    <w:p w:rsidR="004321A6" w:rsidRPr="00BC4928" w:rsidRDefault="004321A6" w:rsidP="004321A6">
      <w:pPr>
        <w:pStyle w:val="Corpsdetexte"/>
        <w:rPr>
          <w:rFonts w:asciiTheme="majorBidi" w:hAnsiTheme="majorBidi" w:cstheme="majorBidi"/>
          <w:b/>
          <w:bCs/>
        </w:rPr>
      </w:pPr>
    </w:p>
    <w:p w:rsidR="004321A6" w:rsidRPr="00BC4928" w:rsidRDefault="004321A6" w:rsidP="004321A6">
      <w:pPr>
        <w:pStyle w:val="Default"/>
        <w:rPr>
          <w:rFonts w:asciiTheme="majorBidi" w:hAnsiTheme="majorBidi" w:cstheme="majorBidi"/>
        </w:rPr>
      </w:pPr>
      <w:r w:rsidRPr="00BC4928">
        <w:rPr>
          <w:rFonts w:asciiTheme="majorBidi" w:hAnsiTheme="majorBidi" w:cstheme="majorBidi"/>
          <w:b/>
          <w:bCs/>
        </w:rPr>
        <w:t>Figure 67</w:t>
      </w:r>
      <w:r w:rsidRPr="00BC4928">
        <w:rPr>
          <w:rFonts w:asciiTheme="majorBidi" w:hAnsiTheme="majorBidi" w:cstheme="majorBidi"/>
        </w:rPr>
        <w:t> : Sélection des bactéries  recombinantes</w:t>
      </w:r>
    </w:p>
    <w:p w:rsidR="004321A6" w:rsidRPr="00BC4928" w:rsidRDefault="004321A6" w:rsidP="004321A6">
      <w:pPr>
        <w:pStyle w:val="Corpsdetexte"/>
        <w:rPr>
          <w:rFonts w:asciiTheme="majorBidi" w:hAnsiTheme="majorBidi" w:cstheme="majorBidi"/>
          <w:b/>
          <w:bCs/>
        </w:rPr>
      </w:pPr>
    </w:p>
    <w:p w:rsidR="004321A6" w:rsidRPr="00BC4928" w:rsidRDefault="004321A6" w:rsidP="004321A6">
      <w:pPr>
        <w:spacing w:after="0" w:line="240" w:lineRule="auto"/>
        <w:rPr>
          <w:rFonts w:asciiTheme="majorBidi" w:hAnsiTheme="majorBidi" w:cstheme="majorBidi"/>
          <w:sz w:val="24"/>
          <w:szCs w:val="24"/>
        </w:rPr>
      </w:pPr>
      <w:r w:rsidRPr="00BC4928">
        <w:rPr>
          <w:rFonts w:asciiTheme="majorBidi" w:hAnsiTheme="majorBidi" w:cstheme="majorBidi"/>
          <w:b/>
          <w:bCs/>
          <w:sz w:val="24"/>
          <w:szCs w:val="24"/>
        </w:rPr>
        <w:t>Figure 68 </w:t>
      </w:r>
      <w:r w:rsidRPr="00BC4928">
        <w:rPr>
          <w:rFonts w:asciiTheme="majorBidi" w:hAnsiTheme="majorBidi" w:cstheme="majorBidi"/>
          <w:sz w:val="24"/>
          <w:szCs w:val="24"/>
        </w:rPr>
        <w:t>: Plasmide pUC 19</w:t>
      </w:r>
    </w:p>
    <w:p w:rsidR="004321A6" w:rsidRPr="00BC4928" w:rsidRDefault="004321A6" w:rsidP="004321A6">
      <w:pPr>
        <w:spacing w:after="0" w:line="240" w:lineRule="auto"/>
        <w:rPr>
          <w:rFonts w:asciiTheme="majorBidi" w:hAnsiTheme="majorBidi" w:cstheme="majorBidi"/>
          <w:sz w:val="24"/>
          <w:szCs w:val="24"/>
        </w:rPr>
      </w:pPr>
    </w:p>
    <w:p w:rsidR="004321A6" w:rsidRPr="00BC4928" w:rsidRDefault="004321A6" w:rsidP="004321A6">
      <w:pPr>
        <w:spacing w:after="0" w:line="240" w:lineRule="auto"/>
        <w:rPr>
          <w:rFonts w:asciiTheme="majorBidi" w:hAnsiTheme="majorBidi" w:cstheme="majorBidi"/>
          <w:sz w:val="24"/>
          <w:szCs w:val="24"/>
        </w:rPr>
      </w:pPr>
      <w:r w:rsidRPr="00BC4928">
        <w:rPr>
          <w:rFonts w:asciiTheme="majorBidi" w:hAnsiTheme="majorBidi" w:cstheme="majorBidi"/>
          <w:b/>
          <w:bCs/>
          <w:sz w:val="24"/>
          <w:szCs w:val="24"/>
        </w:rPr>
        <w:lastRenderedPageBreak/>
        <w:t>Figure 69</w:t>
      </w:r>
      <w:r w:rsidRPr="00BC4928">
        <w:rPr>
          <w:rFonts w:asciiTheme="majorBidi" w:hAnsiTheme="majorBidi" w:cstheme="majorBidi"/>
          <w:sz w:val="24"/>
          <w:szCs w:val="24"/>
        </w:rPr>
        <w:t xml:space="preserve"> : Sélection des plasmides recombinants  </w:t>
      </w:r>
    </w:p>
    <w:p w:rsidR="004321A6" w:rsidRPr="00BC4928" w:rsidRDefault="004321A6" w:rsidP="004321A6">
      <w:pPr>
        <w:spacing w:after="0" w:line="240" w:lineRule="auto"/>
        <w:rPr>
          <w:rFonts w:asciiTheme="majorBidi" w:hAnsiTheme="majorBidi" w:cstheme="majorBidi"/>
          <w:sz w:val="24"/>
          <w:szCs w:val="24"/>
        </w:rPr>
      </w:pPr>
    </w:p>
    <w:p w:rsidR="004321A6" w:rsidRPr="00BC4928" w:rsidRDefault="004321A6" w:rsidP="004321A6">
      <w:pPr>
        <w:tabs>
          <w:tab w:val="left" w:pos="2260"/>
        </w:tabs>
        <w:spacing w:after="0" w:line="240" w:lineRule="auto"/>
        <w:rPr>
          <w:rFonts w:asciiTheme="majorBidi" w:hAnsiTheme="majorBidi" w:cstheme="majorBidi"/>
          <w:sz w:val="24"/>
          <w:szCs w:val="24"/>
        </w:rPr>
      </w:pPr>
      <w:r w:rsidRPr="00BC4928">
        <w:rPr>
          <w:rFonts w:asciiTheme="majorBidi" w:hAnsiTheme="majorBidi" w:cstheme="majorBidi"/>
          <w:b/>
          <w:bCs/>
          <w:sz w:val="24"/>
          <w:szCs w:val="24"/>
        </w:rPr>
        <w:t>Figure 70</w:t>
      </w:r>
      <w:r w:rsidRPr="00BC4928">
        <w:rPr>
          <w:rFonts w:asciiTheme="majorBidi" w:hAnsiTheme="majorBidi" w:cstheme="majorBidi"/>
          <w:sz w:val="24"/>
          <w:szCs w:val="24"/>
        </w:rPr>
        <w:t xml:space="preserve"> : Génome de Phage lambda </w:t>
      </w:r>
    </w:p>
    <w:p w:rsidR="004321A6" w:rsidRPr="00BC4928" w:rsidRDefault="004321A6" w:rsidP="004321A6">
      <w:pPr>
        <w:tabs>
          <w:tab w:val="left" w:pos="2260"/>
        </w:tabs>
        <w:spacing w:after="0" w:line="240" w:lineRule="auto"/>
        <w:rPr>
          <w:rFonts w:asciiTheme="majorBidi" w:hAnsiTheme="majorBidi" w:cstheme="majorBidi"/>
          <w:sz w:val="24"/>
          <w:szCs w:val="24"/>
        </w:rPr>
      </w:pPr>
    </w:p>
    <w:p w:rsidR="004321A6" w:rsidRPr="00BC4928" w:rsidRDefault="004321A6" w:rsidP="004321A6">
      <w:pPr>
        <w:spacing w:after="0" w:line="240" w:lineRule="auto"/>
        <w:rPr>
          <w:rFonts w:asciiTheme="majorBidi" w:hAnsiTheme="majorBidi" w:cstheme="majorBidi"/>
          <w:sz w:val="24"/>
          <w:szCs w:val="24"/>
        </w:rPr>
      </w:pPr>
      <w:r w:rsidRPr="00BC4928">
        <w:rPr>
          <w:rFonts w:asciiTheme="majorBidi" w:hAnsiTheme="majorBidi" w:cstheme="majorBidi"/>
          <w:b/>
          <w:bCs/>
          <w:sz w:val="24"/>
          <w:szCs w:val="24"/>
        </w:rPr>
        <w:t>Figure 71</w:t>
      </w:r>
      <w:r w:rsidRPr="00BC4928">
        <w:rPr>
          <w:rFonts w:asciiTheme="majorBidi" w:hAnsiTheme="majorBidi" w:cstheme="majorBidi"/>
          <w:sz w:val="24"/>
          <w:szCs w:val="24"/>
        </w:rPr>
        <w:t> : Phage lambda comme vecteur de clonage</w:t>
      </w:r>
    </w:p>
    <w:p w:rsidR="004321A6" w:rsidRPr="00BC4928" w:rsidRDefault="004321A6" w:rsidP="004321A6">
      <w:pPr>
        <w:spacing w:after="0" w:line="240" w:lineRule="auto"/>
        <w:rPr>
          <w:rFonts w:asciiTheme="majorBidi" w:hAnsiTheme="majorBidi" w:cstheme="majorBidi"/>
          <w:sz w:val="24"/>
          <w:szCs w:val="24"/>
        </w:rPr>
      </w:pPr>
    </w:p>
    <w:p w:rsidR="004321A6" w:rsidRPr="00BC4928" w:rsidRDefault="004321A6" w:rsidP="004321A6">
      <w:pPr>
        <w:autoSpaceDE w:val="0"/>
        <w:autoSpaceDN w:val="0"/>
        <w:adjustRightInd w:val="0"/>
        <w:spacing w:after="0" w:line="240" w:lineRule="auto"/>
        <w:rPr>
          <w:rFonts w:asciiTheme="majorBidi" w:hAnsiTheme="majorBidi" w:cstheme="majorBidi"/>
          <w:sz w:val="24"/>
          <w:szCs w:val="24"/>
        </w:rPr>
      </w:pPr>
      <w:r w:rsidRPr="00BC4928">
        <w:rPr>
          <w:rFonts w:asciiTheme="majorBidi" w:hAnsiTheme="majorBidi" w:cstheme="majorBidi"/>
          <w:b/>
          <w:bCs/>
          <w:sz w:val="24"/>
          <w:szCs w:val="24"/>
        </w:rPr>
        <w:t>Figure 72</w:t>
      </w:r>
      <w:r w:rsidRPr="00BC4928">
        <w:rPr>
          <w:rFonts w:asciiTheme="majorBidi" w:hAnsiTheme="majorBidi" w:cstheme="majorBidi"/>
          <w:sz w:val="24"/>
          <w:szCs w:val="24"/>
        </w:rPr>
        <w:t xml:space="preserve"> : Illustration d’un Cosmide </w:t>
      </w:r>
    </w:p>
    <w:p w:rsidR="004321A6" w:rsidRPr="00BC4928" w:rsidRDefault="004321A6" w:rsidP="004321A6">
      <w:pPr>
        <w:autoSpaceDE w:val="0"/>
        <w:autoSpaceDN w:val="0"/>
        <w:adjustRightInd w:val="0"/>
        <w:spacing w:after="0" w:line="240" w:lineRule="auto"/>
        <w:rPr>
          <w:rFonts w:asciiTheme="majorBidi" w:hAnsiTheme="majorBidi" w:cstheme="majorBidi"/>
          <w:sz w:val="24"/>
          <w:szCs w:val="24"/>
        </w:rPr>
      </w:pPr>
    </w:p>
    <w:p w:rsidR="004321A6" w:rsidRPr="00BC4928" w:rsidRDefault="004321A6" w:rsidP="004321A6">
      <w:pPr>
        <w:autoSpaceDE w:val="0"/>
        <w:autoSpaceDN w:val="0"/>
        <w:adjustRightInd w:val="0"/>
        <w:spacing w:after="0" w:line="240" w:lineRule="auto"/>
        <w:rPr>
          <w:rFonts w:asciiTheme="majorBidi" w:hAnsiTheme="majorBidi" w:cstheme="majorBidi"/>
          <w:sz w:val="24"/>
          <w:szCs w:val="24"/>
        </w:rPr>
      </w:pPr>
      <w:r w:rsidRPr="00BC4928">
        <w:rPr>
          <w:rFonts w:asciiTheme="majorBidi" w:hAnsiTheme="majorBidi" w:cstheme="majorBidi"/>
          <w:b/>
          <w:bCs/>
          <w:sz w:val="24"/>
          <w:szCs w:val="24"/>
        </w:rPr>
        <w:t>Figure 73</w:t>
      </w:r>
      <w:r w:rsidRPr="00BC4928">
        <w:rPr>
          <w:rFonts w:asciiTheme="majorBidi" w:hAnsiTheme="majorBidi" w:cstheme="majorBidi"/>
          <w:sz w:val="24"/>
          <w:szCs w:val="24"/>
        </w:rPr>
        <w:t> : Procédure de clonage dans un cosmide</w:t>
      </w:r>
    </w:p>
    <w:p w:rsidR="004321A6" w:rsidRPr="00BC4928" w:rsidRDefault="004321A6" w:rsidP="004321A6">
      <w:pPr>
        <w:autoSpaceDE w:val="0"/>
        <w:autoSpaceDN w:val="0"/>
        <w:adjustRightInd w:val="0"/>
        <w:spacing w:after="0" w:line="240" w:lineRule="auto"/>
        <w:rPr>
          <w:rFonts w:asciiTheme="majorBidi" w:hAnsiTheme="majorBidi" w:cstheme="majorBidi"/>
          <w:sz w:val="24"/>
          <w:szCs w:val="24"/>
        </w:rPr>
      </w:pPr>
    </w:p>
    <w:p w:rsidR="004321A6" w:rsidRPr="00BC4928" w:rsidRDefault="004321A6" w:rsidP="004321A6">
      <w:pPr>
        <w:autoSpaceDE w:val="0"/>
        <w:autoSpaceDN w:val="0"/>
        <w:adjustRightInd w:val="0"/>
        <w:spacing w:after="0" w:line="240" w:lineRule="auto"/>
        <w:rPr>
          <w:rFonts w:asciiTheme="majorBidi" w:hAnsiTheme="majorBidi" w:cstheme="majorBidi"/>
          <w:sz w:val="24"/>
          <w:szCs w:val="24"/>
        </w:rPr>
      </w:pPr>
      <w:r w:rsidRPr="00BC4928">
        <w:rPr>
          <w:rFonts w:asciiTheme="majorBidi" w:hAnsiTheme="majorBidi" w:cstheme="majorBidi"/>
          <w:b/>
          <w:bCs/>
          <w:sz w:val="24"/>
          <w:szCs w:val="24"/>
        </w:rPr>
        <w:t>Figure 74</w:t>
      </w:r>
      <w:r w:rsidRPr="00BC4928">
        <w:rPr>
          <w:rFonts w:asciiTheme="majorBidi" w:hAnsiTheme="majorBidi" w:cstheme="majorBidi"/>
          <w:sz w:val="24"/>
          <w:szCs w:val="24"/>
        </w:rPr>
        <w:t xml:space="preserve"> : Illustration d’un BAC </w:t>
      </w:r>
    </w:p>
    <w:p w:rsidR="004321A6" w:rsidRPr="00BC4928" w:rsidRDefault="004321A6" w:rsidP="004321A6">
      <w:pPr>
        <w:autoSpaceDE w:val="0"/>
        <w:autoSpaceDN w:val="0"/>
        <w:adjustRightInd w:val="0"/>
        <w:spacing w:after="0" w:line="240" w:lineRule="auto"/>
        <w:rPr>
          <w:rFonts w:asciiTheme="majorBidi" w:hAnsiTheme="majorBidi" w:cstheme="majorBidi"/>
          <w:sz w:val="24"/>
          <w:szCs w:val="24"/>
        </w:rPr>
      </w:pPr>
    </w:p>
    <w:p w:rsidR="004321A6" w:rsidRPr="00BC4928" w:rsidRDefault="004321A6" w:rsidP="004321A6">
      <w:pPr>
        <w:spacing w:after="0" w:line="240" w:lineRule="auto"/>
        <w:rPr>
          <w:rFonts w:asciiTheme="majorBidi" w:hAnsiTheme="majorBidi" w:cstheme="majorBidi"/>
          <w:sz w:val="24"/>
          <w:szCs w:val="24"/>
        </w:rPr>
      </w:pPr>
      <w:r w:rsidRPr="00BC4928">
        <w:rPr>
          <w:rFonts w:asciiTheme="majorBidi" w:hAnsiTheme="majorBidi" w:cstheme="majorBidi"/>
          <w:b/>
          <w:bCs/>
          <w:sz w:val="24"/>
          <w:szCs w:val="24"/>
        </w:rPr>
        <w:t>Figure 75</w:t>
      </w:r>
      <w:r w:rsidRPr="00BC4928">
        <w:rPr>
          <w:rFonts w:asciiTheme="majorBidi" w:hAnsiTheme="majorBidi" w:cstheme="majorBidi"/>
          <w:sz w:val="24"/>
          <w:szCs w:val="24"/>
        </w:rPr>
        <w:t xml:space="preserve"> : Illustration d’un YAC</w:t>
      </w:r>
    </w:p>
    <w:p w:rsidR="004321A6" w:rsidRPr="00BC4928" w:rsidRDefault="004321A6" w:rsidP="004321A6">
      <w:pPr>
        <w:spacing w:after="0" w:line="240" w:lineRule="auto"/>
        <w:rPr>
          <w:rFonts w:asciiTheme="majorBidi" w:hAnsiTheme="majorBidi" w:cstheme="majorBidi"/>
          <w:sz w:val="24"/>
          <w:szCs w:val="24"/>
        </w:rPr>
      </w:pPr>
    </w:p>
    <w:p w:rsidR="004321A6" w:rsidRPr="00BC4928" w:rsidRDefault="004321A6" w:rsidP="004321A6">
      <w:pPr>
        <w:spacing w:after="0" w:line="240" w:lineRule="auto"/>
        <w:rPr>
          <w:rFonts w:asciiTheme="majorBidi" w:hAnsiTheme="majorBidi" w:cstheme="majorBidi"/>
          <w:sz w:val="24"/>
          <w:szCs w:val="24"/>
        </w:rPr>
      </w:pPr>
      <w:r w:rsidRPr="00BC4928">
        <w:rPr>
          <w:rFonts w:asciiTheme="majorBidi" w:hAnsiTheme="majorBidi" w:cstheme="majorBidi"/>
          <w:b/>
          <w:bCs/>
          <w:sz w:val="24"/>
          <w:szCs w:val="24"/>
        </w:rPr>
        <w:t>Figure 76</w:t>
      </w:r>
      <w:r w:rsidRPr="00BC4928">
        <w:rPr>
          <w:rFonts w:asciiTheme="majorBidi" w:hAnsiTheme="majorBidi" w:cstheme="majorBidi"/>
          <w:sz w:val="24"/>
          <w:szCs w:val="24"/>
        </w:rPr>
        <w:t> : Clonage dans un vecteur YAC</w:t>
      </w:r>
    </w:p>
    <w:p w:rsidR="004321A6" w:rsidRPr="00BC4928" w:rsidRDefault="004321A6" w:rsidP="004321A6">
      <w:pPr>
        <w:spacing w:after="0" w:line="240" w:lineRule="auto"/>
        <w:rPr>
          <w:rFonts w:asciiTheme="majorBidi" w:hAnsiTheme="majorBidi" w:cstheme="majorBidi"/>
          <w:sz w:val="24"/>
          <w:szCs w:val="24"/>
        </w:rPr>
      </w:pPr>
    </w:p>
    <w:p w:rsidR="004321A6" w:rsidRPr="00BC4928" w:rsidRDefault="004321A6" w:rsidP="004321A6">
      <w:pPr>
        <w:rPr>
          <w:rFonts w:asciiTheme="majorBidi" w:hAnsiTheme="majorBidi" w:cstheme="majorBidi"/>
        </w:rPr>
      </w:pPr>
    </w:p>
    <w:p w:rsidR="004321A6" w:rsidRPr="00BC4928" w:rsidRDefault="004321A6" w:rsidP="004321A6">
      <w:pPr>
        <w:rPr>
          <w:rFonts w:asciiTheme="majorBidi" w:hAnsiTheme="majorBidi" w:cstheme="majorBidi"/>
        </w:rPr>
      </w:pPr>
    </w:p>
    <w:p w:rsidR="004321A6" w:rsidRPr="00BC4928" w:rsidRDefault="004321A6" w:rsidP="004321A6">
      <w:pPr>
        <w:rPr>
          <w:rFonts w:asciiTheme="majorBidi" w:hAnsiTheme="majorBidi" w:cstheme="majorBidi"/>
        </w:rPr>
      </w:pPr>
    </w:p>
    <w:p w:rsidR="004321A6" w:rsidRPr="00BC4928" w:rsidRDefault="004321A6" w:rsidP="004321A6">
      <w:pPr>
        <w:rPr>
          <w:rFonts w:asciiTheme="majorBidi" w:hAnsiTheme="majorBidi" w:cstheme="majorBidi"/>
        </w:rPr>
      </w:pPr>
    </w:p>
    <w:p w:rsidR="004321A6" w:rsidRPr="00BC4928" w:rsidRDefault="004321A6" w:rsidP="004321A6">
      <w:pPr>
        <w:rPr>
          <w:rFonts w:asciiTheme="majorBidi" w:hAnsiTheme="majorBidi" w:cstheme="majorBidi"/>
        </w:rPr>
      </w:pPr>
    </w:p>
    <w:p w:rsidR="004321A6" w:rsidRPr="00BC4928" w:rsidRDefault="004321A6" w:rsidP="004321A6">
      <w:pPr>
        <w:rPr>
          <w:rFonts w:asciiTheme="majorBidi" w:hAnsiTheme="majorBidi" w:cstheme="majorBidi"/>
        </w:rPr>
      </w:pPr>
    </w:p>
    <w:p w:rsidR="004321A6" w:rsidRPr="00BC4928" w:rsidRDefault="004321A6" w:rsidP="004321A6">
      <w:pPr>
        <w:rPr>
          <w:rFonts w:asciiTheme="majorBidi" w:hAnsiTheme="majorBidi" w:cstheme="majorBidi"/>
        </w:rPr>
      </w:pPr>
    </w:p>
    <w:p w:rsidR="004321A6" w:rsidRPr="00BC4928" w:rsidRDefault="004321A6" w:rsidP="004321A6">
      <w:pPr>
        <w:rPr>
          <w:rFonts w:asciiTheme="majorBidi" w:hAnsiTheme="majorBidi" w:cstheme="majorBidi"/>
        </w:rPr>
      </w:pPr>
    </w:p>
    <w:p w:rsidR="004321A6" w:rsidRPr="00BC4928" w:rsidRDefault="004321A6" w:rsidP="004321A6">
      <w:pPr>
        <w:rPr>
          <w:rFonts w:asciiTheme="majorBidi" w:hAnsiTheme="majorBidi" w:cstheme="majorBidi"/>
        </w:rPr>
      </w:pPr>
    </w:p>
    <w:p w:rsidR="004321A6" w:rsidRPr="00BC4928" w:rsidRDefault="004321A6" w:rsidP="004321A6">
      <w:pPr>
        <w:rPr>
          <w:rFonts w:asciiTheme="majorBidi" w:hAnsiTheme="majorBidi" w:cstheme="majorBidi"/>
        </w:rPr>
      </w:pPr>
    </w:p>
    <w:p w:rsidR="004321A6" w:rsidRPr="00BC4928" w:rsidRDefault="004321A6" w:rsidP="004321A6">
      <w:pPr>
        <w:rPr>
          <w:rFonts w:asciiTheme="majorBidi" w:hAnsiTheme="majorBidi" w:cstheme="majorBidi"/>
        </w:rPr>
      </w:pPr>
    </w:p>
    <w:p w:rsidR="004321A6" w:rsidRPr="00BC4928" w:rsidRDefault="004321A6" w:rsidP="004321A6">
      <w:pPr>
        <w:rPr>
          <w:rFonts w:asciiTheme="majorBidi" w:hAnsiTheme="majorBidi" w:cstheme="majorBidi"/>
        </w:rPr>
      </w:pPr>
    </w:p>
    <w:p w:rsidR="004321A6" w:rsidRPr="00BC4928" w:rsidRDefault="004321A6" w:rsidP="004321A6">
      <w:pPr>
        <w:rPr>
          <w:rFonts w:asciiTheme="majorBidi" w:hAnsiTheme="majorBidi" w:cstheme="majorBidi"/>
        </w:rPr>
      </w:pPr>
    </w:p>
    <w:p w:rsidR="004321A6" w:rsidRPr="00BC4928" w:rsidRDefault="004321A6" w:rsidP="004321A6">
      <w:pPr>
        <w:rPr>
          <w:rFonts w:asciiTheme="majorBidi" w:hAnsiTheme="majorBidi" w:cstheme="majorBidi"/>
        </w:rPr>
      </w:pPr>
    </w:p>
    <w:p w:rsidR="004321A6" w:rsidRPr="00BC4928" w:rsidRDefault="004321A6" w:rsidP="004321A6">
      <w:pPr>
        <w:rPr>
          <w:rFonts w:asciiTheme="majorBidi" w:hAnsiTheme="majorBidi" w:cstheme="majorBidi"/>
        </w:rPr>
      </w:pPr>
    </w:p>
    <w:p w:rsidR="004321A6" w:rsidRPr="00BC4928" w:rsidRDefault="004321A6" w:rsidP="004321A6">
      <w:pPr>
        <w:rPr>
          <w:rFonts w:asciiTheme="majorBidi" w:hAnsiTheme="majorBidi" w:cstheme="majorBidi"/>
        </w:rPr>
      </w:pPr>
    </w:p>
    <w:p w:rsidR="004321A6" w:rsidRDefault="004321A6" w:rsidP="004321A6">
      <w:pPr>
        <w:rPr>
          <w:rFonts w:asciiTheme="majorBidi" w:hAnsiTheme="majorBidi" w:cstheme="majorBidi"/>
        </w:rPr>
      </w:pPr>
    </w:p>
    <w:p w:rsidR="00990ADD" w:rsidRPr="00BC4928" w:rsidRDefault="00990ADD" w:rsidP="004321A6">
      <w:pPr>
        <w:rPr>
          <w:rFonts w:asciiTheme="majorBidi" w:hAnsiTheme="majorBidi" w:cstheme="majorBidi"/>
        </w:rPr>
      </w:pPr>
    </w:p>
    <w:p w:rsidR="004321A6" w:rsidRPr="00BC4928" w:rsidRDefault="004321A6" w:rsidP="004321A6">
      <w:pPr>
        <w:rPr>
          <w:rFonts w:asciiTheme="majorBidi" w:hAnsiTheme="majorBidi" w:cstheme="majorBidi"/>
          <w:sz w:val="24"/>
          <w:szCs w:val="24"/>
        </w:rPr>
      </w:pPr>
    </w:p>
    <w:p w:rsidR="00513AAD" w:rsidRPr="00F153FD" w:rsidRDefault="00D417CD" w:rsidP="00CB6F95">
      <w:pPr>
        <w:pStyle w:val="TM2"/>
      </w:pPr>
      <w:r w:rsidRPr="00F153FD">
        <w:lastRenderedPageBreak/>
        <w:t>Sommaire</w:t>
      </w:r>
    </w:p>
    <w:p w:rsidR="00CF0614" w:rsidRPr="00BC4928" w:rsidRDefault="00C011BC" w:rsidP="00CB6F95">
      <w:pPr>
        <w:pStyle w:val="TM2"/>
        <w:rPr>
          <w:rFonts w:eastAsiaTheme="minorEastAsia"/>
          <w:lang w:eastAsia="fr-FR"/>
        </w:rPr>
      </w:pPr>
      <w:r w:rsidRPr="00BC4928">
        <w:fldChar w:fldCharType="begin"/>
      </w:r>
      <w:r w:rsidR="008F69FD" w:rsidRPr="00BC4928">
        <w:instrText xml:space="preserve"> TOC \o "1-3" \h \z \u </w:instrText>
      </w:r>
      <w:r w:rsidRPr="00BC4928">
        <w:fldChar w:fldCharType="separate"/>
      </w:r>
    </w:p>
    <w:p w:rsidR="00513AAD" w:rsidRPr="00BC4928" w:rsidRDefault="000E2AE1" w:rsidP="00CB6F95">
      <w:pPr>
        <w:pStyle w:val="TM2"/>
        <w:rPr>
          <w:rStyle w:val="Lienhypertexte"/>
          <w:color w:val="0D0D0D" w:themeColor="text1" w:themeTint="F2"/>
          <w:sz w:val="24"/>
          <w:szCs w:val="24"/>
          <w:u w:val="none"/>
        </w:rPr>
      </w:pPr>
      <w:r>
        <w:rPr>
          <w:rStyle w:val="Lienhypertexte"/>
          <w:color w:val="0D0D0D" w:themeColor="text1" w:themeTint="F2"/>
          <w:sz w:val="24"/>
          <w:szCs w:val="24"/>
          <w:u w:val="none"/>
        </w:rPr>
        <w:t>L</w:t>
      </w:r>
      <w:r w:rsidR="00513AAD" w:rsidRPr="00BC4928">
        <w:rPr>
          <w:rStyle w:val="Lienhypertexte"/>
          <w:color w:val="0D0D0D" w:themeColor="text1" w:themeTint="F2"/>
          <w:sz w:val="24"/>
          <w:szCs w:val="24"/>
          <w:u w:val="none"/>
        </w:rPr>
        <w:t>iste des tableaux</w:t>
      </w:r>
      <w:r w:rsidR="00990ADD">
        <w:rPr>
          <w:rStyle w:val="Lienhypertexte"/>
          <w:color w:val="0D0D0D" w:themeColor="text1" w:themeTint="F2"/>
          <w:sz w:val="24"/>
          <w:szCs w:val="24"/>
          <w:u w:val="none"/>
        </w:rPr>
        <w:t>……………………………………………………………………………</w:t>
      </w:r>
      <w:r>
        <w:rPr>
          <w:rStyle w:val="Lienhypertexte"/>
          <w:color w:val="0D0D0D" w:themeColor="text1" w:themeTint="F2"/>
          <w:sz w:val="24"/>
          <w:szCs w:val="24"/>
          <w:u w:val="none"/>
        </w:rPr>
        <w:t>.</w:t>
      </w:r>
      <w:r w:rsidR="00990ADD">
        <w:rPr>
          <w:rStyle w:val="Lienhypertexte"/>
          <w:color w:val="0D0D0D" w:themeColor="text1" w:themeTint="F2"/>
          <w:sz w:val="24"/>
          <w:szCs w:val="24"/>
          <w:u w:val="none"/>
        </w:rPr>
        <w:t>I</w:t>
      </w:r>
    </w:p>
    <w:p w:rsidR="000E2AE1" w:rsidRDefault="000E2AE1" w:rsidP="00CB6F95">
      <w:pPr>
        <w:pStyle w:val="TM2"/>
        <w:rPr>
          <w:rStyle w:val="Lienhypertexte"/>
          <w:color w:val="0D0D0D" w:themeColor="text1" w:themeTint="F2"/>
          <w:sz w:val="24"/>
          <w:szCs w:val="24"/>
          <w:u w:val="none"/>
        </w:rPr>
      </w:pPr>
      <w:r>
        <w:rPr>
          <w:rStyle w:val="Lienhypertexte"/>
          <w:color w:val="0D0D0D" w:themeColor="text1" w:themeTint="F2"/>
          <w:sz w:val="24"/>
          <w:szCs w:val="24"/>
          <w:u w:val="none"/>
        </w:rPr>
        <w:t>L</w:t>
      </w:r>
      <w:r w:rsidR="00513AAD" w:rsidRPr="00BC4928">
        <w:rPr>
          <w:rStyle w:val="Lienhypertexte"/>
          <w:color w:val="0D0D0D" w:themeColor="text1" w:themeTint="F2"/>
          <w:sz w:val="24"/>
          <w:szCs w:val="24"/>
          <w:u w:val="none"/>
        </w:rPr>
        <w:t>iste des figures…………………………………</w:t>
      </w:r>
      <w:r w:rsidR="00990ADD">
        <w:rPr>
          <w:rStyle w:val="Lienhypertexte"/>
          <w:color w:val="0D0D0D" w:themeColor="text1" w:themeTint="F2"/>
          <w:sz w:val="24"/>
          <w:szCs w:val="24"/>
          <w:u w:val="none"/>
        </w:rPr>
        <w:t>…………………………………………...I</w:t>
      </w:r>
    </w:p>
    <w:p w:rsidR="000229AE" w:rsidRPr="00BC4928" w:rsidRDefault="000229AE" w:rsidP="00CB6F95">
      <w:pPr>
        <w:pStyle w:val="TM2"/>
        <w:rPr>
          <w:rStyle w:val="Lienhypertexte"/>
          <w:color w:val="0D0D0D" w:themeColor="text1" w:themeTint="F2"/>
          <w:sz w:val="24"/>
          <w:szCs w:val="24"/>
          <w:u w:val="none"/>
        </w:rPr>
      </w:pPr>
      <w:r w:rsidRPr="00BC4928">
        <w:rPr>
          <w:rStyle w:val="Lienhypertexte"/>
          <w:color w:val="0D0D0D" w:themeColor="text1" w:themeTint="F2"/>
          <w:sz w:val="24"/>
          <w:szCs w:val="24"/>
          <w:u w:val="none"/>
        </w:rPr>
        <w:t>Introduction</w:t>
      </w:r>
      <w:r>
        <w:rPr>
          <w:rStyle w:val="Lienhypertexte"/>
          <w:color w:val="0D0D0D" w:themeColor="text1" w:themeTint="F2"/>
          <w:sz w:val="24"/>
          <w:szCs w:val="24"/>
          <w:u w:val="none"/>
        </w:rPr>
        <w:t xml:space="preserve"> et objectifs ….</w:t>
      </w:r>
      <w:r w:rsidRPr="00BC4928">
        <w:rPr>
          <w:rStyle w:val="Lienhypertexte"/>
          <w:color w:val="0D0D0D" w:themeColor="text1" w:themeTint="F2"/>
          <w:sz w:val="24"/>
          <w:szCs w:val="24"/>
          <w:u w:val="none"/>
        </w:rPr>
        <w:t>…</w:t>
      </w:r>
      <w:r w:rsidR="00990ADD">
        <w:rPr>
          <w:rStyle w:val="Lienhypertexte"/>
          <w:color w:val="0D0D0D" w:themeColor="text1" w:themeTint="F2"/>
          <w:sz w:val="24"/>
          <w:szCs w:val="24"/>
          <w:u w:val="none"/>
        </w:rPr>
        <w:t>……………………………………………………………….1</w:t>
      </w:r>
    </w:p>
    <w:p w:rsidR="00513AAD" w:rsidRPr="00BC4928" w:rsidRDefault="00513AAD" w:rsidP="00CB6F95">
      <w:pPr>
        <w:pStyle w:val="TM2"/>
        <w:rPr>
          <w:rStyle w:val="Lienhypertexte"/>
          <w:color w:val="0D0D0D" w:themeColor="text1" w:themeTint="F2"/>
          <w:sz w:val="24"/>
          <w:szCs w:val="24"/>
          <w:u w:val="none"/>
        </w:rPr>
      </w:pPr>
      <w:r w:rsidRPr="00BC4928">
        <w:rPr>
          <w:rStyle w:val="Lienhypertexte"/>
          <w:color w:val="0D0D0D" w:themeColor="text1" w:themeTint="F2"/>
          <w:sz w:val="24"/>
          <w:szCs w:val="24"/>
          <w:u w:val="none"/>
        </w:rPr>
        <w:t xml:space="preserve"> </w:t>
      </w:r>
    </w:p>
    <w:p w:rsidR="00CF0614" w:rsidRDefault="00C011BC" w:rsidP="00CB6F95">
      <w:pPr>
        <w:pStyle w:val="TM2"/>
      </w:pPr>
      <w:hyperlink w:anchor="_Toc97383079" w:history="1">
        <w:r w:rsidR="00CF0614" w:rsidRPr="00BC4928">
          <w:rPr>
            <w:rStyle w:val="Lienhypertexte"/>
            <w:b/>
            <w:bCs/>
            <w:sz w:val="24"/>
            <w:szCs w:val="24"/>
          </w:rPr>
          <w:t>Chapitre 01 : ADN, structure et réplication</w:t>
        </w:r>
      </w:hyperlink>
    </w:p>
    <w:p w:rsidR="00CF0614" w:rsidRPr="00BC4928" w:rsidRDefault="00C011BC" w:rsidP="00CB6F95">
      <w:pPr>
        <w:pStyle w:val="TM2"/>
        <w:rPr>
          <w:rFonts w:eastAsiaTheme="minorEastAsia"/>
          <w:lang w:eastAsia="fr-FR"/>
        </w:rPr>
      </w:pPr>
      <w:hyperlink w:anchor="_Toc97383080" w:history="1">
        <w:r w:rsidR="00CF0614" w:rsidRPr="00BC4928">
          <w:rPr>
            <w:rStyle w:val="Lienhypertexte"/>
            <w:sz w:val="24"/>
            <w:szCs w:val="24"/>
          </w:rPr>
          <w:t>I- Structure des acides nucléiques</w:t>
        </w:r>
        <w:r w:rsidR="00CF0614" w:rsidRPr="00BC4928">
          <w:rPr>
            <w:webHidden/>
          </w:rPr>
          <w:tab/>
        </w:r>
        <w:r w:rsidRPr="00BC4928">
          <w:rPr>
            <w:webHidden/>
          </w:rPr>
          <w:fldChar w:fldCharType="begin"/>
        </w:r>
        <w:r w:rsidR="00CF0614" w:rsidRPr="00BC4928">
          <w:rPr>
            <w:webHidden/>
          </w:rPr>
          <w:instrText xml:space="preserve"> PAGEREF _Toc97383080 \h </w:instrText>
        </w:r>
        <w:r w:rsidRPr="00BC4928">
          <w:rPr>
            <w:webHidden/>
          </w:rPr>
        </w:r>
        <w:r w:rsidRPr="00BC4928">
          <w:rPr>
            <w:webHidden/>
          </w:rPr>
          <w:fldChar w:fldCharType="separate"/>
        </w:r>
        <w:r w:rsidR="00CB6F95">
          <w:rPr>
            <w:webHidden/>
          </w:rPr>
          <w:t>2</w:t>
        </w:r>
        <w:r w:rsidRPr="00BC4928">
          <w:rPr>
            <w:webHidden/>
          </w:rPr>
          <w:fldChar w:fldCharType="end"/>
        </w:r>
      </w:hyperlink>
    </w:p>
    <w:p w:rsidR="00CF0614" w:rsidRPr="00BC4928" w:rsidRDefault="00C011BC" w:rsidP="00CB6F95">
      <w:pPr>
        <w:pStyle w:val="TM2"/>
        <w:rPr>
          <w:rFonts w:eastAsiaTheme="minorEastAsia"/>
          <w:lang w:eastAsia="fr-FR"/>
        </w:rPr>
      </w:pPr>
      <w:hyperlink w:anchor="_Toc97383081" w:history="1">
        <w:r w:rsidR="00CF0614" w:rsidRPr="00BC4928">
          <w:rPr>
            <w:rStyle w:val="Lienhypertexte"/>
            <w:sz w:val="24"/>
            <w:szCs w:val="24"/>
          </w:rPr>
          <w:t>1- Structure de l’ADN</w:t>
        </w:r>
        <w:r w:rsidR="00CF0614" w:rsidRPr="00BC4928">
          <w:rPr>
            <w:webHidden/>
          </w:rPr>
          <w:tab/>
        </w:r>
        <w:r w:rsidRPr="00BC4928">
          <w:rPr>
            <w:webHidden/>
          </w:rPr>
          <w:fldChar w:fldCharType="begin"/>
        </w:r>
        <w:r w:rsidR="00CF0614" w:rsidRPr="00BC4928">
          <w:rPr>
            <w:webHidden/>
          </w:rPr>
          <w:instrText xml:space="preserve"> PAGEREF _Toc97383081 \h </w:instrText>
        </w:r>
        <w:r w:rsidRPr="00BC4928">
          <w:rPr>
            <w:webHidden/>
          </w:rPr>
        </w:r>
        <w:r w:rsidRPr="00BC4928">
          <w:rPr>
            <w:webHidden/>
          </w:rPr>
          <w:fldChar w:fldCharType="separate"/>
        </w:r>
        <w:r w:rsidR="00CB6F95">
          <w:rPr>
            <w:webHidden/>
          </w:rPr>
          <w:t>3</w:t>
        </w:r>
        <w:r w:rsidRPr="00BC4928">
          <w:rPr>
            <w:webHidden/>
          </w:rPr>
          <w:fldChar w:fldCharType="end"/>
        </w:r>
      </w:hyperlink>
    </w:p>
    <w:p w:rsidR="00CF0614" w:rsidRPr="00BC4928" w:rsidRDefault="00C011BC" w:rsidP="00CB6F95">
      <w:pPr>
        <w:pStyle w:val="TM2"/>
        <w:rPr>
          <w:rFonts w:eastAsiaTheme="minorEastAsia"/>
          <w:lang w:eastAsia="fr-FR"/>
        </w:rPr>
      </w:pPr>
      <w:hyperlink w:anchor="_Toc97383082" w:history="1">
        <w:r w:rsidR="00CF0614" w:rsidRPr="00BC4928">
          <w:rPr>
            <w:rStyle w:val="Lienhypertexte"/>
            <w:sz w:val="24"/>
            <w:szCs w:val="24"/>
          </w:rPr>
          <w:t>2- Structure de l’ARN</w:t>
        </w:r>
        <w:r w:rsidR="00CF0614" w:rsidRPr="00BC4928">
          <w:rPr>
            <w:webHidden/>
          </w:rPr>
          <w:tab/>
        </w:r>
        <w:r w:rsidRPr="00BC4928">
          <w:rPr>
            <w:webHidden/>
          </w:rPr>
          <w:fldChar w:fldCharType="begin"/>
        </w:r>
        <w:r w:rsidR="00CF0614" w:rsidRPr="00BC4928">
          <w:rPr>
            <w:webHidden/>
          </w:rPr>
          <w:instrText xml:space="preserve"> PAGEREF _Toc97383082 \h </w:instrText>
        </w:r>
        <w:r w:rsidRPr="00BC4928">
          <w:rPr>
            <w:webHidden/>
          </w:rPr>
        </w:r>
        <w:r w:rsidRPr="00BC4928">
          <w:rPr>
            <w:webHidden/>
          </w:rPr>
          <w:fldChar w:fldCharType="separate"/>
        </w:r>
        <w:r w:rsidR="00CB6F95">
          <w:rPr>
            <w:webHidden/>
          </w:rPr>
          <w:t>4</w:t>
        </w:r>
        <w:r w:rsidRPr="00BC4928">
          <w:rPr>
            <w:webHidden/>
          </w:rPr>
          <w:fldChar w:fldCharType="end"/>
        </w:r>
      </w:hyperlink>
    </w:p>
    <w:p w:rsidR="00CF0614" w:rsidRPr="00BC4928" w:rsidRDefault="00C011BC" w:rsidP="00CB6F95">
      <w:pPr>
        <w:pStyle w:val="TM2"/>
        <w:rPr>
          <w:rFonts w:eastAsiaTheme="minorEastAsia"/>
          <w:lang w:eastAsia="fr-FR"/>
        </w:rPr>
      </w:pPr>
      <w:hyperlink w:anchor="_Toc97383083" w:history="1">
        <w:r w:rsidR="00CF0614" w:rsidRPr="00BC4928">
          <w:rPr>
            <w:rStyle w:val="Lienhypertexte"/>
            <w:sz w:val="24"/>
            <w:szCs w:val="24"/>
          </w:rPr>
          <w:t>II- Réplication</w:t>
        </w:r>
        <w:r w:rsidR="00CF0614" w:rsidRPr="00BC4928">
          <w:rPr>
            <w:webHidden/>
          </w:rPr>
          <w:tab/>
        </w:r>
        <w:r w:rsidRPr="00BC4928">
          <w:rPr>
            <w:webHidden/>
          </w:rPr>
          <w:fldChar w:fldCharType="begin"/>
        </w:r>
        <w:r w:rsidR="00CF0614" w:rsidRPr="00BC4928">
          <w:rPr>
            <w:webHidden/>
          </w:rPr>
          <w:instrText xml:space="preserve"> PAGEREF _Toc97383083 \h </w:instrText>
        </w:r>
        <w:r w:rsidRPr="00BC4928">
          <w:rPr>
            <w:webHidden/>
          </w:rPr>
        </w:r>
        <w:r w:rsidRPr="00BC4928">
          <w:rPr>
            <w:webHidden/>
          </w:rPr>
          <w:fldChar w:fldCharType="separate"/>
        </w:r>
        <w:r w:rsidR="00CB6F95">
          <w:rPr>
            <w:webHidden/>
          </w:rPr>
          <w:t>5</w:t>
        </w:r>
        <w:r w:rsidRPr="00BC4928">
          <w:rPr>
            <w:webHidden/>
          </w:rPr>
          <w:fldChar w:fldCharType="end"/>
        </w:r>
      </w:hyperlink>
    </w:p>
    <w:p w:rsidR="00CF0614" w:rsidRPr="00BC4928" w:rsidRDefault="00C011BC" w:rsidP="00CB6F95">
      <w:pPr>
        <w:pStyle w:val="TM2"/>
        <w:rPr>
          <w:rFonts w:eastAsiaTheme="minorEastAsia"/>
          <w:lang w:eastAsia="fr-FR"/>
        </w:rPr>
      </w:pPr>
      <w:hyperlink w:anchor="_Toc97383084" w:history="1">
        <w:r w:rsidR="00CF0614" w:rsidRPr="00BC4928">
          <w:rPr>
            <w:rStyle w:val="Lienhypertexte"/>
            <w:sz w:val="24"/>
            <w:szCs w:val="24"/>
          </w:rPr>
          <w:t>1- Réplication semi conservative</w:t>
        </w:r>
        <w:r w:rsidR="00CF0614" w:rsidRPr="00BC4928">
          <w:rPr>
            <w:webHidden/>
          </w:rPr>
          <w:tab/>
        </w:r>
        <w:r w:rsidRPr="00BC4928">
          <w:rPr>
            <w:webHidden/>
          </w:rPr>
          <w:fldChar w:fldCharType="begin"/>
        </w:r>
        <w:r w:rsidR="00CF0614" w:rsidRPr="00BC4928">
          <w:rPr>
            <w:webHidden/>
          </w:rPr>
          <w:instrText xml:space="preserve"> PAGEREF _Toc97383084 \h </w:instrText>
        </w:r>
        <w:r w:rsidRPr="00BC4928">
          <w:rPr>
            <w:webHidden/>
          </w:rPr>
        </w:r>
        <w:r w:rsidRPr="00BC4928">
          <w:rPr>
            <w:webHidden/>
          </w:rPr>
          <w:fldChar w:fldCharType="separate"/>
        </w:r>
        <w:r w:rsidR="00CB6F95">
          <w:rPr>
            <w:webHidden/>
          </w:rPr>
          <w:t>5</w:t>
        </w:r>
        <w:r w:rsidRPr="00BC4928">
          <w:rPr>
            <w:webHidden/>
          </w:rPr>
          <w:fldChar w:fldCharType="end"/>
        </w:r>
      </w:hyperlink>
    </w:p>
    <w:p w:rsidR="00CF0614" w:rsidRPr="00BC4928" w:rsidRDefault="00C011BC" w:rsidP="00CB6F95">
      <w:pPr>
        <w:pStyle w:val="TM2"/>
        <w:rPr>
          <w:rFonts w:eastAsiaTheme="minorEastAsia"/>
          <w:lang w:eastAsia="fr-FR"/>
        </w:rPr>
      </w:pPr>
      <w:hyperlink w:anchor="_Toc97383085" w:history="1">
        <w:r w:rsidR="00CF0614" w:rsidRPr="00BC4928">
          <w:rPr>
            <w:rStyle w:val="Lienhypertexte"/>
            <w:sz w:val="24"/>
            <w:szCs w:val="24"/>
          </w:rPr>
          <w:t>2-  Synthèse et hydrolyse de l’ADN</w:t>
        </w:r>
        <w:r w:rsidR="00CF0614" w:rsidRPr="00BC4928">
          <w:rPr>
            <w:webHidden/>
          </w:rPr>
          <w:tab/>
        </w:r>
        <w:r w:rsidRPr="00BC4928">
          <w:rPr>
            <w:webHidden/>
          </w:rPr>
          <w:fldChar w:fldCharType="begin"/>
        </w:r>
        <w:r w:rsidR="00CF0614" w:rsidRPr="00BC4928">
          <w:rPr>
            <w:webHidden/>
          </w:rPr>
          <w:instrText xml:space="preserve"> PAGEREF _Toc97383085 \h </w:instrText>
        </w:r>
        <w:r w:rsidRPr="00BC4928">
          <w:rPr>
            <w:webHidden/>
          </w:rPr>
        </w:r>
        <w:r w:rsidRPr="00BC4928">
          <w:rPr>
            <w:webHidden/>
          </w:rPr>
          <w:fldChar w:fldCharType="separate"/>
        </w:r>
        <w:r w:rsidR="00CB6F95">
          <w:rPr>
            <w:webHidden/>
          </w:rPr>
          <w:t>6</w:t>
        </w:r>
        <w:r w:rsidRPr="00BC4928">
          <w:rPr>
            <w:webHidden/>
          </w:rPr>
          <w:fldChar w:fldCharType="end"/>
        </w:r>
      </w:hyperlink>
    </w:p>
    <w:p w:rsidR="00CF0614" w:rsidRPr="00BC4928" w:rsidRDefault="00C011BC" w:rsidP="00CB6F95">
      <w:pPr>
        <w:pStyle w:val="TM2"/>
        <w:rPr>
          <w:rFonts w:eastAsiaTheme="minorEastAsia"/>
          <w:lang w:eastAsia="fr-FR"/>
        </w:rPr>
      </w:pPr>
      <w:hyperlink w:anchor="_Toc97383086" w:history="1">
        <w:r w:rsidR="00CF0614" w:rsidRPr="00BC4928">
          <w:rPr>
            <w:rStyle w:val="Lienhypertexte"/>
            <w:sz w:val="24"/>
            <w:szCs w:val="24"/>
          </w:rPr>
          <w:t>3- Réplication bidirectionnelle chez les procaryotes</w:t>
        </w:r>
        <w:r w:rsidR="00CF0614" w:rsidRPr="00BC4928">
          <w:rPr>
            <w:webHidden/>
          </w:rPr>
          <w:tab/>
        </w:r>
        <w:r w:rsidRPr="00BC4928">
          <w:rPr>
            <w:webHidden/>
          </w:rPr>
          <w:fldChar w:fldCharType="begin"/>
        </w:r>
        <w:r w:rsidR="00CF0614" w:rsidRPr="00BC4928">
          <w:rPr>
            <w:webHidden/>
          </w:rPr>
          <w:instrText xml:space="preserve"> PAGEREF _Toc97383086 \h </w:instrText>
        </w:r>
        <w:r w:rsidRPr="00BC4928">
          <w:rPr>
            <w:webHidden/>
          </w:rPr>
        </w:r>
        <w:r w:rsidRPr="00BC4928">
          <w:rPr>
            <w:webHidden/>
          </w:rPr>
          <w:fldChar w:fldCharType="separate"/>
        </w:r>
        <w:r w:rsidR="00CB6F95">
          <w:rPr>
            <w:webHidden/>
          </w:rPr>
          <w:t>7</w:t>
        </w:r>
        <w:r w:rsidRPr="00BC4928">
          <w:rPr>
            <w:webHidden/>
          </w:rPr>
          <w:fldChar w:fldCharType="end"/>
        </w:r>
      </w:hyperlink>
    </w:p>
    <w:p w:rsidR="00CF0614" w:rsidRDefault="00C011BC" w:rsidP="00CB6F95">
      <w:pPr>
        <w:pStyle w:val="TM2"/>
      </w:pPr>
      <w:hyperlink w:anchor="_Toc97383087" w:history="1">
        <w:r w:rsidR="00CF0614" w:rsidRPr="00BC4928">
          <w:rPr>
            <w:rStyle w:val="Lienhypertexte"/>
            <w:sz w:val="24"/>
            <w:szCs w:val="24"/>
          </w:rPr>
          <w:t>4- Réplication chez les eucaryotes</w:t>
        </w:r>
        <w:r w:rsidR="00CF0614" w:rsidRPr="00BC4928">
          <w:rPr>
            <w:webHidden/>
          </w:rPr>
          <w:tab/>
        </w:r>
        <w:r w:rsidRPr="00BC4928">
          <w:rPr>
            <w:webHidden/>
          </w:rPr>
          <w:fldChar w:fldCharType="begin"/>
        </w:r>
        <w:r w:rsidR="00CF0614" w:rsidRPr="00BC4928">
          <w:rPr>
            <w:webHidden/>
          </w:rPr>
          <w:instrText xml:space="preserve"> PAGEREF _Toc97383087 \h </w:instrText>
        </w:r>
        <w:r w:rsidRPr="00BC4928">
          <w:rPr>
            <w:webHidden/>
          </w:rPr>
        </w:r>
        <w:r w:rsidRPr="00BC4928">
          <w:rPr>
            <w:webHidden/>
          </w:rPr>
          <w:fldChar w:fldCharType="separate"/>
        </w:r>
        <w:r w:rsidR="00CB6F95">
          <w:rPr>
            <w:webHidden/>
          </w:rPr>
          <w:t>7</w:t>
        </w:r>
        <w:r w:rsidRPr="00BC4928">
          <w:rPr>
            <w:webHidden/>
          </w:rPr>
          <w:fldChar w:fldCharType="end"/>
        </w:r>
      </w:hyperlink>
    </w:p>
    <w:p w:rsidR="000E2AE1" w:rsidRPr="000E2AE1" w:rsidRDefault="000E2AE1" w:rsidP="000E2AE1">
      <w:pPr>
        <w:rPr>
          <w:noProof/>
        </w:rPr>
      </w:pPr>
    </w:p>
    <w:p w:rsidR="00CF0614" w:rsidRDefault="00C011BC" w:rsidP="00CB6F95">
      <w:pPr>
        <w:pStyle w:val="TM2"/>
      </w:pPr>
      <w:hyperlink w:anchor="_Toc97383088" w:history="1">
        <w:r w:rsidR="00CF0614" w:rsidRPr="00BC4928">
          <w:rPr>
            <w:rStyle w:val="Lienhypertexte"/>
            <w:b/>
            <w:bCs/>
            <w:sz w:val="24"/>
            <w:szCs w:val="24"/>
          </w:rPr>
          <w:t>Chapitre 02 : Mutations et mécanismes de réparation de l’ADN</w:t>
        </w:r>
      </w:hyperlink>
    </w:p>
    <w:p w:rsidR="00CF0614" w:rsidRPr="00BC4928" w:rsidRDefault="00C011BC" w:rsidP="00CB6F95">
      <w:pPr>
        <w:pStyle w:val="TM2"/>
        <w:rPr>
          <w:rFonts w:eastAsiaTheme="minorEastAsia"/>
          <w:lang w:eastAsia="fr-FR"/>
        </w:rPr>
      </w:pPr>
      <w:hyperlink w:anchor="_Toc97383089" w:history="1">
        <w:r w:rsidR="00CF0614" w:rsidRPr="00BC4928">
          <w:rPr>
            <w:rStyle w:val="Lienhypertexte"/>
            <w:sz w:val="24"/>
            <w:szCs w:val="24"/>
          </w:rPr>
          <w:t>I- Définition</w:t>
        </w:r>
        <w:r w:rsidR="00CF0614" w:rsidRPr="00BC4928">
          <w:rPr>
            <w:webHidden/>
          </w:rPr>
          <w:tab/>
        </w:r>
        <w:r w:rsidRPr="00BC4928">
          <w:rPr>
            <w:webHidden/>
          </w:rPr>
          <w:fldChar w:fldCharType="begin"/>
        </w:r>
        <w:r w:rsidR="00CF0614" w:rsidRPr="00BC4928">
          <w:rPr>
            <w:webHidden/>
          </w:rPr>
          <w:instrText xml:space="preserve"> PAGEREF _Toc97383089 \h </w:instrText>
        </w:r>
        <w:r w:rsidRPr="00BC4928">
          <w:rPr>
            <w:webHidden/>
          </w:rPr>
        </w:r>
        <w:r w:rsidRPr="00BC4928">
          <w:rPr>
            <w:webHidden/>
          </w:rPr>
          <w:fldChar w:fldCharType="separate"/>
        </w:r>
        <w:r w:rsidR="00CB6F95">
          <w:rPr>
            <w:webHidden/>
          </w:rPr>
          <w:t>9</w:t>
        </w:r>
        <w:r w:rsidRPr="00BC4928">
          <w:rPr>
            <w:webHidden/>
          </w:rPr>
          <w:fldChar w:fldCharType="end"/>
        </w:r>
      </w:hyperlink>
    </w:p>
    <w:p w:rsidR="00CF0614" w:rsidRPr="00BC4928" w:rsidRDefault="00C011BC" w:rsidP="00CB6F95">
      <w:pPr>
        <w:pStyle w:val="TM2"/>
        <w:rPr>
          <w:rFonts w:eastAsiaTheme="minorEastAsia"/>
          <w:lang w:eastAsia="fr-FR"/>
        </w:rPr>
      </w:pPr>
      <w:hyperlink w:anchor="_Toc97383090" w:history="1">
        <w:r w:rsidR="00CF0614" w:rsidRPr="00BC4928">
          <w:rPr>
            <w:rStyle w:val="Lienhypertexte"/>
            <w:sz w:val="24"/>
            <w:szCs w:val="24"/>
          </w:rPr>
          <w:t>II- Mécanismes de la mutation</w:t>
        </w:r>
        <w:r w:rsidR="00CF0614" w:rsidRPr="00BC4928">
          <w:rPr>
            <w:webHidden/>
          </w:rPr>
          <w:tab/>
        </w:r>
        <w:r w:rsidRPr="00BC4928">
          <w:rPr>
            <w:webHidden/>
          </w:rPr>
          <w:fldChar w:fldCharType="begin"/>
        </w:r>
        <w:r w:rsidR="00CF0614" w:rsidRPr="00BC4928">
          <w:rPr>
            <w:webHidden/>
          </w:rPr>
          <w:instrText xml:space="preserve"> PAGEREF _Toc97383090 \h </w:instrText>
        </w:r>
        <w:r w:rsidRPr="00BC4928">
          <w:rPr>
            <w:webHidden/>
          </w:rPr>
        </w:r>
        <w:r w:rsidRPr="00BC4928">
          <w:rPr>
            <w:webHidden/>
          </w:rPr>
          <w:fldChar w:fldCharType="separate"/>
        </w:r>
        <w:r w:rsidR="00CB6F95">
          <w:rPr>
            <w:webHidden/>
          </w:rPr>
          <w:t>9</w:t>
        </w:r>
        <w:r w:rsidRPr="00BC4928">
          <w:rPr>
            <w:webHidden/>
          </w:rPr>
          <w:fldChar w:fldCharType="end"/>
        </w:r>
      </w:hyperlink>
    </w:p>
    <w:p w:rsidR="00CF0614" w:rsidRPr="00BC4928" w:rsidRDefault="00C011BC" w:rsidP="00CB6F95">
      <w:pPr>
        <w:pStyle w:val="TM2"/>
        <w:rPr>
          <w:rFonts w:eastAsiaTheme="minorEastAsia"/>
          <w:lang w:eastAsia="fr-FR"/>
        </w:rPr>
      </w:pPr>
      <w:hyperlink w:anchor="_Toc97383091" w:history="1">
        <w:r w:rsidR="00CF0614" w:rsidRPr="00BC4928">
          <w:rPr>
            <w:rStyle w:val="Lienhypertexte"/>
            <w:sz w:val="24"/>
            <w:szCs w:val="24"/>
          </w:rPr>
          <w:t>1- Substitutions</w:t>
        </w:r>
        <w:r w:rsidR="00CF0614" w:rsidRPr="00BC4928">
          <w:rPr>
            <w:webHidden/>
          </w:rPr>
          <w:tab/>
        </w:r>
        <w:r w:rsidRPr="00BC4928">
          <w:rPr>
            <w:webHidden/>
          </w:rPr>
          <w:fldChar w:fldCharType="begin"/>
        </w:r>
        <w:r w:rsidR="00CF0614" w:rsidRPr="00BC4928">
          <w:rPr>
            <w:webHidden/>
          </w:rPr>
          <w:instrText xml:space="preserve"> PAGEREF _Toc97383091 \h </w:instrText>
        </w:r>
        <w:r w:rsidRPr="00BC4928">
          <w:rPr>
            <w:webHidden/>
          </w:rPr>
        </w:r>
        <w:r w:rsidRPr="00BC4928">
          <w:rPr>
            <w:webHidden/>
          </w:rPr>
          <w:fldChar w:fldCharType="separate"/>
        </w:r>
        <w:r w:rsidR="00CB6F95">
          <w:rPr>
            <w:webHidden/>
          </w:rPr>
          <w:t>9</w:t>
        </w:r>
        <w:r w:rsidRPr="00BC4928">
          <w:rPr>
            <w:webHidden/>
          </w:rPr>
          <w:fldChar w:fldCharType="end"/>
        </w:r>
      </w:hyperlink>
    </w:p>
    <w:p w:rsidR="00CF0614" w:rsidRPr="00BC4928" w:rsidRDefault="00C011BC" w:rsidP="00CB6F95">
      <w:pPr>
        <w:pStyle w:val="TM2"/>
        <w:rPr>
          <w:rFonts w:eastAsiaTheme="minorEastAsia"/>
          <w:lang w:eastAsia="fr-FR"/>
        </w:rPr>
      </w:pPr>
      <w:hyperlink w:anchor="_Toc97383092" w:history="1">
        <w:r w:rsidR="00CF0614" w:rsidRPr="00BC4928">
          <w:rPr>
            <w:rStyle w:val="Lienhypertexte"/>
            <w:sz w:val="24"/>
            <w:szCs w:val="24"/>
          </w:rPr>
          <w:t>2- Délétions et insertions</w:t>
        </w:r>
        <w:r w:rsidR="00CF0614" w:rsidRPr="00BC4928">
          <w:rPr>
            <w:webHidden/>
          </w:rPr>
          <w:tab/>
        </w:r>
        <w:r w:rsidRPr="00BC4928">
          <w:rPr>
            <w:webHidden/>
          </w:rPr>
          <w:fldChar w:fldCharType="begin"/>
        </w:r>
        <w:r w:rsidR="00CF0614" w:rsidRPr="00BC4928">
          <w:rPr>
            <w:webHidden/>
          </w:rPr>
          <w:instrText xml:space="preserve"> PAGEREF _Toc97383092 \h </w:instrText>
        </w:r>
        <w:r w:rsidRPr="00BC4928">
          <w:rPr>
            <w:webHidden/>
          </w:rPr>
        </w:r>
        <w:r w:rsidRPr="00BC4928">
          <w:rPr>
            <w:webHidden/>
          </w:rPr>
          <w:fldChar w:fldCharType="separate"/>
        </w:r>
        <w:r w:rsidR="00CB6F95">
          <w:rPr>
            <w:webHidden/>
          </w:rPr>
          <w:t>10</w:t>
        </w:r>
        <w:r w:rsidRPr="00BC4928">
          <w:rPr>
            <w:webHidden/>
          </w:rPr>
          <w:fldChar w:fldCharType="end"/>
        </w:r>
      </w:hyperlink>
    </w:p>
    <w:p w:rsidR="00CF0614" w:rsidRPr="00BC4928" w:rsidRDefault="00C011BC" w:rsidP="00CB6F95">
      <w:pPr>
        <w:pStyle w:val="TM2"/>
        <w:rPr>
          <w:rFonts w:eastAsiaTheme="minorEastAsia"/>
          <w:lang w:eastAsia="fr-FR"/>
        </w:rPr>
      </w:pPr>
      <w:hyperlink w:anchor="_Toc97383093" w:history="1">
        <w:r w:rsidR="00CF0614" w:rsidRPr="00BC4928">
          <w:rPr>
            <w:rStyle w:val="Lienhypertexte"/>
            <w:sz w:val="24"/>
            <w:szCs w:val="24"/>
          </w:rPr>
          <w:t>3- Transposition</w:t>
        </w:r>
        <w:r w:rsidR="00CF0614" w:rsidRPr="00BC4928">
          <w:rPr>
            <w:webHidden/>
          </w:rPr>
          <w:tab/>
        </w:r>
        <w:r w:rsidRPr="00BC4928">
          <w:rPr>
            <w:webHidden/>
          </w:rPr>
          <w:fldChar w:fldCharType="begin"/>
        </w:r>
        <w:r w:rsidR="00CF0614" w:rsidRPr="00BC4928">
          <w:rPr>
            <w:webHidden/>
          </w:rPr>
          <w:instrText xml:space="preserve"> PAGEREF _Toc97383093 \h </w:instrText>
        </w:r>
        <w:r w:rsidRPr="00BC4928">
          <w:rPr>
            <w:webHidden/>
          </w:rPr>
        </w:r>
        <w:r w:rsidRPr="00BC4928">
          <w:rPr>
            <w:webHidden/>
          </w:rPr>
          <w:fldChar w:fldCharType="separate"/>
        </w:r>
        <w:r w:rsidR="00CB6F95">
          <w:rPr>
            <w:webHidden/>
          </w:rPr>
          <w:t>10</w:t>
        </w:r>
        <w:r w:rsidRPr="00BC4928">
          <w:rPr>
            <w:webHidden/>
          </w:rPr>
          <w:fldChar w:fldCharType="end"/>
        </w:r>
      </w:hyperlink>
    </w:p>
    <w:p w:rsidR="00CF0614" w:rsidRPr="00BC4928" w:rsidRDefault="00C011BC" w:rsidP="00CB6F95">
      <w:pPr>
        <w:pStyle w:val="TM2"/>
        <w:rPr>
          <w:rFonts w:eastAsiaTheme="minorEastAsia"/>
          <w:lang w:eastAsia="fr-FR"/>
        </w:rPr>
      </w:pPr>
      <w:hyperlink w:anchor="_Toc97383094" w:history="1">
        <w:r w:rsidR="00CF0614" w:rsidRPr="00BC4928">
          <w:rPr>
            <w:rStyle w:val="Lienhypertexte"/>
            <w:sz w:val="24"/>
            <w:szCs w:val="24"/>
          </w:rPr>
          <w:t>III-  Types de Mutations</w:t>
        </w:r>
        <w:r w:rsidR="00CF0614" w:rsidRPr="00BC4928">
          <w:rPr>
            <w:webHidden/>
          </w:rPr>
          <w:tab/>
        </w:r>
        <w:r w:rsidRPr="00BC4928">
          <w:rPr>
            <w:webHidden/>
          </w:rPr>
          <w:fldChar w:fldCharType="begin"/>
        </w:r>
        <w:r w:rsidR="00CF0614" w:rsidRPr="00BC4928">
          <w:rPr>
            <w:webHidden/>
          </w:rPr>
          <w:instrText xml:space="preserve"> PAGEREF _Toc97383094 \h </w:instrText>
        </w:r>
        <w:r w:rsidRPr="00BC4928">
          <w:rPr>
            <w:webHidden/>
          </w:rPr>
        </w:r>
        <w:r w:rsidRPr="00BC4928">
          <w:rPr>
            <w:webHidden/>
          </w:rPr>
          <w:fldChar w:fldCharType="separate"/>
        </w:r>
        <w:r w:rsidR="00CB6F95">
          <w:rPr>
            <w:webHidden/>
          </w:rPr>
          <w:t>10</w:t>
        </w:r>
        <w:r w:rsidRPr="00BC4928">
          <w:rPr>
            <w:webHidden/>
          </w:rPr>
          <w:fldChar w:fldCharType="end"/>
        </w:r>
      </w:hyperlink>
    </w:p>
    <w:p w:rsidR="00CF0614" w:rsidRPr="00BC4928" w:rsidRDefault="00C011BC" w:rsidP="00CB6F95">
      <w:pPr>
        <w:pStyle w:val="TM2"/>
        <w:rPr>
          <w:rFonts w:eastAsiaTheme="minorEastAsia"/>
          <w:lang w:eastAsia="fr-FR"/>
        </w:rPr>
      </w:pPr>
      <w:hyperlink w:anchor="_Toc97383095" w:history="1">
        <w:r w:rsidR="00CF0614" w:rsidRPr="00BC4928">
          <w:rPr>
            <w:rStyle w:val="Lienhypertexte"/>
            <w:sz w:val="24"/>
            <w:szCs w:val="24"/>
          </w:rPr>
          <w:t>1- Mutations naturelles</w:t>
        </w:r>
        <w:r w:rsidR="00CF0614" w:rsidRPr="00BC4928">
          <w:rPr>
            <w:webHidden/>
          </w:rPr>
          <w:tab/>
        </w:r>
        <w:r w:rsidRPr="00BC4928">
          <w:rPr>
            <w:webHidden/>
          </w:rPr>
          <w:fldChar w:fldCharType="begin"/>
        </w:r>
        <w:r w:rsidR="00CF0614" w:rsidRPr="00BC4928">
          <w:rPr>
            <w:webHidden/>
          </w:rPr>
          <w:instrText xml:space="preserve"> PAGEREF _Toc97383095 \h </w:instrText>
        </w:r>
        <w:r w:rsidRPr="00BC4928">
          <w:rPr>
            <w:webHidden/>
          </w:rPr>
        </w:r>
        <w:r w:rsidRPr="00BC4928">
          <w:rPr>
            <w:webHidden/>
          </w:rPr>
          <w:fldChar w:fldCharType="separate"/>
        </w:r>
        <w:r w:rsidR="00CB6F95">
          <w:rPr>
            <w:webHidden/>
          </w:rPr>
          <w:t>10</w:t>
        </w:r>
        <w:r w:rsidRPr="00BC4928">
          <w:rPr>
            <w:webHidden/>
          </w:rPr>
          <w:fldChar w:fldCharType="end"/>
        </w:r>
      </w:hyperlink>
    </w:p>
    <w:p w:rsidR="00CF0614" w:rsidRPr="00BC4928" w:rsidRDefault="00C011BC" w:rsidP="00CB6F95">
      <w:pPr>
        <w:pStyle w:val="TM2"/>
        <w:rPr>
          <w:rFonts w:eastAsiaTheme="minorEastAsia"/>
          <w:lang w:eastAsia="fr-FR"/>
        </w:rPr>
      </w:pPr>
      <w:hyperlink w:anchor="_Toc97383096" w:history="1">
        <w:r w:rsidR="00CF0614" w:rsidRPr="00BC4928">
          <w:rPr>
            <w:rStyle w:val="Lienhypertexte"/>
            <w:sz w:val="24"/>
            <w:szCs w:val="24"/>
          </w:rPr>
          <w:t>2- Mutation Induite</w:t>
        </w:r>
        <w:r w:rsidR="00CF0614" w:rsidRPr="00BC4928">
          <w:rPr>
            <w:webHidden/>
          </w:rPr>
          <w:tab/>
        </w:r>
        <w:r w:rsidRPr="00BC4928">
          <w:rPr>
            <w:webHidden/>
          </w:rPr>
          <w:fldChar w:fldCharType="begin"/>
        </w:r>
        <w:r w:rsidR="00CF0614" w:rsidRPr="00BC4928">
          <w:rPr>
            <w:webHidden/>
          </w:rPr>
          <w:instrText xml:space="preserve"> PAGEREF _Toc97383096 \h </w:instrText>
        </w:r>
        <w:r w:rsidRPr="00BC4928">
          <w:rPr>
            <w:webHidden/>
          </w:rPr>
        </w:r>
        <w:r w:rsidRPr="00BC4928">
          <w:rPr>
            <w:webHidden/>
          </w:rPr>
          <w:fldChar w:fldCharType="separate"/>
        </w:r>
        <w:r w:rsidR="00CB6F95">
          <w:rPr>
            <w:webHidden/>
          </w:rPr>
          <w:t>12</w:t>
        </w:r>
        <w:r w:rsidRPr="00BC4928">
          <w:rPr>
            <w:webHidden/>
          </w:rPr>
          <w:fldChar w:fldCharType="end"/>
        </w:r>
      </w:hyperlink>
    </w:p>
    <w:p w:rsidR="00CF0614" w:rsidRPr="00BC4928" w:rsidRDefault="00C011BC" w:rsidP="00CB6F95">
      <w:pPr>
        <w:pStyle w:val="TM2"/>
        <w:rPr>
          <w:rFonts w:eastAsiaTheme="minorEastAsia"/>
          <w:lang w:eastAsia="fr-FR"/>
        </w:rPr>
      </w:pPr>
      <w:hyperlink w:anchor="_Toc97383097" w:history="1">
        <w:r w:rsidR="00CF0614" w:rsidRPr="00BC4928">
          <w:rPr>
            <w:rStyle w:val="Lienhypertexte"/>
            <w:sz w:val="24"/>
            <w:szCs w:val="24"/>
          </w:rPr>
          <w:t>a-Mutagènes chimiques</w:t>
        </w:r>
        <w:r w:rsidR="00CF0614" w:rsidRPr="00BC4928">
          <w:rPr>
            <w:webHidden/>
          </w:rPr>
          <w:tab/>
        </w:r>
        <w:r w:rsidRPr="00BC4928">
          <w:rPr>
            <w:webHidden/>
          </w:rPr>
          <w:fldChar w:fldCharType="begin"/>
        </w:r>
        <w:r w:rsidR="00CF0614" w:rsidRPr="00BC4928">
          <w:rPr>
            <w:webHidden/>
          </w:rPr>
          <w:instrText xml:space="preserve"> PAGEREF _Toc97383097 \h </w:instrText>
        </w:r>
        <w:r w:rsidRPr="00BC4928">
          <w:rPr>
            <w:webHidden/>
          </w:rPr>
        </w:r>
        <w:r w:rsidRPr="00BC4928">
          <w:rPr>
            <w:webHidden/>
          </w:rPr>
          <w:fldChar w:fldCharType="separate"/>
        </w:r>
        <w:r w:rsidR="00CB6F95">
          <w:rPr>
            <w:webHidden/>
          </w:rPr>
          <w:t>12</w:t>
        </w:r>
        <w:r w:rsidRPr="00BC4928">
          <w:rPr>
            <w:webHidden/>
          </w:rPr>
          <w:fldChar w:fldCharType="end"/>
        </w:r>
      </w:hyperlink>
    </w:p>
    <w:p w:rsidR="00CF0614" w:rsidRPr="00BC4928" w:rsidRDefault="00C011BC" w:rsidP="00CB6F95">
      <w:pPr>
        <w:pStyle w:val="TM2"/>
        <w:rPr>
          <w:rFonts w:eastAsiaTheme="minorEastAsia"/>
          <w:lang w:eastAsia="fr-FR"/>
        </w:rPr>
      </w:pPr>
      <w:hyperlink w:anchor="_Toc97383098" w:history="1">
        <w:r w:rsidR="00CF0614" w:rsidRPr="00BC4928">
          <w:rPr>
            <w:rStyle w:val="Lienhypertexte"/>
            <w:sz w:val="24"/>
            <w:szCs w:val="24"/>
          </w:rPr>
          <w:t>b- Mutagènes physiques</w:t>
        </w:r>
        <w:r w:rsidR="00CF0614" w:rsidRPr="00BC4928">
          <w:rPr>
            <w:webHidden/>
          </w:rPr>
          <w:tab/>
        </w:r>
        <w:r w:rsidRPr="00BC4928">
          <w:rPr>
            <w:webHidden/>
          </w:rPr>
          <w:fldChar w:fldCharType="begin"/>
        </w:r>
        <w:r w:rsidR="00CF0614" w:rsidRPr="00BC4928">
          <w:rPr>
            <w:webHidden/>
          </w:rPr>
          <w:instrText xml:space="preserve"> PAGEREF _Toc97383098 \h </w:instrText>
        </w:r>
        <w:r w:rsidRPr="00BC4928">
          <w:rPr>
            <w:webHidden/>
          </w:rPr>
        </w:r>
        <w:r w:rsidRPr="00BC4928">
          <w:rPr>
            <w:webHidden/>
          </w:rPr>
          <w:fldChar w:fldCharType="separate"/>
        </w:r>
        <w:r w:rsidR="00CB6F95">
          <w:rPr>
            <w:webHidden/>
          </w:rPr>
          <w:t>14</w:t>
        </w:r>
        <w:r w:rsidRPr="00BC4928">
          <w:rPr>
            <w:webHidden/>
          </w:rPr>
          <w:fldChar w:fldCharType="end"/>
        </w:r>
      </w:hyperlink>
    </w:p>
    <w:p w:rsidR="00CF0614" w:rsidRPr="00BC4928" w:rsidRDefault="00C011BC" w:rsidP="00CB6F95">
      <w:pPr>
        <w:pStyle w:val="TM2"/>
        <w:rPr>
          <w:rFonts w:eastAsiaTheme="minorEastAsia"/>
          <w:lang w:eastAsia="fr-FR"/>
        </w:rPr>
      </w:pPr>
      <w:hyperlink w:anchor="_Toc97383099" w:history="1">
        <w:r w:rsidR="00CF0614" w:rsidRPr="00BC4928">
          <w:rPr>
            <w:rStyle w:val="Lienhypertexte"/>
            <w:sz w:val="24"/>
            <w:szCs w:val="24"/>
          </w:rPr>
          <w:t>IV-  Mécanismes de réparation des mutations</w:t>
        </w:r>
        <w:r w:rsidR="00CF0614" w:rsidRPr="00BC4928">
          <w:rPr>
            <w:webHidden/>
          </w:rPr>
          <w:tab/>
        </w:r>
        <w:r w:rsidRPr="00BC4928">
          <w:rPr>
            <w:webHidden/>
          </w:rPr>
          <w:fldChar w:fldCharType="begin"/>
        </w:r>
        <w:r w:rsidR="00CF0614" w:rsidRPr="00BC4928">
          <w:rPr>
            <w:webHidden/>
          </w:rPr>
          <w:instrText xml:space="preserve"> PAGEREF _Toc97383099 \h </w:instrText>
        </w:r>
        <w:r w:rsidRPr="00BC4928">
          <w:rPr>
            <w:webHidden/>
          </w:rPr>
        </w:r>
        <w:r w:rsidRPr="00BC4928">
          <w:rPr>
            <w:webHidden/>
          </w:rPr>
          <w:fldChar w:fldCharType="separate"/>
        </w:r>
        <w:r w:rsidR="00CB6F95">
          <w:rPr>
            <w:webHidden/>
          </w:rPr>
          <w:t>14</w:t>
        </w:r>
        <w:r w:rsidRPr="00BC4928">
          <w:rPr>
            <w:webHidden/>
          </w:rPr>
          <w:fldChar w:fldCharType="end"/>
        </w:r>
      </w:hyperlink>
    </w:p>
    <w:p w:rsidR="00CF0614" w:rsidRPr="00BC4928" w:rsidRDefault="00C011BC" w:rsidP="00CB6F95">
      <w:pPr>
        <w:pStyle w:val="TM2"/>
        <w:rPr>
          <w:rFonts w:eastAsiaTheme="minorEastAsia"/>
          <w:lang w:eastAsia="fr-FR"/>
        </w:rPr>
      </w:pPr>
      <w:hyperlink w:anchor="_Toc97383100" w:history="1">
        <w:r w:rsidR="00CF0614" w:rsidRPr="00BC4928">
          <w:rPr>
            <w:rStyle w:val="Lienhypertexte"/>
            <w:sz w:val="24"/>
            <w:szCs w:val="24"/>
          </w:rPr>
          <w:t>1-Réparation par photo réactivation</w:t>
        </w:r>
        <w:r w:rsidR="00CF0614" w:rsidRPr="00BC4928">
          <w:rPr>
            <w:webHidden/>
          </w:rPr>
          <w:tab/>
        </w:r>
        <w:r w:rsidRPr="00BC4928">
          <w:rPr>
            <w:webHidden/>
          </w:rPr>
          <w:fldChar w:fldCharType="begin"/>
        </w:r>
        <w:r w:rsidR="00CF0614" w:rsidRPr="00BC4928">
          <w:rPr>
            <w:webHidden/>
          </w:rPr>
          <w:instrText xml:space="preserve"> PAGEREF _Toc97383100 \h </w:instrText>
        </w:r>
        <w:r w:rsidRPr="00BC4928">
          <w:rPr>
            <w:webHidden/>
          </w:rPr>
        </w:r>
        <w:r w:rsidRPr="00BC4928">
          <w:rPr>
            <w:webHidden/>
          </w:rPr>
          <w:fldChar w:fldCharType="separate"/>
        </w:r>
        <w:r w:rsidR="00CB6F95">
          <w:rPr>
            <w:webHidden/>
          </w:rPr>
          <w:t>14</w:t>
        </w:r>
        <w:r w:rsidRPr="00BC4928">
          <w:rPr>
            <w:webHidden/>
          </w:rPr>
          <w:fldChar w:fldCharType="end"/>
        </w:r>
      </w:hyperlink>
    </w:p>
    <w:p w:rsidR="00CF0614" w:rsidRPr="00BC4928" w:rsidRDefault="00C011BC" w:rsidP="00CB6F95">
      <w:pPr>
        <w:pStyle w:val="TM2"/>
        <w:rPr>
          <w:rFonts w:eastAsiaTheme="minorEastAsia"/>
          <w:lang w:eastAsia="fr-FR"/>
        </w:rPr>
      </w:pPr>
      <w:hyperlink w:anchor="_Toc97383101" w:history="1">
        <w:r w:rsidR="00CF0614" w:rsidRPr="00BC4928">
          <w:rPr>
            <w:rStyle w:val="Lienhypertexte"/>
            <w:sz w:val="24"/>
            <w:szCs w:val="24"/>
          </w:rPr>
          <w:t>2- Alkyltransférases</w:t>
        </w:r>
        <w:r w:rsidR="00CF0614" w:rsidRPr="00BC4928">
          <w:rPr>
            <w:webHidden/>
          </w:rPr>
          <w:tab/>
        </w:r>
        <w:r w:rsidRPr="00BC4928">
          <w:rPr>
            <w:webHidden/>
          </w:rPr>
          <w:fldChar w:fldCharType="begin"/>
        </w:r>
        <w:r w:rsidR="00CF0614" w:rsidRPr="00BC4928">
          <w:rPr>
            <w:webHidden/>
          </w:rPr>
          <w:instrText xml:space="preserve"> PAGEREF _Toc97383101 \h </w:instrText>
        </w:r>
        <w:r w:rsidRPr="00BC4928">
          <w:rPr>
            <w:webHidden/>
          </w:rPr>
        </w:r>
        <w:r w:rsidRPr="00BC4928">
          <w:rPr>
            <w:webHidden/>
          </w:rPr>
          <w:fldChar w:fldCharType="separate"/>
        </w:r>
        <w:r w:rsidR="00CB6F95">
          <w:rPr>
            <w:webHidden/>
          </w:rPr>
          <w:t>15</w:t>
        </w:r>
        <w:r w:rsidRPr="00BC4928">
          <w:rPr>
            <w:webHidden/>
          </w:rPr>
          <w:fldChar w:fldCharType="end"/>
        </w:r>
      </w:hyperlink>
    </w:p>
    <w:p w:rsidR="00CF0614" w:rsidRPr="00BC4928" w:rsidRDefault="00C011BC" w:rsidP="00CB6F95">
      <w:pPr>
        <w:pStyle w:val="TM2"/>
        <w:rPr>
          <w:rFonts w:eastAsiaTheme="minorEastAsia"/>
          <w:lang w:eastAsia="fr-FR"/>
        </w:rPr>
      </w:pPr>
      <w:hyperlink w:anchor="_Toc97383102" w:history="1">
        <w:r w:rsidR="00CF0614" w:rsidRPr="00BC4928">
          <w:rPr>
            <w:rStyle w:val="Lienhypertexte"/>
            <w:sz w:val="24"/>
            <w:szCs w:val="24"/>
          </w:rPr>
          <w:t>3- Réparation par Excision</w:t>
        </w:r>
        <w:r w:rsidR="00CF0614" w:rsidRPr="00BC4928">
          <w:rPr>
            <w:webHidden/>
          </w:rPr>
          <w:tab/>
        </w:r>
        <w:r w:rsidRPr="00BC4928">
          <w:rPr>
            <w:webHidden/>
          </w:rPr>
          <w:fldChar w:fldCharType="begin"/>
        </w:r>
        <w:r w:rsidR="00CF0614" w:rsidRPr="00BC4928">
          <w:rPr>
            <w:webHidden/>
          </w:rPr>
          <w:instrText xml:space="preserve"> PAGEREF _Toc97383102 \h </w:instrText>
        </w:r>
        <w:r w:rsidRPr="00BC4928">
          <w:rPr>
            <w:webHidden/>
          </w:rPr>
        </w:r>
        <w:r w:rsidRPr="00BC4928">
          <w:rPr>
            <w:webHidden/>
          </w:rPr>
          <w:fldChar w:fldCharType="separate"/>
        </w:r>
        <w:r w:rsidR="00CB6F95">
          <w:rPr>
            <w:webHidden/>
          </w:rPr>
          <w:t>15</w:t>
        </w:r>
        <w:r w:rsidRPr="00BC4928">
          <w:rPr>
            <w:webHidden/>
          </w:rPr>
          <w:fldChar w:fldCharType="end"/>
        </w:r>
      </w:hyperlink>
    </w:p>
    <w:p w:rsidR="00CF0614" w:rsidRPr="00BC4928" w:rsidRDefault="00C011BC" w:rsidP="00CB6F95">
      <w:pPr>
        <w:pStyle w:val="TM2"/>
        <w:rPr>
          <w:rFonts w:eastAsiaTheme="minorEastAsia"/>
          <w:lang w:eastAsia="fr-FR"/>
        </w:rPr>
      </w:pPr>
      <w:hyperlink w:anchor="_Toc97383103" w:history="1">
        <w:r w:rsidR="00CF0614" w:rsidRPr="00BC4928">
          <w:rPr>
            <w:rStyle w:val="Lienhypertexte"/>
            <w:sz w:val="24"/>
            <w:szCs w:val="24"/>
          </w:rPr>
          <w:t>4- Réparation des mésappariements (post réplicatif)</w:t>
        </w:r>
        <w:r w:rsidR="00CF0614" w:rsidRPr="00BC4928">
          <w:rPr>
            <w:webHidden/>
          </w:rPr>
          <w:tab/>
        </w:r>
        <w:r w:rsidRPr="00BC4928">
          <w:rPr>
            <w:webHidden/>
          </w:rPr>
          <w:fldChar w:fldCharType="begin"/>
        </w:r>
        <w:r w:rsidR="00CF0614" w:rsidRPr="00BC4928">
          <w:rPr>
            <w:webHidden/>
          </w:rPr>
          <w:instrText xml:space="preserve"> PAGEREF _Toc97383103 \h </w:instrText>
        </w:r>
        <w:r w:rsidRPr="00BC4928">
          <w:rPr>
            <w:webHidden/>
          </w:rPr>
        </w:r>
        <w:r w:rsidRPr="00BC4928">
          <w:rPr>
            <w:webHidden/>
          </w:rPr>
          <w:fldChar w:fldCharType="separate"/>
        </w:r>
        <w:r w:rsidR="00CB6F95">
          <w:rPr>
            <w:webHidden/>
          </w:rPr>
          <w:t>16</w:t>
        </w:r>
        <w:r w:rsidRPr="00BC4928">
          <w:rPr>
            <w:webHidden/>
          </w:rPr>
          <w:fldChar w:fldCharType="end"/>
        </w:r>
      </w:hyperlink>
    </w:p>
    <w:p w:rsidR="00CF0614" w:rsidRPr="00BC4928" w:rsidRDefault="00C011BC" w:rsidP="00CB6F95">
      <w:pPr>
        <w:pStyle w:val="TM2"/>
        <w:rPr>
          <w:rFonts w:eastAsiaTheme="minorEastAsia"/>
          <w:lang w:eastAsia="fr-FR"/>
        </w:rPr>
      </w:pPr>
      <w:hyperlink w:anchor="_Toc97383104" w:history="1">
        <w:r w:rsidR="00CF0614" w:rsidRPr="00BC4928">
          <w:rPr>
            <w:rStyle w:val="Lienhypertexte"/>
            <w:sz w:val="24"/>
            <w:szCs w:val="24"/>
          </w:rPr>
          <w:t>5- Réparation des coupures double brins (CDB)</w:t>
        </w:r>
        <w:r w:rsidR="00CF0614" w:rsidRPr="00BC4928">
          <w:rPr>
            <w:webHidden/>
          </w:rPr>
          <w:tab/>
        </w:r>
        <w:r w:rsidRPr="00BC4928">
          <w:rPr>
            <w:webHidden/>
          </w:rPr>
          <w:fldChar w:fldCharType="begin"/>
        </w:r>
        <w:r w:rsidR="00CF0614" w:rsidRPr="00BC4928">
          <w:rPr>
            <w:webHidden/>
          </w:rPr>
          <w:instrText xml:space="preserve"> PAGEREF _Toc97383104 \h </w:instrText>
        </w:r>
        <w:r w:rsidRPr="00BC4928">
          <w:rPr>
            <w:webHidden/>
          </w:rPr>
        </w:r>
        <w:r w:rsidRPr="00BC4928">
          <w:rPr>
            <w:webHidden/>
          </w:rPr>
          <w:fldChar w:fldCharType="separate"/>
        </w:r>
        <w:r w:rsidR="00CB6F95">
          <w:rPr>
            <w:webHidden/>
          </w:rPr>
          <w:t>17</w:t>
        </w:r>
        <w:r w:rsidRPr="00BC4928">
          <w:rPr>
            <w:webHidden/>
          </w:rPr>
          <w:fldChar w:fldCharType="end"/>
        </w:r>
      </w:hyperlink>
    </w:p>
    <w:p w:rsidR="00CF0614" w:rsidRPr="00BC4928" w:rsidRDefault="00C011BC" w:rsidP="00CB6F95">
      <w:pPr>
        <w:pStyle w:val="TM2"/>
        <w:rPr>
          <w:rFonts w:eastAsiaTheme="minorEastAsia"/>
          <w:lang w:eastAsia="fr-FR"/>
        </w:rPr>
      </w:pPr>
      <w:hyperlink w:anchor="_Toc97383105" w:history="1">
        <w:r w:rsidR="00CF0614" w:rsidRPr="00BC4928">
          <w:rPr>
            <w:rStyle w:val="Lienhypertexte"/>
            <w:sz w:val="24"/>
            <w:szCs w:val="24"/>
          </w:rPr>
          <w:t>5-1-  NHEJ : non-homologous end joining</w:t>
        </w:r>
        <w:r w:rsidR="00CF0614" w:rsidRPr="00BC4928">
          <w:rPr>
            <w:webHidden/>
          </w:rPr>
          <w:tab/>
        </w:r>
        <w:r w:rsidRPr="00BC4928">
          <w:rPr>
            <w:webHidden/>
          </w:rPr>
          <w:fldChar w:fldCharType="begin"/>
        </w:r>
        <w:r w:rsidR="00CF0614" w:rsidRPr="00BC4928">
          <w:rPr>
            <w:webHidden/>
          </w:rPr>
          <w:instrText xml:space="preserve"> PAGEREF _Toc97383105 \h </w:instrText>
        </w:r>
        <w:r w:rsidRPr="00BC4928">
          <w:rPr>
            <w:webHidden/>
          </w:rPr>
        </w:r>
        <w:r w:rsidRPr="00BC4928">
          <w:rPr>
            <w:webHidden/>
          </w:rPr>
          <w:fldChar w:fldCharType="separate"/>
        </w:r>
        <w:r w:rsidR="00CB6F95">
          <w:rPr>
            <w:webHidden/>
          </w:rPr>
          <w:t>17</w:t>
        </w:r>
        <w:r w:rsidRPr="00BC4928">
          <w:rPr>
            <w:webHidden/>
          </w:rPr>
          <w:fldChar w:fldCharType="end"/>
        </w:r>
      </w:hyperlink>
    </w:p>
    <w:p w:rsidR="00CF0614" w:rsidRPr="00BC4928" w:rsidRDefault="00C011BC" w:rsidP="00CB6F95">
      <w:pPr>
        <w:pStyle w:val="TM2"/>
        <w:rPr>
          <w:rFonts w:eastAsiaTheme="minorEastAsia"/>
          <w:lang w:eastAsia="fr-FR"/>
        </w:rPr>
      </w:pPr>
      <w:hyperlink w:anchor="_Toc97383106" w:history="1">
        <w:r w:rsidR="00CF0614" w:rsidRPr="00BC4928">
          <w:rPr>
            <w:rStyle w:val="Lienhypertexte"/>
            <w:sz w:val="24"/>
            <w:szCs w:val="24"/>
          </w:rPr>
          <w:t>5-2- Réparation par recombinaison</w:t>
        </w:r>
        <w:r w:rsidR="00CF0614" w:rsidRPr="00BC4928">
          <w:rPr>
            <w:webHidden/>
          </w:rPr>
          <w:tab/>
        </w:r>
        <w:r w:rsidRPr="00BC4928">
          <w:rPr>
            <w:webHidden/>
          </w:rPr>
          <w:fldChar w:fldCharType="begin"/>
        </w:r>
        <w:r w:rsidR="00CF0614" w:rsidRPr="00BC4928">
          <w:rPr>
            <w:webHidden/>
          </w:rPr>
          <w:instrText xml:space="preserve"> PAGEREF _Toc97383106 \h </w:instrText>
        </w:r>
        <w:r w:rsidRPr="00BC4928">
          <w:rPr>
            <w:webHidden/>
          </w:rPr>
        </w:r>
        <w:r w:rsidRPr="00BC4928">
          <w:rPr>
            <w:webHidden/>
          </w:rPr>
          <w:fldChar w:fldCharType="separate"/>
        </w:r>
        <w:r w:rsidR="00CB6F95">
          <w:rPr>
            <w:webHidden/>
          </w:rPr>
          <w:t>17</w:t>
        </w:r>
        <w:r w:rsidRPr="00BC4928">
          <w:rPr>
            <w:webHidden/>
          </w:rPr>
          <w:fldChar w:fldCharType="end"/>
        </w:r>
      </w:hyperlink>
    </w:p>
    <w:p w:rsidR="00CF0614" w:rsidRDefault="00C011BC" w:rsidP="00CB6F95">
      <w:pPr>
        <w:pStyle w:val="TM2"/>
      </w:pPr>
      <w:hyperlink w:anchor="_Toc97383107" w:history="1">
        <w:r w:rsidR="00CF0614" w:rsidRPr="00BC4928">
          <w:rPr>
            <w:rStyle w:val="Lienhypertexte"/>
            <w:sz w:val="24"/>
            <w:szCs w:val="24"/>
          </w:rPr>
          <w:t>6- Réparation SOS (Save Our Selves) ou by pass</w:t>
        </w:r>
        <w:r w:rsidR="00CF0614" w:rsidRPr="00BC4928">
          <w:rPr>
            <w:webHidden/>
          </w:rPr>
          <w:tab/>
        </w:r>
        <w:r w:rsidRPr="00BC4928">
          <w:rPr>
            <w:webHidden/>
          </w:rPr>
          <w:fldChar w:fldCharType="begin"/>
        </w:r>
        <w:r w:rsidR="00CF0614" w:rsidRPr="00BC4928">
          <w:rPr>
            <w:webHidden/>
          </w:rPr>
          <w:instrText xml:space="preserve"> PAGEREF _Toc97383107 \h </w:instrText>
        </w:r>
        <w:r w:rsidRPr="00BC4928">
          <w:rPr>
            <w:webHidden/>
          </w:rPr>
        </w:r>
        <w:r w:rsidRPr="00BC4928">
          <w:rPr>
            <w:webHidden/>
          </w:rPr>
          <w:fldChar w:fldCharType="separate"/>
        </w:r>
        <w:r w:rsidR="00CB6F95">
          <w:rPr>
            <w:webHidden/>
          </w:rPr>
          <w:t>18</w:t>
        </w:r>
        <w:r w:rsidRPr="00BC4928">
          <w:rPr>
            <w:webHidden/>
          </w:rPr>
          <w:fldChar w:fldCharType="end"/>
        </w:r>
      </w:hyperlink>
    </w:p>
    <w:p w:rsidR="000E2AE1" w:rsidRPr="000E2AE1" w:rsidRDefault="000E2AE1" w:rsidP="000E2AE1">
      <w:pPr>
        <w:rPr>
          <w:noProof/>
        </w:rPr>
      </w:pPr>
    </w:p>
    <w:p w:rsidR="00CF0614" w:rsidRDefault="00C011BC" w:rsidP="00CB6F95">
      <w:pPr>
        <w:pStyle w:val="TM2"/>
      </w:pPr>
      <w:hyperlink w:anchor="_Toc97383108" w:history="1">
        <w:r w:rsidR="00CF0614" w:rsidRPr="00BC4928">
          <w:rPr>
            <w:rStyle w:val="Lienhypertexte"/>
            <w:b/>
            <w:bCs/>
            <w:sz w:val="24"/>
            <w:szCs w:val="24"/>
          </w:rPr>
          <w:t>Chapitre 03: Régulation de l’expression des gènes</w:t>
        </w:r>
      </w:hyperlink>
    </w:p>
    <w:p w:rsidR="00CF0614" w:rsidRPr="00BC4928" w:rsidRDefault="00C011BC" w:rsidP="00CB6F95">
      <w:pPr>
        <w:pStyle w:val="TM2"/>
        <w:rPr>
          <w:rFonts w:eastAsiaTheme="minorEastAsia"/>
          <w:lang w:eastAsia="fr-FR"/>
        </w:rPr>
      </w:pPr>
      <w:hyperlink w:anchor="_Toc97383109" w:history="1">
        <w:r w:rsidR="00CF0614" w:rsidRPr="00BC4928">
          <w:rPr>
            <w:rStyle w:val="Lienhypertexte"/>
            <w:sz w:val="24"/>
            <w:szCs w:val="24"/>
          </w:rPr>
          <w:t>I- Régulation transcriptionnelle</w:t>
        </w:r>
        <w:r w:rsidR="00CF0614" w:rsidRPr="00BC4928">
          <w:rPr>
            <w:webHidden/>
          </w:rPr>
          <w:tab/>
        </w:r>
        <w:r w:rsidRPr="00BC4928">
          <w:rPr>
            <w:webHidden/>
          </w:rPr>
          <w:fldChar w:fldCharType="begin"/>
        </w:r>
        <w:r w:rsidR="00CF0614" w:rsidRPr="00BC4928">
          <w:rPr>
            <w:webHidden/>
          </w:rPr>
          <w:instrText xml:space="preserve"> PAGEREF _Toc97383109 \h </w:instrText>
        </w:r>
        <w:r w:rsidRPr="00BC4928">
          <w:rPr>
            <w:webHidden/>
          </w:rPr>
        </w:r>
        <w:r w:rsidRPr="00BC4928">
          <w:rPr>
            <w:webHidden/>
          </w:rPr>
          <w:fldChar w:fldCharType="separate"/>
        </w:r>
        <w:r w:rsidR="00CB6F95">
          <w:rPr>
            <w:webHidden/>
          </w:rPr>
          <w:t>20</w:t>
        </w:r>
        <w:r w:rsidRPr="00BC4928">
          <w:rPr>
            <w:webHidden/>
          </w:rPr>
          <w:fldChar w:fldCharType="end"/>
        </w:r>
      </w:hyperlink>
    </w:p>
    <w:p w:rsidR="00CF0614" w:rsidRPr="00BC4928" w:rsidRDefault="00C011BC" w:rsidP="00CB6F95">
      <w:pPr>
        <w:pStyle w:val="TM2"/>
        <w:rPr>
          <w:rFonts w:eastAsiaTheme="minorEastAsia"/>
          <w:lang w:eastAsia="fr-FR"/>
        </w:rPr>
      </w:pPr>
      <w:hyperlink w:anchor="_Toc97383110" w:history="1">
        <w:r w:rsidR="00CF0614" w:rsidRPr="00BC4928">
          <w:rPr>
            <w:rStyle w:val="Lienhypertexte"/>
            <w:sz w:val="24"/>
            <w:szCs w:val="24"/>
          </w:rPr>
          <w:t>1- Notion d’opéron</w:t>
        </w:r>
        <w:r w:rsidR="00CF0614" w:rsidRPr="00BC4928">
          <w:rPr>
            <w:webHidden/>
          </w:rPr>
          <w:tab/>
        </w:r>
        <w:r w:rsidRPr="00BC4928">
          <w:rPr>
            <w:webHidden/>
          </w:rPr>
          <w:fldChar w:fldCharType="begin"/>
        </w:r>
        <w:r w:rsidR="00CF0614" w:rsidRPr="00BC4928">
          <w:rPr>
            <w:webHidden/>
          </w:rPr>
          <w:instrText xml:space="preserve"> PAGEREF _Toc97383110 \h </w:instrText>
        </w:r>
        <w:r w:rsidRPr="00BC4928">
          <w:rPr>
            <w:webHidden/>
          </w:rPr>
        </w:r>
        <w:r w:rsidRPr="00BC4928">
          <w:rPr>
            <w:webHidden/>
          </w:rPr>
          <w:fldChar w:fldCharType="separate"/>
        </w:r>
        <w:r w:rsidR="00CB6F95">
          <w:rPr>
            <w:webHidden/>
          </w:rPr>
          <w:t>20</w:t>
        </w:r>
        <w:r w:rsidRPr="00BC4928">
          <w:rPr>
            <w:webHidden/>
          </w:rPr>
          <w:fldChar w:fldCharType="end"/>
        </w:r>
      </w:hyperlink>
    </w:p>
    <w:p w:rsidR="00CF0614" w:rsidRPr="00BC4928" w:rsidRDefault="00C011BC" w:rsidP="00CB6F95">
      <w:pPr>
        <w:pStyle w:val="TM2"/>
        <w:rPr>
          <w:rFonts w:eastAsiaTheme="minorEastAsia"/>
          <w:lang w:eastAsia="fr-FR"/>
        </w:rPr>
      </w:pPr>
      <w:hyperlink w:anchor="_Toc97383111" w:history="1">
        <w:r w:rsidR="00CF0614" w:rsidRPr="00BC4928">
          <w:rPr>
            <w:rStyle w:val="Lienhypertexte"/>
            <w:sz w:val="24"/>
            <w:szCs w:val="24"/>
          </w:rPr>
          <w:t>a- Promoteur</w:t>
        </w:r>
        <w:r w:rsidR="00CF0614" w:rsidRPr="00BC4928">
          <w:rPr>
            <w:webHidden/>
          </w:rPr>
          <w:tab/>
        </w:r>
        <w:r w:rsidRPr="00BC4928">
          <w:rPr>
            <w:webHidden/>
          </w:rPr>
          <w:fldChar w:fldCharType="begin"/>
        </w:r>
        <w:r w:rsidR="00CF0614" w:rsidRPr="00BC4928">
          <w:rPr>
            <w:webHidden/>
          </w:rPr>
          <w:instrText xml:space="preserve"> PAGEREF _Toc97383111 \h </w:instrText>
        </w:r>
        <w:r w:rsidRPr="00BC4928">
          <w:rPr>
            <w:webHidden/>
          </w:rPr>
        </w:r>
        <w:r w:rsidRPr="00BC4928">
          <w:rPr>
            <w:webHidden/>
          </w:rPr>
          <w:fldChar w:fldCharType="separate"/>
        </w:r>
        <w:r w:rsidR="00CB6F95">
          <w:rPr>
            <w:webHidden/>
          </w:rPr>
          <w:t>21</w:t>
        </w:r>
        <w:r w:rsidRPr="00BC4928">
          <w:rPr>
            <w:webHidden/>
          </w:rPr>
          <w:fldChar w:fldCharType="end"/>
        </w:r>
      </w:hyperlink>
    </w:p>
    <w:p w:rsidR="00CF0614" w:rsidRPr="00BC4928" w:rsidRDefault="00C011BC" w:rsidP="00CB6F95">
      <w:pPr>
        <w:pStyle w:val="TM2"/>
        <w:rPr>
          <w:rFonts w:eastAsiaTheme="minorEastAsia"/>
          <w:lang w:eastAsia="fr-FR"/>
        </w:rPr>
      </w:pPr>
      <w:hyperlink w:anchor="_Toc97383112" w:history="1">
        <w:r w:rsidR="00CF0614" w:rsidRPr="00BC4928">
          <w:rPr>
            <w:rStyle w:val="Lienhypertexte"/>
            <w:sz w:val="24"/>
            <w:szCs w:val="24"/>
          </w:rPr>
          <w:t>b- Opérateur</w:t>
        </w:r>
        <w:r w:rsidR="00CF0614" w:rsidRPr="00BC4928">
          <w:rPr>
            <w:webHidden/>
          </w:rPr>
          <w:tab/>
        </w:r>
        <w:r w:rsidRPr="00BC4928">
          <w:rPr>
            <w:webHidden/>
          </w:rPr>
          <w:fldChar w:fldCharType="begin"/>
        </w:r>
        <w:r w:rsidR="00CF0614" w:rsidRPr="00BC4928">
          <w:rPr>
            <w:webHidden/>
          </w:rPr>
          <w:instrText xml:space="preserve"> PAGEREF _Toc97383112 \h </w:instrText>
        </w:r>
        <w:r w:rsidRPr="00BC4928">
          <w:rPr>
            <w:webHidden/>
          </w:rPr>
        </w:r>
        <w:r w:rsidRPr="00BC4928">
          <w:rPr>
            <w:webHidden/>
          </w:rPr>
          <w:fldChar w:fldCharType="separate"/>
        </w:r>
        <w:r w:rsidR="00CB6F95">
          <w:rPr>
            <w:webHidden/>
          </w:rPr>
          <w:t>22</w:t>
        </w:r>
        <w:r w:rsidRPr="00BC4928">
          <w:rPr>
            <w:webHidden/>
          </w:rPr>
          <w:fldChar w:fldCharType="end"/>
        </w:r>
      </w:hyperlink>
    </w:p>
    <w:p w:rsidR="00CF0614" w:rsidRPr="00BC4928" w:rsidRDefault="00C011BC" w:rsidP="00CB6F95">
      <w:pPr>
        <w:pStyle w:val="TM2"/>
        <w:rPr>
          <w:rFonts w:eastAsiaTheme="minorEastAsia"/>
          <w:lang w:eastAsia="fr-FR"/>
        </w:rPr>
      </w:pPr>
      <w:hyperlink w:anchor="_Toc97383113" w:history="1">
        <w:r w:rsidR="00CF0614" w:rsidRPr="00BC4928">
          <w:rPr>
            <w:rStyle w:val="Lienhypertexte"/>
            <w:sz w:val="24"/>
            <w:szCs w:val="24"/>
          </w:rPr>
          <w:t>c- ARNm</w:t>
        </w:r>
        <w:r w:rsidR="00CF0614" w:rsidRPr="00BC4928">
          <w:rPr>
            <w:webHidden/>
          </w:rPr>
          <w:tab/>
        </w:r>
        <w:r w:rsidRPr="00BC4928">
          <w:rPr>
            <w:webHidden/>
          </w:rPr>
          <w:fldChar w:fldCharType="begin"/>
        </w:r>
        <w:r w:rsidR="00CF0614" w:rsidRPr="00BC4928">
          <w:rPr>
            <w:webHidden/>
          </w:rPr>
          <w:instrText xml:space="preserve"> PAGEREF _Toc97383113 \h </w:instrText>
        </w:r>
        <w:r w:rsidRPr="00BC4928">
          <w:rPr>
            <w:webHidden/>
          </w:rPr>
        </w:r>
        <w:r w:rsidRPr="00BC4928">
          <w:rPr>
            <w:webHidden/>
          </w:rPr>
          <w:fldChar w:fldCharType="separate"/>
        </w:r>
        <w:r w:rsidR="00CB6F95">
          <w:rPr>
            <w:webHidden/>
          </w:rPr>
          <w:t>22</w:t>
        </w:r>
        <w:r w:rsidRPr="00BC4928">
          <w:rPr>
            <w:webHidden/>
          </w:rPr>
          <w:fldChar w:fldCharType="end"/>
        </w:r>
      </w:hyperlink>
    </w:p>
    <w:p w:rsidR="00CF0614" w:rsidRPr="00BC4928" w:rsidRDefault="00C011BC" w:rsidP="00CB6F95">
      <w:pPr>
        <w:pStyle w:val="TM2"/>
        <w:rPr>
          <w:rFonts w:eastAsiaTheme="minorEastAsia"/>
          <w:lang w:eastAsia="fr-FR"/>
        </w:rPr>
      </w:pPr>
      <w:hyperlink w:anchor="_Toc97383114" w:history="1">
        <w:r w:rsidR="00CF0614" w:rsidRPr="00BC4928">
          <w:rPr>
            <w:rStyle w:val="Lienhypertexte"/>
            <w:sz w:val="24"/>
            <w:szCs w:val="24"/>
            <w:lang w:bidi="fr-FR"/>
          </w:rPr>
          <w:t>d- ARN polymérase</w:t>
        </w:r>
        <w:r w:rsidR="00CF0614" w:rsidRPr="00BC4928">
          <w:rPr>
            <w:webHidden/>
          </w:rPr>
          <w:tab/>
        </w:r>
        <w:r w:rsidRPr="00BC4928">
          <w:rPr>
            <w:webHidden/>
          </w:rPr>
          <w:fldChar w:fldCharType="begin"/>
        </w:r>
        <w:r w:rsidR="00CF0614" w:rsidRPr="00BC4928">
          <w:rPr>
            <w:webHidden/>
          </w:rPr>
          <w:instrText xml:space="preserve"> PAGEREF _Toc97383114 \h </w:instrText>
        </w:r>
        <w:r w:rsidRPr="00BC4928">
          <w:rPr>
            <w:webHidden/>
          </w:rPr>
        </w:r>
        <w:r w:rsidRPr="00BC4928">
          <w:rPr>
            <w:webHidden/>
          </w:rPr>
          <w:fldChar w:fldCharType="separate"/>
        </w:r>
        <w:r w:rsidR="00CB6F95">
          <w:rPr>
            <w:webHidden/>
          </w:rPr>
          <w:t>22</w:t>
        </w:r>
        <w:r w:rsidRPr="00BC4928">
          <w:rPr>
            <w:webHidden/>
          </w:rPr>
          <w:fldChar w:fldCharType="end"/>
        </w:r>
      </w:hyperlink>
    </w:p>
    <w:p w:rsidR="00CF0614" w:rsidRPr="00BC4928" w:rsidRDefault="00C011BC" w:rsidP="00CB6F95">
      <w:pPr>
        <w:pStyle w:val="TM2"/>
        <w:rPr>
          <w:rFonts w:eastAsiaTheme="minorEastAsia"/>
          <w:lang w:eastAsia="fr-FR"/>
        </w:rPr>
      </w:pPr>
      <w:hyperlink w:anchor="_Toc97383115" w:history="1">
        <w:r w:rsidR="00CF0614" w:rsidRPr="00BC4928">
          <w:rPr>
            <w:rStyle w:val="Lienhypertexte"/>
            <w:sz w:val="24"/>
            <w:szCs w:val="24"/>
          </w:rPr>
          <w:t>2-  Opéron l</w:t>
        </w:r>
        <w:r w:rsidR="00CF0614" w:rsidRPr="00BC4928">
          <w:rPr>
            <w:rStyle w:val="Lienhypertexte"/>
            <w:spacing w:val="1"/>
            <w:sz w:val="24"/>
            <w:szCs w:val="24"/>
          </w:rPr>
          <w:t>a</w:t>
        </w:r>
        <w:r w:rsidR="00CF0614" w:rsidRPr="00BC4928">
          <w:rPr>
            <w:rStyle w:val="Lienhypertexte"/>
            <w:spacing w:val="-1"/>
            <w:sz w:val="24"/>
            <w:szCs w:val="24"/>
          </w:rPr>
          <w:t>c</w:t>
        </w:r>
        <w:r w:rsidR="00CF0614" w:rsidRPr="00BC4928">
          <w:rPr>
            <w:rStyle w:val="Lienhypertexte"/>
            <w:sz w:val="24"/>
            <w:szCs w:val="24"/>
          </w:rPr>
          <w:t>t</w:t>
        </w:r>
        <w:r w:rsidR="00CF0614" w:rsidRPr="00BC4928">
          <w:rPr>
            <w:rStyle w:val="Lienhypertexte"/>
            <w:spacing w:val="-1"/>
            <w:sz w:val="24"/>
            <w:szCs w:val="24"/>
          </w:rPr>
          <w:t>o</w:t>
        </w:r>
        <w:r w:rsidR="00CF0614" w:rsidRPr="00BC4928">
          <w:rPr>
            <w:rStyle w:val="Lienhypertexte"/>
            <w:sz w:val="24"/>
            <w:szCs w:val="24"/>
          </w:rPr>
          <w:t>se</w:t>
        </w:r>
        <w:r w:rsidR="00CF0614" w:rsidRPr="00BC4928">
          <w:rPr>
            <w:webHidden/>
          </w:rPr>
          <w:tab/>
        </w:r>
        <w:r w:rsidRPr="00BC4928">
          <w:rPr>
            <w:webHidden/>
          </w:rPr>
          <w:fldChar w:fldCharType="begin"/>
        </w:r>
        <w:r w:rsidR="00CF0614" w:rsidRPr="00BC4928">
          <w:rPr>
            <w:webHidden/>
          </w:rPr>
          <w:instrText xml:space="preserve"> PAGEREF _Toc97383115 \h </w:instrText>
        </w:r>
        <w:r w:rsidRPr="00BC4928">
          <w:rPr>
            <w:webHidden/>
          </w:rPr>
        </w:r>
        <w:r w:rsidRPr="00BC4928">
          <w:rPr>
            <w:webHidden/>
          </w:rPr>
          <w:fldChar w:fldCharType="separate"/>
        </w:r>
        <w:r w:rsidR="00CB6F95">
          <w:rPr>
            <w:webHidden/>
          </w:rPr>
          <w:t>23</w:t>
        </w:r>
        <w:r w:rsidRPr="00BC4928">
          <w:rPr>
            <w:webHidden/>
          </w:rPr>
          <w:fldChar w:fldCharType="end"/>
        </w:r>
      </w:hyperlink>
    </w:p>
    <w:p w:rsidR="00CF0614" w:rsidRPr="00BC4928" w:rsidRDefault="00C011BC" w:rsidP="00CB6F95">
      <w:pPr>
        <w:pStyle w:val="TM2"/>
        <w:rPr>
          <w:rFonts w:eastAsiaTheme="minorEastAsia"/>
          <w:lang w:eastAsia="fr-FR"/>
        </w:rPr>
      </w:pPr>
      <w:hyperlink w:anchor="_Toc97383116" w:history="1">
        <w:r w:rsidR="00CF0614" w:rsidRPr="00BC4928">
          <w:rPr>
            <w:rStyle w:val="Lienhypertexte"/>
            <w:spacing w:val="-1"/>
            <w:sz w:val="24"/>
            <w:szCs w:val="24"/>
          </w:rPr>
          <w:t>2-1-  R</w:t>
        </w:r>
        <w:r w:rsidR="00CF0614" w:rsidRPr="00BC4928">
          <w:rPr>
            <w:rStyle w:val="Lienhypertexte"/>
            <w:sz w:val="24"/>
            <w:szCs w:val="24"/>
          </w:rPr>
          <w:t>ég</w:t>
        </w:r>
        <w:r w:rsidR="00CF0614" w:rsidRPr="00BC4928">
          <w:rPr>
            <w:rStyle w:val="Lienhypertexte"/>
            <w:spacing w:val="-1"/>
            <w:sz w:val="24"/>
            <w:szCs w:val="24"/>
          </w:rPr>
          <w:t>u</w:t>
        </w:r>
        <w:r w:rsidR="00CF0614" w:rsidRPr="00BC4928">
          <w:rPr>
            <w:rStyle w:val="Lienhypertexte"/>
            <w:sz w:val="24"/>
            <w:szCs w:val="24"/>
          </w:rPr>
          <w:t>l</w:t>
        </w:r>
        <w:r w:rsidR="00CF0614" w:rsidRPr="00BC4928">
          <w:rPr>
            <w:rStyle w:val="Lienhypertexte"/>
            <w:spacing w:val="1"/>
            <w:sz w:val="24"/>
            <w:szCs w:val="24"/>
          </w:rPr>
          <w:t>a</w:t>
        </w:r>
        <w:r w:rsidR="00CF0614" w:rsidRPr="00BC4928">
          <w:rPr>
            <w:rStyle w:val="Lienhypertexte"/>
            <w:spacing w:val="-1"/>
            <w:sz w:val="24"/>
            <w:szCs w:val="24"/>
          </w:rPr>
          <w:t>ti</w:t>
        </w:r>
        <w:r w:rsidR="00CF0614" w:rsidRPr="00BC4928">
          <w:rPr>
            <w:rStyle w:val="Lienhypertexte"/>
            <w:sz w:val="24"/>
            <w:szCs w:val="24"/>
          </w:rPr>
          <w:t>on n</w:t>
        </w:r>
        <w:r w:rsidR="00CF0614" w:rsidRPr="00BC4928">
          <w:rPr>
            <w:rStyle w:val="Lienhypertexte"/>
            <w:spacing w:val="-2"/>
            <w:sz w:val="24"/>
            <w:szCs w:val="24"/>
          </w:rPr>
          <w:t>é</w:t>
        </w:r>
        <w:r w:rsidR="00CF0614" w:rsidRPr="00BC4928">
          <w:rPr>
            <w:rStyle w:val="Lienhypertexte"/>
            <w:spacing w:val="1"/>
            <w:sz w:val="24"/>
            <w:szCs w:val="24"/>
          </w:rPr>
          <w:t>ga</w:t>
        </w:r>
        <w:r w:rsidR="00CF0614" w:rsidRPr="00BC4928">
          <w:rPr>
            <w:rStyle w:val="Lienhypertexte"/>
            <w:spacing w:val="-1"/>
            <w:sz w:val="24"/>
            <w:szCs w:val="24"/>
          </w:rPr>
          <w:t>ti</w:t>
        </w:r>
        <w:r w:rsidR="00CF0614" w:rsidRPr="00BC4928">
          <w:rPr>
            <w:rStyle w:val="Lienhypertexte"/>
            <w:sz w:val="24"/>
            <w:szCs w:val="24"/>
          </w:rPr>
          <w:t xml:space="preserve">ve de </w:t>
        </w:r>
        <w:r w:rsidR="00CF0614" w:rsidRPr="00BC4928">
          <w:rPr>
            <w:rStyle w:val="Lienhypertexte"/>
            <w:spacing w:val="-1"/>
            <w:sz w:val="24"/>
            <w:szCs w:val="24"/>
          </w:rPr>
          <w:t>l</w:t>
        </w:r>
        <w:r w:rsidR="00CF0614" w:rsidRPr="00BC4928">
          <w:rPr>
            <w:rStyle w:val="Lienhypertexte"/>
            <w:sz w:val="24"/>
            <w:szCs w:val="24"/>
          </w:rPr>
          <w:t>a t</w:t>
        </w:r>
        <w:r w:rsidR="00CF0614" w:rsidRPr="00BC4928">
          <w:rPr>
            <w:rStyle w:val="Lienhypertexte"/>
            <w:spacing w:val="-1"/>
            <w:sz w:val="24"/>
            <w:szCs w:val="24"/>
          </w:rPr>
          <w:t>r</w:t>
        </w:r>
        <w:r w:rsidR="00CF0614" w:rsidRPr="00BC4928">
          <w:rPr>
            <w:rStyle w:val="Lienhypertexte"/>
            <w:sz w:val="24"/>
            <w:szCs w:val="24"/>
          </w:rPr>
          <w:t>a</w:t>
        </w:r>
        <w:r w:rsidR="00CF0614" w:rsidRPr="00BC4928">
          <w:rPr>
            <w:rStyle w:val="Lienhypertexte"/>
            <w:spacing w:val="-1"/>
            <w:sz w:val="24"/>
            <w:szCs w:val="24"/>
          </w:rPr>
          <w:t>n</w:t>
        </w:r>
        <w:r w:rsidR="00CF0614" w:rsidRPr="00BC4928">
          <w:rPr>
            <w:rStyle w:val="Lienhypertexte"/>
            <w:sz w:val="24"/>
            <w:szCs w:val="24"/>
          </w:rPr>
          <w:t>sc</w:t>
        </w:r>
        <w:r w:rsidR="00CF0614" w:rsidRPr="00BC4928">
          <w:rPr>
            <w:rStyle w:val="Lienhypertexte"/>
            <w:spacing w:val="-1"/>
            <w:sz w:val="24"/>
            <w:szCs w:val="24"/>
          </w:rPr>
          <w:t>r</w:t>
        </w:r>
        <w:r w:rsidR="00CF0614" w:rsidRPr="00BC4928">
          <w:rPr>
            <w:rStyle w:val="Lienhypertexte"/>
            <w:sz w:val="24"/>
            <w:szCs w:val="24"/>
          </w:rPr>
          <w:t>ip</w:t>
        </w:r>
        <w:r w:rsidR="00CF0614" w:rsidRPr="00BC4928">
          <w:rPr>
            <w:rStyle w:val="Lienhypertexte"/>
            <w:spacing w:val="-1"/>
            <w:sz w:val="24"/>
            <w:szCs w:val="24"/>
          </w:rPr>
          <w:t>t</w:t>
        </w:r>
        <w:r w:rsidR="00CF0614" w:rsidRPr="00BC4928">
          <w:rPr>
            <w:rStyle w:val="Lienhypertexte"/>
            <w:sz w:val="24"/>
            <w:szCs w:val="24"/>
          </w:rPr>
          <w:t>ion</w:t>
        </w:r>
        <w:r w:rsidR="00CF0614" w:rsidRPr="00BC4928">
          <w:rPr>
            <w:webHidden/>
          </w:rPr>
          <w:tab/>
        </w:r>
        <w:r w:rsidRPr="00BC4928">
          <w:rPr>
            <w:webHidden/>
          </w:rPr>
          <w:fldChar w:fldCharType="begin"/>
        </w:r>
        <w:r w:rsidR="00CF0614" w:rsidRPr="00BC4928">
          <w:rPr>
            <w:webHidden/>
          </w:rPr>
          <w:instrText xml:space="preserve"> PAGEREF _Toc97383116 \h </w:instrText>
        </w:r>
        <w:r w:rsidRPr="00BC4928">
          <w:rPr>
            <w:webHidden/>
          </w:rPr>
        </w:r>
        <w:r w:rsidRPr="00BC4928">
          <w:rPr>
            <w:webHidden/>
          </w:rPr>
          <w:fldChar w:fldCharType="separate"/>
        </w:r>
        <w:r w:rsidR="00CB6F95">
          <w:rPr>
            <w:webHidden/>
          </w:rPr>
          <w:t>23</w:t>
        </w:r>
        <w:r w:rsidRPr="00BC4928">
          <w:rPr>
            <w:webHidden/>
          </w:rPr>
          <w:fldChar w:fldCharType="end"/>
        </w:r>
      </w:hyperlink>
    </w:p>
    <w:p w:rsidR="00CF0614" w:rsidRPr="00BC4928" w:rsidRDefault="00C011BC" w:rsidP="00CB6F95">
      <w:pPr>
        <w:pStyle w:val="TM2"/>
        <w:rPr>
          <w:rFonts w:eastAsiaTheme="minorEastAsia"/>
          <w:lang w:eastAsia="fr-FR"/>
        </w:rPr>
      </w:pPr>
      <w:hyperlink w:anchor="_Toc97383117" w:history="1">
        <w:r w:rsidR="00CF0614" w:rsidRPr="00BC4928">
          <w:rPr>
            <w:rStyle w:val="Lienhypertexte"/>
            <w:spacing w:val="1"/>
            <w:sz w:val="24"/>
            <w:szCs w:val="24"/>
          </w:rPr>
          <w:t>2-2-</w:t>
        </w:r>
        <w:r w:rsidR="00CF0614" w:rsidRPr="00BC4928">
          <w:rPr>
            <w:rStyle w:val="Lienhypertexte"/>
            <w:sz w:val="24"/>
            <w:szCs w:val="24"/>
          </w:rPr>
          <w:t xml:space="preserve"> R</w:t>
        </w:r>
        <w:r w:rsidR="00CF0614" w:rsidRPr="00BC4928">
          <w:rPr>
            <w:rStyle w:val="Lienhypertexte"/>
            <w:spacing w:val="-2"/>
            <w:sz w:val="24"/>
            <w:szCs w:val="24"/>
          </w:rPr>
          <w:t>é</w:t>
        </w:r>
        <w:r w:rsidR="00CF0614" w:rsidRPr="00BC4928">
          <w:rPr>
            <w:rStyle w:val="Lienhypertexte"/>
            <w:sz w:val="24"/>
            <w:szCs w:val="24"/>
          </w:rPr>
          <w:t>g</w:t>
        </w:r>
        <w:r w:rsidR="00CF0614" w:rsidRPr="00BC4928">
          <w:rPr>
            <w:rStyle w:val="Lienhypertexte"/>
            <w:spacing w:val="-1"/>
            <w:sz w:val="24"/>
            <w:szCs w:val="24"/>
          </w:rPr>
          <w:t>u</w:t>
        </w:r>
        <w:r w:rsidR="00CF0614" w:rsidRPr="00BC4928">
          <w:rPr>
            <w:rStyle w:val="Lienhypertexte"/>
            <w:sz w:val="24"/>
            <w:szCs w:val="24"/>
          </w:rPr>
          <w:t>lat</w:t>
        </w:r>
        <w:r w:rsidR="00CF0614" w:rsidRPr="00BC4928">
          <w:rPr>
            <w:rStyle w:val="Lienhypertexte"/>
            <w:spacing w:val="-1"/>
            <w:sz w:val="24"/>
            <w:szCs w:val="24"/>
          </w:rPr>
          <w:t>i</w:t>
        </w:r>
        <w:r w:rsidR="00CF0614" w:rsidRPr="00BC4928">
          <w:rPr>
            <w:rStyle w:val="Lienhypertexte"/>
            <w:sz w:val="24"/>
            <w:szCs w:val="24"/>
          </w:rPr>
          <w:t xml:space="preserve">on </w:t>
        </w:r>
        <w:r w:rsidR="00CF0614" w:rsidRPr="00BC4928">
          <w:rPr>
            <w:rStyle w:val="Lienhypertexte"/>
            <w:spacing w:val="-2"/>
            <w:sz w:val="24"/>
            <w:szCs w:val="24"/>
          </w:rPr>
          <w:t>p</w:t>
        </w:r>
        <w:r w:rsidR="00CF0614" w:rsidRPr="00BC4928">
          <w:rPr>
            <w:rStyle w:val="Lienhypertexte"/>
            <w:spacing w:val="1"/>
            <w:sz w:val="24"/>
            <w:szCs w:val="24"/>
          </w:rPr>
          <w:t>o</w:t>
        </w:r>
        <w:r w:rsidR="00CF0614" w:rsidRPr="00BC4928">
          <w:rPr>
            <w:rStyle w:val="Lienhypertexte"/>
            <w:spacing w:val="-1"/>
            <w:sz w:val="24"/>
            <w:szCs w:val="24"/>
          </w:rPr>
          <w:t>s</w:t>
        </w:r>
        <w:r w:rsidR="00CF0614" w:rsidRPr="00BC4928">
          <w:rPr>
            <w:rStyle w:val="Lienhypertexte"/>
            <w:spacing w:val="1"/>
            <w:sz w:val="24"/>
            <w:szCs w:val="24"/>
          </w:rPr>
          <w:t>i</w:t>
        </w:r>
        <w:r w:rsidR="00CF0614" w:rsidRPr="00BC4928">
          <w:rPr>
            <w:rStyle w:val="Lienhypertexte"/>
            <w:spacing w:val="-2"/>
            <w:sz w:val="24"/>
            <w:szCs w:val="24"/>
          </w:rPr>
          <w:t>t</w:t>
        </w:r>
        <w:r w:rsidR="00CF0614" w:rsidRPr="00BC4928">
          <w:rPr>
            <w:rStyle w:val="Lienhypertexte"/>
            <w:spacing w:val="1"/>
            <w:sz w:val="24"/>
            <w:szCs w:val="24"/>
          </w:rPr>
          <w:t>iv</w:t>
        </w:r>
        <w:r w:rsidR="00CF0614" w:rsidRPr="00BC4928">
          <w:rPr>
            <w:rStyle w:val="Lienhypertexte"/>
            <w:sz w:val="24"/>
            <w:szCs w:val="24"/>
          </w:rPr>
          <w:t>e</w:t>
        </w:r>
        <w:r w:rsidR="00CF0614" w:rsidRPr="00BC4928">
          <w:rPr>
            <w:webHidden/>
          </w:rPr>
          <w:tab/>
        </w:r>
        <w:r w:rsidRPr="00BC4928">
          <w:rPr>
            <w:webHidden/>
          </w:rPr>
          <w:fldChar w:fldCharType="begin"/>
        </w:r>
        <w:r w:rsidR="00CF0614" w:rsidRPr="00BC4928">
          <w:rPr>
            <w:webHidden/>
          </w:rPr>
          <w:instrText xml:space="preserve"> PAGEREF _Toc97383117 \h </w:instrText>
        </w:r>
        <w:r w:rsidRPr="00BC4928">
          <w:rPr>
            <w:webHidden/>
          </w:rPr>
        </w:r>
        <w:r w:rsidRPr="00BC4928">
          <w:rPr>
            <w:webHidden/>
          </w:rPr>
          <w:fldChar w:fldCharType="separate"/>
        </w:r>
        <w:r w:rsidR="00CB6F95">
          <w:rPr>
            <w:webHidden/>
          </w:rPr>
          <w:t>25</w:t>
        </w:r>
        <w:r w:rsidRPr="00BC4928">
          <w:rPr>
            <w:webHidden/>
          </w:rPr>
          <w:fldChar w:fldCharType="end"/>
        </w:r>
      </w:hyperlink>
    </w:p>
    <w:p w:rsidR="00CF0614" w:rsidRPr="00BC4928" w:rsidRDefault="00C011BC" w:rsidP="00CB6F95">
      <w:pPr>
        <w:pStyle w:val="TM2"/>
        <w:rPr>
          <w:rFonts w:eastAsiaTheme="minorEastAsia"/>
          <w:lang w:eastAsia="fr-FR"/>
        </w:rPr>
      </w:pPr>
      <w:hyperlink w:anchor="_Toc97383118" w:history="1">
        <w:r w:rsidR="00CF0614" w:rsidRPr="00BC4928">
          <w:rPr>
            <w:rStyle w:val="Lienhypertexte"/>
            <w:sz w:val="24"/>
            <w:szCs w:val="24"/>
          </w:rPr>
          <w:t xml:space="preserve">3-  Régulation de la transcription chez </w:t>
        </w:r>
        <w:r w:rsidR="00CF0614" w:rsidRPr="00BC4928">
          <w:rPr>
            <w:rStyle w:val="Lienhypertexte"/>
            <w:i/>
            <w:iCs/>
            <w:sz w:val="24"/>
            <w:szCs w:val="24"/>
          </w:rPr>
          <w:t>Saccharomyces</w:t>
        </w:r>
        <w:r w:rsidR="00CF0614" w:rsidRPr="00BC4928">
          <w:rPr>
            <w:webHidden/>
          </w:rPr>
          <w:tab/>
        </w:r>
        <w:r w:rsidRPr="00BC4928">
          <w:rPr>
            <w:webHidden/>
          </w:rPr>
          <w:fldChar w:fldCharType="begin"/>
        </w:r>
        <w:r w:rsidR="00CF0614" w:rsidRPr="00BC4928">
          <w:rPr>
            <w:webHidden/>
          </w:rPr>
          <w:instrText xml:space="preserve"> PAGEREF _Toc97383118 \h </w:instrText>
        </w:r>
        <w:r w:rsidRPr="00BC4928">
          <w:rPr>
            <w:webHidden/>
          </w:rPr>
        </w:r>
        <w:r w:rsidRPr="00BC4928">
          <w:rPr>
            <w:webHidden/>
          </w:rPr>
          <w:fldChar w:fldCharType="separate"/>
        </w:r>
        <w:r w:rsidR="00CB6F95">
          <w:rPr>
            <w:webHidden/>
          </w:rPr>
          <w:t>26</w:t>
        </w:r>
        <w:r w:rsidRPr="00BC4928">
          <w:rPr>
            <w:webHidden/>
          </w:rPr>
          <w:fldChar w:fldCharType="end"/>
        </w:r>
      </w:hyperlink>
    </w:p>
    <w:p w:rsidR="00CF0614" w:rsidRPr="00BC4928" w:rsidRDefault="00C011BC" w:rsidP="00CB6F95">
      <w:pPr>
        <w:pStyle w:val="TM2"/>
        <w:rPr>
          <w:rFonts w:eastAsiaTheme="minorEastAsia"/>
          <w:lang w:eastAsia="fr-FR"/>
        </w:rPr>
      </w:pPr>
      <w:hyperlink w:anchor="_Toc97383119" w:history="1">
        <w:r w:rsidR="00CF0614" w:rsidRPr="00BC4928">
          <w:rPr>
            <w:rStyle w:val="Lienhypertexte"/>
            <w:sz w:val="24"/>
            <w:szCs w:val="24"/>
          </w:rPr>
          <w:t>4- Régulateur Cis et Trans</w:t>
        </w:r>
        <w:r w:rsidR="00CF0614" w:rsidRPr="00BC4928">
          <w:rPr>
            <w:webHidden/>
          </w:rPr>
          <w:tab/>
        </w:r>
        <w:r w:rsidRPr="00BC4928">
          <w:rPr>
            <w:webHidden/>
          </w:rPr>
          <w:fldChar w:fldCharType="begin"/>
        </w:r>
        <w:r w:rsidR="00CF0614" w:rsidRPr="00BC4928">
          <w:rPr>
            <w:webHidden/>
          </w:rPr>
          <w:instrText xml:space="preserve"> PAGEREF _Toc97383119 \h </w:instrText>
        </w:r>
        <w:r w:rsidRPr="00BC4928">
          <w:rPr>
            <w:webHidden/>
          </w:rPr>
        </w:r>
        <w:r w:rsidRPr="00BC4928">
          <w:rPr>
            <w:webHidden/>
          </w:rPr>
          <w:fldChar w:fldCharType="separate"/>
        </w:r>
        <w:r w:rsidR="00CB6F95">
          <w:rPr>
            <w:webHidden/>
          </w:rPr>
          <w:t>26</w:t>
        </w:r>
        <w:r w:rsidRPr="00BC4928">
          <w:rPr>
            <w:webHidden/>
          </w:rPr>
          <w:fldChar w:fldCharType="end"/>
        </w:r>
      </w:hyperlink>
    </w:p>
    <w:p w:rsidR="00CF0614" w:rsidRPr="00BC4928" w:rsidRDefault="00C011BC" w:rsidP="00CB6F95">
      <w:pPr>
        <w:pStyle w:val="TM2"/>
        <w:rPr>
          <w:rFonts w:eastAsiaTheme="minorEastAsia"/>
          <w:lang w:eastAsia="fr-FR"/>
        </w:rPr>
      </w:pPr>
      <w:hyperlink w:anchor="_Toc97383120" w:history="1">
        <w:r w:rsidR="00CF0614" w:rsidRPr="00BC4928">
          <w:rPr>
            <w:rStyle w:val="Lienhypertexte"/>
            <w:sz w:val="24"/>
            <w:szCs w:val="24"/>
          </w:rPr>
          <w:t>5- DNA binding proteins</w:t>
        </w:r>
        <w:r w:rsidR="00CF0614" w:rsidRPr="00BC4928">
          <w:rPr>
            <w:webHidden/>
          </w:rPr>
          <w:tab/>
        </w:r>
        <w:r w:rsidRPr="00BC4928">
          <w:rPr>
            <w:webHidden/>
          </w:rPr>
          <w:fldChar w:fldCharType="begin"/>
        </w:r>
        <w:r w:rsidR="00CF0614" w:rsidRPr="00BC4928">
          <w:rPr>
            <w:webHidden/>
          </w:rPr>
          <w:instrText xml:space="preserve"> PAGEREF _Toc97383120 \h </w:instrText>
        </w:r>
        <w:r w:rsidRPr="00BC4928">
          <w:rPr>
            <w:webHidden/>
          </w:rPr>
        </w:r>
        <w:r w:rsidRPr="00BC4928">
          <w:rPr>
            <w:webHidden/>
          </w:rPr>
          <w:fldChar w:fldCharType="separate"/>
        </w:r>
        <w:r w:rsidR="00CB6F95">
          <w:rPr>
            <w:webHidden/>
          </w:rPr>
          <w:t>27</w:t>
        </w:r>
        <w:r w:rsidRPr="00BC4928">
          <w:rPr>
            <w:webHidden/>
          </w:rPr>
          <w:fldChar w:fldCharType="end"/>
        </w:r>
      </w:hyperlink>
    </w:p>
    <w:p w:rsidR="00CF0614" w:rsidRPr="00BC4928" w:rsidRDefault="00C011BC" w:rsidP="00CB6F95">
      <w:pPr>
        <w:pStyle w:val="TM2"/>
        <w:rPr>
          <w:rFonts w:eastAsiaTheme="minorEastAsia"/>
          <w:lang w:eastAsia="fr-FR"/>
        </w:rPr>
      </w:pPr>
      <w:hyperlink w:anchor="_Toc97383121" w:history="1">
        <w:r w:rsidR="00CF0614" w:rsidRPr="00BC4928">
          <w:rPr>
            <w:rStyle w:val="Lienhypertexte"/>
            <w:sz w:val="24"/>
            <w:szCs w:val="24"/>
          </w:rPr>
          <w:t>6- Rôle du médiateur et mécanisme de régulation</w:t>
        </w:r>
        <w:r w:rsidR="00CF0614" w:rsidRPr="00BC4928">
          <w:rPr>
            <w:webHidden/>
          </w:rPr>
          <w:tab/>
        </w:r>
        <w:r w:rsidRPr="00BC4928">
          <w:rPr>
            <w:webHidden/>
          </w:rPr>
          <w:fldChar w:fldCharType="begin"/>
        </w:r>
        <w:r w:rsidR="00CF0614" w:rsidRPr="00BC4928">
          <w:rPr>
            <w:webHidden/>
          </w:rPr>
          <w:instrText xml:space="preserve"> PAGEREF _Toc97383121 \h </w:instrText>
        </w:r>
        <w:r w:rsidRPr="00BC4928">
          <w:rPr>
            <w:webHidden/>
          </w:rPr>
        </w:r>
        <w:r w:rsidRPr="00BC4928">
          <w:rPr>
            <w:webHidden/>
          </w:rPr>
          <w:fldChar w:fldCharType="separate"/>
        </w:r>
        <w:r w:rsidR="00CB6F95">
          <w:rPr>
            <w:webHidden/>
          </w:rPr>
          <w:t>27</w:t>
        </w:r>
        <w:r w:rsidRPr="00BC4928">
          <w:rPr>
            <w:webHidden/>
          </w:rPr>
          <w:fldChar w:fldCharType="end"/>
        </w:r>
      </w:hyperlink>
    </w:p>
    <w:p w:rsidR="00CF0614" w:rsidRPr="00BC4928" w:rsidRDefault="00C011BC" w:rsidP="00CB6F95">
      <w:pPr>
        <w:pStyle w:val="TM2"/>
        <w:rPr>
          <w:rFonts w:eastAsiaTheme="minorEastAsia"/>
          <w:lang w:eastAsia="fr-FR"/>
        </w:rPr>
      </w:pPr>
      <w:hyperlink w:anchor="_Toc97383122" w:history="1">
        <w:r w:rsidR="00CF0614" w:rsidRPr="00BC4928">
          <w:rPr>
            <w:rStyle w:val="Lienhypertexte"/>
            <w:sz w:val="24"/>
            <w:szCs w:val="24"/>
          </w:rPr>
          <w:t>II- Régulation traductionnelle (post-transcripionnelle)</w:t>
        </w:r>
        <w:r w:rsidR="00CF0614" w:rsidRPr="00BC4928">
          <w:rPr>
            <w:webHidden/>
          </w:rPr>
          <w:tab/>
        </w:r>
        <w:r w:rsidRPr="00BC4928">
          <w:rPr>
            <w:webHidden/>
          </w:rPr>
          <w:fldChar w:fldCharType="begin"/>
        </w:r>
        <w:r w:rsidR="00CF0614" w:rsidRPr="00BC4928">
          <w:rPr>
            <w:webHidden/>
          </w:rPr>
          <w:instrText xml:space="preserve"> PAGEREF _Toc97383122 \h </w:instrText>
        </w:r>
        <w:r w:rsidRPr="00BC4928">
          <w:rPr>
            <w:webHidden/>
          </w:rPr>
        </w:r>
        <w:r w:rsidRPr="00BC4928">
          <w:rPr>
            <w:webHidden/>
          </w:rPr>
          <w:fldChar w:fldCharType="separate"/>
        </w:r>
        <w:r w:rsidR="00CB6F95">
          <w:rPr>
            <w:webHidden/>
          </w:rPr>
          <w:t>30</w:t>
        </w:r>
        <w:r w:rsidRPr="00BC4928">
          <w:rPr>
            <w:webHidden/>
          </w:rPr>
          <w:fldChar w:fldCharType="end"/>
        </w:r>
      </w:hyperlink>
    </w:p>
    <w:p w:rsidR="00CF0614" w:rsidRPr="00BC4928" w:rsidRDefault="00C011BC" w:rsidP="00CB6F95">
      <w:pPr>
        <w:pStyle w:val="TM2"/>
        <w:rPr>
          <w:rFonts w:eastAsiaTheme="minorEastAsia"/>
          <w:lang w:eastAsia="fr-FR"/>
        </w:rPr>
      </w:pPr>
      <w:hyperlink w:anchor="_Toc97383123" w:history="1">
        <w:r w:rsidR="00CF0614" w:rsidRPr="00BC4928">
          <w:rPr>
            <w:rStyle w:val="Lienhypertexte"/>
            <w:sz w:val="24"/>
            <w:szCs w:val="24"/>
          </w:rPr>
          <w:t>1- Opéron tryptophane</w:t>
        </w:r>
        <w:r w:rsidR="00CF0614" w:rsidRPr="00BC4928">
          <w:rPr>
            <w:webHidden/>
          </w:rPr>
          <w:tab/>
        </w:r>
        <w:r w:rsidRPr="00BC4928">
          <w:rPr>
            <w:webHidden/>
          </w:rPr>
          <w:fldChar w:fldCharType="begin"/>
        </w:r>
        <w:r w:rsidR="00CF0614" w:rsidRPr="00BC4928">
          <w:rPr>
            <w:webHidden/>
          </w:rPr>
          <w:instrText xml:space="preserve"> PAGEREF _Toc97383123 \h </w:instrText>
        </w:r>
        <w:r w:rsidRPr="00BC4928">
          <w:rPr>
            <w:webHidden/>
          </w:rPr>
        </w:r>
        <w:r w:rsidRPr="00BC4928">
          <w:rPr>
            <w:webHidden/>
          </w:rPr>
          <w:fldChar w:fldCharType="separate"/>
        </w:r>
        <w:r w:rsidR="00CB6F95">
          <w:rPr>
            <w:webHidden/>
          </w:rPr>
          <w:t>30</w:t>
        </w:r>
        <w:r w:rsidRPr="00BC4928">
          <w:rPr>
            <w:webHidden/>
          </w:rPr>
          <w:fldChar w:fldCharType="end"/>
        </w:r>
      </w:hyperlink>
    </w:p>
    <w:p w:rsidR="00CF0614" w:rsidRDefault="00C011BC" w:rsidP="00CB6F95">
      <w:pPr>
        <w:pStyle w:val="TM2"/>
      </w:pPr>
      <w:hyperlink w:anchor="_Toc97383124" w:history="1">
        <w:r w:rsidR="00CF0614" w:rsidRPr="00BC4928">
          <w:rPr>
            <w:rStyle w:val="Lienhypertexte"/>
            <w:sz w:val="24"/>
            <w:szCs w:val="24"/>
          </w:rPr>
          <w:t xml:space="preserve">2- Contrôle de la transcription des gènes structuraux par atténuation chez </w:t>
        </w:r>
        <w:r w:rsidR="00CF0614" w:rsidRPr="00BC4928">
          <w:rPr>
            <w:rStyle w:val="Lienhypertexte"/>
            <w:i/>
            <w:iCs/>
            <w:sz w:val="24"/>
            <w:szCs w:val="24"/>
          </w:rPr>
          <w:t>E. Coli</w:t>
        </w:r>
        <w:r w:rsidR="00CF0614" w:rsidRPr="00BC4928">
          <w:rPr>
            <w:webHidden/>
          </w:rPr>
          <w:tab/>
        </w:r>
        <w:r w:rsidRPr="00BC4928">
          <w:rPr>
            <w:webHidden/>
          </w:rPr>
          <w:fldChar w:fldCharType="begin"/>
        </w:r>
        <w:r w:rsidR="00CF0614" w:rsidRPr="00BC4928">
          <w:rPr>
            <w:webHidden/>
          </w:rPr>
          <w:instrText xml:space="preserve"> PAGEREF _Toc97383124 \h </w:instrText>
        </w:r>
        <w:r w:rsidRPr="00BC4928">
          <w:rPr>
            <w:webHidden/>
          </w:rPr>
        </w:r>
        <w:r w:rsidRPr="00BC4928">
          <w:rPr>
            <w:webHidden/>
          </w:rPr>
          <w:fldChar w:fldCharType="separate"/>
        </w:r>
        <w:r w:rsidR="00CB6F95">
          <w:rPr>
            <w:webHidden/>
          </w:rPr>
          <w:t>31</w:t>
        </w:r>
        <w:r w:rsidRPr="00BC4928">
          <w:rPr>
            <w:webHidden/>
          </w:rPr>
          <w:fldChar w:fldCharType="end"/>
        </w:r>
      </w:hyperlink>
    </w:p>
    <w:p w:rsidR="000E2AE1" w:rsidRPr="000E2AE1" w:rsidRDefault="000E2AE1" w:rsidP="000E2AE1">
      <w:pPr>
        <w:rPr>
          <w:noProof/>
        </w:rPr>
      </w:pPr>
    </w:p>
    <w:p w:rsidR="00CF0614" w:rsidRDefault="00C011BC" w:rsidP="00CB6F95">
      <w:pPr>
        <w:pStyle w:val="TM2"/>
      </w:pPr>
      <w:hyperlink w:anchor="_Toc97383125" w:history="1">
        <w:r w:rsidR="00CF0614" w:rsidRPr="00BC4928">
          <w:rPr>
            <w:rStyle w:val="Lienhypertexte"/>
            <w:b/>
            <w:bCs/>
            <w:sz w:val="24"/>
            <w:szCs w:val="24"/>
          </w:rPr>
          <w:t>Chapitre 04 : Extraction et purification des acides nucleiques</w:t>
        </w:r>
      </w:hyperlink>
    </w:p>
    <w:p w:rsidR="00CF0614" w:rsidRPr="00BC4928" w:rsidRDefault="00C011BC" w:rsidP="00CB6F95">
      <w:pPr>
        <w:pStyle w:val="TM2"/>
        <w:rPr>
          <w:rFonts w:eastAsiaTheme="minorEastAsia"/>
          <w:lang w:eastAsia="fr-FR"/>
        </w:rPr>
      </w:pPr>
      <w:hyperlink w:anchor="_Toc97383126" w:history="1">
        <w:r w:rsidR="00CF0614" w:rsidRPr="00BC4928">
          <w:rPr>
            <w:rStyle w:val="Lienhypertexte"/>
            <w:sz w:val="24"/>
            <w:szCs w:val="24"/>
          </w:rPr>
          <w:t>I-  Extraction, précipitation de l’ADN</w:t>
        </w:r>
        <w:r w:rsidR="00CF0614" w:rsidRPr="00BC4928">
          <w:rPr>
            <w:webHidden/>
          </w:rPr>
          <w:tab/>
        </w:r>
        <w:r w:rsidRPr="00BC4928">
          <w:rPr>
            <w:webHidden/>
          </w:rPr>
          <w:fldChar w:fldCharType="begin"/>
        </w:r>
        <w:r w:rsidR="00CF0614" w:rsidRPr="00BC4928">
          <w:rPr>
            <w:webHidden/>
          </w:rPr>
          <w:instrText xml:space="preserve"> PAGEREF _Toc97383126 \h </w:instrText>
        </w:r>
        <w:r w:rsidRPr="00BC4928">
          <w:rPr>
            <w:webHidden/>
          </w:rPr>
        </w:r>
        <w:r w:rsidRPr="00BC4928">
          <w:rPr>
            <w:webHidden/>
          </w:rPr>
          <w:fldChar w:fldCharType="separate"/>
        </w:r>
        <w:r w:rsidR="00CB6F95">
          <w:rPr>
            <w:webHidden/>
          </w:rPr>
          <w:t>34</w:t>
        </w:r>
        <w:r w:rsidRPr="00BC4928">
          <w:rPr>
            <w:webHidden/>
          </w:rPr>
          <w:fldChar w:fldCharType="end"/>
        </w:r>
      </w:hyperlink>
    </w:p>
    <w:p w:rsidR="00CF0614" w:rsidRPr="00BC4928" w:rsidRDefault="00C011BC" w:rsidP="00CB6F95">
      <w:pPr>
        <w:pStyle w:val="TM2"/>
        <w:rPr>
          <w:rFonts w:eastAsiaTheme="minorEastAsia"/>
          <w:lang w:eastAsia="fr-FR"/>
        </w:rPr>
      </w:pPr>
      <w:hyperlink w:anchor="_Toc97383127" w:history="1">
        <w:r w:rsidR="00CF0614" w:rsidRPr="00BC4928">
          <w:rPr>
            <w:rStyle w:val="Lienhypertexte"/>
            <w:sz w:val="24"/>
            <w:szCs w:val="24"/>
          </w:rPr>
          <w:t>1- Lyse des cellules (Déso</w:t>
        </w:r>
        <w:r w:rsidR="00CF0614" w:rsidRPr="00BC4928">
          <w:rPr>
            <w:rStyle w:val="Lienhypertexte"/>
            <w:spacing w:val="-1"/>
            <w:sz w:val="24"/>
            <w:szCs w:val="24"/>
          </w:rPr>
          <w:t>r</w:t>
        </w:r>
        <w:r w:rsidR="00CF0614" w:rsidRPr="00BC4928">
          <w:rPr>
            <w:rStyle w:val="Lienhypertexte"/>
            <w:sz w:val="24"/>
            <w:szCs w:val="24"/>
          </w:rPr>
          <w:t>ga</w:t>
        </w:r>
        <w:r w:rsidR="00CF0614" w:rsidRPr="00BC4928">
          <w:rPr>
            <w:rStyle w:val="Lienhypertexte"/>
            <w:spacing w:val="1"/>
            <w:sz w:val="24"/>
            <w:szCs w:val="24"/>
          </w:rPr>
          <w:t>n</w:t>
        </w:r>
        <w:r w:rsidR="00CF0614" w:rsidRPr="00BC4928">
          <w:rPr>
            <w:rStyle w:val="Lienhypertexte"/>
            <w:sz w:val="24"/>
            <w:szCs w:val="24"/>
          </w:rPr>
          <w:t>isation</w:t>
        </w:r>
        <w:r w:rsidR="00CF0614" w:rsidRPr="00BC4928">
          <w:rPr>
            <w:rStyle w:val="Lienhypertexte"/>
            <w:spacing w:val="88"/>
            <w:sz w:val="24"/>
            <w:szCs w:val="24"/>
          </w:rPr>
          <w:t xml:space="preserve"> </w:t>
        </w:r>
        <w:r w:rsidR="00CF0614" w:rsidRPr="00BC4928">
          <w:rPr>
            <w:rStyle w:val="Lienhypertexte"/>
            <w:spacing w:val="1"/>
            <w:sz w:val="24"/>
            <w:szCs w:val="24"/>
          </w:rPr>
          <w:t>d</w:t>
        </w:r>
        <w:r w:rsidR="00CF0614" w:rsidRPr="00BC4928">
          <w:rPr>
            <w:rStyle w:val="Lienhypertexte"/>
            <w:sz w:val="24"/>
            <w:szCs w:val="24"/>
          </w:rPr>
          <w:t>es</w:t>
        </w:r>
        <w:r w:rsidR="00CF0614" w:rsidRPr="00BC4928">
          <w:rPr>
            <w:rStyle w:val="Lienhypertexte"/>
            <w:spacing w:val="83"/>
            <w:sz w:val="24"/>
            <w:szCs w:val="24"/>
          </w:rPr>
          <w:t xml:space="preserve"> </w:t>
        </w:r>
        <w:r w:rsidR="00CF0614" w:rsidRPr="00BC4928">
          <w:rPr>
            <w:rStyle w:val="Lienhypertexte"/>
            <w:spacing w:val="-2"/>
            <w:sz w:val="24"/>
            <w:szCs w:val="24"/>
          </w:rPr>
          <w:t>m</w:t>
        </w:r>
        <w:r w:rsidR="00CF0614" w:rsidRPr="00BC4928">
          <w:rPr>
            <w:rStyle w:val="Lienhypertexte"/>
            <w:spacing w:val="1"/>
            <w:sz w:val="24"/>
            <w:szCs w:val="24"/>
          </w:rPr>
          <w:t>e</w:t>
        </w:r>
        <w:r w:rsidR="00CF0614" w:rsidRPr="00BC4928">
          <w:rPr>
            <w:rStyle w:val="Lienhypertexte"/>
            <w:spacing w:val="-2"/>
            <w:sz w:val="24"/>
            <w:szCs w:val="24"/>
          </w:rPr>
          <w:t>m</w:t>
        </w:r>
        <w:r w:rsidR="00CF0614" w:rsidRPr="00BC4928">
          <w:rPr>
            <w:rStyle w:val="Lienhypertexte"/>
            <w:spacing w:val="2"/>
            <w:sz w:val="24"/>
            <w:szCs w:val="24"/>
          </w:rPr>
          <w:t>b</w:t>
        </w:r>
        <w:r w:rsidR="00CF0614" w:rsidRPr="00BC4928">
          <w:rPr>
            <w:rStyle w:val="Lienhypertexte"/>
            <w:sz w:val="24"/>
            <w:szCs w:val="24"/>
          </w:rPr>
          <w:t>ranes</w:t>
        </w:r>
        <w:r w:rsidR="00CF0614" w:rsidRPr="00BC4928">
          <w:rPr>
            <w:rStyle w:val="Lienhypertexte"/>
            <w:spacing w:val="86"/>
            <w:sz w:val="24"/>
            <w:szCs w:val="24"/>
          </w:rPr>
          <w:t xml:space="preserve"> </w:t>
        </w:r>
        <w:r w:rsidR="00CF0614" w:rsidRPr="00BC4928">
          <w:rPr>
            <w:rStyle w:val="Lienhypertexte"/>
            <w:spacing w:val="1"/>
            <w:sz w:val="24"/>
            <w:szCs w:val="24"/>
          </w:rPr>
          <w:t>e</w:t>
        </w:r>
        <w:r w:rsidR="00CF0614" w:rsidRPr="00BC4928">
          <w:rPr>
            <w:rStyle w:val="Lienhypertexte"/>
            <w:sz w:val="24"/>
            <w:szCs w:val="24"/>
          </w:rPr>
          <w:t>t</w:t>
        </w:r>
        <w:r w:rsidR="00CF0614" w:rsidRPr="00BC4928">
          <w:rPr>
            <w:rStyle w:val="Lienhypertexte"/>
            <w:spacing w:val="86"/>
            <w:sz w:val="24"/>
            <w:szCs w:val="24"/>
          </w:rPr>
          <w:t xml:space="preserve"> </w:t>
        </w:r>
        <w:r w:rsidR="00CF0614" w:rsidRPr="00BC4928">
          <w:rPr>
            <w:rStyle w:val="Lienhypertexte"/>
            <w:sz w:val="24"/>
            <w:szCs w:val="24"/>
          </w:rPr>
          <w:t>so</w:t>
        </w:r>
        <w:r w:rsidR="00CF0614" w:rsidRPr="00BC4928">
          <w:rPr>
            <w:rStyle w:val="Lienhypertexte"/>
            <w:spacing w:val="1"/>
            <w:sz w:val="24"/>
            <w:szCs w:val="24"/>
          </w:rPr>
          <w:t>lub</w:t>
        </w:r>
        <w:r w:rsidR="00CF0614" w:rsidRPr="00BC4928">
          <w:rPr>
            <w:rStyle w:val="Lienhypertexte"/>
            <w:sz w:val="24"/>
            <w:szCs w:val="24"/>
          </w:rPr>
          <w:t>i</w:t>
        </w:r>
        <w:r w:rsidR="00CF0614" w:rsidRPr="00BC4928">
          <w:rPr>
            <w:rStyle w:val="Lienhypertexte"/>
            <w:spacing w:val="1"/>
            <w:sz w:val="24"/>
            <w:szCs w:val="24"/>
          </w:rPr>
          <w:t>l</w:t>
        </w:r>
        <w:r w:rsidR="00CF0614" w:rsidRPr="00BC4928">
          <w:rPr>
            <w:rStyle w:val="Lienhypertexte"/>
            <w:spacing w:val="-1"/>
            <w:sz w:val="24"/>
            <w:szCs w:val="24"/>
          </w:rPr>
          <w:t>i</w:t>
        </w:r>
        <w:r w:rsidR="00CF0614" w:rsidRPr="00BC4928">
          <w:rPr>
            <w:rStyle w:val="Lienhypertexte"/>
            <w:sz w:val="24"/>
            <w:szCs w:val="24"/>
          </w:rPr>
          <w:t>sation</w:t>
        </w:r>
        <w:r w:rsidR="00CF0614" w:rsidRPr="00BC4928">
          <w:rPr>
            <w:rStyle w:val="Lienhypertexte"/>
            <w:spacing w:val="87"/>
            <w:sz w:val="24"/>
            <w:szCs w:val="24"/>
          </w:rPr>
          <w:t xml:space="preserve"> </w:t>
        </w:r>
        <w:r w:rsidR="00CF0614" w:rsidRPr="00BC4928">
          <w:rPr>
            <w:rStyle w:val="Lienhypertexte"/>
            <w:spacing w:val="1"/>
            <w:sz w:val="24"/>
            <w:szCs w:val="24"/>
          </w:rPr>
          <w:t>d</w:t>
        </w:r>
        <w:r w:rsidR="00CF0614" w:rsidRPr="00BC4928">
          <w:rPr>
            <w:rStyle w:val="Lienhypertexte"/>
            <w:sz w:val="24"/>
            <w:szCs w:val="24"/>
          </w:rPr>
          <w:t>es</w:t>
        </w:r>
        <w:r w:rsidR="00CF0614" w:rsidRPr="00BC4928">
          <w:rPr>
            <w:rStyle w:val="Lienhypertexte"/>
            <w:spacing w:val="85"/>
            <w:sz w:val="24"/>
            <w:szCs w:val="24"/>
          </w:rPr>
          <w:t xml:space="preserve"> </w:t>
        </w:r>
        <w:r w:rsidR="00CF0614" w:rsidRPr="00BC4928">
          <w:rPr>
            <w:rStyle w:val="Lienhypertexte"/>
            <w:spacing w:val="1"/>
            <w:sz w:val="24"/>
            <w:szCs w:val="24"/>
          </w:rPr>
          <w:t>l</w:t>
        </w:r>
        <w:r w:rsidR="00CF0614" w:rsidRPr="00BC4928">
          <w:rPr>
            <w:rStyle w:val="Lienhypertexte"/>
            <w:spacing w:val="-1"/>
            <w:sz w:val="24"/>
            <w:szCs w:val="24"/>
          </w:rPr>
          <w:t>i</w:t>
        </w:r>
        <w:r w:rsidR="00CF0614" w:rsidRPr="00BC4928">
          <w:rPr>
            <w:rStyle w:val="Lienhypertexte"/>
            <w:sz w:val="24"/>
            <w:szCs w:val="24"/>
          </w:rPr>
          <w:t>p</w:t>
        </w:r>
        <w:r w:rsidR="00CF0614" w:rsidRPr="00BC4928">
          <w:rPr>
            <w:rStyle w:val="Lienhypertexte"/>
            <w:spacing w:val="1"/>
            <w:sz w:val="24"/>
            <w:szCs w:val="24"/>
          </w:rPr>
          <w:t>id</w:t>
        </w:r>
        <w:r w:rsidR="00CF0614" w:rsidRPr="00BC4928">
          <w:rPr>
            <w:rStyle w:val="Lienhypertexte"/>
            <w:sz w:val="24"/>
            <w:szCs w:val="24"/>
          </w:rPr>
          <w:t>es</w:t>
        </w:r>
        <w:r w:rsidR="00CF0614" w:rsidRPr="00BC4928">
          <w:rPr>
            <w:webHidden/>
          </w:rPr>
          <w:tab/>
        </w:r>
        <w:r w:rsidRPr="00BC4928">
          <w:rPr>
            <w:webHidden/>
          </w:rPr>
          <w:fldChar w:fldCharType="begin"/>
        </w:r>
        <w:r w:rsidR="00CF0614" w:rsidRPr="00BC4928">
          <w:rPr>
            <w:webHidden/>
          </w:rPr>
          <w:instrText xml:space="preserve"> PAGEREF _Toc97383127 \h </w:instrText>
        </w:r>
        <w:r w:rsidRPr="00BC4928">
          <w:rPr>
            <w:webHidden/>
          </w:rPr>
        </w:r>
        <w:r w:rsidRPr="00BC4928">
          <w:rPr>
            <w:webHidden/>
          </w:rPr>
          <w:fldChar w:fldCharType="separate"/>
        </w:r>
        <w:r w:rsidR="00CB6F95">
          <w:rPr>
            <w:webHidden/>
          </w:rPr>
          <w:t>35</w:t>
        </w:r>
        <w:r w:rsidRPr="00BC4928">
          <w:rPr>
            <w:webHidden/>
          </w:rPr>
          <w:fldChar w:fldCharType="end"/>
        </w:r>
      </w:hyperlink>
    </w:p>
    <w:p w:rsidR="00CF0614" w:rsidRPr="00BC4928" w:rsidRDefault="00C011BC" w:rsidP="00CB6F95">
      <w:pPr>
        <w:pStyle w:val="TM2"/>
        <w:rPr>
          <w:rFonts w:eastAsiaTheme="minorEastAsia"/>
          <w:lang w:eastAsia="fr-FR"/>
        </w:rPr>
      </w:pPr>
      <w:hyperlink w:anchor="_Toc97383128" w:history="1">
        <w:r w:rsidR="00CF0614" w:rsidRPr="00BC4928">
          <w:rPr>
            <w:rStyle w:val="Lienhypertexte"/>
            <w:sz w:val="24"/>
            <w:szCs w:val="24"/>
          </w:rPr>
          <w:t>me</w:t>
        </w:r>
        <w:r w:rsidR="00CF0614" w:rsidRPr="00BC4928">
          <w:rPr>
            <w:rStyle w:val="Lienhypertexte"/>
            <w:spacing w:val="-2"/>
            <w:sz w:val="24"/>
            <w:szCs w:val="24"/>
          </w:rPr>
          <w:t>m</w:t>
        </w:r>
        <w:r w:rsidR="00CF0614" w:rsidRPr="00BC4928">
          <w:rPr>
            <w:rStyle w:val="Lienhypertexte"/>
            <w:sz w:val="24"/>
            <w:szCs w:val="24"/>
          </w:rPr>
          <w:t>bra</w:t>
        </w:r>
        <w:r w:rsidR="00CF0614" w:rsidRPr="00BC4928">
          <w:rPr>
            <w:rStyle w:val="Lienhypertexte"/>
            <w:spacing w:val="1"/>
            <w:sz w:val="24"/>
            <w:szCs w:val="24"/>
          </w:rPr>
          <w:t>n</w:t>
        </w:r>
        <w:r w:rsidR="00CF0614" w:rsidRPr="00BC4928">
          <w:rPr>
            <w:rStyle w:val="Lienhypertexte"/>
            <w:sz w:val="24"/>
            <w:szCs w:val="24"/>
          </w:rPr>
          <w:t>air</w:t>
        </w:r>
        <w:r w:rsidR="00CF0614" w:rsidRPr="00BC4928">
          <w:rPr>
            <w:rStyle w:val="Lienhypertexte"/>
            <w:spacing w:val="-1"/>
            <w:sz w:val="24"/>
            <w:szCs w:val="24"/>
          </w:rPr>
          <w:t>e</w:t>
        </w:r>
        <w:r w:rsidR="00CF0614" w:rsidRPr="00BC4928">
          <w:rPr>
            <w:rStyle w:val="Lienhypertexte"/>
            <w:sz w:val="24"/>
            <w:szCs w:val="24"/>
          </w:rPr>
          <w:t>s)</w:t>
        </w:r>
        <w:r w:rsidR="00CF0614" w:rsidRPr="00BC4928">
          <w:rPr>
            <w:webHidden/>
          </w:rPr>
          <w:tab/>
        </w:r>
        <w:r w:rsidRPr="00BC4928">
          <w:rPr>
            <w:webHidden/>
          </w:rPr>
          <w:fldChar w:fldCharType="begin"/>
        </w:r>
        <w:r w:rsidR="00CF0614" w:rsidRPr="00BC4928">
          <w:rPr>
            <w:webHidden/>
          </w:rPr>
          <w:instrText xml:space="preserve"> PAGEREF _Toc97383128 \h </w:instrText>
        </w:r>
        <w:r w:rsidRPr="00BC4928">
          <w:rPr>
            <w:webHidden/>
          </w:rPr>
        </w:r>
        <w:r w:rsidRPr="00BC4928">
          <w:rPr>
            <w:webHidden/>
          </w:rPr>
          <w:fldChar w:fldCharType="separate"/>
        </w:r>
        <w:r w:rsidR="00CB6F95">
          <w:rPr>
            <w:webHidden/>
          </w:rPr>
          <w:t>35</w:t>
        </w:r>
        <w:r w:rsidRPr="00BC4928">
          <w:rPr>
            <w:webHidden/>
          </w:rPr>
          <w:fldChar w:fldCharType="end"/>
        </w:r>
      </w:hyperlink>
    </w:p>
    <w:p w:rsidR="00CF0614" w:rsidRPr="00BC4928" w:rsidRDefault="00C011BC" w:rsidP="00CB6F95">
      <w:pPr>
        <w:pStyle w:val="TM2"/>
        <w:rPr>
          <w:rFonts w:eastAsiaTheme="minorEastAsia"/>
          <w:lang w:eastAsia="fr-FR"/>
        </w:rPr>
      </w:pPr>
      <w:hyperlink w:anchor="_Toc97383129" w:history="1">
        <w:r w:rsidR="00CF0614" w:rsidRPr="00BC4928">
          <w:rPr>
            <w:rStyle w:val="Lienhypertexte"/>
            <w:sz w:val="24"/>
            <w:szCs w:val="24"/>
          </w:rPr>
          <w:t>2- Extraction de l’ADN par le mélange phénol / chloroforme (</w:t>
        </w:r>
        <w:r w:rsidR="00CF0614" w:rsidRPr="00BC4928">
          <w:rPr>
            <w:rStyle w:val="Lienhypertexte"/>
            <w:spacing w:val="3"/>
            <w:sz w:val="24"/>
            <w:szCs w:val="24"/>
          </w:rPr>
          <w:t>l</w:t>
        </w:r>
        <w:r w:rsidR="00CF0614" w:rsidRPr="00BC4928">
          <w:rPr>
            <w:rStyle w:val="Lienhypertexte"/>
            <w:sz w:val="24"/>
            <w:szCs w:val="24"/>
          </w:rPr>
          <w:t>a</w:t>
        </w:r>
        <w:r w:rsidR="00CF0614" w:rsidRPr="00BC4928">
          <w:rPr>
            <w:rStyle w:val="Lienhypertexte"/>
            <w:spacing w:val="33"/>
            <w:sz w:val="24"/>
            <w:szCs w:val="24"/>
          </w:rPr>
          <w:t xml:space="preserve"> </w:t>
        </w:r>
        <w:r w:rsidR="00CF0614" w:rsidRPr="00BC4928">
          <w:rPr>
            <w:rStyle w:val="Lienhypertexte"/>
            <w:spacing w:val="1"/>
            <w:sz w:val="24"/>
            <w:szCs w:val="24"/>
          </w:rPr>
          <w:t>d</w:t>
        </w:r>
        <w:r w:rsidR="00CF0614" w:rsidRPr="00BC4928">
          <w:rPr>
            <w:rStyle w:val="Lienhypertexte"/>
            <w:sz w:val="24"/>
            <w:szCs w:val="24"/>
          </w:rPr>
          <w:t>éprot</w:t>
        </w:r>
        <w:r w:rsidR="00CF0614" w:rsidRPr="00BC4928">
          <w:rPr>
            <w:rStyle w:val="Lienhypertexte"/>
            <w:spacing w:val="-1"/>
            <w:sz w:val="24"/>
            <w:szCs w:val="24"/>
          </w:rPr>
          <w:t>é</w:t>
        </w:r>
        <w:r w:rsidR="00CF0614" w:rsidRPr="00BC4928">
          <w:rPr>
            <w:rStyle w:val="Lienhypertexte"/>
            <w:sz w:val="24"/>
            <w:szCs w:val="24"/>
          </w:rPr>
          <w:t>i</w:t>
        </w:r>
        <w:r w:rsidR="00CF0614" w:rsidRPr="00BC4928">
          <w:rPr>
            <w:rStyle w:val="Lienhypertexte"/>
            <w:spacing w:val="1"/>
            <w:sz w:val="24"/>
            <w:szCs w:val="24"/>
          </w:rPr>
          <w:t>n</w:t>
        </w:r>
        <w:r w:rsidR="00CF0614" w:rsidRPr="00BC4928">
          <w:rPr>
            <w:rStyle w:val="Lienhypertexte"/>
            <w:sz w:val="24"/>
            <w:szCs w:val="24"/>
          </w:rPr>
          <w:t>isation)</w:t>
        </w:r>
        <w:r w:rsidR="00CF0614" w:rsidRPr="00BC4928">
          <w:rPr>
            <w:webHidden/>
          </w:rPr>
          <w:tab/>
        </w:r>
        <w:r w:rsidRPr="00BC4928">
          <w:rPr>
            <w:webHidden/>
          </w:rPr>
          <w:fldChar w:fldCharType="begin"/>
        </w:r>
        <w:r w:rsidR="00CF0614" w:rsidRPr="00BC4928">
          <w:rPr>
            <w:webHidden/>
          </w:rPr>
          <w:instrText xml:space="preserve"> PAGEREF _Toc97383129 \h </w:instrText>
        </w:r>
        <w:r w:rsidRPr="00BC4928">
          <w:rPr>
            <w:webHidden/>
          </w:rPr>
        </w:r>
        <w:r w:rsidRPr="00BC4928">
          <w:rPr>
            <w:webHidden/>
          </w:rPr>
          <w:fldChar w:fldCharType="separate"/>
        </w:r>
        <w:r w:rsidR="00CB6F95">
          <w:rPr>
            <w:webHidden/>
          </w:rPr>
          <w:t>35</w:t>
        </w:r>
        <w:r w:rsidRPr="00BC4928">
          <w:rPr>
            <w:webHidden/>
          </w:rPr>
          <w:fldChar w:fldCharType="end"/>
        </w:r>
      </w:hyperlink>
    </w:p>
    <w:p w:rsidR="00CF0614" w:rsidRPr="00BC4928" w:rsidRDefault="00C011BC" w:rsidP="00CB6F95">
      <w:pPr>
        <w:pStyle w:val="TM2"/>
        <w:rPr>
          <w:rFonts w:eastAsiaTheme="minorEastAsia"/>
          <w:lang w:eastAsia="fr-FR"/>
        </w:rPr>
      </w:pPr>
      <w:hyperlink w:anchor="_Toc97383130" w:history="1">
        <w:r w:rsidR="00CF0614" w:rsidRPr="00BC4928">
          <w:rPr>
            <w:rStyle w:val="Lienhypertexte"/>
            <w:sz w:val="24"/>
            <w:szCs w:val="24"/>
          </w:rPr>
          <w:t>3- Précipitation</w:t>
        </w:r>
        <w:r w:rsidR="00CF0614" w:rsidRPr="00BC4928">
          <w:rPr>
            <w:webHidden/>
          </w:rPr>
          <w:tab/>
        </w:r>
        <w:r w:rsidRPr="00BC4928">
          <w:rPr>
            <w:webHidden/>
          </w:rPr>
          <w:fldChar w:fldCharType="begin"/>
        </w:r>
        <w:r w:rsidR="00CF0614" w:rsidRPr="00BC4928">
          <w:rPr>
            <w:webHidden/>
          </w:rPr>
          <w:instrText xml:space="preserve"> PAGEREF _Toc97383130 \h </w:instrText>
        </w:r>
        <w:r w:rsidRPr="00BC4928">
          <w:rPr>
            <w:webHidden/>
          </w:rPr>
        </w:r>
        <w:r w:rsidRPr="00BC4928">
          <w:rPr>
            <w:webHidden/>
          </w:rPr>
          <w:fldChar w:fldCharType="separate"/>
        </w:r>
        <w:r w:rsidR="00CB6F95">
          <w:rPr>
            <w:webHidden/>
          </w:rPr>
          <w:t>37</w:t>
        </w:r>
        <w:r w:rsidRPr="00BC4928">
          <w:rPr>
            <w:webHidden/>
          </w:rPr>
          <w:fldChar w:fldCharType="end"/>
        </w:r>
      </w:hyperlink>
    </w:p>
    <w:p w:rsidR="00CF0614" w:rsidRPr="00BC4928" w:rsidRDefault="00C011BC" w:rsidP="00CB6F95">
      <w:pPr>
        <w:pStyle w:val="TM2"/>
        <w:rPr>
          <w:rFonts w:eastAsiaTheme="minorEastAsia"/>
          <w:lang w:eastAsia="fr-FR"/>
        </w:rPr>
      </w:pPr>
      <w:hyperlink w:anchor="_Toc97383131" w:history="1">
        <w:r w:rsidR="00CF0614" w:rsidRPr="00BC4928">
          <w:rPr>
            <w:rStyle w:val="Lienhypertexte"/>
            <w:sz w:val="24"/>
            <w:szCs w:val="24"/>
          </w:rPr>
          <w:t>II- Extraction des ARN</w:t>
        </w:r>
        <w:r w:rsidR="00CF0614" w:rsidRPr="00BC4928">
          <w:rPr>
            <w:webHidden/>
          </w:rPr>
          <w:tab/>
        </w:r>
        <w:r w:rsidRPr="00BC4928">
          <w:rPr>
            <w:webHidden/>
          </w:rPr>
          <w:fldChar w:fldCharType="begin"/>
        </w:r>
        <w:r w:rsidR="00CF0614" w:rsidRPr="00BC4928">
          <w:rPr>
            <w:webHidden/>
          </w:rPr>
          <w:instrText xml:space="preserve"> PAGEREF _Toc97383131 \h </w:instrText>
        </w:r>
        <w:r w:rsidRPr="00BC4928">
          <w:rPr>
            <w:webHidden/>
          </w:rPr>
        </w:r>
        <w:r w:rsidRPr="00BC4928">
          <w:rPr>
            <w:webHidden/>
          </w:rPr>
          <w:fldChar w:fldCharType="separate"/>
        </w:r>
        <w:r w:rsidR="00CB6F95">
          <w:rPr>
            <w:webHidden/>
          </w:rPr>
          <w:t>38</w:t>
        </w:r>
        <w:r w:rsidRPr="00BC4928">
          <w:rPr>
            <w:webHidden/>
          </w:rPr>
          <w:fldChar w:fldCharType="end"/>
        </w:r>
      </w:hyperlink>
    </w:p>
    <w:p w:rsidR="00CF0614" w:rsidRPr="00BC4928" w:rsidRDefault="00C011BC" w:rsidP="00CB6F95">
      <w:pPr>
        <w:pStyle w:val="TM2"/>
        <w:rPr>
          <w:rFonts w:eastAsiaTheme="minorEastAsia"/>
          <w:lang w:eastAsia="fr-FR"/>
        </w:rPr>
      </w:pPr>
      <w:hyperlink w:anchor="_Toc97383132" w:history="1">
        <w:r w:rsidR="00CF0614" w:rsidRPr="00BC4928">
          <w:rPr>
            <w:rStyle w:val="Lienhypertexte"/>
            <w:spacing w:val="1"/>
            <w:sz w:val="24"/>
            <w:szCs w:val="24"/>
          </w:rPr>
          <w:t>III-</w:t>
        </w:r>
        <w:r w:rsidR="00CF0614" w:rsidRPr="00BC4928">
          <w:rPr>
            <w:rStyle w:val="Lienhypertexte"/>
            <w:sz w:val="24"/>
            <w:szCs w:val="24"/>
          </w:rPr>
          <w:t xml:space="preserve"> </w:t>
        </w:r>
        <w:r w:rsidR="00CF0614" w:rsidRPr="00BC4928">
          <w:rPr>
            <w:rStyle w:val="Lienhypertexte"/>
            <w:spacing w:val="-1"/>
            <w:sz w:val="24"/>
            <w:szCs w:val="24"/>
          </w:rPr>
          <w:t xml:space="preserve">Extraction de l’ADN </w:t>
        </w:r>
        <w:r w:rsidR="00CF0614" w:rsidRPr="00BC4928">
          <w:rPr>
            <w:rStyle w:val="Lienhypertexte"/>
            <w:sz w:val="24"/>
            <w:szCs w:val="24"/>
          </w:rPr>
          <w:t>pl</w:t>
        </w:r>
        <w:r w:rsidR="00CF0614" w:rsidRPr="00BC4928">
          <w:rPr>
            <w:rStyle w:val="Lienhypertexte"/>
            <w:spacing w:val="1"/>
            <w:sz w:val="24"/>
            <w:szCs w:val="24"/>
          </w:rPr>
          <w:t>as</w:t>
        </w:r>
        <w:r w:rsidR="00CF0614" w:rsidRPr="00BC4928">
          <w:rPr>
            <w:rStyle w:val="Lienhypertexte"/>
            <w:spacing w:val="-2"/>
            <w:sz w:val="24"/>
            <w:szCs w:val="24"/>
          </w:rPr>
          <w:t>m</w:t>
        </w:r>
        <w:r w:rsidR="00CF0614" w:rsidRPr="00BC4928">
          <w:rPr>
            <w:rStyle w:val="Lienhypertexte"/>
            <w:sz w:val="24"/>
            <w:szCs w:val="24"/>
          </w:rPr>
          <w:t>id</w:t>
        </w:r>
        <w:r w:rsidR="00CF0614" w:rsidRPr="00BC4928">
          <w:rPr>
            <w:rStyle w:val="Lienhypertexte"/>
            <w:spacing w:val="1"/>
            <w:sz w:val="24"/>
            <w:szCs w:val="24"/>
          </w:rPr>
          <w:t>i</w:t>
        </w:r>
        <w:r w:rsidR="00CF0614" w:rsidRPr="00BC4928">
          <w:rPr>
            <w:rStyle w:val="Lienhypertexte"/>
            <w:spacing w:val="-1"/>
            <w:sz w:val="24"/>
            <w:szCs w:val="24"/>
          </w:rPr>
          <w:t>q</w:t>
        </w:r>
        <w:r w:rsidR="00CF0614" w:rsidRPr="00BC4928">
          <w:rPr>
            <w:rStyle w:val="Lienhypertexte"/>
            <w:sz w:val="24"/>
            <w:szCs w:val="24"/>
          </w:rPr>
          <w:t>ue</w:t>
        </w:r>
        <w:r w:rsidR="00CF0614" w:rsidRPr="00BC4928">
          <w:rPr>
            <w:webHidden/>
          </w:rPr>
          <w:tab/>
        </w:r>
        <w:r w:rsidRPr="00BC4928">
          <w:rPr>
            <w:webHidden/>
          </w:rPr>
          <w:fldChar w:fldCharType="begin"/>
        </w:r>
        <w:r w:rsidR="00CF0614" w:rsidRPr="00BC4928">
          <w:rPr>
            <w:webHidden/>
          </w:rPr>
          <w:instrText xml:space="preserve"> PAGEREF _Toc97383132 \h </w:instrText>
        </w:r>
        <w:r w:rsidRPr="00BC4928">
          <w:rPr>
            <w:webHidden/>
          </w:rPr>
        </w:r>
        <w:r w:rsidRPr="00BC4928">
          <w:rPr>
            <w:webHidden/>
          </w:rPr>
          <w:fldChar w:fldCharType="separate"/>
        </w:r>
        <w:r w:rsidR="00CB6F95">
          <w:rPr>
            <w:webHidden/>
          </w:rPr>
          <w:t>39</w:t>
        </w:r>
        <w:r w:rsidRPr="00BC4928">
          <w:rPr>
            <w:webHidden/>
          </w:rPr>
          <w:fldChar w:fldCharType="end"/>
        </w:r>
      </w:hyperlink>
    </w:p>
    <w:p w:rsidR="00CF0614" w:rsidRPr="00BC4928" w:rsidRDefault="00C011BC" w:rsidP="00CB6F95">
      <w:pPr>
        <w:pStyle w:val="TM2"/>
        <w:rPr>
          <w:rFonts w:eastAsiaTheme="minorEastAsia"/>
          <w:lang w:eastAsia="fr-FR"/>
        </w:rPr>
      </w:pPr>
      <w:hyperlink w:anchor="_Toc97383133" w:history="1">
        <w:r w:rsidR="00CF0614" w:rsidRPr="00BC4928">
          <w:rPr>
            <w:rStyle w:val="Lienhypertexte"/>
            <w:sz w:val="24"/>
            <w:szCs w:val="24"/>
          </w:rPr>
          <w:t>IV-  Quantification des acides nucléiques  par spectrophotométrie</w:t>
        </w:r>
        <w:r w:rsidR="00CF0614" w:rsidRPr="00BC4928">
          <w:rPr>
            <w:webHidden/>
          </w:rPr>
          <w:tab/>
        </w:r>
        <w:r w:rsidRPr="00BC4928">
          <w:rPr>
            <w:webHidden/>
          </w:rPr>
          <w:fldChar w:fldCharType="begin"/>
        </w:r>
        <w:r w:rsidR="00CF0614" w:rsidRPr="00BC4928">
          <w:rPr>
            <w:webHidden/>
          </w:rPr>
          <w:instrText xml:space="preserve"> PAGEREF _Toc97383133 \h </w:instrText>
        </w:r>
        <w:r w:rsidRPr="00BC4928">
          <w:rPr>
            <w:webHidden/>
          </w:rPr>
        </w:r>
        <w:r w:rsidRPr="00BC4928">
          <w:rPr>
            <w:webHidden/>
          </w:rPr>
          <w:fldChar w:fldCharType="separate"/>
        </w:r>
        <w:r w:rsidR="00CB6F95">
          <w:rPr>
            <w:webHidden/>
          </w:rPr>
          <w:t>41</w:t>
        </w:r>
        <w:r w:rsidRPr="00BC4928">
          <w:rPr>
            <w:webHidden/>
          </w:rPr>
          <w:fldChar w:fldCharType="end"/>
        </w:r>
      </w:hyperlink>
    </w:p>
    <w:p w:rsidR="00CF0614" w:rsidRPr="00BC4928" w:rsidRDefault="00C011BC" w:rsidP="00CB6F95">
      <w:pPr>
        <w:pStyle w:val="TM2"/>
        <w:rPr>
          <w:rFonts w:eastAsiaTheme="minorEastAsia"/>
          <w:lang w:eastAsia="fr-FR"/>
        </w:rPr>
      </w:pPr>
      <w:hyperlink w:anchor="_Toc97383134" w:history="1">
        <w:r w:rsidR="00CF0614" w:rsidRPr="00BC4928">
          <w:rPr>
            <w:rStyle w:val="Lienhypertexte"/>
            <w:sz w:val="24"/>
            <w:szCs w:val="24"/>
          </w:rPr>
          <w:t>V- Sép</w:t>
        </w:r>
        <w:r w:rsidR="00CF0614" w:rsidRPr="00BC4928">
          <w:rPr>
            <w:rStyle w:val="Lienhypertexte"/>
            <w:spacing w:val="1"/>
            <w:sz w:val="24"/>
            <w:szCs w:val="24"/>
          </w:rPr>
          <w:t>a</w:t>
        </w:r>
        <w:r w:rsidR="00CF0614" w:rsidRPr="00BC4928">
          <w:rPr>
            <w:rStyle w:val="Lienhypertexte"/>
            <w:spacing w:val="-1"/>
            <w:sz w:val="24"/>
            <w:szCs w:val="24"/>
          </w:rPr>
          <w:t>r</w:t>
        </w:r>
        <w:r w:rsidR="00CF0614" w:rsidRPr="00BC4928">
          <w:rPr>
            <w:rStyle w:val="Lienhypertexte"/>
            <w:sz w:val="24"/>
            <w:szCs w:val="24"/>
          </w:rPr>
          <w:t>a</w:t>
        </w:r>
        <w:r w:rsidR="00CF0614" w:rsidRPr="00BC4928">
          <w:rPr>
            <w:rStyle w:val="Lienhypertexte"/>
            <w:spacing w:val="-1"/>
            <w:sz w:val="24"/>
            <w:szCs w:val="24"/>
          </w:rPr>
          <w:t>t</w:t>
        </w:r>
        <w:r w:rsidR="00CF0614" w:rsidRPr="00BC4928">
          <w:rPr>
            <w:rStyle w:val="Lienhypertexte"/>
            <w:sz w:val="24"/>
            <w:szCs w:val="24"/>
          </w:rPr>
          <w:t>i</w:t>
        </w:r>
        <w:r w:rsidR="00CF0614" w:rsidRPr="00BC4928">
          <w:rPr>
            <w:rStyle w:val="Lienhypertexte"/>
            <w:spacing w:val="1"/>
            <w:sz w:val="24"/>
            <w:szCs w:val="24"/>
          </w:rPr>
          <w:t>o</w:t>
        </w:r>
        <w:r w:rsidR="00CF0614" w:rsidRPr="00BC4928">
          <w:rPr>
            <w:rStyle w:val="Lienhypertexte"/>
            <w:sz w:val="24"/>
            <w:szCs w:val="24"/>
          </w:rPr>
          <w:t xml:space="preserve">n </w:t>
        </w:r>
        <w:r w:rsidR="00CF0614" w:rsidRPr="00BC4928">
          <w:rPr>
            <w:rStyle w:val="Lienhypertexte"/>
            <w:spacing w:val="-2"/>
            <w:sz w:val="24"/>
            <w:szCs w:val="24"/>
          </w:rPr>
          <w:t>d</w:t>
        </w:r>
        <w:r w:rsidR="00CF0614" w:rsidRPr="00BC4928">
          <w:rPr>
            <w:rStyle w:val="Lienhypertexte"/>
            <w:sz w:val="24"/>
            <w:szCs w:val="24"/>
          </w:rPr>
          <w:t>es</w:t>
        </w:r>
        <w:r w:rsidR="00CF0614" w:rsidRPr="00BC4928">
          <w:rPr>
            <w:rStyle w:val="Lienhypertexte"/>
            <w:spacing w:val="-1"/>
            <w:sz w:val="24"/>
            <w:szCs w:val="24"/>
          </w:rPr>
          <w:t xml:space="preserve"> </w:t>
        </w:r>
        <w:r w:rsidR="00CF0614" w:rsidRPr="00BC4928">
          <w:rPr>
            <w:rStyle w:val="Lienhypertexte"/>
            <w:sz w:val="24"/>
            <w:szCs w:val="24"/>
          </w:rPr>
          <w:t>a</w:t>
        </w:r>
        <w:r w:rsidR="00CF0614" w:rsidRPr="00BC4928">
          <w:rPr>
            <w:rStyle w:val="Lienhypertexte"/>
            <w:spacing w:val="-1"/>
            <w:sz w:val="24"/>
            <w:szCs w:val="24"/>
          </w:rPr>
          <w:t>c</w:t>
        </w:r>
        <w:r w:rsidR="00CF0614" w:rsidRPr="00BC4928">
          <w:rPr>
            <w:rStyle w:val="Lienhypertexte"/>
            <w:sz w:val="24"/>
            <w:szCs w:val="24"/>
          </w:rPr>
          <w:t>i</w:t>
        </w:r>
        <w:r w:rsidR="00CF0614" w:rsidRPr="00BC4928">
          <w:rPr>
            <w:rStyle w:val="Lienhypertexte"/>
            <w:spacing w:val="-1"/>
            <w:sz w:val="24"/>
            <w:szCs w:val="24"/>
          </w:rPr>
          <w:t>d</w:t>
        </w:r>
        <w:r w:rsidR="00CF0614" w:rsidRPr="00BC4928">
          <w:rPr>
            <w:rStyle w:val="Lienhypertexte"/>
            <w:sz w:val="24"/>
            <w:szCs w:val="24"/>
          </w:rPr>
          <w:t>es nu</w:t>
        </w:r>
        <w:r w:rsidR="00CF0614" w:rsidRPr="00BC4928">
          <w:rPr>
            <w:rStyle w:val="Lienhypertexte"/>
            <w:spacing w:val="-1"/>
            <w:sz w:val="24"/>
            <w:szCs w:val="24"/>
          </w:rPr>
          <w:t>c</w:t>
        </w:r>
        <w:r w:rsidR="00CF0614" w:rsidRPr="00BC4928">
          <w:rPr>
            <w:rStyle w:val="Lienhypertexte"/>
            <w:sz w:val="24"/>
            <w:szCs w:val="24"/>
          </w:rPr>
          <w:t>léiques  par él</w:t>
        </w:r>
        <w:r w:rsidR="00CF0614" w:rsidRPr="00BC4928">
          <w:rPr>
            <w:rStyle w:val="Lienhypertexte"/>
            <w:spacing w:val="-1"/>
            <w:sz w:val="24"/>
            <w:szCs w:val="24"/>
          </w:rPr>
          <w:t>e</w:t>
        </w:r>
        <w:r w:rsidR="00CF0614" w:rsidRPr="00BC4928">
          <w:rPr>
            <w:rStyle w:val="Lienhypertexte"/>
            <w:sz w:val="24"/>
            <w:szCs w:val="24"/>
          </w:rPr>
          <w:t>c</w:t>
        </w:r>
        <w:r w:rsidR="00CF0614" w:rsidRPr="00BC4928">
          <w:rPr>
            <w:rStyle w:val="Lienhypertexte"/>
            <w:spacing w:val="-2"/>
            <w:sz w:val="24"/>
            <w:szCs w:val="24"/>
          </w:rPr>
          <w:t>t</w:t>
        </w:r>
        <w:r w:rsidR="00CF0614" w:rsidRPr="00BC4928">
          <w:rPr>
            <w:rStyle w:val="Lienhypertexte"/>
            <w:sz w:val="24"/>
            <w:szCs w:val="24"/>
          </w:rPr>
          <w:t>r</w:t>
        </w:r>
        <w:r w:rsidR="00CF0614" w:rsidRPr="00BC4928">
          <w:rPr>
            <w:rStyle w:val="Lienhypertexte"/>
            <w:spacing w:val="1"/>
            <w:sz w:val="24"/>
            <w:szCs w:val="24"/>
          </w:rPr>
          <w:t>o</w:t>
        </w:r>
        <w:r w:rsidR="00CF0614" w:rsidRPr="00BC4928">
          <w:rPr>
            <w:rStyle w:val="Lienhypertexte"/>
            <w:sz w:val="24"/>
            <w:szCs w:val="24"/>
          </w:rPr>
          <w:t>p</w:t>
        </w:r>
        <w:r w:rsidR="00CF0614" w:rsidRPr="00BC4928">
          <w:rPr>
            <w:rStyle w:val="Lienhypertexte"/>
            <w:spacing w:val="-2"/>
            <w:sz w:val="24"/>
            <w:szCs w:val="24"/>
          </w:rPr>
          <w:t>h</w:t>
        </w:r>
        <w:r w:rsidR="00CF0614" w:rsidRPr="00BC4928">
          <w:rPr>
            <w:rStyle w:val="Lienhypertexte"/>
            <w:spacing w:val="1"/>
            <w:sz w:val="24"/>
            <w:szCs w:val="24"/>
          </w:rPr>
          <w:t>o</w:t>
        </w:r>
        <w:r w:rsidR="00CF0614" w:rsidRPr="00BC4928">
          <w:rPr>
            <w:rStyle w:val="Lienhypertexte"/>
            <w:sz w:val="24"/>
            <w:szCs w:val="24"/>
          </w:rPr>
          <w:t>r</w:t>
        </w:r>
        <w:r w:rsidR="00CF0614" w:rsidRPr="00BC4928">
          <w:rPr>
            <w:rStyle w:val="Lienhypertexte"/>
            <w:spacing w:val="-2"/>
            <w:sz w:val="24"/>
            <w:szCs w:val="24"/>
          </w:rPr>
          <w:t>è</w:t>
        </w:r>
        <w:r w:rsidR="00CF0614" w:rsidRPr="00BC4928">
          <w:rPr>
            <w:rStyle w:val="Lienhypertexte"/>
            <w:spacing w:val="1"/>
            <w:sz w:val="24"/>
            <w:szCs w:val="24"/>
          </w:rPr>
          <w:t>s</w:t>
        </w:r>
        <w:r w:rsidR="00CF0614" w:rsidRPr="00BC4928">
          <w:rPr>
            <w:rStyle w:val="Lienhypertexte"/>
            <w:sz w:val="24"/>
            <w:szCs w:val="24"/>
          </w:rPr>
          <w:t>e</w:t>
        </w:r>
        <w:r w:rsidR="00CF0614" w:rsidRPr="00BC4928">
          <w:rPr>
            <w:webHidden/>
          </w:rPr>
          <w:tab/>
        </w:r>
        <w:r w:rsidRPr="00BC4928">
          <w:rPr>
            <w:webHidden/>
          </w:rPr>
          <w:fldChar w:fldCharType="begin"/>
        </w:r>
        <w:r w:rsidR="00CF0614" w:rsidRPr="00BC4928">
          <w:rPr>
            <w:webHidden/>
          </w:rPr>
          <w:instrText xml:space="preserve"> PAGEREF _Toc97383134 \h </w:instrText>
        </w:r>
        <w:r w:rsidRPr="00BC4928">
          <w:rPr>
            <w:webHidden/>
          </w:rPr>
        </w:r>
        <w:r w:rsidRPr="00BC4928">
          <w:rPr>
            <w:webHidden/>
          </w:rPr>
          <w:fldChar w:fldCharType="separate"/>
        </w:r>
        <w:r w:rsidR="00CB6F95">
          <w:rPr>
            <w:webHidden/>
          </w:rPr>
          <w:t>41</w:t>
        </w:r>
        <w:r w:rsidRPr="00BC4928">
          <w:rPr>
            <w:webHidden/>
          </w:rPr>
          <w:fldChar w:fldCharType="end"/>
        </w:r>
      </w:hyperlink>
    </w:p>
    <w:p w:rsidR="00CF0614" w:rsidRPr="00BC4928" w:rsidRDefault="00C011BC" w:rsidP="00CB6F95">
      <w:pPr>
        <w:pStyle w:val="TM2"/>
        <w:rPr>
          <w:rFonts w:eastAsiaTheme="minorEastAsia"/>
          <w:lang w:eastAsia="fr-FR"/>
        </w:rPr>
      </w:pPr>
      <w:hyperlink w:anchor="_Toc97383135" w:history="1">
        <w:r w:rsidR="00CF0614" w:rsidRPr="00BC4928">
          <w:rPr>
            <w:rStyle w:val="Lienhypertexte"/>
            <w:spacing w:val="1"/>
            <w:sz w:val="24"/>
            <w:szCs w:val="24"/>
          </w:rPr>
          <w:t xml:space="preserve">1- </w:t>
        </w:r>
        <w:r w:rsidR="00CF0614" w:rsidRPr="00BC4928">
          <w:rPr>
            <w:rStyle w:val="Lienhypertexte"/>
            <w:sz w:val="24"/>
            <w:szCs w:val="24"/>
          </w:rPr>
          <w:t xml:space="preserve"> </w:t>
        </w:r>
        <w:r w:rsidR="00CF0614" w:rsidRPr="00BC4928">
          <w:rPr>
            <w:rStyle w:val="Lienhypertexte"/>
            <w:spacing w:val="-1"/>
            <w:sz w:val="24"/>
            <w:szCs w:val="24"/>
          </w:rPr>
          <w:t>F</w:t>
        </w:r>
        <w:r w:rsidR="00CF0614" w:rsidRPr="00BC4928">
          <w:rPr>
            <w:rStyle w:val="Lienhypertexte"/>
            <w:sz w:val="24"/>
            <w:szCs w:val="24"/>
          </w:rPr>
          <w:t>act</w:t>
        </w:r>
        <w:r w:rsidR="00CF0614" w:rsidRPr="00BC4928">
          <w:rPr>
            <w:rStyle w:val="Lienhypertexte"/>
            <w:spacing w:val="1"/>
            <w:sz w:val="24"/>
            <w:szCs w:val="24"/>
          </w:rPr>
          <w:t>e</w:t>
        </w:r>
        <w:r w:rsidR="00CF0614" w:rsidRPr="00BC4928">
          <w:rPr>
            <w:rStyle w:val="Lienhypertexte"/>
            <w:spacing w:val="-2"/>
            <w:sz w:val="24"/>
            <w:szCs w:val="24"/>
          </w:rPr>
          <w:t>u</w:t>
        </w:r>
        <w:r w:rsidR="00CF0614" w:rsidRPr="00BC4928">
          <w:rPr>
            <w:rStyle w:val="Lienhypertexte"/>
            <w:sz w:val="24"/>
            <w:szCs w:val="24"/>
          </w:rPr>
          <w:t>rs</w:t>
        </w:r>
        <w:r w:rsidR="00CF0614" w:rsidRPr="00BC4928">
          <w:rPr>
            <w:rStyle w:val="Lienhypertexte"/>
            <w:spacing w:val="-1"/>
            <w:sz w:val="24"/>
            <w:szCs w:val="24"/>
          </w:rPr>
          <w:t xml:space="preserve"> </w:t>
        </w:r>
        <w:r w:rsidR="00CF0614" w:rsidRPr="00BC4928">
          <w:rPr>
            <w:rStyle w:val="Lienhypertexte"/>
            <w:sz w:val="24"/>
            <w:szCs w:val="24"/>
          </w:rPr>
          <w:t>aff</w:t>
        </w:r>
        <w:r w:rsidR="00CF0614" w:rsidRPr="00BC4928">
          <w:rPr>
            <w:rStyle w:val="Lienhypertexte"/>
            <w:spacing w:val="1"/>
            <w:sz w:val="24"/>
            <w:szCs w:val="24"/>
          </w:rPr>
          <w:t>e</w:t>
        </w:r>
        <w:r w:rsidR="00CF0614" w:rsidRPr="00BC4928">
          <w:rPr>
            <w:rStyle w:val="Lienhypertexte"/>
            <w:spacing w:val="-2"/>
            <w:sz w:val="24"/>
            <w:szCs w:val="24"/>
          </w:rPr>
          <w:t>c</w:t>
        </w:r>
        <w:r w:rsidR="00CF0614" w:rsidRPr="00BC4928">
          <w:rPr>
            <w:rStyle w:val="Lienhypertexte"/>
            <w:sz w:val="24"/>
            <w:szCs w:val="24"/>
          </w:rPr>
          <w:t>t</w:t>
        </w:r>
        <w:r w:rsidR="00CF0614" w:rsidRPr="00BC4928">
          <w:rPr>
            <w:rStyle w:val="Lienhypertexte"/>
            <w:spacing w:val="1"/>
            <w:sz w:val="24"/>
            <w:szCs w:val="24"/>
          </w:rPr>
          <w:t>a</w:t>
        </w:r>
        <w:r w:rsidR="00CF0614" w:rsidRPr="00BC4928">
          <w:rPr>
            <w:rStyle w:val="Lienhypertexte"/>
            <w:sz w:val="24"/>
            <w:szCs w:val="24"/>
          </w:rPr>
          <w:t>nt</w:t>
        </w:r>
        <w:r w:rsidR="00CF0614" w:rsidRPr="00BC4928">
          <w:rPr>
            <w:rStyle w:val="Lienhypertexte"/>
            <w:spacing w:val="-2"/>
            <w:sz w:val="24"/>
            <w:szCs w:val="24"/>
          </w:rPr>
          <w:t xml:space="preserve"> </w:t>
        </w:r>
        <w:r w:rsidR="00CF0614" w:rsidRPr="00BC4928">
          <w:rPr>
            <w:rStyle w:val="Lienhypertexte"/>
            <w:sz w:val="24"/>
            <w:szCs w:val="24"/>
          </w:rPr>
          <w:t>la</w:t>
        </w:r>
        <w:r w:rsidR="00CF0614" w:rsidRPr="00BC4928">
          <w:rPr>
            <w:rStyle w:val="Lienhypertexte"/>
            <w:spacing w:val="1"/>
            <w:sz w:val="24"/>
            <w:szCs w:val="24"/>
          </w:rPr>
          <w:t xml:space="preserve"> </w:t>
        </w:r>
        <w:r w:rsidR="00CF0614" w:rsidRPr="00BC4928">
          <w:rPr>
            <w:rStyle w:val="Lienhypertexte"/>
            <w:spacing w:val="-2"/>
            <w:sz w:val="24"/>
            <w:szCs w:val="24"/>
          </w:rPr>
          <w:t>m</w:t>
        </w:r>
        <w:r w:rsidR="00CF0614" w:rsidRPr="00BC4928">
          <w:rPr>
            <w:rStyle w:val="Lienhypertexte"/>
            <w:sz w:val="24"/>
            <w:szCs w:val="24"/>
          </w:rPr>
          <w:t>i</w:t>
        </w:r>
        <w:r w:rsidR="00CF0614" w:rsidRPr="00BC4928">
          <w:rPr>
            <w:rStyle w:val="Lienhypertexte"/>
            <w:spacing w:val="1"/>
            <w:sz w:val="24"/>
            <w:szCs w:val="24"/>
          </w:rPr>
          <w:t>g</w:t>
        </w:r>
        <w:r w:rsidR="00CF0614" w:rsidRPr="00BC4928">
          <w:rPr>
            <w:rStyle w:val="Lienhypertexte"/>
            <w:spacing w:val="-1"/>
            <w:sz w:val="24"/>
            <w:szCs w:val="24"/>
          </w:rPr>
          <w:t>r</w:t>
        </w:r>
        <w:r w:rsidR="00CF0614" w:rsidRPr="00BC4928">
          <w:rPr>
            <w:rStyle w:val="Lienhypertexte"/>
            <w:sz w:val="24"/>
            <w:szCs w:val="24"/>
          </w:rPr>
          <w:t>a</w:t>
        </w:r>
        <w:r w:rsidR="00CF0614" w:rsidRPr="00BC4928">
          <w:rPr>
            <w:rStyle w:val="Lienhypertexte"/>
            <w:spacing w:val="-1"/>
            <w:sz w:val="24"/>
            <w:szCs w:val="24"/>
          </w:rPr>
          <w:t>t</w:t>
        </w:r>
        <w:r w:rsidR="00CF0614" w:rsidRPr="00BC4928">
          <w:rPr>
            <w:rStyle w:val="Lienhypertexte"/>
            <w:sz w:val="24"/>
            <w:szCs w:val="24"/>
          </w:rPr>
          <w:t>i</w:t>
        </w:r>
        <w:r w:rsidR="00CF0614" w:rsidRPr="00BC4928">
          <w:rPr>
            <w:rStyle w:val="Lienhypertexte"/>
            <w:spacing w:val="2"/>
            <w:sz w:val="24"/>
            <w:szCs w:val="24"/>
          </w:rPr>
          <w:t>o</w:t>
        </w:r>
        <w:r w:rsidR="00CF0614" w:rsidRPr="00BC4928">
          <w:rPr>
            <w:rStyle w:val="Lienhypertexte"/>
            <w:sz w:val="24"/>
            <w:szCs w:val="24"/>
          </w:rPr>
          <w:t>n</w:t>
        </w:r>
        <w:r w:rsidR="00CF0614" w:rsidRPr="00BC4928">
          <w:rPr>
            <w:webHidden/>
          </w:rPr>
          <w:tab/>
        </w:r>
        <w:r w:rsidRPr="00BC4928">
          <w:rPr>
            <w:webHidden/>
          </w:rPr>
          <w:fldChar w:fldCharType="begin"/>
        </w:r>
        <w:r w:rsidR="00CF0614" w:rsidRPr="00BC4928">
          <w:rPr>
            <w:webHidden/>
          </w:rPr>
          <w:instrText xml:space="preserve"> PAGEREF _Toc97383135 \h </w:instrText>
        </w:r>
        <w:r w:rsidRPr="00BC4928">
          <w:rPr>
            <w:webHidden/>
          </w:rPr>
        </w:r>
        <w:r w:rsidRPr="00BC4928">
          <w:rPr>
            <w:webHidden/>
          </w:rPr>
          <w:fldChar w:fldCharType="separate"/>
        </w:r>
        <w:r w:rsidR="00CB6F95">
          <w:rPr>
            <w:webHidden/>
          </w:rPr>
          <w:t>41</w:t>
        </w:r>
        <w:r w:rsidRPr="00BC4928">
          <w:rPr>
            <w:webHidden/>
          </w:rPr>
          <w:fldChar w:fldCharType="end"/>
        </w:r>
      </w:hyperlink>
    </w:p>
    <w:p w:rsidR="00CF0614" w:rsidRPr="00BC4928" w:rsidRDefault="00C011BC" w:rsidP="00CB6F95">
      <w:pPr>
        <w:pStyle w:val="TM2"/>
        <w:rPr>
          <w:rFonts w:eastAsiaTheme="minorEastAsia"/>
          <w:lang w:eastAsia="fr-FR"/>
        </w:rPr>
      </w:pPr>
      <w:hyperlink w:anchor="_Toc97383136" w:history="1">
        <w:r w:rsidR="00CF0614" w:rsidRPr="00BC4928">
          <w:rPr>
            <w:rStyle w:val="Lienhypertexte"/>
            <w:spacing w:val="1"/>
            <w:sz w:val="24"/>
            <w:szCs w:val="24"/>
          </w:rPr>
          <w:t>2</w:t>
        </w:r>
        <w:r w:rsidR="00CF0614" w:rsidRPr="00BC4928">
          <w:rPr>
            <w:rStyle w:val="Lienhypertexte"/>
            <w:sz w:val="24"/>
            <w:szCs w:val="24"/>
          </w:rPr>
          <w:t xml:space="preserve">-  Préparation de gel </w:t>
        </w:r>
        <w:r w:rsidR="00CF0614" w:rsidRPr="00BC4928">
          <w:rPr>
            <w:rStyle w:val="Lienhypertexte"/>
            <w:spacing w:val="-2"/>
            <w:sz w:val="24"/>
            <w:szCs w:val="24"/>
          </w:rPr>
          <w:t>d</w:t>
        </w:r>
        <w:r w:rsidR="00CF0614" w:rsidRPr="00BC4928">
          <w:rPr>
            <w:rStyle w:val="Lienhypertexte"/>
            <w:spacing w:val="-1"/>
            <w:sz w:val="24"/>
            <w:szCs w:val="24"/>
          </w:rPr>
          <w:t>'</w:t>
        </w:r>
        <w:r w:rsidR="00CF0614" w:rsidRPr="00BC4928">
          <w:rPr>
            <w:rStyle w:val="Lienhypertexte"/>
            <w:sz w:val="24"/>
            <w:szCs w:val="24"/>
          </w:rPr>
          <w:t>ag</w:t>
        </w:r>
        <w:r w:rsidR="00CF0614" w:rsidRPr="00BC4928">
          <w:rPr>
            <w:rStyle w:val="Lienhypertexte"/>
            <w:spacing w:val="1"/>
            <w:sz w:val="24"/>
            <w:szCs w:val="24"/>
          </w:rPr>
          <w:t>a</w:t>
        </w:r>
        <w:r w:rsidR="00CF0614" w:rsidRPr="00BC4928">
          <w:rPr>
            <w:rStyle w:val="Lienhypertexte"/>
            <w:spacing w:val="-2"/>
            <w:sz w:val="24"/>
            <w:szCs w:val="24"/>
          </w:rPr>
          <w:t>r</w:t>
        </w:r>
        <w:r w:rsidR="00CF0614" w:rsidRPr="00BC4928">
          <w:rPr>
            <w:rStyle w:val="Lienhypertexte"/>
            <w:spacing w:val="1"/>
            <w:sz w:val="24"/>
            <w:szCs w:val="24"/>
          </w:rPr>
          <w:t>o</w:t>
        </w:r>
        <w:r w:rsidR="00CF0614" w:rsidRPr="00BC4928">
          <w:rPr>
            <w:rStyle w:val="Lienhypertexte"/>
            <w:sz w:val="24"/>
            <w:szCs w:val="24"/>
          </w:rPr>
          <w:t>se</w:t>
        </w:r>
        <w:r w:rsidR="00CF0614" w:rsidRPr="00BC4928">
          <w:rPr>
            <w:webHidden/>
          </w:rPr>
          <w:tab/>
        </w:r>
        <w:r w:rsidRPr="00BC4928">
          <w:rPr>
            <w:webHidden/>
          </w:rPr>
          <w:fldChar w:fldCharType="begin"/>
        </w:r>
        <w:r w:rsidR="00CF0614" w:rsidRPr="00BC4928">
          <w:rPr>
            <w:webHidden/>
          </w:rPr>
          <w:instrText xml:space="preserve"> PAGEREF _Toc97383136 \h </w:instrText>
        </w:r>
        <w:r w:rsidRPr="00BC4928">
          <w:rPr>
            <w:webHidden/>
          </w:rPr>
        </w:r>
        <w:r w:rsidRPr="00BC4928">
          <w:rPr>
            <w:webHidden/>
          </w:rPr>
          <w:fldChar w:fldCharType="separate"/>
        </w:r>
        <w:r w:rsidR="00CB6F95">
          <w:rPr>
            <w:webHidden/>
          </w:rPr>
          <w:t>42</w:t>
        </w:r>
        <w:r w:rsidRPr="00BC4928">
          <w:rPr>
            <w:webHidden/>
          </w:rPr>
          <w:fldChar w:fldCharType="end"/>
        </w:r>
      </w:hyperlink>
    </w:p>
    <w:p w:rsidR="00CF0614" w:rsidRPr="00BC4928" w:rsidRDefault="00C011BC" w:rsidP="00CB6F95">
      <w:pPr>
        <w:pStyle w:val="TM2"/>
        <w:rPr>
          <w:rFonts w:eastAsiaTheme="minorEastAsia"/>
          <w:lang w:eastAsia="fr-FR"/>
        </w:rPr>
      </w:pPr>
      <w:hyperlink w:anchor="_Toc97383137" w:history="1">
        <w:r w:rsidR="00CF0614" w:rsidRPr="00BC4928">
          <w:rPr>
            <w:rStyle w:val="Lienhypertexte"/>
            <w:sz w:val="24"/>
            <w:szCs w:val="24"/>
          </w:rPr>
          <w:t>3- T</w:t>
        </w:r>
        <w:r w:rsidR="00CF0614" w:rsidRPr="00BC4928">
          <w:rPr>
            <w:rStyle w:val="Lienhypertexte"/>
            <w:spacing w:val="1"/>
            <w:sz w:val="24"/>
            <w:szCs w:val="24"/>
          </w:rPr>
          <w:t>a</w:t>
        </w:r>
        <w:r w:rsidR="00CF0614" w:rsidRPr="00BC4928">
          <w:rPr>
            <w:rStyle w:val="Lienhypertexte"/>
            <w:spacing w:val="-2"/>
            <w:sz w:val="24"/>
            <w:szCs w:val="24"/>
          </w:rPr>
          <w:t>m</w:t>
        </w:r>
        <w:r w:rsidR="00CF0614" w:rsidRPr="00BC4928">
          <w:rPr>
            <w:rStyle w:val="Lienhypertexte"/>
            <w:sz w:val="24"/>
            <w:szCs w:val="24"/>
          </w:rPr>
          <w:t>po</w:t>
        </w:r>
        <w:r w:rsidR="00CF0614" w:rsidRPr="00BC4928">
          <w:rPr>
            <w:rStyle w:val="Lienhypertexte"/>
            <w:spacing w:val="1"/>
            <w:sz w:val="24"/>
            <w:szCs w:val="24"/>
          </w:rPr>
          <w:t>n</w:t>
        </w:r>
        <w:r w:rsidR="00CF0614" w:rsidRPr="00BC4928">
          <w:rPr>
            <w:rStyle w:val="Lienhypertexte"/>
            <w:sz w:val="24"/>
            <w:szCs w:val="24"/>
          </w:rPr>
          <w:t>s</w:t>
        </w:r>
        <w:r w:rsidR="00CF0614" w:rsidRPr="00BC4928">
          <w:rPr>
            <w:webHidden/>
          </w:rPr>
          <w:tab/>
        </w:r>
        <w:r w:rsidRPr="00BC4928">
          <w:rPr>
            <w:webHidden/>
          </w:rPr>
          <w:fldChar w:fldCharType="begin"/>
        </w:r>
        <w:r w:rsidR="00CF0614" w:rsidRPr="00BC4928">
          <w:rPr>
            <w:webHidden/>
          </w:rPr>
          <w:instrText xml:space="preserve"> PAGEREF _Toc97383137 \h </w:instrText>
        </w:r>
        <w:r w:rsidRPr="00BC4928">
          <w:rPr>
            <w:webHidden/>
          </w:rPr>
        </w:r>
        <w:r w:rsidRPr="00BC4928">
          <w:rPr>
            <w:webHidden/>
          </w:rPr>
          <w:fldChar w:fldCharType="separate"/>
        </w:r>
        <w:r w:rsidR="00CB6F95">
          <w:rPr>
            <w:webHidden/>
          </w:rPr>
          <w:t>42</w:t>
        </w:r>
        <w:r w:rsidRPr="00BC4928">
          <w:rPr>
            <w:webHidden/>
          </w:rPr>
          <w:fldChar w:fldCharType="end"/>
        </w:r>
      </w:hyperlink>
    </w:p>
    <w:p w:rsidR="00CF0614" w:rsidRPr="00BC4928" w:rsidRDefault="00C011BC" w:rsidP="00CB6F95">
      <w:pPr>
        <w:pStyle w:val="TM2"/>
        <w:rPr>
          <w:rFonts w:eastAsiaTheme="minorEastAsia"/>
          <w:lang w:eastAsia="fr-FR"/>
        </w:rPr>
      </w:pPr>
      <w:hyperlink w:anchor="_Toc97383138" w:history="1">
        <w:r w:rsidR="00CF0614" w:rsidRPr="00BC4928">
          <w:rPr>
            <w:rStyle w:val="Lienhypertexte"/>
            <w:sz w:val="24"/>
            <w:szCs w:val="24"/>
          </w:rPr>
          <w:t>4- Suivi de la migration</w:t>
        </w:r>
        <w:r w:rsidR="00CF0614" w:rsidRPr="00BC4928">
          <w:rPr>
            <w:webHidden/>
          </w:rPr>
          <w:tab/>
        </w:r>
        <w:r w:rsidRPr="00BC4928">
          <w:rPr>
            <w:webHidden/>
          </w:rPr>
          <w:fldChar w:fldCharType="begin"/>
        </w:r>
        <w:r w:rsidR="00CF0614" w:rsidRPr="00BC4928">
          <w:rPr>
            <w:webHidden/>
          </w:rPr>
          <w:instrText xml:space="preserve"> PAGEREF _Toc97383138 \h </w:instrText>
        </w:r>
        <w:r w:rsidRPr="00BC4928">
          <w:rPr>
            <w:webHidden/>
          </w:rPr>
        </w:r>
        <w:r w:rsidRPr="00BC4928">
          <w:rPr>
            <w:webHidden/>
          </w:rPr>
          <w:fldChar w:fldCharType="separate"/>
        </w:r>
        <w:r w:rsidR="00CB6F95">
          <w:rPr>
            <w:webHidden/>
          </w:rPr>
          <w:t>43</w:t>
        </w:r>
        <w:r w:rsidRPr="00BC4928">
          <w:rPr>
            <w:webHidden/>
          </w:rPr>
          <w:fldChar w:fldCharType="end"/>
        </w:r>
      </w:hyperlink>
    </w:p>
    <w:p w:rsidR="00CF0614" w:rsidRPr="00BC4928" w:rsidRDefault="00C011BC" w:rsidP="00CB6F95">
      <w:pPr>
        <w:pStyle w:val="TM2"/>
        <w:rPr>
          <w:rFonts w:eastAsiaTheme="minorEastAsia"/>
          <w:lang w:eastAsia="fr-FR"/>
        </w:rPr>
      </w:pPr>
      <w:hyperlink w:anchor="_Toc97383139" w:history="1">
        <w:r w:rsidR="00CF0614" w:rsidRPr="00BC4928">
          <w:rPr>
            <w:rStyle w:val="Lienhypertexte"/>
            <w:sz w:val="24"/>
            <w:szCs w:val="24"/>
          </w:rPr>
          <w:t>5- Etalonnage d'un gel</w:t>
        </w:r>
        <w:r w:rsidR="00CF0614" w:rsidRPr="00BC4928">
          <w:rPr>
            <w:webHidden/>
          </w:rPr>
          <w:tab/>
        </w:r>
        <w:r w:rsidRPr="00BC4928">
          <w:rPr>
            <w:webHidden/>
          </w:rPr>
          <w:fldChar w:fldCharType="begin"/>
        </w:r>
        <w:r w:rsidR="00CF0614" w:rsidRPr="00BC4928">
          <w:rPr>
            <w:webHidden/>
          </w:rPr>
          <w:instrText xml:space="preserve"> PAGEREF _Toc97383139 \h </w:instrText>
        </w:r>
        <w:r w:rsidRPr="00BC4928">
          <w:rPr>
            <w:webHidden/>
          </w:rPr>
        </w:r>
        <w:r w:rsidRPr="00BC4928">
          <w:rPr>
            <w:webHidden/>
          </w:rPr>
          <w:fldChar w:fldCharType="separate"/>
        </w:r>
        <w:r w:rsidR="00CB6F95">
          <w:rPr>
            <w:webHidden/>
          </w:rPr>
          <w:t>43</w:t>
        </w:r>
        <w:r w:rsidRPr="00BC4928">
          <w:rPr>
            <w:webHidden/>
          </w:rPr>
          <w:fldChar w:fldCharType="end"/>
        </w:r>
      </w:hyperlink>
    </w:p>
    <w:p w:rsidR="00CF0614" w:rsidRDefault="00C011BC" w:rsidP="00CB6F95">
      <w:pPr>
        <w:pStyle w:val="TM2"/>
      </w:pPr>
      <w:hyperlink w:anchor="_Toc97383140" w:history="1">
        <w:r w:rsidR="00CF0614" w:rsidRPr="00BC4928">
          <w:rPr>
            <w:rStyle w:val="Lienhypertexte"/>
            <w:sz w:val="24"/>
            <w:szCs w:val="24"/>
          </w:rPr>
          <w:t>6- Révélation</w:t>
        </w:r>
        <w:r w:rsidR="00CF0614" w:rsidRPr="00BC4928">
          <w:rPr>
            <w:webHidden/>
          </w:rPr>
          <w:tab/>
        </w:r>
        <w:r w:rsidRPr="00BC4928">
          <w:rPr>
            <w:webHidden/>
          </w:rPr>
          <w:fldChar w:fldCharType="begin"/>
        </w:r>
        <w:r w:rsidR="00CF0614" w:rsidRPr="00BC4928">
          <w:rPr>
            <w:webHidden/>
          </w:rPr>
          <w:instrText xml:space="preserve"> PAGEREF _Toc97383140 \h </w:instrText>
        </w:r>
        <w:r w:rsidRPr="00BC4928">
          <w:rPr>
            <w:webHidden/>
          </w:rPr>
        </w:r>
        <w:r w:rsidRPr="00BC4928">
          <w:rPr>
            <w:webHidden/>
          </w:rPr>
          <w:fldChar w:fldCharType="separate"/>
        </w:r>
        <w:r w:rsidR="00CB6F95">
          <w:rPr>
            <w:webHidden/>
          </w:rPr>
          <w:t>43</w:t>
        </w:r>
        <w:r w:rsidRPr="00BC4928">
          <w:rPr>
            <w:webHidden/>
          </w:rPr>
          <w:fldChar w:fldCharType="end"/>
        </w:r>
      </w:hyperlink>
    </w:p>
    <w:p w:rsidR="000E2AE1" w:rsidRPr="000E2AE1" w:rsidRDefault="000E2AE1" w:rsidP="000E2AE1">
      <w:pPr>
        <w:rPr>
          <w:noProof/>
        </w:rPr>
      </w:pPr>
    </w:p>
    <w:p w:rsidR="00CF0614" w:rsidRDefault="00C011BC" w:rsidP="00CB6F95">
      <w:pPr>
        <w:pStyle w:val="TM2"/>
      </w:pPr>
      <w:hyperlink w:anchor="_Toc97383141" w:history="1">
        <w:r w:rsidR="00CF0614" w:rsidRPr="00BC4928">
          <w:rPr>
            <w:rStyle w:val="Lienhypertexte"/>
            <w:b/>
            <w:bCs/>
            <w:sz w:val="24"/>
            <w:szCs w:val="24"/>
          </w:rPr>
          <w:t>Chapitre 05 : A</w:t>
        </w:r>
        <w:r w:rsidR="00CF0614" w:rsidRPr="00BC4928">
          <w:rPr>
            <w:rStyle w:val="Lienhypertexte"/>
            <w:b/>
            <w:bCs/>
            <w:spacing w:val="-3"/>
            <w:sz w:val="24"/>
            <w:szCs w:val="24"/>
          </w:rPr>
          <w:t>m</w:t>
        </w:r>
        <w:r w:rsidR="00CF0614" w:rsidRPr="00BC4928">
          <w:rPr>
            <w:rStyle w:val="Lienhypertexte"/>
            <w:b/>
            <w:bCs/>
            <w:sz w:val="24"/>
            <w:szCs w:val="24"/>
          </w:rPr>
          <w:t>pl</w:t>
        </w:r>
        <w:r w:rsidR="00CF0614" w:rsidRPr="00BC4928">
          <w:rPr>
            <w:rStyle w:val="Lienhypertexte"/>
            <w:b/>
            <w:bCs/>
            <w:spacing w:val="1"/>
            <w:sz w:val="24"/>
            <w:szCs w:val="24"/>
          </w:rPr>
          <w:t>ifi</w:t>
        </w:r>
        <w:r w:rsidR="00CF0614" w:rsidRPr="00BC4928">
          <w:rPr>
            <w:rStyle w:val="Lienhypertexte"/>
            <w:b/>
            <w:bCs/>
            <w:sz w:val="24"/>
            <w:szCs w:val="24"/>
          </w:rPr>
          <w:t xml:space="preserve">cation </w:t>
        </w:r>
        <w:r w:rsidR="00CF0614" w:rsidRPr="00BC4928">
          <w:rPr>
            <w:rStyle w:val="Lienhypertexte"/>
            <w:b/>
            <w:bCs/>
            <w:i/>
            <w:iCs/>
            <w:spacing w:val="1"/>
            <w:sz w:val="24"/>
            <w:szCs w:val="24"/>
          </w:rPr>
          <w:t>i</w:t>
        </w:r>
        <w:r w:rsidR="00CF0614" w:rsidRPr="00BC4928">
          <w:rPr>
            <w:rStyle w:val="Lienhypertexte"/>
            <w:b/>
            <w:bCs/>
            <w:i/>
            <w:iCs/>
            <w:sz w:val="24"/>
            <w:szCs w:val="24"/>
          </w:rPr>
          <w:t>n</w:t>
        </w:r>
        <w:r w:rsidR="00CF0614" w:rsidRPr="00BC4928">
          <w:rPr>
            <w:rStyle w:val="Lienhypertexte"/>
            <w:b/>
            <w:bCs/>
            <w:i/>
            <w:iCs/>
            <w:spacing w:val="-2"/>
            <w:sz w:val="24"/>
            <w:szCs w:val="24"/>
          </w:rPr>
          <w:t xml:space="preserve"> </w:t>
        </w:r>
        <w:r w:rsidR="00CF0614" w:rsidRPr="00BC4928">
          <w:rPr>
            <w:rStyle w:val="Lienhypertexte"/>
            <w:b/>
            <w:bCs/>
            <w:i/>
            <w:iCs/>
            <w:sz w:val="24"/>
            <w:szCs w:val="24"/>
          </w:rPr>
          <w:t>vitro</w:t>
        </w:r>
        <w:r w:rsidR="00CF0614" w:rsidRPr="00BC4928">
          <w:rPr>
            <w:rStyle w:val="Lienhypertexte"/>
            <w:b/>
            <w:bCs/>
            <w:sz w:val="24"/>
            <w:szCs w:val="24"/>
          </w:rPr>
          <w:t xml:space="preserve"> des </w:t>
        </w:r>
        <w:r w:rsidR="00CF0614" w:rsidRPr="00BC4928">
          <w:rPr>
            <w:rStyle w:val="Lienhypertexte"/>
            <w:b/>
            <w:bCs/>
            <w:spacing w:val="1"/>
            <w:sz w:val="24"/>
            <w:szCs w:val="24"/>
          </w:rPr>
          <w:t>a</w:t>
        </w:r>
        <w:r w:rsidR="00CF0614" w:rsidRPr="00BC4928">
          <w:rPr>
            <w:rStyle w:val="Lienhypertexte"/>
            <w:b/>
            <w:bCs/>
            <w:sz w:val="24"/>
            <w:szCs w:val="24"/>
          </w:rPr>
          <w:t>cid</w:t>
        </w:r>
        <w:r w:rsidR="00CF0614" w:rsidRPr="00BC4928">
          <w:rPr>
            <w:rStyle w:val="Lienhypertexte"/>
            <w:b/>
            <w:bCs/>
            <w:spacing w:val="-2"/>
            <w:sz w:val="24"/>
            <w:szCs w:val="24"/>
          </w:rPr>
          <w:t>e</w:t>
        </w:r>
        <w:r w:rsidR="00CF0614" w:rsidRPr="00BC4928">
          <w:rPr>
            <w:rStyle w:val="Lienhypertexte"/>
            <w:b/>
            <w:bCs/>
            <w:sz w:val="24"/>
            <w:szCs w:val="24"/>
          </w:rPr>
          <w:t>s nucléiques PCR et RT-PCR</w:t>
        </w:r>
      </w:hyperlink>
    </w:p>
    <w:p w:rsidR="00CF0614" w:rsidRPr="00BC4928" w:rsidRDefault="00C011BC" w:rsidP="00CB6F95">
      <w:pPr>
        <w:pStyle w:val="TM2"/>
        <w:rPr>
          <w:rFonts w:eastAsiaTheme="minorEastAsia"/>
          <w:lang w:eastAsia="fr-FR"/>
        </w:rPr>
      </w:pPr>
      <w:hyperlink w:anchor="_Toc97383142" w:history="1">
        <w:r w:rsidR="00CF0614" w:rsidRPr="00BC4928">
          <w:rPr>
            <w:rStyle w:val="Lienhypertexte"/>
            <w:sz w:val="24"/>
            <w:szCs w:val="24"/>
          </w:rPr>
          <w:t>I- Principe de la PCR</w:t>
        </w:r>
        <w:r w:rsidR="00CF0614" w:rsidRPr="00BC4928">
          <w:rPr>
            <w:webHidden/>
          </w:rPr>
          <w:tab/>
        </w:r>
        <w:r w:rsidRPr="00BC4928">
          <w:rPr>
            <w:webHidden/>
          </w:rPr>
          <w:fldChar w:fldCharType="begin"/>
        </w:r>
        <w:r w:rsidR="00CF0614" w:rsidRPr="00BC4928">
          <w:rPr>
            <w:webHidden/>
          </w:rPr>
          <w:instrText xml:space="preserve"> PAGEREF _Toc97383142 \h </w:instrText>
        </w:r>
        <w:r w:rsidRPr="00BC4928">
          <w:rPr>
            <w:webHidden/>
          </w:rPr>
        </w:r>
        <w:r w:rsidRPr="00BC4928">
          <w:rPr>
            <w:webHidden/>
          </w:rPr>
          <w:fldChar w:fldCharType="separate"/>
        </w:r>
        <w:r w:rsidR="00CB6F95">
          <w:rPr>
            <w:webHidden/>
          </w:rPr>
          <w:t>45</w:t>
        </w:r>
        <w:r w:rsidRPr="00BC4928">
          <w:rPr>
            <w:webHidden/>
          </w:rPr>
          <w:fldChar w:fldCharType="end"/>
        </w:r>
      </w:hyperlink>
    </w:p>
    <w:p w:rsidR="00CF0614" w:rsidRPr="00BC4928" w:rsidRDefault="00C011BC" w:rsidP="00CB6F95">
      <w:pPr>
        <w:pStyle w:val="TM2"/>
        <w:rPr>
          <w:rFonts w:eastAsiaTheme="minorEastAsia"/>
          <w:lang w:eastAsia="fr-FR"/>
        </w:rPr>
      </w:pPr>
      <w:hyperlink w:anchor="_Toc97383143" w:history="1">
        <w:r w:rsidR="00CF0614" w:rsidRPr="00BC4928">
          <w:rPr>
            <w:rStyle w:val="Lienhypertexte"/>
            <w:sz w:val="24"/>
            <w:szCs w:val="24"/>
          </w:rPr>
          <w:t xml:space="preserve">II- Etapes de </w:t>
        </w:r>
        <w:r w:rsidR="00513AAD" w:rsidRPr="00BC4928">
          <w:rPr>
            <w:rStyle w:val="Lienhypertexte"/>
            <w:sz w:val="24"/>
            <w:szCs w:val="24"/>
          </w:rPr>
          <w:t xml:space="preserve">la </w:t>
        </w:r>
        <w:r w:rsidR="00CF0614" w:rsidRPr="00BC4928">
          <w:rPr>
            <w:rStyle w:val="Lienhypertexte"/>
            <w:sz w:val="24"/>
            <w:szCs w:val="24"/>
          </w:rPr>
          <w:t>PCR</w:t>
        </w:r>
        <w:r w:rsidR="00CF0614" w:rsidRPr="00BC4928">
          <w:rPr>
            <w:webHidden/>
          </w:rPr>
          <w:tab/>
        </w:r>
        <w:r w:rsidRPr="00BC4928">
          <w:rPr>
            <w:webHidden/>
          </w:rPr>
          <w:fldChar w:fldCharType="begin"/>
        </w:r>
        <w:r w:rsidR="00CF0614" w:rsidRPr="00BC4928">
          <w:rPr>
            <w:webHidden/>
          </w:rPr>
          <w:instrText xml:space="preserve"> PAGEREF _Toc97383143 \h </w:instrText>
        </w:r>
        <w:r w:rsidRPr="00BC4928">
          <w:rPr>
            <w:webHidden/>
          </w:rPr>
        </w:r>
        <w:r w:rsidRPr="00BC4928">
          <w:rPr>
            <w:webHidden/>
          </w:rPr>
          <w:fldChar w:fldCharType="separate"/>
        </w:r>
        <w:r w:rsidR="00CB6F95">
          <w:rPr>
            <w:webHidden/>
          </w:rPr>
          <w:t>46</w:t>
        </w:r>
        <w:r w:rsidRPr="00BC4928">
          <w:rPr>
            <w:webHidden/>
          </w:rPr>
          <w:fldChar w:fldCharType="end"/>
        </w:r>
      </w:hyperlink>
    </w:p>
    <w:p w:rsidR="00CF0614" w:rsidRPr="00BC4928" w:rsidRDefault="00C011BC" w:rsidP="00CB6F95">
      <w:pPr>
        <w:pStyle w:val="TM2"/>
        <w:rPr>
          <w:rFonts w:eastAsiaTheme="minorEastAsia"/>
          <w:lang w:eastAsia="fr-FR"/>
        </w:rPr>
      </w:pPr>
      <w:hyperlink w:anchor="_Toc97383144" w:history="1">
        <w:r w:rsidR="00CF0614" w:rsidRPr="00BC4928">
          <w:rPr>
            <w:rStyle w:val="Lienhypertexte"/>
            <w:sz w:val="24"/>
            <w:szCs w:val="24"/>
          </w:rPr>
          <w:t>III-  Température de fusion</w:t>
        </w:r>
        <w:r w:rsidR="00CF0614" w:rsidRPr="00BC4928">
          <w:rPr>
            <w:webHidden/>
          </w:rPr>
          <w:tab/>
        </w:r>
        <w:r w:rsidRPr="00BC4928">
          <w:rPr>
            <w:webHidden/>
          </w:rPr>
          <w:fldChar w:fldCharType="begin"/>
        </w:r>
        <w:r w:rsidR="00CF0614" w:rsidRPr="00BC4928">
          <w:rPr>
            <w:webHidden/>
          </w:rPr>
          <w:instrText xml:space="preserve"> PAGEREF _Toc97383144 \h </w:instrText>
        </w:r>
        <w:r w:rsidRPr="00BC4928">
          <w:rPr>
            <w:webHidden/>
          </w:rPr>
        </w:r>
        <w:r w:rsidRPr="00BC4928">
          <w:rPr>
            <w:webHidden/>
          </w:rPr>
          <w:fldChar w:fldCharType="separate"/>
        </w:r>
        <w:r w:rsidR="00CB6F95">
          <w:rPr>
            <w:webHidden/>
          </w:rPr>
          <w:t>46</w:t>
        </w:r>
        <w:r w:rsidRPr="00BC4928">
          <w:rPr>
            <w:webHidden/>
          </w:rPr>
          <w:fldChar w:fldCharType="end"/>
        </w:r>
      </w:hyperlink>
    </w:p>
    <w:p w:rsidR="00CF0614" w:rsidRPr="00BC4928" w:rsidRDefault="00C011BC" w:rsidP="00CB6F95">
      <w:pPr>
        <w:pStyle w:val="TM2"/>
        <w:rPr>
          <w:rFonts w:eastAsiaTheme="minorEastAsia"/>
          <w:lang w:eastAsia="fr-FR"/>
        </w:rPr>
      </w:pPr>
      <w:hyperlink w:anchor="_Toc97383145" w:history="1">
        <w:r w:rsidR="00CF0614" w:rsidRPr="00BC4928">
          <w:rPr>
            <w:rStyle w:val="Lienhypertexte"/>
            <w:rFonts w:eastAsia="TimesNewRoman"/>
            <w:sz w:val="24"/>
            <w:szCs w:val="24"/>
          </w:rPr>
          <w:t>IV- Eléments de la PCR</w:t>
        </w:r>
        <w:r w:rsidR="00CF0614" w:rsidRPr="00BC4928">
          <w:rPr>
            <w:webHidden/>
          </w:rPr>
          <w:tab/>
        </w:r>
        <w:r w:rsidRPr="00BC4928">
          <w:rPr>
            <w:webHidden/>
          </w:rPr>
          <w:fldChar w:fldCharType="begin"/>
        </w:r>
        <w:r w:rsidR="00CF0614" w:rsidRPr="00BC4928">
          <w:rPr>
            <w:webHidden/>
          </w:rPr>
          <w:instrText xml:space="preserve"> PAGEREF _Toc97383145 \h </w:instrText>
        </w:r>
        <w:r w:rsidRPr="00BC4928">
          <w:rPr>
            <w:webHidden/>
          </w:rPr>
        </w:r>
        <w:r w:rsidRPr="00BC4928">
          <w:rPr>
            <w:webHidden/>
          </w:rPr>
          <w:fldChar w:fldCharType="separate"/>
        </w:r>
        <w:r w:rsidR="00CB6F95">
          <w:rPr>
            <w:webHidden/>
          </w:rPr>
          <w:t>47</w:t>
        </w:r>
        <w:r w:rsidRPr="00BC4928">
          <w:rPr>
            <w:webHidden/>
          </w:rPr>
          <w:fldChar w:fldCharType="end"/>
        </w:r>
      </w:hyperlink>
    </w:p>
    <w:p w:rsidR="00CF0614" w:rsidRPr="00BC4928" w:rsidRDefault="00C011BC" w:rsidP="00CB6F95">
      <w:pPr>
        <w:pStyle w:val="TM2"/>
        <w:rPr>
          <w:rFonts w:eastAsiaTheme="minorEastAsia"/>
          <w:lang w:eastAsia="fr-FR"/>
        </w:rPr>
      </w:pPr>
      <w:hyperlink w:anchor="_Toc97383146" w:history="1">
        <w:r w:rsidR="00CF0614" w:rsidRPr="00BC4928">
          <w:rPr>
            <w:rStyle w:val="Lienhypertexte"/>
            <w:sz w:val="24"/>
            <w:szCs w:val="24"/>
          </w:rPr>
          <w:t>1- ADN matriciel</w:t>
        </w:r>
        <w:r w:rsidR="00CF0614" w:rsidRPr="00BC4928">
          <w:rPr>
            <w:webHidden/>
          </w:rPr>
          <w:tab/>
        </w:r>
        <w:r w:rsidRPr="00BC4928">
          <w:rPr>
            <w:webHidden/>
          </w:rPr>
          <w:fldChar w:fldCharType="begin"/>
        </w:r>
        <w:r w:rsidR="00CF0614" w:rsidRPr="00BC4928">
          <w:rPr>
            <w:webHidden/>
          </w:rPr>
          <w:instrText xml:space="preserve"> PAGEREF _Toc97383146 \h </w:instrText>
        </w:r>
        <w:r w:rsidRPr="00BC4928">
          <w:rPr>
            <w:webHidden/>
          </w:rPr>
        </w:r>
        <w:r w:rsidRPr="00BC4928">
          <w:rPr>
            <w:webHidden/>
          </w:rPr>
          <w:fldChar w:fldCharType="separate"/>
        </w:r>
        <w:r w:rsidR="00CB6F95">
          <w:rPr>
            <w:webHidden/>
          </w:rPr>
          <w:t>47</w:t>
        </w:r>
        <w:r w:rsidRPr="00BC4928">
          <w:rPr>
            <w:webHidden/>
          </w:rPr>
          <w:fldChar w:fldCharType="end"/>
        </w:r>
      </w:hyperlink>
    </w:p>
    <w:p w:rsidR="00CF0614" w:rsidRPr="00BC4928" w:rsidRDefault="00C011BC" w:rsidP="00CB6F95">
      <w:pPr>
        <w:pStyle w:val="TM2"/>
        <w:rPr>
          <w:rFonts w:eastAsiaTheme="minorEastAsia"/>
          <w:lang w:eastAsia="fr-FR"/>
        </w:rPr>
      </w:pPr>
      <w:hyperlink w:anchor="_Toc97383147" w:history="1">
        <w:r w:rsidR="00CF0614" w:rsidRPr="00BC4928">
          <w:rPr>
            <w:rStyle w:val="Lienhypertexte"/>
            <w:sz w:val="24"/>
            <w:szCs w:val="24"/>
          </w:rPr>
          <w:t>2- Amorces</w:t>
        </w:r>
        <w:r w:rsidR="00CF0614" w:rsidRPr="00BC4928">
          <w:rPr>
            <w:webHidden/>
          </w:rPr>
          <w:tab/>
        </w:r>
        <w:r w:rsidRPr="00BC4928">
          <w:rPr>
            <w:webHidden/>
          </w:rPr>
          <w:fldChar w:fldCharType="begin"/>
        </w:r>
        <w:r w:rsidR="00CF0614" w:rsidRPr="00BC4928">
          <w:rPr>
            <w:webHidden/>
          </w:rPr>
          <w:instrText xml:space="preserve"> PAGEREF _Toc97383147 \h </w:instrText>
        </w:r>
        <w:r w:rsidRPr="00BC4928">
          <w:rPr>
            <w:webHidden/>
          </w:rPr>
        </w:r>
        <w:r w:rsidRPr="00BC4928">
          <w:rPr>
            <w:webHidden/>
          </w:rPr>
          <w:fldChar w:fldCharType="separate"/>
        </w:r>
        <w:r w:rsidR="00CB6F95">
          <w:rPr>
            <w:webHidden/>
          </w:rPr>
          <w:t>47</w:t>
        </w:r>
        <w:r w:rsidRPr="00BC4928">
          <w:rPr>
            <w:webHidden/>
          </w:rPr>
          <w:fldChar w:fldCharType="end"/>
        </w:r>
      </w:hyperlink>
    </w:p>
    <w:p w:rsidR="00CF0614" w:rsidRPr="00BC4928" w:rsidRDefault="00C011BC" w:rsidP="00CB6F95">
      <w:pPr>
        <w:pStyle w:val="TM2"/>
        <w:rPr>
          <w:rFonts w:eastAsiaTheme="minorEastAsia"/>
          <w:lang w:eastAsia="fr-FR"/>
        </w:rPr>
      </w:pPr>
      <w:hyperlink w:anchor="_Toc97383148" w:history="1">
        <w:r w:rsidR="00CF0614" w:rsidRPr="00BC4928">
          <w:rPr>
            <w:rStyle w:val="Lienhypertexte"/>
            <w:sz w:val="24"/>
            <w:szCs w:val="24"/>
          </w:rPr>
          <w:t>3- ADN polymérase</w:t>
        </w:r>
        <w:r w:rsidR="00CF0614" w:rsidRPr="00BC4928">
          <w:rPr>
            <w:webHidden/>
          </w:rPr>
          <w:tab/>
        </w:r>
        <w:r w:rsidRPr="00BC4928">
          <w:rPr>
            <w:webHidden/>
          </w:rPr>
          <w:fldChar w:fldCharType="begin"/>
        </w:r>
        <w:r w:rsidR="00CF0614" w:rsidRPr="00BC4928">
          <w:rPr>
            <w:webHidden/>
          </w:rPr>
          <w:instrText xml:space="preserve"> PAGEREF _Toc97383148 \h </w:instrText>
        </w:r>
        <w:r w:rsidRPr="00BC4928">
          <w:rPr>
            <w:webHidden/>
          </w:rPr>
        </w:r>
        <w:r w:rsidRPr="00BC4928">
          <w:rPr>
            <w:webHidden/>
          </w:rPr>
          <w:fldChar w:fldCharType="separate"/>
        </w:r>
        <w:r w:rsidR="00CB6F95">
          <w:rPr>
            <w:webHidden/>
          </w:rPr>
          <w:t>47</w:t>
        </w:r>
        <w:r w:rsidRPr="00BC4928">
          <w:rPr>
            <w:webHidden/>
          </w:rPr>
          <w:fldChar w:fldCharType="end"/>
        </w:r>
      </w:hyperlink>
    </w:p>
    <w:p w:rsidR="00CF0614" w:rsidRPr="00BC4928" w:rsidRDefault="00C011BC" w:rsidP="00CB6F95">
      <w:pPr>
        <w:pStyle w:val="TM2"/>
        <w:rPr>
          <w:rFonts w:eastAsiaTheme="minorEastAsia"/>
          <w:lang w:eastAsia="fr-FR"/>
        </w:rPr>
      </w:pPr>
      <w:hyperlink w:anchor="_Toc97383149" w:history="1">
        <w:r w:rsidR="00CF0614" w:rsidRPr="00BC4928">
          <w:rPr>
            <w:rStyle w:val="Lienhypertexte"/>
            <w:sz w:val="24"/>
            <w:szCs w:val="24"/>
          </w:rPr>
          <w:t>4-  dNTP</w:t>
        </w:r>
        <w:r w:rsidR="00CF0614" w:rsidRPr="00BC4928">
          <w:rPr>
            <w:webHidden/>
          </w:rPr>
          <w:tab/>
        </w:r>
        <w:r w:rsidRPr="00BC4928">
          <w:rPr>
            <w:webHidden/>
          </w:rPr>
          <w:fldChar w:fldCharType="begin"/>
        </w:r>
        <w:r w:rsidR="00CF0614" w:rsidRPr="00BC4928">
          <w:rPr>
            <w:webHidden/>
          </w:rPr>
          <w:instrText xml:space="preserve"> PAGEREF _Toc97383149 \h </w:instrText>
        </w:r>
        <w:r w:rsidRPr="00BC4928">
          <w:rPr>
            <w:webHidden/>
          </w:rPr>
        </w:r>
        <w:r w:rsidRPr="00BC4928">
          <w:rPr>
            <w:webHidden/>
          </w:rPr>
          <w:fldChar w:fldCharType="separate"/>
        </w:r>
        <w:r w:rsidR="00CB6F95">
          <w:rPr>
            <w:webHidden/>
          </w:rPr>
          <w:t>48</w:t>
        </w:r>
        <w:r w:rsidRPr="00BC4928">
          <w:rPr>
            <w:webHidden/>
          </w:rPr>
          <w:fldChar w:fldCharType="end"/>
        </w:r>
      </w:hyperlink>
    </w:p>
    <w:p w:rsidR="00CF0614" w:rsidRPr="00BC4928" w:rsidRDefault="00C011BC" w:rsidP="00CB6F95">
      <w:pPr>
        <w:pStyle w:val="TM2"/>
        <w:rPr>
          <w:rFonts w:eastAsiaTheme="minorEastAsia"/>
          <w:lang w:eastAsia="fr-FR"/>
        </w:rPr>
      </w:pPr>
      <w:hyperlink w:anchor="_Toc97383150" w:history="1">
        <w:r w:rsidR="00CF0614" w:rsidRPr="00BC4928">
          <w:rPr>
            <w:rStyle w:val="Lienhypertexte"/>
            <w:sz w:val="24"/>
            <w:szCs w:val="24"/>
          </w:rPr>
          <w:t>5- Tampon</w:t>
        </w:r>
        <w:r w:rsidR="00CF0614" w:rsidRPr="00BC4928">
          <w:rPr>
            <w:webHidden/>
          </w:rPr>
          <w:tab/>
        </w:r>
        <w:r w:rsidRPr="00BC4928">
          <w:rPr>
            <w:webHidden/>
          </w:rPr>
          <w:fldChar w:fldCharType="begin"/>
        </w:r>
        <w:r w:rsidR="00CF0614" w:rsidRPr="00BC4928">
          <w:rPr>
            <w:webHidden/>
          </w:rPr>
          <w:instrText xml:space="preserve"> PAGEREF _Toc97383150 \h </w:instrText>
        </w:r>
        <w:r w:rsidRPr="00BC4928">
          <w:rPr>
            <w:webHidden/>
          </w:rPr>
        </w:r>
        <w:r w:rsidRPr="00BC4928">
          <w:rPr>
            <w:webHidden/>
          </w:rPr>
          <w:fldChar w:fldCharType="separate"/>
        </w:r>
        <w:r w:rsidR="00CB6F95">
          <w:rPr>
            <w:webHidden/>
          </w:rPr>
          <w:t>48</w:t>
        </w:r>
        <w:r w:rsidRPr="00BC4928">
          <w:rPr>
            <w:webHidden/>
          </w:rPr>
          <w:fldChar w:fldCharType="end"/>
        </w:r>
      </w:hyperlink>
    </w:p>
    <w:p w:rsidR="00CF0614" w:rsidRPr="00BC4928" w:rsidRDefault="00C011BC" w:rsidP="00CB6F95">
      <w:pPr>
        <w:pStyle w:val="TM2"/>
        <w:rPr>
          <w:rFonts w:eastAsiaTheme="minorEastAsia"/>
          <w:lang w:eastAsia="fr-FR"/>
        </w:rPr>
      </w:pPr>
      <w:hyperlink w:anchor="_Toc97383151" w:history="1">
        <w:r w:rsidR="00CF0614" w:rsidRPr="00BC4928">
          <w:rPr>
            <w:rStyle w:val="Lienhypertexte"/>
            <w:sz w:val="24"/>
            <w:szCs w:val="24"/>
          </w:rPr>
          <w:t>V- Conditions expérimentales</w:t>
        </w:r>
        <w:r w:rsidR="00CF0614" w:rsidRPr="00BC4928">
          <w:rPr>
            <w:webHidden/>
          </w:rPr>
          <w:tab/>
        </w:r>
        <w:r w:rsidRPr="00BC4928">
          <w:rPr>
            <w:webHidden/>
          </w:rPr>
          <w:fldChar w:fldCharType="begin"/>
        </w:r>
        <w:r w:rsidR="00CF0614" w:rsidRPr="00BC4928">
          <w:rPr>
            <w:webHidden/>
          </w:rPr>
          <w:instrText xml:space="preserve"> PAGEREF _Toc97383151 \h </w:instrText>
        </w:r>
        <w:r w:rsidRPr="00BC4928">
          <w:rPr>
            <w:webHidden/>
          </w:rPr>
        </w:r>
        <w:r w:rsidRPr="00BC4928">
          <w:rPr>
            <w:webHidden/>
          </w:rPr>
          <w:fldChar w:fldCharType="separate"/>
        </w:r>
        <w:r w:rsidR="00CB6F95">
          <w:rPr>
            <w:webHidden/>
          </w:rPr>
          <w:t>48</w:t>
        </w:r>
        <w:r w:rsidRPr="00BC4928">
          <w:rPr>
            <w:webHidden/>
          </w:rPr>
          <w:fldChar w:fldCharType="end"/>
        </w:r>
      </w:hyperlink>
    </w:p>
    <w:p w:rsidR="00CF0614" w:rsidRDefault="00C011BC" w:rsidP="00CB6F95">
      <w:pPr>
        <w:pStyle w:val="TM2"/>
      </w:pPr>
      <w:hyperlink w:anchor="_Toc97383152" w:history="1">
        <w:r w:rsidR="00CF0614" w:rsidRPr="00BC4928">
          <w:rPr>
            <w:rStyle w:val="Lienhypertexte"/>
            <w:sz w:val="24"/>
            <w:szCs w:val="24"/>
          </w:rPr>
          <w:t>VI-  Reverse Transcriptase PCR (RT-PCR)</w:t>
        </w:r>
        <w:r w:rsidR="00CF0614" w:rsidRPr="00BC4928">
          <w:rPr>
            <w:webHidden/>
          </w:rPr>
          <w:tab/>
        </w:r>
        <w:r w:rsidRPr="00BC4928">
          <w:rPr>
            <w:webHidden/>
          </w:rPr>
          <w:fldChar w:fldCharType="begin"/>
        </w:r>
        <w:r w:rsidR="00CF0614" w:rsidRPr="00BC4928">
          <w:rPr>
            <w:webHidden/>
          </w:rPr>
          <w:instrText xml:space="preserve"> PAGEREF _Toc97383152 \h </w:instrText>
        </w:r>
        <w:r w:rsidRPr="00BC4928">
          <w:rPr>
            <w:webHidden/>
          </w:rPr>
        </w:r>
        <w:r w:rsidRPr="00BC4928">
          <w:rPr>
            <w:webHidden/>
          </w:rPr>
          <w:fldChar w:fldCharType="separate"/>
        </w:r>
        <w:r w:rsidR="00CB6F95">
          <w:rPr>
            <w:webHidden/>
          </w:rPr>
          <w:t>49</w:t>
        </w:r>
        <w:r w:rsidRPr="00BC4928">
          <w:rPr>
            <w:webHidden/>
          </w:rPr>
          <w:fldChar w:fldCharType="end"/>
        </w:r>
      </w:hyperlink>
    </w:p>
    <w:p w:rsidR="000E2AE1" w:rsidRPr="000E2AE1" w:rsidRDefault="000E2AE1" w:rsidP="000E2AE1">
      <w:pPr>
        <w:rPr>
          <w:noProof/>
        </w:rPr>
      </w:pPr>
    </w:p>
    <w:p w:rsidR="00CF0614" w:rsidRDefault="00C011BC" w:rsidP="00CB6F95">
      <w:pPr>
        <w:pStyle w:val="TM2"/>
      </w:pPr>
      <w:hyperlink w:anchor="_Toc97383153" w:history="1">
        <w:r w:rsidR="00CF0614" w:rsidRPr="00BC4928">
          <w:rPr>
            <w:rStyle w:val="Lienhypertexte"/>
            <w:rFonts w:eastAsia="TimesNewRoman,Bold"/>
            <w:b/>
            <w:bCs/>
            <w:sz w:val="24"/>
            <w:szCs w:val="24"/>
          </w:rPr>
          <w:t>Chapitre 06 : Séquençage de l'ADN</w:t>
        </w:r>
      </w:hyperlink>
    </w:p>
    <w:p w:rsidR="00CF0614" w:rsidRPr="00BC4928" w:rsidRDefault="00C011BC" w:rsidP="00CB6F95">
      <w:pPr>
        <w:pStyle w:val="TM2"/>
        <w:rPr>
          <w:rFonts w:eastAsiaTheme="minorEastAsia"/>
          <w:lang w:eastAsia="fr-FR"/>
        </w:rPr>
      </w:pPr>
      <w:hyperlink w:anchor="_Toc97383154" w:history="1">
        <w:r w:rsidR="00CF0614" w:rsidRPr="00BC4928">
          <w:rPr>
            <w:rStyle w:val="Lienhypertexte"/>
            <w:spacing w:val="1"/>
            <w:sz w:val="24"/>
            <w:szCs w:val="24"/>
          </w:rPr>
          <w:t xml:space="preserve">I- </w:t>
        </w:r>
        <w:r w:rsidR="00CF0614" w:rsidRPr="00BC4928">
          <w:rPr>
            <w:rStyle w:val="Lienhypertexte"/>
            <w:sz w:val="24"/>
            <w:szCs w:val="24"/>
          </w:rPr>
          <w:t xml:space="preserve"> P</w:t>
        </w:r>
        <w:r w:rsidR="00CF0614" w:rsidRPr="00BC4928">
          <w:rPr>
            <w:rStyle w:val="Lienhypertexte"/>
            <w:spacing w:val="-2"/>
            <w:sz w:val="24"/>
            <w:szCs w:val="24"/>
          </w:rPr>
          <w:t>r</w:t>
        </w:r>
        <w:r w:rsidR="00CF0614" w:rsidRPr="00BC4928">
          <w:rPr>
            <w:rStyle w:val="Lienhypertexte"/>
            <w:sz w:val="24"/>
            <w:szCs w:val="24"/>
          </w:rPr>
          <w:t>incipe du</w:t>
        </w:r>
        <w:r w:rsidR="00CF0614" w:rsidRPr="00BC4928">
          <w:rPr>
            <w:rStyle w:val="Lienhypertexte"/>
            <w:spacing w:val="-1"/>
            <w:sz w:val="24"/>
            <w:szCs w:val="24"/>
          </w:rPr>
          <w:t xml:space="preserve"> </w:t>
        </w:r>
        <w:r w:rsidR="00CF0614" w:rsidRPr="00BC4928">
          <w:rPr>
            <w:rStyle w:val="Lienhypertexte"/>
            <w:sz w:val="24"/>
            <w:szCs w:val="24"/>
          </w:rPr>
          <w:t>s</w:t>
        </w:r>
        <w:r w:rsidR="00CF0614" w:rsidRPr="00BC4928">
          <w:rPr>
            <w:rStyle w:val="Lienhypertexte"/>
            <w:spacing w:val="-1"/>
            <w:sz w:val="24"/>
            <w:szCs w:val="24"/>
          </w:rPr>
          <w:t>é</w:t>
        </w:r>
        <w:r w:rsidR="00CF0614" w:rsidRPr="00BC4928">
          <w:rPr>
            <w:rStyle w:val="Lienhypertexte"/>
            <w:sz w:val="24"/>
            <w:szCs w:val="24"/>
          </w:rPr>
          <w:t>q</w:t>
        </w:r>
        <w:r w:rsidR="00CF0614" w:rsidRPr="00BC4928">
          <w:rPr>
            <w:rStyle w:val="Lienhypertexte"/>
            <w:spacing w:val="-2"/>
            <w:sz w:val="24"/>
            <w:szCs w:val="24"/>
          </w:rPr>
          <w:t>u</w:t>
        </w:r>
        <w:r w:rsidR="00CF0614" w:rsidRPr="00BC4928">
          <w:rPr>
            <w:rStyle w:val="Lienhypertexte"/>
            <w:sz w:val="24"/>
            <w:szCs w:val="24"/>
          </w:rPr>
          <w:t>enç</w:t>
        </w:r>
        <w:r w:rsidR="00CF0614" w:rsidRPr="00BC4928">
          <w:rPr>
            <w:rStyle w:val="Lienhypertexte"/>
            <w:spacing w:val="-1"/>
            <w:sz w:val="24"/>
            <w:szCs w:val="24"/>
          </w:rPr>
          <w:t>a</w:t>
        </w:r>
        <w:r w:rsidR="00CF0614" w:rsidRPr="00BC4928">
          <w:rPr>
            <w:rStyle w:val="Lienhypertexte"/>
            <w:sz w:val="24"/>
            <w:szCs w:val="24"/>
          </w:rPr>
          <w:t xml:space="preserve">ge </w:t>
        </w:r>
        <w:r w:rsidR="00CF0614" w:rsidRPr="00BC4928">
          <w:rPr>
            <w:rStyle w:val="Lienhypertexte"/>
            <w:spacing w:val="-1"/>
            <w:sz w:val="24"/>
            <w:szCs w:val="24"/>
          </w:rPr>
          <w:t>p</w:t>
        </w:r>
        <w:r w:rsidR="00CF0614" w:rsidRPr="00BC4928">
          <w:rPr>
            <w:rStyle w:val="Lienhypertexte"/>
            <w:sz w:val="24"/>
            <w:szCs w:val="24"/>
          </w:rPr>
          <w:t xml:space="preserve">ar </w:t>
        </w:r>
        <w:r w:rsidR="00CF0614" w:rsidRPr="00BC4928">
          <w:rPr>
            <w:rStyle w:val="Lienhypertexte"/>
            <w:spacing w:val="-1"/>
            <w:sz w:val="24"/>
            <w:szCs w:val="24"/>
          </w:rPr>
          <w:t>l</w:t>
        </w:r>
        <w:r w:rsidR="00CF0614" w:rsidRPr="00BC4928">
          <w:rPr>
            <w:rStyle w:val="Lienhypertexte"/>
            <w:sz w:val="24"/>
            <w:szCs w:val="24"/>
          </w:rPr>
          <w:t xml:space="preserve">a </w:t>
        </w:r>
        <w:r w:rsidR="00CF0614" w:rsidRPr="00BC4928">
          <w:rPr>
            <w:rStyle w:val="Lienhypertexte"/>
            <w:spacing w:val="-2"/>
            <w:sz w:val="24"/>
            <w:szCs w:val="24"/>
          </w:rPr>
          <w:t>m</w:t>
        </w:r>
        <w:r w:rsidR="00CF0614" w:rsidRPr="00BC4928">
          <w:rPr>
            <w:rStyle w:val="Lienhypertexte"/>
            <w:sz w:val="24"/>
            <w:szCs w:val="24"/>
          </w:rPr>
          <w:t>éth</w:t>
        </w:r>
        <w:r w:rsidR="00CF0614" w:rsidRPr="00BC4928">
          <w:rPr>
            <w:rStyle w:val="Lienhypertexte"/>
            <w:spacing w:val="-1"/>
            <w:sz w:val="24"/>
            <w:szCs w:val="24"/>
          </w:rPr>
          <w:t>o</w:t>
        </w:r>
        <w:r w:rsidR="00CF0614" w:rsidRPr="00BC4928">
          <w:rPr>
            <w:rStyle w:val="Lienhypertexte"/>
            <w:sz w:val="24"/>
            <w:szCs w:val="24"/>
          </w:rPr>
          <w:t>de de Sa</w:t>
        </w:r>
        <w:r w:rsidR="00CF0614" w:rsidRPr="00BC4928">
          <w:rPr>
            <w:rStyle w:val="Lienhypertexte"/>
            <w:spacing w:val="-1"/>
            <w:sz w:val="24"/>
            <w:szCs w:val="24"/>
          </w:rPr>
          <w:t>n</w:t>
        </w:r>
        <w:r w:rsidR="00CF0614" w:rsidRPr="00BC4928">
          <w:rPr>
            <w:rStyle w:val="Lienhypertexte"/>
            <w:sz w:val="24"/>
            <w:szCs w:val="24"/>
          </w:rPr>
          <w:t>ger</w:t>
        </w:r>
        <w:r w:rsidR="00CF0614" w:rsidRPr="00BC4928">
          <w:rPr>
            <w:webHidden/>
          </w:rPr>
          <w:tab/>
        </w:r>
        <w:r w:rsidRPr="00BC4928">
          <w:rPr>
            <w:webHidden/>
          </w:rPr>
          <w:fldChar w:fldCharType="begin"/>
        </w:r>
        <w:r w:rsidR="00CF0614" w:rsidRPr="00BC4928">
          <w:rPr>
            <w:webHidden/>
          </w:rPr>
          <w:instrText xml:space="preserve"> PAGEREF _Toc97383154 \h </w:instrText>
        </w:r>
        <w:r w:rsidRPr="00BC4928">
          <w:rPr>
            <w:webHidden/>
          </w:rPr>
        </w:r>
        <w:r w:rsidRPr="00BC4928">
          <w:rPr>
            <w:webHidden/>
          </w:rPr>
          <w:fldChar w:fldCharType="separate"/>
        </w:r>
        <w:r w:rsidR="00CB6F95">
          <w:rPr>
            <w:webHidden/>
          </w:rPr>
          <w:t>51</w:t>
        </w:r>
        <w:r w:rsidRPr="00BC4928">
          <w:rPr>
            <w:webHidden/>
          </w:rPr>
          <w:fldChar w:fldCharType="end"/>
        </w:r>
      </w:hyperlink>
    </w:p>
    <w:p w:rsidR="00CF0614" w:rsidRPr="00BC4928" w:rsidRDefault="00C011BC" w:rsidP="00CB6F95">
      <w:pPr>
        <w:pStyle w:val="TM2"/>
        <w:rPr>
          <w:rFonts w:eastAsiaTheme="minorEastAsia"/>
          <w:lang w:eastAsia="fr-FR"/>
        </w:rPr>
      </w:pPr>
      <w:hyperlink w:anchor="_Toc97383155" w:history="1">
        <w:r w:rsidR="00CF0614" w:rsidRPr="00BC4928">
          <w:rPr>
            <w:rStyle w:val="Lienhypertexte"/>
            <w:sz w:val="24"/>
            <w:szCs w:val="24"/>
          </w:rPr>
          <w:t>II- Etapes de séquençage</w:t>
        </w:r>
        <w:r w:rsidR="00CF0614" w:rsidRPr="00BC4928">
          <w:rPr>
            <w:webHidden/>
          </w:rPr>
          <w:tab/>
        </w:r>
        <w:r w:rsidRPr="00BC4928">
          <w:rPr>
            <w:webHidden/>
          </w:rPr>
          <w:fldChar w:fldCharType="begin"/>
        </w:r>
        <w:r w:rsidR="00CF0614" w:rsidRPr="00BC4928">
          <w:rPr>
            <w:webHidden/>
          </w:rPr>
          <w:instrText xml:space="preserve"> PAGEREF _Toc97383155 \h </w:instrText>
        </w:r>
        <w:r w:rsidRPr="00BC4928">
          <w:rPr>
            <w:webHidden/>
          </w:rPr>
        </w:r>
        <w:r w:rsidRPr="00BC4928">
          <w:rPr>
            <w:webHidden/>
          </w:rPr>
          <w:fldChar w:fldCharType="separate"/>
        </w:r>
        <w:r w:rsidR="00CB6F95">
          <w:rPr>
            <w:webHidden/>
          </w:rPr>
          <w:t>53</w:t>
        </w:r>
        <w:r w:rsidRPr="00BC4928">
          <w:rPr>
            <w:webHidden/>
          </w:rPr>
          <w:fldChar w:fldCharType="end"/>
        </w:r>
      </w:hyperlink>
    </w:p>
    <w:p w:rsidR="00CF0614" w:rsidRPr="00BC4928" w:rsidRDefault="00C011BC" w:rsidP="00CB6F95">
      <w:pPr>
        <w:pStyle w:val="TM2"/>
        <w:rPr>
          <w:rFonts w:eastAsiaTheme="minorEastAsia"/>
          <w:lang w:eastAsia="fr-FR"/>
        </w:rPr>
      </w:pPr>
      <w:hyperlink w:anchor="_Toc97383156" w:history="1">
        <w:r w:rsidR="00CF0614" w:rsidRPr="00BC4928">
          <w:rPr>
            <w:rStyle w:val="Lienhypertexte"/>
            <w:sz w:val="24"/>
            <w:szCs w:val="24"/>
          </w:rPr>
          <w:t>III- Auto</w:t>
        </w:r>
        <w:r w:rsidR="00CF0614" w:rsidRPr="00BC4928">
          <w:rPr>
            <w:rStyle w:val="Lienhypertexte"/>
            <w:spacing w:val="-2"/>
            <w:sz w:val="24"/>
            <w:szCs w:val="24"/>
          </w:rPr>
          <w:t>m</w:t>
        </w:r>
        <w:r w:rsidR="00CF0614" w:rsidRPr="00BC4928">
          <w:rPr>
            <w:rStyle w:val="Lienhypertexte"/>
            <w:spacing w:val="1"/>
            <w:sz w:val="24"/>
            <w:szCs w:val="24"/>
          </w:rPr>
          <w:t>a</w:t>
        </w:r>
        <w:r w:rsidR="00CF0614" w:rsidRPr="00BC4928">
          <w:rPr>
            <w:rStyle w:val="Lienhypertexte"/>
            <w:sz w:val="24"/>
            <w:szCs w:val="24"/>
          </w:rPr>
          <w:t>tisation</w:t>
        </w:r>
        <w:r w:rsidR="00CF0614" w:rsidRPr="00BC4928">
          <w:rPr>
            <w:rStyle w:val="Lienhypertexte"/>
            <w:spacing w:val="1"/>
            <w:sz w:val="24"/>
            <w:szCs w:val="24"/>
          </w:rPr>
          <w:t xml:space="preserve"> d</w:t>
        </w:r>
        <w:r w:rsidR="00CF0614" w:rsidRPr="00BC4928">
          <w:rPr>
            <w:rStyle w:val="Lienhypertexte"/>
            <w:sz w:val="24"/>
            <w:szCs w:val="24"/>
          </w:rPr>
          <w:t>u</w:t>
        </w:r>
        <w:r w:rsidR="00CF0614" w:rsidRPr="00BC4928">
          <w:rPr>
            <w:rStyle w:val="Lienhypertexte"/>
            <w:spacing w:val="1"/>
            <w:sz w:val="24"/>
            <w:szCs w:val="24"/>
          </w:rPr>
          <w:t xml:space="preserve"> </w:t>
        </w:r>
        <w:r w:rsidR="00CF0614" w:rsidRPr="00BC4928">
          <w:rPr>
            <w:rStyle w:val="Lienhypertexte"/>
            <w:spacing w:val="-1"/>
            <w:sz w:val="24"/>
            <w:szCs w:val="24"/>
          </w:rPr>
          <w:t>sé</w:t>
        </w:r>
        <w:r w:rsidR="00CF0614" w:rsidRPr="00BC4928">
          <w:rPr>
            <w:rStyle w:val="Lienhypertexte"/>
            <w:sz w:val="24"/>
            <w:szCs w:val="24"/>
          </w:rPr>
          <w:t>q</w:t>
        </w:r>
        <w:r w:rsidR="00CF0614" w:rsidRPr="00BC4928">
          <w:rPr>
            <w:rStyle w:val="Lienhypertexte"/>
            <w:spacing w:val="2"/>
            <w:sz w:val="24"/>
            <w:szCs w:val="24"/>
          </w:rPr>
          <w:t>u</w:t>
        </w:r>
        <w:r w:rsidR="00CF0614" w:rsidRPr="00BC4928">
          <w:rPr>
            <w:rStyle w:val="Lienhypertexte"/>
            <w:sz w:val="24"/>
            <w:szCs w:val="24"/>
          </w:rPr>
          <w:t>ençage</w:t>
        </w:r>
        <w:r w:rsidR="00CF0614" w:rsidRPr="00BC4928">
          <w:rPr>
            <w:webHidden/>
          </w:rPr>
          <w:tab/>
        </w:r>
        <w:r w:rsidRPr="00BC4928">
          <w:rPr>
            <w:webHidden/>
          </w:rPr>
          <w:fldChar w:fldCharType="begin"/>
        </w:r>
        <w:r w:rsidR="00CF0614" w:rsidRPr="00BC4928">
          <w:rPr>
            <w:webHidden/>
          </w:rPr>
          <w:instrText xml:space="preserve"> PAGEREF _Toc97383156 \h </w:instrText>
        </w:r>
        <w:r w:rsidRPr="00BC4928">
          <w:rPr>
            <w:webHidden/>
          </w:rPr>
        </w:r>
        <w:r w:rsidRPr="00BC4928">
          <w:rPr>
            <w:webHidden/>
          </w:rPr>
          <w:fldChar w:fldCharType="separate"/>
        </w:r>
        <w:r w:rsidR="00CB6F95">
          <w:rPr>
            <w:webHidden/>
          </w:rPr>
          <w:t>53</w:t>
        </w:r>
        <w:r w:rsidRPr="00BC4928">
          <w:rPr>
            <w:webHidden/>
          </w:rPr>
          <w:fldChar w:fldCharType="end"/>
        </w:r>
      </w:hyperlink>
    </w:p>
    <w:p w:rsidR="000E2AE1" w:rsidRPr="000E2AE1" w:rsidRDefault="000E2AE1" w:rsidP="000E2AE1">
      <w:pPr>
        <w:rPr>
          <w:noProof/>
        </w:rPr>
      </w:pPr>
    </w:p>
    <w:p w:rsidR="000E2AE1" w:rsidRDefault="00C011BC" w:rsidP="00CB6F95">
      <w:pPr>
        <w:pStyle w:val="TM2"/>
      </w:pPr>
      <w:hyperlink w:anchor="_Toc97383158" w:history="1">
        <w:r w:rsidR="00CF0614" w:rsidRPr="00BC4928">
          <w:rPr>
            <w:rStyle w:val="Lienhypertexte"/>
            <w:b/>
            <w:bCs/>
            <w:kern w:val="36"/>
            <w:sz w:val="24"/>
            <w:szCs w:val="24"/>
          </w:rPr>
          <w:t>Chapitre 07 : Enzymes de restriction</w:t>
        </w:r>
      </w:hyperlink>
    </w:p>
    <w:p w:rsidR="00CF0614" w:rsidRPr="00BC4928" w:rsidRDefault="00C011BC" w:rsidP="00CB6F95">
      <w:pPr>
        <w:pStyle w:val="TM2"/>
        <w:rPr>
          <w:rFonts w:eastAsiaTheme="minorEastAsia"/>
          <w:lang w:eastAsia="fr-FR"/>
        </w:rPr>
      </w:pPr>
      <w:hyperlink w:anchor="_Toc97383159" w:history="1">
        <w:r w:rsidR="00CF0614" w:rsidRPr="00BC4928">
          <w:rPr>
            <w:rStyle w:val="Lienhypertexte"/>
            <w:sz w:val="24"/>
            <w:szCs w:val="24"/>
          </w:rPr>
          <w:t>I- Définition</w:t>
        </w:r>
        <w:r w:rsidR="00CF0614" w:rsidRPr="00BC4928">
          <w:rPr>
            <w:webHidden/>
          </w:rPr>
          <w:tab/>
        </w:r>
        <w:r w:rsidRPr="00BC4928">
          <w:rPr>
            <w:webHidden/>
          </w:rPr>
          <w:fldChar w:fldCharType="begin"/>
        </w:r>
        <w:r w:rsidR="00CF0614" w:rsidRPr="00BC4928">
          <w:rPr>
            <w:webHidden/>
          </w:rPr>
          <w:instrText xml:space="preserve"> PAGEREF _Toc97383159 \h </w:instrText>
        </w:r>
        <w:r w:rsidRPr="00BC4928">
          <w:rPr>
            <w:webHidden/>
          </w:rPr>
        </w:r>
        <w:r w:rsidRPr="00BC4928">
          <w:rPr>
            <w:webHidden/>
          </w:rPr>
          <w:fldChar w:fldCharType="separate"/>
        </w:r>
        <w:r w:rsidR="00CB6F95">
          <w:rPr>
            <w:webHidden/>
          </w:rPr>
          <w:t>55</w:t>
        </w:r>
        <w:r w:rsidRPr="00BC4928">
          <w:rPr>
            <w:webHidden/>
          </w:rPr>
          <w:fldChar w:fldCharType="end"/>
        </w:r>
      </w:hyperlink>
    </w:p>
    <w:p w:rsidR="00CF0614" w:rsidRPr="00BC4928" w:rsidRDefault="00C011BC" w:rsidP="00CB6F95">
      <w:pPr>
        <w:pStyle w:val="TM2"/>
        <w:rPr>
          <w:rFonts w:eastAsiaTheme="minorEastAsia"/>
          <w:lang w:eastAsia="fr-FR"/>
        </w:rPr>
      </w:pPr>
      <w:hyperlink w:anchor="_Toc97383160" w:history="1">
        <w:r w:rsidR="00CF0614" w:rsidRPr="00BC4928">
          <w:rPr>
            <w:rStyle w:val="Lienhypertexte"/>
            <w:sz w:val="24"/>
            <w:szCs w:val="24"/>
          </w:rPr>
          <w:t>II- Origine des enzymes de restriction</w:t>
        </w:r>
        <w:r w:rsidR="00CF0614" w:rsidRPr="00BC4928">
          <w:rPr>
            <w:webHidden/>
          </w:rPr>
          <w:tab/>
        </w:r>
        <w:r w:rsidRPr="00BC4928">
          <w:rPr>
            <w:webHidden/>
          </w:rPr>
          <w:fldChar w:fldCharType="begin"/>
        </w:r>
        <w:r w:rsidR="00CF0614" w:rsidRPr="00BC4928">
          <w:rPr>
            <w:webHidden/>
          </w:rPr>
          <w:instrText xml:space="preserve"> PAGEREF _Toc97383160 \h </w:instrText>
        </w:r>
        <w:r w:rsidRPr="00BC4928">
          <w:rPr>
            <w:webHidden/>
          </w:rPr>
        </w:r>
        <w:r w:rsidRPr="00BC4928">
          <w:rPr>
            <w:webHidden/>
          </w:rPr>
          <w:fldChar w:fldCharType="separate"/>
        </w:r>
        <w:r w:rsidR="00CB6F95">
          <w:rPr>
            <w:webHidden/>
          </w:rPr>
          <w:t>55</w:t>
        </w:r>
        <w:r w:rsidRPr="00BC4928">
          <w:rPr>
            <w:webHidden/>
          </w:rPr>
          <w:fldChar w:fldCharType="end"/>
        </w:r>
      </w:hyperlink>
    </w:p>
    <w:p w:rsidR="00CF0614" w:rsidRPr="00BC4928" w:rsidRDefault="00C011BC" w:rsidP="00CB6F95">
      <w:pPr>
        <w:pStyle w:val="TM2"/>
        <w:rPr>
          <w:rFonts w:eastAsiaTheme="minorEastAsia"/>
          <w:lang w:eastAsia="fr-FR"/>
        </w:rPr>
      </w:pPr>
      <w:hyperlink w:anchor="_Toc97383161" w:history="1">
        <w:r w:rsidR="00CF0614" w:rsidRPr="00BC4928">
          <w:rPr>
            <w:rStyle w:val="Lienhypertexte"/>
            <w:sz w:val="24"/>
            <w:szCs w:val="24"/>
          </w:rPr>
          <w:t>III- Les types des enzymes de restriction</w:t>
        </w:r>
        <w:r w:rsidR="00CF0614" w:rsidRPr="00BC4928">
          <w:rPr>
            <w:webHidden/>
          </w:rPr>
          <w:tab/>
        </w:r>
        <w:r w:rsidRPr="00BC4928">
          <w:rPr>
            <w:webHidden/>
          </w:rPr>
          <w:fldChar w:fldCharType="begin"/>
        </w:r>
        <w:r w:rsidR="00CF0614" w:rsidRPr="00BC4928">
          <w:rPr>
            <w:webHidden/>
          </w:rPr>
          <w:instrText xml:space="preserve"> PAGEREF _Toc97383161 \h </w:instrText>
        </w:r>
        <w:r w:rsidRPr="00BC4928">
          <w:rPr>
            <w:webHidden/>
          </w:rPr>
        </w:r>
        <w:r w:rsidRPr="00BC4928">
          <w:rPr>
            <w:webHidden/>
          </w:rPr>
          <w:fldChar w:fldCharType="separate"/>
        </w:r>
        <w:r w:rsidR="00CB6F95">
          <w:rPr>
            <w:webHidden/>
          </w:rPr>
          <w:t>55</w:t>
        </w:r>
        <w:r w:rsidRPr="00BC4928">
          <w:rPr>
            <w:webHidden/>
          </w:rPr>
          <w:fldChar w:fldCharType="end"/>
        </w:r>
      </w:hyperlink>
    </w:p>
    <w:p w:rsidR="00CF0614" w:rsidRPr="00BC4928" w:rsidRDefault="00C011BC" w:rsidP="00CB6F95">
      <w:pPr>
        <w:pStyle w:val="TM2"/>
        <w:rPr>
          <w:rFonts w:eastAsiaTheme="minorEastAsia"/>
          <w:lang w:eastAsia="fr-FR"/>
        </w:rPr>
      </w:pPr>
      <w:hyperlink w:anchor="_Toc97383162" w:history="1">
        <w:r w:rsidR="00CF0614" w:rsidRPr="00BC4928">
          <w:rPr>
            <w:rStyle w:val="Lienhypertexte"/>
            <w:sz w:val="24"/>
            <w:szCs w:val="24"/>
          </w:rPr>
          <w:t>IV- Nomenclature des enzymes de restriction</w:t>
        </w:r>
        <w:r w:rsidR="00CF0614" w:rsidRPr="00BC4928">
          <w:rPr>
            <w:webHidden/>
          </w:rPr>
          <w:tab/>
        </w:r>
        <w:r w:rsidRPr="00BC4928">
          <w:rPr>
            <w:webHidden/>
          </w:rPr>
          <w:fldChar w:fldCharType="begin"/>
        </w:r>
        <w:r w:rsidR="00CF0614" w:rsidRPr="00BC4928">
          <w:rPr>
            <w:webHidden/>
          </w:rPr>
          <w:instrText xml:space="preserve"> PAGEREF _Toc97383162 \h </w:instrText>
        </w:r>
        <w:r w:rsidRPr="00BC4928">
          <w:rPr>
            <w:webHidden/>
          </w:rPr>
        </w:r>
        <w:r w:rsidRPr="00BC4928">
          <w:rPr>
            <w:webHidden/>
          </w:rPr>
          <w:fldChar w:fldCharType="separate"/>
        </w:r>
        <w:r w:rsidR="00CB6F95">
          <w:rPr>
            <w:webHidden/>
          </w:rPr>
          <w:t>56</w:t>
        </w:r>
        <w:r w:rsidRPr="00BC4928">
          <w:rPr>
            <w:webHidden/>
          </w:rPr>
          <w:fldChar w:fldCharType="end"/>
        </w:r>
      </w:hyperlink>
    </w:p>
    <w:p w:rsidR="00CF0614" w:rsidRPr="00BC4928" w:rsidRDefault="00C011BC" w:rsidP="00CB6F95">
      <w:pPr>
        <w:pStyle w:val="TM2"/>
        <w:rPr>
          <w:rFonts w:eastAsiaTheme="minorEastAsia"/>
          <w:lang w:eastAsia="fr-FR"/>
        </w:rPr>
      </w:pPr>
      <w:hyperlink w:anchor="_Toc97383164" w:history="1">
        <w:r w:rsidR="00CF0614" w:rsidRPr="00BC4928">
          <w:rPr>
            <w:rStyle w:val="Lienhypertexte"/>
            <w:sz w:val="24"/>
            <w:szCs w:val="24"/>
          </w:rPr>
          <w:t>V- Sites de restriction</w:t>
        </w:r>
        <w:r w:rsidR="00CF0614" w:rsidRPr="00BC4928">
          <w:rPr>
            <w:webHidden/>
          </w:rPr>
          <w:tab/>
        </w:r>
        <w:r w:rsidRPr="00BC4928">
          <w:rPr>
            <w:webHidden/>
          </w:rPr>
          <w:fldChar w:fldCharType="begin"/>
        </w:r>
        <w:r w:rsidR="00CF0614" w:rsidRPr="00BC4928">
          <w:rPr>
            <w:webHidden/>
          </w:rPr>
          <w:instrText xml:space="preserve"> PAGEREF _Toc97383164 \h </w:instrText>
        </w:r>
        <w:r w:rsidRPr="00BC4928">
          <w:rPr>
            <w:webHidden/>
          </w:rPr>
        </w:r>
        <w:r w:rsidRPr="00BC4928">
          <w:rPr>
            <w:webHidden/>
          </w:rPr>
          <w:fldChar w:fldCharType="separate"/>
        </w:r>
        <w:r w:rsidR="00CB6F95">
          <w:rPr>
            <w:webHidden/>
          </w:rPr>
          <w:t>57</w:t>
        </w:r>
        <w:r w:rsidRPr="00BC4928">
          <w:rPr>
            <w:webHidden/>
          </w:rPr>
          <w:fldChar w:fldCharType="end"/>
        </w:r>
      </w:hyperlink>
    </w:p>
    <w:p w:rsidR="00CF0614" w:rsidRPr="00BC4928" w:rsidRDefault="00C011BC" w:rsidP="00CB6F95">
      <w:pPr>
        <w:pStyle w:val="TM2"/>
        <w:rPr>
          <w:rFonts w:eastAsiaTheme="minorEastAsia"/>
          <w:lang w:eastAsia="fr-FR"/>
        </w:rPr>
      </w:pPr>
      <w:hyperlink w:anchor="_Toc97383165" w:history="1">
        <w:r w:rsidR="00CF0614" w:rsidRPr="00BC4928">
          <w:rPr>
            <w:rStyle w:val="Lienhypertexte"/>
            <w:sz w:val="24"/>
            <w:szCs w:val="24"/>
          </w:rPr>
          <w:t>VI-  Les extrémités générer par les enzymes de restrictions</w:t>
        </w:r>
        <w:r w:rsidR="00CF0614" w:rsidRPr="00BC4928">
          <w:rPr>
            <w:webHidden/>
          </w:rPr>
          <w:tab/>
        </w:r>
        <w:r w:rsidRPr="00BC4928">
          <w:rPr>
            <w:webHidden/>
          </w:rPr>
          <w:fldChar w:fldCharType="begin"/>
        </w:r>
        <w:r w:rsidR="00CF0614" w:rsidRPr="00BC4928">
          <w:rPr>
            <w:webHidden/>
          </w:rPr>
          <w:instrText xml:space="preserve"> PAGEREF _Toc97383165 \h </w:instrText>
        </w:r>
        <w:r w:rsidRPr="00BC4928">
          <w:rPr>
            <w:webHidden/>
          </w:rPr>
        </w:r>
        <w:r w:rsidRPr="00BC4928">
          <w:rPr>
            <w:webHidden/>
          </w:rPr>
          <w:fldChar w:fldCharType="separate"/>
        </w:r>
        <w:r w:rsidR="00CB6F95">
          <w:rPr>
            <w:webHidden/>
          </w:rPr>
          <w:t>57</w:t>
        </w:r>
        <w:r w:rsidRPr="00BC4928">
          <w:rPr>
            <w:webHidden/>
          </w:rPr>
          <w:fldChar w:fldCharType="end"/>
        </w:r>
      </w:hyperlink>
    </w:p>
    <w:p w:rsidR="00CF0614" w:rsidRPr="00BC4928" w:rsidRDefault="00C011BC" w:rsidP="00CB6F95">
      <w:pPr>
        <w:pStyle w:val="TM2"/>
        <w:rPr>
          <w:rFonts w:eastAsiaTheme="minorEastAsia"/>
          <w:lang w:eastAsia="fr-FR"/>
        </w:rPr>
      </w:pPr>
      <w:hyperlink w:anchor="_Toc97383166" w:history="1">
        <w:r w:rsidR="00CF0614" w:rsidRPr="00BC4928">
          <w:rPr>
            <w:rStyle w:val="Lienhypertexte"/>
            <w:sz w:val="24"/>
            <w:szCs w:val="24"/>
          </w:rPr>
          <w:t>VII- Carte et fragments de restriction</w:t>
        </w:r>
        <w:r w:rsidR="00CF0614" w:rsidRPr="00BC4928">
          <w:rPr>
            <w:webHidden/>
          </w:rPr>
          <w:tab/>
        </w:r>
        <w:r w:rsidRPr="00BC4928">
          <w:rPr>
            <w:webHidden/>
          </w:rPr>
          <w:fldChar w:fldCharType="begin"/>
        </w:r>
        <w:r w:rsidR="00CF0614" w:rsidRPr="00BC4928">
          <w:rPr>
            <w:webHidden/>
          </w:rPr>
          <w:instrText xml:space="preserve"> PAGEREF _Toc97383166 \h </w:instrText>
        </w:r>
        <w:r w:rsidRPr="00BC4928">
          <w:rPr>
            <w:webHidden/>
          </w:rPr>
        </w:r>
        <w:r w:rsidRPr="00BC4928">
          <w:rPr>
            <w:webHidden/>
          </w:rPr>
          <w:fldChar w:fldCharType="separate"/>
        </w:r>
        <w:r w:rsidR="00CB6F95">
          <w:rPr>
            <w:webHidden/>
          </w:rPr>
          <w:t>58</w:t>
        </w:r>
        <w:r w:rsidRPr="00BC4928">
          <w:rPr>
            <w:webHidden/>
          </w:rPr>
          <w:fldChar w:fldCharType="end"/>
        </w:r>
      </w:hyperlink>
    </w:p>
    <w:p w:rsidR="00CF0614" w:rsidRPr="00BC4928" w:rsidRDefault="00C011BC" w:rsidP="00CB6F95">
      <w:pPr>
        <w:pStyle w:val="TM2"/>
        <w:rPr>
          <w:rFonts w:eastAsiaTheme="minorEastAsia"/>
          <w:lang w:eastAsia="fr-FR"/>
        </w:rPr>
      </w:pPr>
      <w:hyperlink w:anchor="_Toc97383167" w:history="1">
        <w:r w:rsidR="00CF0614" w:rsidRPr="00BC4928">
          <w:rPr>
            <w:rStyle w:val="Lienhypertexte"/>
            <w:sz w:val="24"/>
            <w:szCs w:val="24"/>
          </w:rPr>
          <w:t>1- Utilisation de la carte de restriction, caractérisation de l’ADN  des maladies héréditaires</w:t>
        </w:r>
        <w:r w:rsidR="00CF0614" w:rsidRPr="00BC4928">
          <w:rPr>
            <w:webHidden/>
          </w:rPr>
          <w:tab/>
        </w:r>
        <w:r w:rsidRPr="00BC4928">
          <w:rPr>
            <w:webHidden/>
          </w:rPr>
          <w:fldChar w:fldCharType="begin"/>
        </w:r>
        <w:r w:rsidR="00CF0614" w:rsidRPr="00BC4928">
          <w:rPr>
            <w:webHidden/>
          </w:rPr>
          <w:instrText xml:space="preserve"> PAGEREF _Toc97383167 \h </w:instrText>
        </w:r>
        <w:r w:rsidRPr="00BC4928">
          <w:rPr>
            <w:webHidden/>
          </w:rPr>
        </w:r>
        <w:r w:rsidRPr="00BC4928">
          <w:rPr>
            <w:webHidden/>
          </w:rPr>
          <w:fldChar w:fldCharType="separate"/>
        </w:r>
        <w:r w:rsidR="00CB6F95">
          <w:rPr>
            <w:webHidden/>
          </w:rPr>
          <w:t>59</w:t>
        </w:r>
        <w:r w:rsidRPr="00BC4928">
          <w:rPr>
            <w:webHidden/>
          </w:rPr>
          <w:fldChar w:fldCharType="end"/>
        </w:r>
      </w:hyperlink>
    </w:p>
    <w:p w:rsidR="00CF0614" w:rsidRDefault="00C011BC" w:rsidP="00CB6F95">
      <w:pPr>
        <w:pStyle w:val="TM2"/>
      </w:pPr>
      <w:hyperlink w:anchor="_Toc97383168" w:history="1">
        <w:r w:rsidR="00CF0614" w:rsidRPr="00BC4928">
          <w:rPr>
            <w:rStyle w:val="Lienhypertexte"/>
            <w:sz w:val="24"/>
            <w:szCs w:val="24"/>
            <w:lang w:val="en-US"/>
          </w:rPr>
          <w:t>a- Restriction fragment length polymorphism (RLFP)</w:t>
        </w:r>
        <w:r w:rsidR="00CF0614" w:rsidRPr="00BC4928">
          <w:rPr>
            <w:webHidden/>
          </w:rPr>
          <w:tab/>
        </w:r>
        <w:r w:rsidRPr="00BC4928">
          <w:rPr>
            <w:webHidden/>
          </w:rPr>
          <w:fldChar w:fldCharType="begin"/>
        </w:r>
        <w:r w:rsidR="00CF0614" w:rsidRPr="00BC4928">
          <w:rPr>
            <w:webHidden/>
          </w:rPr>
          <w:instrText xml:space="preserve"> PAGEREF _Toc97383168 \h </w:instrText>
        </w:r>
        <w:r w:rsidRPr="00BC4928">
          <w:rPr>
            <w:webHidden/>
          </w:rPr>
        </w:r>
        <w:r w:rsidRPr="00BC4928">
          <w:rPr>
            <w:webHidden/>
          </w:rPr>
          <w:fldChar w:fldCharType="separate"/>
        </w:r>
        <w:r w:rsidR="00CB6F95">
          <w:rPr>
            <w:webHidden/>
          </w:rPr>
          <w:t>59</w:t>
        </w:r>
        <w:r w:rsidRPr="00BC4928">
          <w:rPr>
            <w:webHidden/>
          </w:rPr>
          <w:fldChar w:fldCharType="end"/>
        </w:r>
      </w:hyperlink>
    </w:p>
    <w:p w:rsidR="000E2AE1" w:rsidRPr="000E2AE1" w:rsidRDefault="000E2AE1" w:rsidP="000E2AE1">
      <w:pPr>
        <w:rPr>
          <w:noProof/>
        </w:rPr>
      </w:pPr>
    </w:p>
    <w:p w:rsidR="000E2AE1" w:rsidRPr="000E2AE1" w:rsidRDefault="00C011BC" w:rsidP="00CB6F95">
      <w:pPr>
        <w:pStyle w:val="TM2"/>
      </w:pPr>
      <w:hyperlink w:anchor="_Toc97383169" w:history="1">
        <w:r w:rsidR="00CF0614" w:rsidRPr="00BC4928">
          <w:rPr>
            <w:rStyle w:val="Lienhypertexte"/>
            <w:b/>
            <w:bCs/>
            <w:sz w:val="24"/>
            <w:szCs w:val="24"/>
          </w:rPr>
          <w:t>Chapitre 08 : Hybridation</w:t>
        </w:r>
      </w:hyperlink>
    </w:p>
    <w:p w:rsidR="00CF0614" w:rsidRPr="00BC4928" w:rsidRDefault="00C011BC" w:rsidP="00CB6F95">
      <w:pPr>
        <w:pStyle w:val="TM2"/>
        <w:rPr>
          <w:rFonts w:eastAsiaTheme="minorEastAsia"/>
          <w:lang w:eastAsia="fr-FR"/>
        </w:rPr>
      </w:pPr>
      <w:hyperlink w:anchor="_Toc97383170" w:history="1">
        <w:r w:rsidR="00CF0614" w:rsidRPr="00BC4928">
          <w:rPr>
            <w:rStyle w:val="Lienhypertexte"/>
            <w:rFonts w:eastAsia="TimesNewRoman,Bold"/>
            <w:sz w:val="24"/>
            <w:szCs w:val="24"/>
          </w:rPr>
          <w:t>I- Les sondes nucleotidiques</w:t>
        </w:r>
        <w:r w:rsidR="00CF0614" w:rsidRPr="00BC4928">
          <w:rPr>
            <w:webHidden/>
          </w:rPr>
          <w:tab/>
        </w:r>
        <w:r w:rsidRPr="00BC4928">
          <w:rPr>
            <w:webHidden/>
          </w:rPr>
          <w:fldChar w:fldCharType="begin"/>
        </w:r>
        <w:r w:rsidR="00CF0614" w:rsidRPr="00BC4928">
          <w:rPr>
            <w:webHidden/>
          </w:rPr>
          <w:instrText xml:space="preserve"> PAGEREF _Toc97383170 \h </w:instrText>
        </w:r>
        <w:r w:rsidRPr="00BC4928">
          <w:rPr>
            <w:webHidden/>
          </w:rPr>
        </w:r>
        <w:r w:rsidRPr="00BC4928">
          <w:rPr>
            <w:webHidden/>
          </w:rPr>
          <w:fldChar w:fldCharType="separate"/>
        </w:r>
        <w:r w:rsidR="00CB6F95">
          <w:rPr>
            <w:webHidden/>
          </w:rPr>
          <w:t>61</w:t>
        </w:r>
        <w:r w:rsidRPr="00BC4928">
          <w:rPr>
            <w:webHidden/>
          </w:rPr>
          <w:fldChar w:fldCharType="end"/>
        </w:r>
      </w:hyperlink>
    </w:p>
    <w:p w:rsidR="00CF0614" w:rsidRPr="00BC4928" w:rsidRDefault="00C011BC" w:rsidP="00CB6F95">
      <w:pPr>
        <w:pStyle w:val="TM2"/>
        <w:rPr>
          <w:rFonts w:eastAsiaTheme="minorEastAsia"/>
          <w:lang w:eastAsia="fr-FR"/>
        </w:rPr>
      </w:pPr>
      <w:hyperlink w:anchor="_Toc97383171" w:history="1">
        <w:r w:rsidR="00CF0614" w:rsidRPr="00BC4928">
          <w:rPr>
            <w:rStyle w:val="Lienhypertexte"/>
            <w:sz w:val="24"/>
            <w:szCs w:val="24"/>
          </w:rPr>
          <w:t>II- Application de l’hybridation</w:t>
        </w:r>
        <w:r w:rsidR="00CF0614" w:rsidRPr="00BC4928">
          <w:rPr>
            <w:webHidden/>
          </w:rPr>
          <w:tab/>
        </w:r>
        <w:r w:rsidRPr="00BC4928">
          <w:rPr>
            <w:webHidden/>
          </w:rPr>
          <w:fldChar w:fldCharType="begin"/>
        </w:r>
        <w:r w:rsidR="00CF0614" w:rsidRPr="00BC4928">
          <w:rPr>
            <w:webHidden/>
          </w:rPr>
          <w:instrText xml:space="preserve"> PAGEREF _Toc97383171 \h </w:instrText>
        </w:r>
        <w:r w:rsidRPr="00BC4928">
          <w:rPr>
            <w:webHidden/>
          </w:rPr>
        </w:r>
        <w:r w:rsidRPr="00BC4928">
          <w:rPr>
            <w:webHidden/>
          </w:rPr>
          <w:fldChar w:fldCharType="separate"/>
        </w:r>
        <w:r w:rsidR="00CB6F95">
          <w:rPr>
            <w:webHidden/>
          </w:rPr>
          <w:t>63</w:t>
        </w:r>
        <w:r w:rsidRPr="00BC4928">
          <w:rPr>
            <w:webHidden/>
          </w:rPr>
          <w:fldChar w:fldCharType="end"/>
        </w:r>
      </w:hyperlink>
    </w:p>
    <w:p w:rsidR="00CF0614" w:rsidRPr="00BC4928" w:rsidRDefault="00C011BC" w:rsidP="00CB6F95">
      <w:pPr>
        <w:pStyle w:val="TM2"/>
        <w:rPr>
          <w:rFonts w:eastAsiaTheme="minorEastAsia"/>
          <w:lang w:eastAsia="fr-FR"/>
        </w:rPr>
      </w:pPr>
      <w:hyperlink w:anchor="_Toc97383172" w:history="1">
        <w:r w:rsidR="00CF0614" w:rsidRPr="00BC4928">
          <w:rPr>
            <w:rStyle w:val="Lienhypertexte"/>
            <w:sz w:val="24"/>
            <w:szCs w:val="24"/>
          </w:rPr>
          <w:t>1- Analyse du génome et de ses modifications,  Le Southern blot</w:t>
        </w:r>
        <w:r w:rsidR="00CF0614" w:rsidRPr="00BC4928">
          <w:rPr>
            <w:webHidden/>
          </w:rPr>
          <w:tab/>
        </w:r>
        <w:r w:rsidRPr="00BC4928">
          <w:rPr>
            <w:webHidden/>
          </w:rPr>
          <w:fldChar w:fldCharType="begin"/>
        </w:r>
        <w:r w:rsidR="00CF0614" w:rsidRPr="00BC4928">
          <w:rPr>
            <w:webHidden/>
          </w:rPr>
          <w:instrText xml:space="preserve"> PAGEREF _Toc97383172 \h </w:instrText>
        </w:r>
        <w:r w:rsidRPr="00BC4928">
          <w:rPr>
            <w:webHidden/>
          </w:rPr>
        </w:r>
        <w:r w:rsidRPr="00BC4928">
          <w:rPr>
            <w:webHidden/>
          </w:rPr>
          <w:fldChar w:fldCharType="separate"/>
        </w:r>
        <w:r w:rsidR="00CB6F95">
          <w:rPr>
            <w:webHidden/>
          </w:rPr>
          <w:t>63</w:t>
        </w:r>
        <w:r w:rsidRPr="00BC4928">
          <w:rPr>
            <w:webHidden/>
          </w:rPr>
          <w:fldChar w:fldCharType="end"/>
        </w:r>
      </w:hyperlink>
    </w:p>
    <w:p w:rsidR="00CF0614" w:rsidRPr="00BC4928" w:rsidRDefault="00C011BC" w:rsidP="00CB6F95">
      <w:pPr>
        <w:pStyle w:val="TM2"/>
        <w:rPr>
          <w:rFonts w:eastAsiaTheme="minorEastAsia"/>
          <w:lang w:eastAsia="fr-FR"/>
        </w:rPr>
      </w:pPr>
      <w:hyperlink w:anchor="_Toc97383173" w:history="1">
        <w:r w:rsidR="00CF0614" w:rsidRPr="00BC4928">
          <w:rPr>
            <w:rStyle w:val="Lienhypertexte"/>
            <w:rFonts w:eastAsia="TimesNewRoman,Bold"/>
            <w:sz w:val="24"/>
            <w:szCs w:val="24"/>
            <w:lang w:val="en-US"/>
          </w:rPr>
          <w:t>2-  Northern Blot</w:t>
        </w:r>
        <w:r w:rsidR="00CF0614" w:rsidRPr="00BC4928">
          <w:rPr>
            <w:webHidden/>
          </w:rPr>
          <w:tab/>
        </w:r>
        <w:r w:rsidRPr="00BC4928">
          <w:rPr>
            <w:webHidden/>
          </w:rPr>
          <w:fldChar w:fldCharType="begin"/>
        </w:r>
        <w:r w:rsidR="00CF0614" w:rsidRPr="00BC4928">
          <w:rPr>
            <w:webHidden/>
          </w:rPr>
          <w:instrText xml:space="preserve"> PAGEREF _Toc97383173 \h </w:instrText>
        </w:r>
        <w:r w:rsidRPr="00BC4928">
          <w:rPr>
            <w:webHidden/>
          </w:rPr>
        </w:r>
        <w:r w:rsidRPr="00BC4928">
          <w:rPr>
            <w:webHidden/>
          </w:rPr>
          <w:fldChar w:fldCharType="separate"/>
        </w:r>
        <w:r w:rsidR="00CB6F95">
          <w:rPr>
            <w:webHidden/>
          </w:rPr>
          <w:t>64</w:t>
        </w:r>
        <w:r w:rsidRPr="00BC4928">
          <w:rPr>
            <w:webHidden/>
          </w:rPr>
          <w:fldChar w:fldCharType="end"/>
        </w:r>
      </w:hyperlink>
    </w:p>
    <w:p w:rsidR="00CF0614" w:rsidRPr="00BC4928" w:rsidRDefault="00C011BC" w:rsidP="00CB6F95">
      <w:pPr>
        <w:pStyle w:val="TM2"/>
        <w:rPr>
          <w:rFonts w:eastAsiaTheme="minorEastAsia"/>
          <w:lang w:eastAsia="fr-FR"/>
        </w:rPr>
      </w:pPr>
      <w:hyperlink w:anchor="_Toc97383174" w:history="1">
        <w:r w:rsidR="00CF0614" w:rsidRPr="00BC4928">
          <w:rPr>
            <w:rStyle w:val="Lienhypertexte"/>
            <w:rFonts w:eastAsia="TimesNewRoman,Bold"/>
            <w:sz w:val="24"/>
            <w:szCs w:val="24"/>
            <w:lang w:val="en-US"/>
          </w:rPr>
          <w:t xml:space="preserve">3- Hybridation </w:t>
        </w:r>
        <w:r w:rsidR="00CF0614" w:rsidRPr="00BC4928">
          <w:rPr>
            <w:rStyle w:val="Lienhypertexte"/>
            <w:rFonts w:eastAsia="TimesNewRoman,Bold"/>
            <w:i/>
            <w:iCs/>
            <w:sz w:val="24"/>
            <w:szCs w:val="24"/>
            <w:lang w:val="en-US"/>
          </w:rPr>
          <w:t>in situ</w:t>
        </w:r>
        <w:r w:rsidR="00CF0614" w:rsidRPr="00BC4928">
          <w:rPr>
            <w:rStyle w:val="Lienhypertexte"/>
            <w:rFonts w:eastAsia="TimesNewRoman,Bold"/>
            <w:sz w:val="24"/>
            <w:szCs w:val="24"/>
            <w:lang w:val="en-US"/>
          </w:rPr>
          <w:t xml:space="preserve"> (HIS)</w:t>
        </w:r>
        <w:r w:rsidR="00CF0614" w:rsidRPr="00BC4928">
          <w:rPr>
            <w:webHidden/>
          </w:rPr>
          <w:tab/>
        </w:r>
        <w:r w:rsidRPr="00BC4928">
          <w:rPr>
            <w:webHidden/>
          </w:rPr>
          <w:fldChar w:fldCharType="begin"/>
        </w:r>
        <w:r w:rsidR="00CF0614" w:rsidRPr="00BC4928">
          <w:rPr>
            <w:webHidden/>
          </w:rPr>
          <w:instrText xml:space="preserve"> PAGEREF _Toc97383174 \h </w:instrText>
        </w:r>
        <w:r w:rsidRPr="00BC4928">
          <w:rPr>
            <w:webHidden/>
          </w:rPr>
        </w:r>
        <w:r w:rsidRPr="00BC4928">
          <w:rPr>
            <w:webHidden/>
          </w:rPr>
          <w:fldChar w:fldCharType="separate"/>
        </w:r>
        <w:r w:rsidR="00CB6F95">
          <w:rPr>
            <w:webHidden/>
          </w:rPr>
          <w:t>64</w:t>
        </w:r>
        <w:r w:rsidRPr="00BC4928">
          <w:rPr>
            <w:webHidden/>
          </w:rPr>
          <w:fldChar w:fldCharType="end"/>
        </w:r>
      </w:hyperlink>
    </w:p>
    <w:p w:rsidR="00CF0614" w:rsidRPr="00BC4928" w:rsidRDefault="00C011BC" w:rsidP="00CB6F95">
      <w:pPr>
        <w:pStyle w:val="TM2"/>
        <w:rPr>
          <w:rFonts w:eastAsiaTheme="minorEastAsia"/>
          <w:lang w:eastAsia="fr-FR"/>
        </w:rPr>
      </w:pPr>
      <w:hyperlink w:anchor="_Toc97383175" w:history="1">
        <w:r w:rsidR="00CF0614" w:rsidRPr="00BC4928">
          <w:rPr>
            <w:rStyle w:val="Lienhypertexte"/>
            <w:rFonts w:eastAsia="TimesNewRoman,Bold"/>
            <w:sz w:val="24"/>
            <w:szCs w:val="24"/>
          </w:rPr>
          <w:t>4-  Hybridation sur colonie, criblage d'une banque de plasmide</w:t>
        </w:r>
        <w:r w:rsidR="00CF0614" w:rsidRPr="00BC4928">
          <w:rPr>
            <w:webHidden/>
          </w:rPr>
          <w:tab/>
        </w:r>
        <w:r w:rsidRPr="00BC4928">
          <w:rPr>
            <w:webHidden/>
          </w:rPr>
          <w:fldChar w:fldCharType="begin"/>
        </w:r>
        <w:r w:rsidR="00CF0614" w:rsidRPr="00BC4928">
          <w:rPr>
            <w:webHidden/>
          </w:rPr>
          <w:instrText xml:space="preserve"> PAGEREF _Toc97383175 \h </w:instrText>
        </w:r>
        <w:r w:rsidRPr="00BC4928">
          <w:rPr>
            <w:webHidden/>
          </w:rPr>
        </w:r>
        <w:r w:rsidRPr="00BC4928">
          <w:rPr>
            <w:webHidden/>
          </w:rPr>
          <w:fldChar w:fldCharType="separate"/>
        </w:r>
        <w:r w:rsidR="00CB6F95">
          <w:rPr>
            <w:webHidden/>
          </w:rPr>
          <w:t>65</w:t>
        </w:r>
        <w:r w:rsidRPr="00BC4928">
          <w:rPr>
            <w:webHidden/>
          </w:rPr>
          <w:fldChar w:fldCharType="end"/>
        </w:r>
      </w:hyperlink>
    </w:p>
    <w:p w:rsidR="00CF0614" w:rsidRDefault="00C011BC" w:rsidP="00CB6F95">
      <w:pPr>
        <w:pStyle w:val="TM2"/>
      </w:pPr>
      <w:hyperlink w:anchor="_Toc97383176" w:history="1">
        <w:r w:rsidR="00CF0614" w:rsidRPr="00BC4928">
          <w:rPr>
            <w:rStyle w:val="Lienhypertexte"/>
            <w:sz w:val="24"/>
            <w:szCs w:val="24"/>
          </w:rPr>
          <w:t>5- Hybridation sur microarray</w:t>
        </w:r>
        <w:r w:rsidR="00CF0614" w:rsidRPr="00BC4928">
          <w:rPr>
            <w:webHidden/>
          </w:rPr>
          <w:tab/>
        </w:r>
        <w:r w:rsidRPr="00BC4928">
          <w:rPr>
            <w:webHidden/>
          </w:rPr>
          <w:fldChar w:fldCharType="begin"/>
        </w:r>
        <w:r w:rsidR="00CF0614" w:rsidRPr="00BC4928">
          <w:rPr>
            <w:webHidden/>
          </w:rPr>
          <w:instrText xml:space="preserve"> PAGEREF _Toc97383176 \h </w:instrText>
        </w:r>
        <w:r w:rsidRPr="00BC4928">
          <w:rPr>
            <w:webHidden/>
          </w:rPr>
        </w:r>
        <w:r w:rsidRPr="00BC4928">
          <w:rPr>
            <w:webHidden/>
          </w:rPr>
          <w:fldChar w:fldCharType="separate"/>
        </w:r>
        <w:r w:rsidR="00CB6F95">
          <w:rPr>
            <w:webHidden/>
          </w:rPr>
          <w:t>67</w:t>
        </w:r>
        <w:r w:rsidRPr="00BC4928">
          <w:rPr>
            <w:webHidden/>
          </w:rPr>
          <w:fldChar w:fldCharType="end"/>
        </w:r>
      </w:hyperlink>
    </w:p>
    <w:p w:rsidR="000E2AE1" w:rsidRPr="000E2AE1" w:rsidRDefault="000E2AE1" w:rsidP="000E2AE1">
      <w:pPr>
        <w:rPr>
          <w:noProof/>
        </w:rPr>
      </w:pPr>
    </w:p>
    <w:p w:rsidR="00CF0614" w:rsidRDefault="00C011BC" w:rsidP="00CB6F95">
      <w:pPr>
        <w:pStyle w:val="TM2"/>
      </w:pPr>
      <w:hyperlink w:anchor="_Toc97383177" w:history="1">
        <w:r w:rsidR="00CF0614" w:rsidRPr="00BC4928">
          <w:rPr>
            <w:rStyle w:val="Lienhypertexte"/>
            <w:b/>
            <w:bCs/>
            <w:sz w:val="24"/>
            <w:szCs w:val="24"/>
          </w:rPr>
          <w:t>Chapitre 9 :   Clonage</w:t>
        </w:r>
      </w:hyperlink>
    </w:p>
    <w:p w:rsidR="00CF0614" w:rsidRPr="00BC4928" w:rsidRDefault="00C011BC" w:rsidP="00CB6F95">
      <w:pPr>
        <w:pStyle w:val="TM2"/>
        <w:rPr>
          <w:rFonts w:eastAsiaTheme="minorEastAsia"/>
          <w:lang w:eastAsia="fr-FR"/>
        </w:rPr>
      </w:pPr>
      <w:hyperlink w:anchor="_Toc97383178" w:history="1">
        <w:r w:rsidR="00CF0614" w:rsidRPr="00BC4928">
          <w:rPr>
            <w:rStyle w:val="Lienhypertexte"/>
            <w:sz w:val="24"/>
            <w:szCs w:val="24"/>
          </w:rPr>
          <w:t>I- Clonage de l’ADN dans les micro-organismes</w:t>
        </w:r>
        <w:r w:rsidR="00CF0614" w:rsidRPr="00BC4928">
          <w:rPr>
            <w:webHidden/>
          </w:rPr>
          <w:tab/>
        </w:r>
        <w:r w:rsidRPr="00BC4928">
          <w:rPr>
            <w:webHidden/>
          </w:rPr>
          <w:fldChar w:fldCharType="begin"/>
        </w:r>
        <w:r w:rsidR="00CF0614" w:rsidRPr="00BC4928">
          <w:rPr>
            <w:webHidden/>
          </w:rPr>
          <w:instrText xml:space="preserve"> PAGEREF _Toc97383178 \h </w:instrText>
        </w:r>
        <w:r w:rsidRPr="00BC4928">
          <w:rPr>
            <w:webHidden/>
          </w:rPr>
        </w:r>
        <w:r w:rsidRPr="00BC4928">
          <w:rPr>
            <w:webHidden/>
          </w:rPr>
          <w:fldChar w:fldCharType="separate"/>
        </w:r>
        <w:r w:rsidR="00CB6F95">
          <w:rPr>
            <w:webHidden/>
          </w:rPr>
          <w:t>68</w:t>
        </w:r>
        <w:r w:rsidRPr="00BC4928">
          <w:rPr>
            <w:webHidden/>
          </w:rPr>
          <w:fldChar w:fldCharType="end"/>
        </w:r>
      </w:hyperlink>
    </w:p>
    <w:p w:rsidR="00CF0614" w:rsidRPr="00BC4928" w:rsidRDefault="00C011BC" w:rsidP="00CB6F95">
      <w:pPr>
        <w:pStyle w:val="TM2"/>
        <w:rPr>
          <w:rFonts w:eastAsiaTheme="minorEastAsia"/>
          <w:lang w:eastAsia="fr-FR"/>
        </w:rPr>
      </w:pPr>
      <w:hyperlink w:anchor="_Toc97383179" w:history="1">
        <w:r w:rsidR="00CF0614" w:rsidRPr="00BC4928">
          <w:rPr>
            <w:rStyle w:val="Lienhypertexte"/>
            <w:sz w:val="24"/>
            <w:szCs w:val="24"/>
          </w:rPr>
          <w:t>II - Les banques génomiques</w:t>
        </w:r>
        <w:r w:rsidR="00CF0614" w:rsidRPr="00BC4928">
          <w:rPr>
            <w:webHidden/>
          </w:rPr>
          <w:tab/>
        </w:r>
        <w:r w:rsidRPr="00BC4928">
          <w:rPr>
            <w:webHidden/>
          </w:rPr>
          <w:fldChar w:fldCharType="begin"/>
        </w:r>
        <w:r w:rsidR="00CF0614" w:rsidRPr="00BC4928">
          <w:rPr>
            <w:webHidden/>
          </w:rPr>
          <w:instrText xml:space="preserve"> PAGEREF _Toc97383179 \h </w:instrText>
        </w:r>
        <w:r w:rsidRPr="00BC4928">
          <w:rPr>
            <w:webHidden/>
          </w:rPr>
        </w:r>
        <w:r w:rsidRPr="00BC4928">
          <w:rPr>
            <w:webHidden/>
          </w:rPr>
          <w:fldChar w:fldCharType="separate"/>
        </w:r>
        <w:r w:rsidR="00CB6F95">
          <w:rPr>
            <w:webHidden/>
          </w:rPr>
          <w:t>68</w:t>
        </w:r>
        <w:r w:rsidRPr="00BC4928">
          <w:rPr>
            <w:webHidden/>
          </w:rPr>
          <w:fldChar w:fldCharType="end"/>
        </w:r>
      </w:hyperlink>
    </w:p>
    <w:p w:rsidR="00CF0614" w:rsidRPr="00BC4928" w:rsidRDefault="00C011BC" w:rsidP="005E3C66">
      <w:pPr>
        <w:pStyle w:val="TM2"/>
        <w:jc w:val="left"/>
        <w:rPr>
          <w:rFonts w:eastAsiaTheme="minorEastAsia"/>
          <w:lang w:eastAsia="fr-FR"/>
        </w:rPr>
      </w:pPr>
      <w:hyperlink w:anchor="_Toc97383180" w:history="1">
        <w:r w:rsidR="00CF0614" w:rsidRPr="00BC4928">
          <w:rPr>
            <w:rStyle w:val="Lienhypertexte"/>
            <w:sz w:val="24"/>
            <w:szCs w:val="24"/>
          </w:rPr>
          <w:t>1- La fragmentation de l’ADN tout entier d’une cellule et son introduction dans des</w:t>
        </w:r>
        <w:r w:rsidR="00BC4928" w:rsidRPr="00BC4928">
          <w:rPr>
            <w:rStyle w:val="Lienhypertexte"/>
            <w:sz w:val="24"/>
            <w:szCs w:val="24"/>
          </w:rPr>
          <w:t xml:space="preserve"> </w:t>
        </w:r>
        <w:r w:rsidR="00CF0614" w:rsidRPr="00BC4928">
          <w:rPr>
            <w:rStyle w:val="Lienhypertexte"/>
            <w:sz w:val="24"/>
            <w:szCs w:val="24"/>
          </w:rPr>
          <w:t>vecteurs</w:t>
        </w:r>
        <w:r w:rsidR="00CF0614" w:rsidRPr="00BC4928">
          <w:rPr>
            <w:webHidden/>
          </w:rPr>
          <w:tab/>
        </w:r>
        <w:r w:rsidRPr="00BC4928">
          <w:rPr>
            <w:webHidden/>
          </w:rPr>
          <w:fldChar w:fldCharType="begin"/>
        </w:r>
        <w:r w:rsidR="00CF0614" w:rsidRPr="00BC4928">
          <w:rPr>
            <w:webHidden/>
          </w:rPr>
          <w:instrText xml:space="preserve"> PAGEREF _Toc97383180 \h </w:instrText>
        </w:r>
        <w:r w:rsidRPr="00BC4928">
          <w:rPr>
            <w:webHidden/>
          </w:rPr>
        </w:r>
        <w:r w:rsidRPr="00BC4928">
          <w:rPr>
            <w:webHidden/>
          </w:rPr>
          <w:fldChar w:fldCharType="separate"/>
        </w:r>
        <w:r w:rsidR="00CB6F95">
          <w:rPr>
            <w:webHidden/>
          </w:rPr>
          <w:t>68</w:t>
        </w:r>
        <w:r w:rsidRPr="00BC4928">
          <w:rPr>
            <w:webHidden/>
          </w:rPr>
          <w:fldChar w:fldCharType="end"/>
        </w:r>
      </w:hyperlink>
    </w:p>
    <w:p w:rsidR="00CF0614" w:rsidRPr="00BC4928" w:rsidRDefault="00C011BC" w:rsidP="00CB6F95">
      <w:pPr>
        <w:pStyle w:val="TM2"/>
        <w:rPr>
          <w:rFonts w:eastAsiaTheme="minorEastAsia"/>
          <w:lang w:eastAsia="fr-FR"/>
        </w:rPr>
      </w:pPr>
      <w:hyperlink w:anchor="_Toc97383181" w:history="1">
        <w:r w:rsidR="00CF0614" w:rsidRPr="00BC4928">
          <w:rPr>
            <w:rStyle w:val="Lienhypertexte"/>
            <w:sz w:val="24"/>
            <w:szCs w:val="24"/>
          </w:rPr>
          <w:t>2- Etablissement d’une banque génomique</w:t>
        </w:r>
        <w:r w:rsidR="00CF0614" w:rsidRPr="00BC4928">
          <w:rPr>
            <w:webHidden/>
          </w:rPr>
          <w:tab/>
        </w:r>
        <w:r w:rsidRPr="00BC4928">
          <w:rPr>
            <w:webHidden/>
          </w:rPr>
          <w:fldChar w:fldCharType="begin"/>
        </w:r>
        <w:r w:rsidR="00CF0614" w:rsidRPr="00BC4928">
          <w:rPr>
            <w:webHidden/>
          </w:rPr>
          <w:instrText xml:space="preserve"> PAGEREF _Toc97383181 \h </w:instrText>
        </w:r>
        <w:r w:rsidRPr="00BC4928">
          <w:rPr>
            <w:webHidden/>
          </w:rPr>
        </w:r>
        <w:r w:rsidRPr="00BC4928">
          <w:rPr>
            <w:webHidden/>
          </w:rPr>
          <w:fldChar w:fldCharType="separate"/>
        </w:r>
        <w:r w:rsidR="00CB6F95">
          <w:rPr>
            <w:webHidden/>
          </w:rPr>
          <w:t>68</w:t>
        </w:r>
        <w:r w:rsidRPr="00BC4928">
          <w:rPr>
            <w:webHidden/>
          </w:rPr>
          <w:fldChar w:fldCharType="end"/>
        </w:r>
      </w:hyperlink>
    </w:p>
    <w:p w:rsidR="00CF0614" w:rsidRPr="00BC4928" w:rsidRDefault="00C011BC" w:rsidP="00CB6F95">
      <w:pPr>
        <w:pStyle w:val="TM2"/>
        <w:rPr>
          <w:rFonts w:eastAsiaTheme="minorEastAsia"/>
          <w:lang w:eastAsia="fr-FR"/>
        </w:rPr>
      </w:pPr>
      <w:hyperlink w:anchor="_Toc97383182" w:history="1">
        <w:r w:rsidR="00CF0614" w:rsidRPr="00BC4928">
          <w:rPr>
            <w:rStyle w:val="Lienhypertexte"/>
            <w:sz w:val="24"/>
            <w:szCs w:val="24"/>
          </w:rPr>
          <w:t>3-  Amplification de la banque</w:t>
        </w:r>
        <w:r w:rsidR="00CF0614" w:rsidRPr="00BC4928">
          <w:rPr>
            <w:webHidden/>
          </w:rPr>
          <w:tab/>
        </w:r>
        <w:r w:rsidRPr="00BC4928">
          <w:rPr>
            <w:webHidden/>
          </w:rPr>
          <w:fldChar w:fldCharType="begin"/>
        </w:r>
        <w:r w:rsidR="00CF0614" w:rsidRPr="00BC4928">
          <w:rPr>
            <w:webHidden/>
          </w:rPr>
          <w:instrText xml:space="preserve"> PAGEREF _Toc97383182 \h </w:instrText>
        </w:r>
        <w:r w:rsidRPr="00BC4928">
          <w:rPr>
            <w:webHidden/>
          </w:rPr>
        </w:r>
        <w:r w:rsidRPr="00BC4928">
          <w:rPr>
            <w:webHidden/>
          </w:rPr>
          <w:fldChar w:fldCharType="separate"/>
        </w:r>
        <w:r w:rsidR="00CB6F95">
          <w:rPr>
            <w:webHidden/>
          </w:rPr>
          <w:t>70</w:t>
        </w:r>
        <w:r w:rsidRPr="00BC4928">
          <w:rPr>
            <w:webHidden/>
          </w:rPr>
          <w:fldChar w:fldCharType="end"/>
        </w:r>
      </w:hyperlink>
    </w:p>
    <w:p w:rsidR="00CF0614" w:rsidRPr="00BC4928" w:rsidRDefault="00C011BC" w:rsidP="00CB6F95">
      <w:pPr>
        <w:pStyle w:val="TM2"/>
        <w:rPr>
          <w:rFonts w:eastAsiaTheme="minorEastAsia"/>
          <w:lang w:eastAsia="fr-FR"/>
        </w:rPr>
      </w:pPr>
      <w:hyperlink w:anchor="_Toc97383183" w:history="1">
        <w:r w:rsidR="00CF0614" w:rsidRPr="00BC4928">
          <w:rPr>
            <w:rStyle w:val="Lienhypertexte"/>
            <w:sz w:val="24"/>
            <w:szCs w:val="24"/>
          </w:rPr>
          <w:t>4- Les avantages des banques génomiques</w:t>
        </w:r>
        <w:r w:rsidR="00CF0614" w:rsidRPr="00BC4928">
          <w:rPr>
            <w:webHidden/>
          </w:rPr>
          <w:tab/>
        </w:r>
        <w:r w:rsidRPr="00BC4928">
          <w:rPr>
            <w:webHidden/>
          </w:rPr>
          <w:fldChar w:fldCharType="begin"/>
        </w:r>
        <w:r w:rsidR="00CF0614" w:rsidRPr="00BC4928">
          <w:rPr>
            <w:webHidden/>
          </w:rPr>
          <w:instrText xml:space="preserve"> PAGEREF _Toc97383183 \h </w:instrText>
        </w:r>
        <w:r w:rsidRPr="00BC4928">
          <w:rPr>
            <w:webHidden/>
          </w:rPr>
        </w:r>
        <w:r w:rsidRPr="00BC4928">
          <w:rPr>
            <w:webHidden/>
          </w:rPr>
          <w:fldChar w:fldCharType="separate"/>
        </w:r>
        <w:r w:rsidR="00CB6F95">
          <w:rPr>
            <w:webHidden/>
          </w:rPr>
          <w:t>70</w:t>
        </w:r>
        <w:r w:rsidRPr="00BC4928">
          <w:rPr>
            <w:webHidden/>
          </w:rPr>
          <w:fldChar w:fldCharType="end"/>
        </w:r>
      </w:hyperlink>
    </w:p>
    <w:p w:rsidR="00CF0614" w:rsidRPr="00BC4928" w:rsidRDefault="00C011BC" w:rsidP="00CB6F95">
      <w:pPr>
        <w:pStyle w:val="TM2"/>
        <w:rPr>
          <w:rFonts w:eastAsiaTheme="minorEastAsia"/>
          <w:lang w:eastAsia="fr-FR"/>
        </w:rPr>
      </w:pPr>
      <w:hyperlink w:anchor="_Toc97383184" w:history="1">
        <w:r w:rsidR="00CF0614" w:rsidRPr="00BC4928">
          <w:rPr>
            <w:rStyle w:val="Lienhypertexte"/>
            <w:sz w:val="24"/>
            <w:szCs w:val="24"/>
          </w:rPr>
          <w:t>III - Les banques d’ADNc</w:t>
        </w:r>
        <w:r w:rsidR="00CF0614" w:rsidRPr="00BC4928">
          <w:rPr>
            <w:webHidden/>
          </w:rPr>
          <w:tab/>
        </w:r>
        <w:r w:rsidRPr="00BC4928">
          <w:rPr>
            <w:webHidden/>
          </w:rPr>
          <w:fldChar w:fldCharType="begin"/>
        </w:r>
        <w:r w:rsidR="00CF0614" w:rsidRPr="00BC4928">
          <w:rPr>
            <w:webHidden/>
          </w:rPr>
          <w:instrText xml:space="preserve"> PAGEREF _Toc97383184 \h </w:instrText>
        </w:r>
        <w:r w:rsidRPr="00BC4928">
          <w:rPr>
            <w:webHidden/>
          </w:rPr>
        </w:r>
        <w:r w:rsidRPr="00BC4928">
          <w:rPr>
            <w:webHidden/>
          </w:rPr>
          <w:fldChar w:fldCharType="separate"/>
        </w:r>
        <w:r w:rsidR="00CB6F95">
          <w:rPr>
            <w:webHidden/>
          </w:rPr>
          <w:t>70</w:t>
        </w:r>
        <w:r w:rsidRPr="00BC4928">
          <w:rPr>
            <w:webHidden/>
          </w:rPr>
          <w:fldChar w:fldCharType="end"/>
        </w:r>
      </w:hyperlink>
    </w:p>
    <w:p w:rsidR="00CF0614" w:rsidRPr="00BC4928" w:rsidRDefault="00C011BC" w:rsidP="00CB6F95">
      <w:pPr>
        <w:pStyle w:val="TM2"/>
        <w:rPr>
          <w:rFonts w:eastAsiaTheme="minorEastAsia"/>
          <w:lang w:eastAsia="fr-FR"/>
        </w:rPr>
      </w:pPr>
      <w:hyperlink w:anchor="_Toc97383185" w:history="1">
        <w:r w:rsidR="00CF0614" w:rsidRPr="00BC4928">
          <w:rPr>
            <w:rStyle w:val="Lienhypertexte"/>
            <w:sz w:val="24"/>
            <w:szCs w:val="24"/>
          </w:rPr>
          <w:t>1- L’isolement de l’ARN poly A+ (poly adénine)</w:t>
        </w:r>
        <w:r w:rsidR="00CF0614" w:rsidRPr="00BC4928">
          <w:rPr>
            <w:webHidden/>
          </w:rPr>
          <w:tab/>
        </w:r>
        <w:r w:rsidRPr="00BC4928">
          <w:rPr>
            <w:webHidden/>
          </w:rPr>
          <w:fldChar w:fldCharType="begin"/>
        </w:r>
        <w:r w:rsidR="00CF0614" w:rsidRPr="00BC4928">
          <w:rPr>
            <w:webHidden/>
          </w:rPr>
          <w:instrText xml:space="preserve"> PAGEREF _Toc97383185 \h </w:instrText>
        </w:r>
        <w:r w:rsidRPr="00BC4928">
          <w:rPr>
            <w:webHidden/>
          </w:rPr>
        </w:r>
        <w:r w:rsidRPr="00BC4928">
          <w:rPr>
            <w:webHidden/>
          </w:rPr>
          <w:fldChar w:fldCharType="separate"/>
        </w:r>
        <w:r w:rsidR="00CB6F95">
          <w:rPr>
            <w:webHidden/>
          </w:rPr>
          <w:t>70</w:t>
        </w:r>
        <w:r w:rsidRPr="00BC4928">
          <w:rPr>
            <w:webHidden/>
          </w:rPr>
          <w:fldChar w:fldCharType="end"/>
        </w:r>
      </w:hyperlink>
    </w:p>
    <w:p w:rsidR="00CF0614" w:rsidRPr="00BC4928" w:rsidRDefault="00C011BC" w:rsidP="00CB6F95">
      <w:pPr>
        <w:pStyle w:val="TM2"/>
        <w:rPr>
          <w:rFonts w:eastAsiaTheme="minorEastAsia"/>
          <w:lang w:eastAsia="fr-FR"/>
        </w:rPr>
      </w:pPr>
      <w:hyperlink w:anchor="_Toc97383186" w:history="1">
        <w:r w:rsidR="00CF0614" w:rsidRPr="00BC4928">
          <w:rPr>
            <w:rStyle w:val="Lienhypertexte"/>
            <w:sz w:val="24"/>
            <w:szCs w:val="24"/>
          </w:rPr>
          <w:t>2- Le passage de l’ARN à l’ADN</w:t>
        </w:r>
        <w:r w:rsidR="00CF0614" w:rsidRPr="00BC4928">
          <w:rPr>
            <w:webHidden/>
          </w:rPr>
          <w:tab/>
        </w:r>
        <w:r w:rsidRPr="00BC4928">
          <w:rPr>
            <w:webHidden/>
          </w:rPr>
          <w:fldChar w:fldCharType="begin"/>
        </w:r>
        <w:r w:rsidR="00CF0614" w:rsidRPr="00BC4928">
          <w:rPr>
            <w:webHidden/>
          </w:rPr>
          <w:instrText xml:space="preserve"> PAGEREF _Toc97383186 \h </w:instrText>
        </w:r>
        <w:r w:rsidRPr="00BC4928">
          <w:rPr>
            <w:webHidden/>
          </w:rPr>
        </w:r>
        <w:r w:rsidRPr="00BC4928">
          <w:rPr>
            <w:webHidden/>
          </w:rPr>
          <w:fldChar w:fldCharType="separate"/>
        </w:r>
        <w:r w:rsidR="00CB6F95">
          <w:rPr>
            <w:webHidden/>
          </w:rPr>
          <w:t>71</w:t>
        </w:r>
        <w:r w:rsidRPr="00BC4928">
          <w:rPr>
            <w:webHidden/>
          </w:rPr>
          <w:fldChar w:fldCharType="end"/>
        </w:r>
      </w:hyperlink>
    </w:p>
    <w:p w:rsidR="00CF0614" w:rsidRPr="00BC4928" w:rsidRDefault="00C011BC" w:rsidP="00CB6F95">
      <w:pPr>
        <w:pStyle w:val="TM2"/>
        <w:rPr>
          <w:rFonts w:eastAsiaTheme="minorEastAsia"/>
          <w:lang w:eastAsia="fr-FR"/>
        </w:rPr>
      </w:pPr>
      <w:hyperlink w:anchor="_Toc97383187" w:history="1">
        <w:r w:rsidR="00CF0614" w:rsidRPr="00BC4928">
          <w:rPr>
            <w:rStyle w:val="Lienhypertexte"/>
            <w:sz w:val="24"/>
            <w:szCs w:val="24"/>
          </w:rPr>
          <w:t>IV - Etude de l’ADN cloné (Criblage)</w:t>
        </w:r>
        <w:r w:rsidR="00CF0614" w:rsidRPr="00BC4928">
          <w:rPr>
            <w:webHidden/>
          </w:rPr>
          <w:tab/>
        </w:r>
        <w:r w:rsidRPr="00BC4928">
          <w:rPr>
            <w:webHidden/>
          </w:rPr>
          <w:fldChar w:fldCharType="begin"/>
        </w:r>
        <w:r w:rsidR="00CF0614" w:rsidRPr="00BC4928">
          <w:rPr>
            <w:webHidden/>
          </w:rPr>
          <w:instrText xml:space="preserve"> PAGEREF _Toc97383187 \h </w:instrText>
        </w:r>
        <w:r w:rsidRPr="00BC4928">
          <w:rPr>
            <w:webHidden/>
          </w:rPr>
        </w:r>
        <w:r w:rsidRPr="00BC4928">
          <w:rPr>
            <w:webHidden/>
          </w:rPr>
          <w:fldChar w:fldCharType="separate"/>
        </w:r>
        <w:r w:rsidR="00CB6F95">
          <w:rPr>
            <w:webHidden/>
          </w:rPr>
          <w:t>72</w:t>
        </w:r>
        <w:r w:rsidRPr="00BC4928">
          <w:rPr>
            <w:webHidden/>
          </w:rPr>
          <w:fldChar w:fldCharType="end"/>
        </w:r>
      </w:hyperlink>
    </w:p>
    <w:p w:rsidR="00CF0614" w:rsidRPr="00BC4928" w:rsidRDefault="00C011BC" w:rsidP="00CB6F95">
      <w:pPr>
        <w:pStyle w:val="TM2"/>
        <w:rPr>
          <w:rFonts w:eastAsiaTheme="minorEastAsia"/>
          <w:lang w:eastAsia="fr-FR"/>
        </w:rPr>
      </w:pPr>
      <w:hyperlink w:anchor="_Toc97383188" w:history="1">
        <w:r w:rsidR="00CF0614" w:rsidRPr="00BC4928">
          <w:rPr>
            <w:rStyle w:val="Lienhypertexte"/>
            <w:sz w:val="24"/>
            <w:szCs w:val="24"/>
          </w:rPr>
          <w:t>1- Le criblage par des sondes de synthèse</w:t>
        </w:r>
        <w:r w:rsidR="00CF0614" w:rsidRPr="00BC4928">
          <w:rPr>
            <w:webHidden/>
          </w:rPr>
          <w:tab/>
        </w:r>
        <w:r w:rsidRPr="00BC4928">
          <w:rPr>
            <w:webHidden/>
          </w:rPr>
          <w:fldChar w:fldCharType="begin"/>
        </w:r>
        <w:r w:rsidR="00CF0614" w:rsidRPr="00BC4928">
          <w:rPr>
            <w:webHidden/>
          </w:rPr>
          <w:instrText xml:space="preserve"> PAGEREF _Toc97383188 \h </w:instrText>
        </w:r>
        <w:r w:rsidRPr="00BC4928">
          <w:rPr>
            <w:webHidden/>
          </w:rPr>
        </w:r>
        <w:r w:rsidRPr="00BC4928">
          <w:rPr>
            <w:webHidden/>
          </w:rPr>
          <w:fldChar w:fldCharType="separate"/>
        </w:r>
        <w:r w:rsidR="00CB6F95">
          <w:rPr>
            <w:webHidden/>
          </w:rPr>
          <w:t>72</w:t>
        </w:r>
        <w:r w:rsidRPr="00BC4928">
          <w:rPr>
            <w:webHidden/>
          </w:rPr>
          <w:fldChar w:fldCharType="end"/>
        </w:r>
      </w:hyperlink>
    </w:p>
    <w:p w:rsidR="00CF0614" w:rsidRDefault="00C011BC" w:rsidP="00CB6F95">
      <w:pPr>
        <w:pStyle w:val="TM2"/>
      </w:pPr>
      <w:hyperlink w:anchor="_Toc97383189" w:history="1">
        <w:r w:rsidR="00CF0614" w:rsidRPr="00BC4928">
          <w:rPr>
            <w:rStyle w:val="Lienhypertexte"/>
            <w:sz w:val="24"/>
            <w:szCs w:val="24"/>
          </w:rPr>
          <w:t>2- Le criblage par des anticorps</w:t>
        </w:r>
        <w:r w:rsidR="00CF0614" w:rsidRPr="00BC4928">
          <w:rPr>
            <w:webHidden/>
          </w:rPr>
          <w:tab/>
        </w:r>
        <w:r w:rsidRPr="00BC4928">
          <w:rPr>
            <w:webHidden/>
          </w:rPr>
          <w:fldChar w:fldCharType="begin"/>
        </w:r>
        <w:r w:rsidR="00CF0614" w:rsidRPr="00BC4928">
          <w:rPr>
            <w:webHidden/>
          </w:rPr>
          <w:instrText xml:space="preserve"> PAGEREF _Toc97383189 \h </w:instrText>
        </w:r>
        <w:r w:rsidRPr="00BC4928">
          <w:rPr>
            <w:webHidden/>
          </w:rPr>
        </w:r>
        <w:r w:rsidRPr="00BC4928">
          <w:rPr>
            <w:webHidden/>
          </w:rPr>
          <w:fldChar w:fldCharType="separate"/>
        </w:r>
        <w:r w:rsidR="00CB6F95">
          <w:rPr>
            <w:webHidden/>
          </w:rPr>
          <w:t>73</w:t>
        </w:r>
        <w:r w:rsidRPr="00BC4928">
          <w:rPr>
            <w:webHidden/>
          </w:rPr>
          <w:fldChar w:fldCharType="end"/>
        </w:r>
      </w:hyperlink>
    </w:p>
    <w:p w:rsidR="000E2AE1" w:rsidRPr="000E2AE1" w:rsidRDefault="000E2AE1" w:rsidP="000E2AE1">
      <w:pPr>
        <w:rPr>
          <w:noProof/>
        </w:rPr>
      </w:pPr>
    </w:p>
    <w:p w:rsidR="00CF0614" w:rsidRPr="00BC4928" w:rsidRDefault="00C011BC" w:rsidP="00CB6F95">
      <w:pPr>
        <w:pStyle w:val="TM2"/>
        <w:rPr>
          <w:rFonts w:eastAsiaTheme="minorEastAsia"/>
          <w:lang w:eastAsia="fr-FR"/>
        </w:rPr>
      </w:pPr>
      <w:hyperlink w:anchor="_Toc97383190" w:history="1">
        <w:r w:rsidR="00CF0614" w:rsidRPr="00BC4928">
          <w:rPr>
            <w:rStyle w:val="Lienhypertexte"/>
            <w:b/>
            <w:bCs/>
            <w:sz w:val="24"/>
            <w:szCs w:val="24"/>
          </w:rPr>
          <w:t>Chapitre 10 : Vecteurs de clonage</w:t>
        </w:r>
      </w:hyperlink>
    </w:p>
    <w:p w:rsidR="00CF0614" w:rsidRPr="00BC4928" w:rsidRDefault="00C011BC" w:rsidP="00CB6F95">
      <w:pPr>
        <w:pStyle w:val="TM2"/>
        <w:rPr>
          <w:rFonts w:eastAsiaTheme="minorEastAsia"/>
          <w:lang w:eastAsia="fr-FR"/>
        </w:rPr>
      </w:pPr>
      <w:hyperlink w:anchor="_Toc97383191" w:history="1">
        <w:r w:rsidR="00CF0614" w:rsidRPr="00BC4928">
          <w:rPr>
            <w:rStyle w:val="Lienhypertexte"/>
            <w:sz w:val="24"/>
            <w:szCs w:val="24"/>
          </w:rPr>
          <w:t>1- Plasmide</w:t>
        </w:r>
        <w:r w:rsidR="00CF0614" w:rsidRPr="00BC4928">
          <w:rPr>
            <w:webHidden/>
          </w:rPr>
          <w:tab/>
        </w:r>
        <w:r w:rsidRPr="00BC4928">
          <w:rPr>
            <w:webHidden/>
          </w:rPr>
          <w:fldChar w:fldCharType="begin"/>
        </w:r>
        <w:r w:rsidR="00CF0614" w:rsidRPr="00BC4928">
          <w:rPr>
            <w:webHidden/>
          </w:rPr>
          <w:instrText xml:space="preserve"> PAGEREF _Toc97383191 \h </w:instrText>
        </w:r>
        <w:r w:rsidRPr="00BC4928">
          <w:rPr>
            <w:webHidden/>
          </w:rPr>
        </w:r>
        <w:r w:rsidRPr="00BC4928">
          <w:rPr>
            <w:webHidden/>
          </w:rPr>
          <w:fldChar w:fldCharType="separate"/>
        </w:r>
        <w:r w:rsidR="00CB6F95">
          <w:rPr>
            <w:webHidden/>
          </w:rPr>
          <w:t>75</w:t>
        </w:r>
        <w:r w:rsidRPr="00BC4928">
          <w:rPr>
            <w:webHidden/>
          </w:rPr>
          <w:fldChar w:fldCharType="end"/>
        </w:r>
      </w:hyperlink>
    </w:p>
    <w:p w:rsidR="00CF0614" w:rsidRPr="00BC4928" w:rsidRDefault="00C011BC" w:rsidP="00CB6F95">
      <w:pPr>
        <w:pStyle w:val="TM2"/>
        <w:rPr>
          <w:rFonts w:eastAsiaTheme="minorEastAsia"/>
          <w:lang w:eastAsia="fr-FR"/>
        </w:rPr>
      </w:pPr>
      <w:hyperlink w:anchor="_Toc97383192" w:history="1">
        <w:r w:rsidR="00CF0614" w:rsidRPr="00BC4928">
          <w:rPr>
            <w:rStyle w:val="Lienhypertexte"/>
            <w:sz w:val="24"/>
            <w:szCs w:val="24"/>
          </w:rPr>
          <w:t>a- Caractéristiques des plasmides utilisés en génie génétique</w:t>
        </w:r>
        <w:r w:rsidR="00CF0614" w:rsidRPr="00BC4928">
          <w:rPr>
            <w:webHidden/>
          </w:rPr>
          <w:tab/>
        </w:r>
        <w:r w:rsidRPr="00BC4928">
          <w:rPr>
            <w:webHidden/>
          </w:rPr>
          <w:fldChar w:fldCharType="begin"/>
        </w:r>
        <w:r w:rsidR="00CF0614" w:rsidRPr="00BC4928">
          <w:rPr>
            <w:webHidden/>
          </w:rPr>
          <w:instrText xml:space="preserve"> PAGEREF _Toc97383192 \h </w:instrText>
        </w:r>
        <w:r w:rsidRPr="00BC4928">
          <w:rPr>
            <w:webHidden/>
          </w:rPr>
        </w:r>
        <w:r w:rsidRPr="00BC4928">
          <w:rPr>
            <w:webHidden/>
          </w:rPr>
          <w:fldChar w:fldCharType="separate"/>
        </w:r>
        <w:r w:rsidR="00CB6F95">
          <w:rPr>
            <w:webHidden/>
          </w:rPr>
          <w:t>75</w:t>
        </w:r>
        <w:r w:rsidRPr="00BC4928">
          <w:rPr>
            <w:webHidden/>
          </w:rPr>
          <w:fldChar w:fldCharType="end"/>
        </w:r>
      </w:hyperlink>
    </w:p>
    <w:p w:rsidR="00CF0614" w:rsidRPr="00BC4928" w:rsidRDefault="00C011BC" w:rsidP="00CB6F95">
      <w:pPr>
        <w:pStyle w:val="TM2"/>
        <w:rPr>
          <w:rFonts w:eastAsiaTheme="minorEastAsia"/>
          <w:lang w:eastAsia="fr-FR"/>
        </w:rPr>
      </w:pPr>
      <w:hyperlink w:anchor="_Toc97383193" w:history="1">
        <w:r w:rsidR="00CF0614" w:rsidRPr="00BC4928">
          <w:rPr>
            <w:rStyle w:val="Lienhypertexte"/>
            <w:sz w:val="24"/>
            <w:szCs w:val="24"/>
          </w:rPr>
          <w:t>2- L'ADN  phagique</w:t>
        </w:r>
        <w:r w:rsidR="00CF0614" w:rsidRPr="00BC4928">
          <w:rPr>
            <w:webHidden/>
          </w:rPr>
          <w:tab/>
        </w:r>
        <w:r w:rsidRPr="00BC4928">
          <w:rPr>
            <w:webHidden/>
          </w:rPr>
          <w:fldChar w:fldCharType="begin"/>
        </w:r>
        <w:r w:rsidR="00CF0614" w:rsidRPr="00BC4928">
          <w:rPr>
            <w:webHidden/>
          </w:rPr>
          <w:instrText xml:space="preserve"> PAGEREF _Toc97383193 \h </w:instrText>
        </w:r>
        <w:r w:rsidRPr="00BC4928">
          <w:rPr>
            <w:webHidden/>
          </w:rPr>
        </w:r>
        <w:r w:rsidRPr="00BC4928">
          <w:rPr>
            <w:webHidden/>
          </w:rPr>
          <w:fldChar w:fldCharType="separate"/>
        </w:r>
        <w:r w:rsidR="00CB6F95">
          <w:rPr>
            <w:webHidden/>
          </w:rPr>
          <w:t>81</w:t>
        </w:r>
        <w:r w:rsidRPr="00BC4928">
          <w:rPr>
            <w:webHidden/>
          </w:rPr>
          <w:fldChar w:fldCharType="end"/>
        </w:r>
      </w:hyperlink>
    </w:p>
    <w:p w:rsidR="00CF0614" w:rsidRPr="00BC4928" w:rsidRDefault="00C011BC" w:rsidP="00CB6F95">
      <w:pPr>
        <w:pStyle w:val="TM2"/>
        <w:rPr>
          <w:rFonts w:eastAsiaTheme="minorEastAsia"/>
          <w:lang w:eastAsia="fr-FR"/>
        </w:rPr>
      </w:pPr>
      <w:hyperlink w:anchor="_Toc97383194" w:history="1">
        <w:r w:rsidR="00CF0614" w:rsidRPr="00BC4928">
          <w:rPr>
            <w:rStyle w:val="Lienhypertexte"/>
            <w:sz w:val="24"/>
            <w:szCs w:val="24"/>
          </w:rPr>
          <w:t>3- Cosmides</w:t>
        </w:r>
        <w:r w:rsidR="00CF0614" w:rsidRPr="00BC4928">
          <w:rPr>
            <w:webHidden/>
          </w:rPr>
          <w:tab/>
        </w:r>
        <w:r w:rsidRPr="00BC4928">
          <w:rPr>
            <w:webHidden/>
          </w:rPr>
          <w:fldChar w:fldCharType="begin"/>
        </w:r>
        <w:r w:rsidR="00CF0614" w:rsidRPr="00BC4928">
          <w:rPr>
            <w:webHidden/>
          </w:rPr>
          <w:instrText xml:space="preserve"> PAGEREF _Toc97383194 \h </w:instrText>
        </w:r>
        <w:r w:rsidRPr="00BC4928">
          <w:rPr>
            <w:webHidden/>
          </w:rPr>
        </w:r>
        <w:r w:rsidRPr="00BC4928">
          <w:rPr>
            <w:webHidden/>
          </w:rPr>
          <w:fldChar w:fldCharType="separate"/>
        </w:r>
        <w:r w:rsidR="00CB6F95">
          <w:rPr>
            <w:webHidden/>
          </w:rPr>
          <w:t>83</w:t>
        </w:r>
        <w:r w:rsidRPr="00BC4928">
          <w:rPr>
            <w:webHidden/>
          </w:rPr>
          <w:fldChar w:fldCharType="end"/>
        </w:r>
      </w:hyperlink>
    </w:p>
    <w:p w:rsidR="00CF0614" w:rsidRPr="00BC4928" w:rsidRDefault="00C011BC" w:rsidP="00CB6F95">
      <w:pPr>
        <w:pStyle w:val="TM2"/>
        <w:rPr>
          <w:rFonts w:eastAsiaTheme="minorEastAsia"/>
          <w:lang w:eastAsia="fr-FR"/>
        </w:rPr>
      </w:pPr>
      <w:hyperlink w:anchor="_Toc97383195" w:history="1">
        <w:r w:rsidR="00CF0614" w:rsidRPr="00BC4928">
          <w:rPr>
            <w:rStyle w:val="Lienhypertexte"/>
            <w:sz w:val="24"/>
            <w:szCs w:val="24"/>
          </w:rPr>
          <w:t>4- BAC</w:t>
        </w:r>
        <w:r w:rsidR="00CF0614" w:rsidRPr="00BC4928">
          <w:rPr>
            <w:webHidden/>
          </w:rPr>
          <w:tab/>
        </w:r>
        <w:r w:rsidRPr="00BC4928">
          <w:rPr>
            <w:webHidden/>
          </w:rPr>
          <w:fldChar w:fldCharType="begin"/>
        </w:r>
        <w:r w:rsidR="00CF0614" w:rsidRPr="00BC4928">
          <w:rPr>
            <w:webHidden/>
          </w:rPr>
          <w:instrText xml:space="preserve"> PAGEREF _Toc97383195 \h </w:instrText>
        </w:r>
        <w:r w:rsidRPr="00BC4928">
          <w:rPr>
            <w:webHidden/>
          </w:rPr>
        </w:r>
        <w:r w:rsidRPr="00BC4928">
          <w:rPr>
            <w:webHidden/>
          </w:rPr>
          <w:fldChar w:fldCharType="separate"/>
        </w:r>
        <w:r w:rsidR="00CB6F95">
          <w:rPr>
            <w:webHidden/>
          </w:rPr>
          <w:t>85</w:t>
        </w:r>
        <w:r w:rsidRPr="00BC4928">
          <w:rPr>
            <w:webHidden/>
          </w:rPr>
          <w:fldChar w:fldCharType="end"/>
        </w:r>
      </w:hyperlink>
    </w:p>
    <w:p w:rsidR="00CF0614" w:rsidRPr="00BC4928" w:rsidRDefault="00C011BC" w:rsidP="00CB6F95">
      <w:pPr>
        <w:pStyle w:val="TM2"/>
        <w:rPr>
          <w:rStyle w:val="Lienhypertexte"/>
          <w:sz w:val="24"/>
          <w:szCs w:val="24"/>
        </w:rPr>
      </w:pPr>
      <w:hyperlink w:anchor="_Toc97383196" w:history="1">
        <w:r w:rsidR="00CF0614" w:rsidRPr="00BC4928">
          <w:rPr>
            <w:rStyle w:val="Lienhypertexte"/>
            <w:sz w:val="24"/>
            <w:szCs w:val="24"/>
          </w:rPr>
          <w:t>5-  YAC</w:t>
        </w:r>
        <w:r w:rsidR="00CF0614" w:rsidRPr="00BC4928">
          <w:rPr>
            <w:webHidden/>
          </w:rPr>
          <w:tab/>
        </w:r>
        <w:r w:rsidRPr="00BC4928">
          <w:rPr>
            <w:webHidden/>
          </w:rPr>
          <w:fldChar w:fldCharType="begin"/>
        </w:r>
        <w:r w:rsidR="00CF0614" w:rsidRPr="00BC4928">
          <w:rPr>
            <w:webHidden/>
          </w:rPr>
          <w:instrText xml:space="preserve"> PAGEREF _Toc97383196 \h </w:instrText>
        </w:r>
        <w:r w:rsidRPr="00BC4928">
          <w:rPr>
            <w:webHidden/>
          </w:rPr>
        </w:r>
        <w:r w:rsidRPr="00BC4928">
          <w:rPr>
            <w:webHidden/>
          </w:rPr>
          <w:fldChar w:fldCharType="separate"/>
        </w:r>
        <w:r w:rsidR="00CB6F95">
          <w:rPr>
            <w:webHidden/>
          </w:rPr>
          <w:t>86</w:t>
        </w:r>
        <w:r w:rsidRPr="00BC4928">
          <w:rPr>
            <w:webHidden/>
          </w:rPr>
          <w:fldChar w:fldCharType="end"/>
        </w:r>
      </w:hyperlink>
    </w:p>
    <w:p w:rsidR="00513AAD" w:rsidRDefault="00513AAD" w:rsidP="00513AAD">
      <w:pPr>
        <w:rPr>
          <w:rFonts w:asciiTheme="majorBidi" w:hAnsiTheme="majorBidi" w:cstheme="majorBidi"/>
          <w:noProof/>
          <w:sz w:val="24"/>
          <w:szCs w:val="24"/>
        </w:rPr>
      </w:pPr>
      <w:r w:rsidRPr="00BC4928">
        <w:rPr>
          <w:rFonts w:asciiTheme="majorBidi" w:hAnsiTheme="majorBidi" w:cstheme="majorBidi"/>
          <w:noProof/>
          <w:sz w:val="24"/>
          <w:szCs w:val="24"/>
        </w:rPr>
        <w:t>Bibliograohie………………………</w:t>
      </w:r>
      <w:r w:rsidR="00F83643">
        <w:rPr>
          <w:rFonts w:asciiTheme="majorBidi" w:hAnsiTheme="majorBidi" w:cstheme="majorBidi"/>
          <w:noProof/>
          <w:sz w:val="24"/>
          <w:szCs w:val="24"/>
        </w:rPr>
        <w:t>………………………………………………………….87</w:t>
      </w:r>
    </w:p>
    <w:p w:rsidR="00703414" w:rsidRDefault="00703414" w:rsidP="00513AAD">
      <w:pPr>
        <w:rPr>
          <w:rFonts w:asciiTheme="majorBidi" w:hAnsiTheme="majorBidi" w:cstheme="majorBidi"/>
          <w:noProof/>
          <w:sz w:val="24"/>
          <w:szCs w:val="24"/>
        </w:rPr>
      </w:pPr>
    </w:p>
    <w:p w:rsidR="007A5336" w:rsidRDefault="007A5336" w:rsidP="00513AAD">
      <w:pPr>
        <w:rPr>
          <w:rFonts w:asciiTheme="majorBidi" w:hAnsiTheme="majorBidi" w:cstheme="majorBidi"/>
          <w:noProof/>
          <w:sz w:val="24"/>
          <w:szCs w:val="24"/>
        </w:rPr>
        <w:sectPr w:rsidR="007A5336" w:rsidSect="00703414">
          <w:pgSz w:w="11906" w:h="16838"/>
          <w:pgMar w:top="1417" w:right="1417" w:bottom="1417" w:left="1417" w:header="708" w:footer="708" w:gutter="0"/>
          <w:pgNumType w:fmt="upperRoman" w:start="1"/>
          <w:cols w:space="708"/>
          <w:docGrid w:linePitch="360"/>
        </w:sectPr>
      </w:pPr>
    </w:p>
    <w:p w:rsidR="00F153FD" w:rsidRDefault="00C011BC" w:rsidP="00CB6F95">
      <w:pPr>
        <w:pStyle w:val="TM2"/>
      </w:pPr>
      <w:r w:rsidRPr="00BC4928">
        <w:lastRenderedPageBreak/>
        <w:fldChar w:fldCharType="end"/>
      </w:r>
    </w:p>
    <w:p w:rsidR="000229AE" w:rsidRPr="00B111FF" w:rsidRDefault="000229AE" w:rsidP="00CB6F95">
      <w:pPr>
        <w:pStyle w:val="TM2"/>
      </w:pPr>
      <w:r w:rsidRPr="00F153FD">
        <w:t>Introduction</w:t>
      </w:r>
      <w:r w:rsidRPr="00B111FF">
        <w:t xml:space="preserve"> </w:t>
      </w:r>
    </w:p>
    <w:p w:rsidR="000229AE" w:rsidRPr="00535C2B" w:rsidRDefault="000229AE" w:rsidP="000229AE">
      <w:pPr>
        <w:spacing w:after="0" w:line="240" w:lineRule="auto"/>
        <w:rPr>
          <w:rFonts w:asciiTheme="majorBidi" w:hAnsiTheme="majorBidi" w:cstheme="majorBidi"/>
          <w:sz w:val="24"/>
          <w:szCs w:val="24"/>
        </w:rPr>
      </w:pPr>
      <w:r w:rsidRPr="00535C2B">
        <w:rPr>
          <w:rFonts w:asciiTheme="majorBidi" w:hAnsiTheme="majorBidi" w:cstheme="majorBidi"/>
          <w:sz w:val="24"/>
          <w:szCs w:val="24"/>
        </w:rPr>
        <w:t xml:space="preserve">La biologie moléculaire   est une discipline  scientifique au croisement de  la génétique, de  la </w:t>
      </w:r>
    </w:p>
    <w:p w:rsidR="000229AE" w:rsidRPr="00535C2B" w:rsidRDefault="000229AE" w:rsidP="000229AE">
      <w:pPr>
        <w:spacing w:after="0" w:line="240" w:lineRule="auto"/>
        <w:rPr>
          <w:rFonts w:asciiTheme="majorBidi" w:hAnsiTheme="majorBidi" w:cstheme="majorBidi"/>
          <w:sz w:val="24"/>
          <w:szCs w:val="24"/>
        </w:rPr>
      </w:pPr>
      <w:r w:rsidRPr="00535C2B">
        <w:rPr>
          <w:rFonts w:asciiTheme="majorBidi" w:hAnsiTheme="majorBidi" w:cstheme="majorBidi"/>
          <w:sz w:val="24"/>
          <w:szCs w:val="24"/>
        </w:rPr>
        <w:t>biochimie  et  de  la  physique,  dont  l'objet  est  la  compréhension  des  mécanismes  de</w:t>
      </w:r>
      <w:r>
        <w:rPr>
          <w:rFonts w:asciiTheme="majorBidi" w:hAnsiTheme="majorBidi" w:cstheme="majorBidi"/>
          <w:sz w:val="24"/>
          <w:szCs w:val="24"/>
        </w:rPr>
        <w:t xml:space="preserve"> </w:t>
      </w:r>
      <w:r w:rsidRPr="00535C2B">
        <w:rPr>
          <w:rFonts w:asciiTheme="majorBidi" w:hAnsiTheme="majorBidi" w:cstheme="majorBidi"/>
          <w:sz w:val="24"/>
          <w:szCs w:val="24"/>
        </w:rPr>
        <w:t>fonctionnement de la cellule au niveau moléculaire.</w:t>
      </w:r>
    </w:p>
    <w:p w:rsidR="000229AE" w:rsidRPr="00BC4928" w:rsidRDefault="000229AE" w:rsidP="000229AE">
      <w:pPr>
        <w:pStyle w:val="Default"/>
        <w:jc w:val="both"/>
        <w:rPr>
          <w:rFonts w:asciiTheme="majorBidi" w:hAnsiTheme="majorBidi" w:cstheme="majorBidi"/>
          <w:b/>
          <w:bCs/>
        </w:rPr>
      </w:pPr>
      <w:r w:rsidRPr="00BC4928">
        <w:rPr>
          <w:rFonts w:asciiTheme="majorBidi" w:hAnsiTheme="majorBidi" w:cstheme="majorBidi"/>
          <w:color w:val="0D0D0D" w:themeColor="text1" w:themeTint="F2"/>
        </w:rPr>
        <w:t xml:space="preserve">Le terme « biologie moléculaire », utilisé la première fois en 1938 par </w:t>
      </w:r>
      <w:hyperlink r:id="rId11" w:tooltip="Warren Weaver" w:history="1">
        <w:r w:rsidRPr="00BC4928">
          <w:rPr>
            <w:rStyle w:val="Lienhypertexte"/>
            <w:rFonts w:asciiTheme="majorBidi" w:hAnsiTheme="majorBidi" w:cstheme="majorBidi"/>
            <w:color w:val="0D0D0D" w:themeColor="text1" w:themeTint="F2"/>
            <w:u w:val="none"/>
          </w:rPr>
          <w:t>Warren Weaver</w:t>
        </w:r>
      </w:hyperlink>
      <w:r w:rsidRPr="00BC4928">
        <w:rPr>
          <w:rFonts w:asciiTheme="majorBidi" w:hAnsiTheme="majorBidi" w:cstheme="majorBidi"/>
          <w:color w:val="0D0D0D" w:themeColor="text1" w:themeTint="F2"/>
        </w:rPr>
        <w:t xml:space="preserve">, elle est définie par  l'étude des processus de réplication, de transcription et de traduction du </w:t>
      </w:r>
      <w:hyperlink r:id="rId12" w:tooltip="Matériel génétique" w:history="1">
        <w:r w:rsidRPr="00BC4928">
          <w:rPr>
            <w:rStyle w:val="Lienhypertexte"/>
            <w:rFonts w:asciiTheme="majorBidi" w:hAnsiTheme="majorBidi" w:cstheme="majorBidi"/>
            <w:color w:val="0D0D0D" w:themeColor="text1" w:themeTint="F2"/>
            <w:u w:val="none"/>
          </w:rPr>
          <w:t>matériel génétique</w:t>
        </w:r>
      </w:hyperlink>
      <w:r w:rsidRPr="00BC4928">
        <w:rPr>
          <w:rFonts w:asciiTheme="majorBidi" w:hAnsiTheme="majorBidi" w:cstheme="majorBidi"/>
          <w:color w:val="0D0D0D" w:themeColor="text1" w:themeTint="F2"/>
        </w:rPr>
        <w:t xml:space="preserve">. Elle  permet d'analyser, à travers les molécules, la structure du </w:t>
      </w:r>
      <w:hyperlink r:id="rId13" w:history="1">
        <w:r w:rsidRPr="00BC4928">
          <w:rPr>
            <w:rStyle w:val="Lienhypertexte"/>
            <w:rFonts w:asciiTheme="majorBidi" w:hAnsiTheme="majorBidi" w:cstheme="majorBidi"/>
            <w:color w:val="0D0D0D" w:themeColor="text1" w:themeTint="F2"/>
            <w:u w:val="none"/>
          </w:rPr>
          <w:t>génome</w:t>
        </w:r>
      </w:hyperlink>
      <w:r w:rsidRPr="00BC4928">
        <w:rPr>
          <w:rFonts w:asciiTheme="majorBidi" w:hAnsiTheme="majorBidi" w:cstheme="majorBidi"/>
          <w:color w:val="0D0D0D" w:themeColor="text1" w:themeTint="F2"/>
        </w:rPr>
        <w:t xml:space="preserve"> et les altérations de celui-ci que l'on appelle </w:t>
      </w:r>
      <w:hyperlink r:id="rId14" w:history="1">
        <w:r w:rsidRPr="00BC4928">
          <w:rPr>
            <w:rStyle w:val="Lienhypertexte"/>
            <w:rFonts w:asciiTheme="majorBidi" w:hAnsiTheme="majorBidi" w:cstheme="majorBidi"/>
            <w:color w:val="0D0D0D" w:themeColor="text1" w:themeTint="F2"/>
            <w:u w:val="none"/>
          </w:rPr>
          <w:t>mutations</w:t>
        </w:r>
      </w:hyperlink>
      <w:r w:rsidRPr="00BC4928">
        <w:rPr>
          <w:rFonts w:asciiTheme="majorBidi" w:hAnsiTheme="majorBidi" w:cstheme="majorBidi"/>
          <w:color w:val="0D0D0D" w:themeColor="text1" w:themeTint="F2"/>
        </w:rPr>
        <w:t>. La biologie moléculaire s'intéresse également au mécanisme de l'expression des gènes que celui-ci soit normal ou pathologique.</w:t>
      </w:r>
      <w:r w:rsidRPr="00BC4928">
        <w:rPr>
          <w:rFonts w:asciiTheme="majorBidi" w:hAnsiTheme="majorBidi" w:cstheme="majorBidi"/>
        </w:rPr>
        <w:t xml:space="preserve"> La biologie moléculaire désigne alors  l’étude des acides nucléique, ribonucléique (ARN) et désoxyribonucléique (ADN). Ces techniques reposent essentiellement sur l’hybridation moléculaire, sur la réaction de polymérisation en chaîne (PCR),  sur le séquençage des acides nucléiques et sur le clonage. Dans  ce dernier,  l'ADN  codant  la  protéine  qui nous  intéresse  est  cloné  en  utilisant  la  PCR  et/ou  des enzymes  de  restriction  dans  un  plasmide. Celui là  peut avoir des éléments de  séquences promotrices  spéciales pour diriger  la production de  la protéine en question et peut aussi avoir des marqueurs de résistance antibiotique pour aider à suivre le plasmide. Depuis l’apparition de ces techniques dans les années 1970, elles ont connu un développement exponentiel, et permettent aujourd’hui de recueillir en quelques heures les données à l’échelle du génome entier.</w:t>
      </w:r>
    </w:p>
    <w:p w:rsidR="000229AE" w:rsidRPr="00B111FF" w:rsidRDefault="000229AE" w:rsidP="000229AE">
      <w:pPr>
        <w:rPr>
          <w:rFonts w:asciiTheme="majorBidi" w:hAnsiTheme="majorBidi" w:cstheme="majorBidi"/>
          <w:sz w:val="24"/>
          <w:szCs w:val="24"/>
        </w:rPr>
      </w:pPr>
    </w:p>
    <w:p w:rsidR="000229AE" w:rsidRPr="00B111FF" w:rsidRDefault="000229AE" w:rsidP="000229AE">
      <w:pPr>
        <w:rPr>
          <w:rFonts w:asciiTheme="majorBidi" w:hAnsiTheme="majorBidi" w:cstheme="majorBidi"/>
          <w:b/>
          <w:bCs/>
          <w:sz w:val="28"/>
          <w:szCs w:val="28"/>
        </w:rPr>
      </w:pPr>
      <w:r w:rsidRPr="00B111FF">
        <w:rPr>
          <w:rFonts w:asciiTheme="majorBidi" w:hAnsiTheme="majorBidi" w:cstheme="majorBidi"/>
          <w:b/>
          <w:bCs/>
          <w:sz w:val="28"/>
          <w:szCs w:val="28"/>
        </w:rPr>
        <w:t xml:space="preserve">Objectifs </w:t>
      </w:r>
    </w:p>
    <w:p w:rsidR="000229AE" w:rsidRPr="00BC4928" w:rsidRDefault="000229AE" w:rsidP="002F444C">
      <w:pPr>
        <w:spacing w:after="0"/>
        <w:jc w:val="both"/>
        <w:rPr>
          <w:rFonts w:asciiTheme="majorBidi" w:hAnsiTheme="majorBidi" w:cstheme="majorBidi"/>
          <w:sz w:val="24"/>
          <w:szCs w:val="24"/>
        </w:rPr>
      </w:pPr>
      <w:r w:rsidRPr="00BC4928">
        <w:rPr>
          <w:rFonts w:asciiTheme="majorBidi" w:hAnsiTheme="majorBidi" w:cstheme="majorBidi"/>
          <w:sz w:val="24"/>
          <w:szCs w:val="24"/>
        </w:rPr>
        <w:t xml:space="preserve"> Ce  polycopié  est  le  support  de  cours  de  la  matière    biologie  moléculaire , unité  d’enseignement  fondamentale  destiné  aux  étudiants  de  Mast</w:t>
      </w:r>
      <w:r w:rsidR="002F444C">
        <w:rPr>
          <w:rFonts w:asciiTheme="majorBidi" w:hAnsiTheme="majorBidi" w:cstheme="majorBidi"/>
          <w:sz w:val="24"/>
          <w:szCs w:val="24"/>
        </w:rPr>
        <w:t>er</w:t>
      </w:r>
      <w:r w:rsidRPr="00BC4928">
        <w:rPr>
          <w:rFonts w:asciiTheme="majorBidi" w:hAnsiTheme="majorBidi" w:cstheme="majorBidi"/>
          <w:sz w:val="24"/>
          <w:szCs w:val="24"/>
        </w:rPr>
        <w:t xml:space="preserve"> 2 biochimie appliquée avec  un  volume  horaire  semestriel  de  16 semaines. Ce  support  permettra  aux  étudiants  de  se  familiariser  avec  certaines  des notions et des techniques  de  biologie  moléculaire rencontrées  dans  le  domaine professionnel  ainsi  que  dans  le  domaine  de  la  recherche  appliquée. </w:t>
      </w:r>
    </w:p>
    <w:p w:rsidR="000229AE" w:rsidRPr="00BC4928" w:rsidRDefault="000229AE" w:rsidP="000229AE">
      <w:pPr>
        <w:spacing w:after="0"/>
        <w:jc w:val="both"/>
        <w:rPr>
          <w:rFonts w:asciiTheme="majorBidi" w:hAnsiTheme="majorBidi" w:cstheme="majorBidi"/>
          <w:sz w:val="24"/>
          <w:szCs w:val="24"/>
        </w:rPr>
      </w:pPr>
      <w:r w:rsidRPr="00BC4928">
        <w:rPr>
          <w:rFonts w:asciiTheme="majorBidi" w:hAnsiTheme="majorBidi" w:cstheme="majorBidi"/>
          <w:sz w:val="24"/>
          <w:szCs w:val="24"/>
        </w:rPr>
        <w:t xml:space="preserve"> Le  polycopié  est  structuré en   dix chapitres : Le 1</w:t>
      </w:r>
      <w:r w:rsidRPr="00BC4928">
        <w:rPr>
          <w:rFonts w:asciiTheme="majorBidi" w:hAnsiTheme="majorBidi" w:cstheme="majorBidi"/>
          <w:sz w:val="24"/>
          <w:szCs w:val="24"/>
          <w:vertAlign w:val="superscript"/>
        </w:rPr>
        <w:t>er</w:t>
      </w:r>
      <w:r w:rsidRPr="00BC4928">
        <w:rPr>
          <w:rFonts w:asciiTheme="majorBidi" w:hAnsiTheme="majorBidi" w:cstheme="majorBidi"/>
          <w:sz w:val="24"/>
          <w:szCs w:val="24"/>
        </w:rPr>
        <w:t xml:space="preserve">  chapitre présente certains des concepts de base de la génétique moléculaire : le stockage et l’organisation de l’information génétique dans la molécule d’ADN et la façon dont l’ADN se réplique. Sur la base des données présentées dans ce chapitre  le chapitre 2 focalisera sur la nature des mutations et à la façon dont les gènes se modifient ainsi que la réparation de l’ADN. Le chapitre 3 est consacré à l’expression génétique et à sa régulation. On parlera  d’abord de  la régulation de l’opéron  et le rôle des éléments nécessaires  tels éléments cis, trans, protéines, enzymes…etc., pour transcrire un gène et on finira par l’atténuation. Les chapitres 4, 5 et 6 vont  pousser loin ces informations en se penchant sur l’extraction et la purification des acides nucléique, l’amplification des gènes par PCR et le séquençage de génome.  L’ensemble des méthodes connues sous le nom de technologie de l’ADN recombinant où  les gènes sont fusionnés avec d’autres segments d’ADN pour former des molécules d’ADN recombinantes sont présenté dans les chapitres 7, 8, 9 et 10. On commençant par les enzymes de restriction et les techniques pour cartographier le chromosome et  on passant par  les techniques d’hybridation et de criblage de  l’ADN recombinant. Les techniques de clonage et la constriction des vecteurs de clonage seront abordées dans le dernier chapitre.  </w:t>
      </w:r>
    </w:p>
    <w:p w:rsidR="00D417CD" w:rsidRPr="00BC4928" w:rsidRDefault="00C011BC" w:rsidP="00CB6F95">
      <w:pPr>
        <w:pStyle w:val="TM2"/>
        <w:rPr>
          <w:rFonts w:eastAsiaTheme="minorEastAsia"/>
          <w:lang w:eastAsia="fr-FR"/>
        </w:rPr>
      </w:pPr>
      <w:r w:rsidRPr="00C011BC">
        <w:lastRenderedPageBreak/>
        <w:fldChar w:fldCharType="begin"/>
      </w:r>
      <w:r w:rsidR="00455D96" w:rsidRPr="00BC4928">
        <w:instrText xml:space="preserve"> TOC \o "1-2" \h \z \u </w:instrText>
      </w:r>
      <w:r w:rsidRPr="00C011BC">
        <w:fldChar w:fldCharType="separate"/>
      </w:r>
    </w:p>
    <w:p w:rsidR="0065698B" w:rsidRDefault="00C011BC" w:rsidP="009B248B">
      <w:pPr>
        <w:jc w:val="center"/>
        <w:rPr>
          <w:rFonts w:asciiTheme="majorBidi" w:hAnsiTheme="majorBidi" w:cstheme="majorBidi"/>
          <w:b/>
          <w:bCs/>
          <w:sz w:val="28"/>
          <w:szCs w:val="28"/>
        </w:rPr>
        <w:sectPr w:rsidR="0065698B" w:rsidSect="00587C0C">
          <w:headerReference w:type="default" r:id="rId15"/>
          <w:footerReference w:type="default" r:id="rId16"/>
          <w:pgSz w:w="11906" w:h="16838"/>
          <w:pgMar w:top="1417" w:right="1417" w:bottom="1417" w:left="1417" w:header="708" w:footer="708" w:gutter="0"/>
          <w:pgNumType w:start="1"/>
          <w:cols w:space="708"/>
          <w:titlePg/>
          <w:docGrid w:linePitch="360"/>
        </w:sectPr>
      </w:pPr>
      <w:r w:rsidRPr="00BC4928">
        <w:rPr>
          <w:rFonts w:asciiTheme="majorBidi" w:hAnsiTheme="majorBidi" w:cstheme="majorBidi"/>
          <w:b/>
          <w:bCs/>
          <w:sz w:val="24"/>
          <w:szCs w:val="24"/>
        </w:rPr>
        <w:fldChar w:fldCharType="end"/>
      </w:r>
      <w:bookmarkStart w:id="12" w:name="_Toc97012199"/>
      <w:bookmarkStart w:id="13" w:name="_Toc97383079"/>
      <w:r w:rsidR="009A621D" w:rsidRPr="00BC4928">
        <w:rPr>
          <w:rFonts w:asciiTheme="majorBidi" w:hAnsiTheme="majorBidi" w:cstheme="majorBidi"/>
          <w:b/>
          <w:bCs/>
          <w:sz w:val="28"/>
          <w:szCs w:val="28"/>
        </w:rPr>
        <w:t>Chapitre 01</w:t>
      </w:r>
      <w:r w:rsidR="009267FF" w:rsidRPr="00BC4928">
        <w:rPr>
          <w:rFonts w:asciiTheme="majorBidi" w:hAnsiTheme="majorBidi" w:cstheme="majorBidi"/>
          <w:b/>
          <w:bCs/>
          <w:sz w:val="28"/>
          <w:szCs w:val="28"/>
        </w:rPr>
        <w:t xml:space="preserve"> : </w:t>
      </w:r>
      <w:r w:rsidR="00792707" w:rsidRPr="00BC4928">
        <w:rPr>
          <w:rFonts w:asciiTheme="majorBidi" w:hAnsiTheme="majorBidi" w:cstheme="majorBidi"/>
          <w:b/>
          <w:bCs/>
          <w:sz w:val="28"/>
          <w:szCs w:val="28"/>
        </w:rPr>
        <w:t>ADN, structure et réplication</w:t>
      </w:r>
      <w:bookmarkEnd w:id="12"/>
      <w:bookmarkEnd w:id="13"/>
    </w:p>
    <w:p w:rsidR="00043BAD" w:rsidRPr="00BC4928" w:rsidRDefault="00043BAD" w:rsidP="009B248B">
      <w:pPr>
        <w:jc w:val="center"/>
        <w:rPr>
          <w:rFonts w:asciiTheme="majorBidi" w:hAnsiTheme="majorBidi" w:cstheme="majorBidi"/>
        </w:rPr>
      </w:pPr>
    </w:p>
    <w:p w:rsidR="00773296" w:rsidRPr="00BC4928" w:rsidRDefault="00515A9E" w:rsidP="003B5922">
      <w:pPr>
        <w:autoSpaceDE w:val="0"/>
        <w:autoSpaceDN w:val="0"/>
        <w:adjustRightInd w:val="0"/>
        <w:spacing w:after="0"/>
        <w:jc w:val="both"/>
        <w:rPr>
          <w:rFonts w:asciiTheme="majorBidi" w:hAnsiTheme="majorBidi" w:cstheme="majorBidi"/>
          <w:b/>
          <w:bCs/>
          <w:sz w:val="24"/>
          <w:szCs w:val="24"/>
        </w:rPr>
      </w:pPr>
      <w:r w:rsidRPr="00BC4928">
        <w:rPr>
          <w:rFonts w:asciiTheme="majorBidi" w:hAnsiTheme="majorBidi" w:cstheme="majorBidi"/>
          <w:b/>
          <w:bCs/>
          <w:sz w:val="24"/>
          <w:szCs w:val="24"/>
        </w:rPr>
        <w:t xml:space="preserve">Introduction </w:t>
      </w:r>
    </w:p>
    <w:p w:rsidR="00C24AEE" w:rsidRPr="00BC4928" w:rsidRDefault="00C24AEE" w:rsidP="00C24AEE">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La variété des organismes vivants est extraordinaire, on estime qu'il ya de nos  jours plus  de 10 millions d'espèces. Chaque espèce est différente des autres. Cette différence est due au  contenu  en  information  génétique  de  chaque  espèce.  Les  généticiens  ont  envisagé  que  des molécules spécifiques étaient porteuses de cette information génétique. Les êtres vivants sont subdivisés en deux groupes: les eucaryotes et  les procaryotes, se différencient par  la présence ou non d'un noyau.</w:t>
      </w:r>
    </w:p>
    <w:p w:rsidR="00515A9E" w:rsidRPr="00BC4928" w:rsidRDefault="00515A9E" w:rsidP="003B5922">
      <w:pPr>
        <w:autoSpaceDE w:val="0"/>
        <w:autoSpaceDN w:val="0"/>
        <w:adjustRightInd w:val="0"/>
        <w:spacing w:after="0"/>
        <w:jc w:val="both"/>
        <w:rPr>
          <w:rFonts w:asciiTheme="majorBidi" w:hAnsiTheme="majorBidi" w:cstheme="majorBidi"/>
          <w:sz w:val="24"/>
          <w:szCs w:val="24"/>
        </w:rPr>
      </w:pPr>
    </w:p>
    <w:p w:rsidR="00515A9E" w:rsidRPr="00BC4928" w:rsidRDefault="001C30D3" w:rsidP="00455D96">
      <w:pPr>
        <w:pStyle w:val="Titre2"/>
        <w:rPr>
          <w:rStyle w:val="lev"/>
          <w:rFonts w:asciiTheme="majorBidi" w:hAnsiTheme="majorBidi"/>
          <w:color w:val="0D0D0D" w:themeColor="text1" w:themeTint="F2"/>
        </w:rPr>
      </w:pPr>
      <w:bookmarkStart w:id="14" w:name="_Toc97012200"/>
      <w:bookmarkStart w:id="15" w:name="_Toc97383080"/>
      <w:r w:rsidRPr="00BC4928">
        <w:rPr>
          <w:rFonts w:asciiTheme="majorBidi" w:hAnsiTheme="majorBidi"/>
          <w:color w:val="0D0D0D" w:themeColor="text1" w:themeTint="F2"/>
        </w:rPr>
        <w:t xml:space="preserve">I- </w:t>
      </w:r>
      <w:r w:rsidR="00515A9E" w:rsidRPr="00BC4928">
        <w:rPr>
          <w:rFonts w:asciiTheme="majorBidi" w:hAnsiTheme="majorBidi"/>
          <w:color w:val="0D0D0D" w:themeColor="text1" w:themeTint="F2"/>
        </w:rPr>
        <w:t>Structure des acides nucléiques</w:t>
      </w:r>
      <w:bookmarkEnd w:id="14"/>
      <w:bookmarkEnd w:id="15"/>
    </w:p>
    <w:p w:rsidR="00EE14AA" w:rsidRPr="00BC4928" w:rsidRDefault="00EE14AA" w:rsidP="003B5922">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 xml:space="preserve">Les nucléotides </w:t>
      </w:r>
      <w:r w:rsidR="00BF403A" w:rsidRPr="00BC4928">
        <w:rPr>
          <w:rFonts w:asciiTheme="majorBidi" w:hAnsiTheme="majorBidi" w:cstheme="majorBidi"/>
          <w:sz w:val="24"/>
          <w:szCs w:val="24"/>
        </w:rPr>
        <w:t>puriques</w:t>
      </w:r>
      <w:r w:rsidRPr="00BC4928">
        <w:rPr>
          <w:rFonts w:asciiTheme="majorBidi" w:hAnsiTheme="majorBidi" w:cstheme="majorBidi"/>
          <w:sz w:val="24"/>
          <w:szCs w:val="24"/>
        </w:rPr>
        <w:t xml:space="preserve"> et pyrimidiques peuvent </w:t>
      </w:r>
      <w:r w:rsidR="00B73757" w:rsidRPr="00BC4928">
        <w:rPr>
          <w:rFonts w:asciiTheme="majorBidi" w:hAnsiTheme="majorBidi" w:cstheme="majorBidi"/>
          <w:sz w:val="24"/>
          <w:szCs w:val="24"/>
        </w:rPr>
        <w:t>être</w:t>
      </w:r>
      <w:r w:rsidRPr="00BC4928">
        <w:rPr>
          <w:rFonts w:asciiTheme="majorBidi" w:hAnsiTheme="majorBidi" w:cstheme="majorBidi"/>
          <w:sz w:val="24"/>
          <w:szCs w:val="24"/>
        </w:rPr>
        <w:t xml:space="preserve"> combinés pour former des acides nucléiques de deux sortes. L’acide désoxyribonucléique (ADN) contient des désoxyribonucléosides d’adénines, de guani</w:t>
      </w:r>
      <w:r w:rsidR="00B73757" w:rsidRPr="00BC4928">
        <w:rPr>
          <w:rFonts w:asciiTheme="majorBidi" w:hAnsiTheme="majorBidi" w:cstheme="majorBidi"/>
          <w:sz w:val="24"/>
          <w:szCs w:val="24"/>
        </w:rPr>
        <w:t>ne, de cytosine et de thymine. L</w:t>
      </w:r>
      <w:r w:rsidRPr="00BC4928">
        <w:rPr>
          <w:rFonts w:asciiTheme="majorBidi" w:hAnsiTheme="majorBidi" w:cstheme="majorBidi"/>
          <w:sz w:val="24"/>
          <w:szCs w:val="24"/>
        </w:rPr>
        <w:t>’acide ribonucléique (ARN) est composé</w:t>
      </w:r>
      <w:r w:rsidR="00B17805" w:rsidRPr="00BC4928">
        <w:rPr>
          <w:rFonts w:asciiTheme="majorBidi" w:hAnsiTheme="majorBidi" w:cstheme="majorBidi"/>
          <w:sz w:val="24"/>
          <w:szCs w:val="24"/>
        </w:rPr>
        <w:t xml:space="preserve"> de ribonucléosides d’adénine, de guanine, de cytosine et d’uracile. Dans l’ADN et l’ARN, les nucléosides sont </w:t>
      </w:r>
      <w:r w:rsidR="00FA30D6" w:rsidRPr="00BC4928">
        <w:rPr>
          <w:rFonts w:asciiTheme="majorBidi" w:hAnsiTheme="majorBidi" w:cstheme="majorBidi"/>
          <w:sz w:val="24"/>
          <w:szCs w:val="24"/>
        </w:rPr>
        <w:t>liés</w:t>
      </w:r>
      <w:r w:rsidR="00B17805" w:rsidRPr="00BC4928">
        <w:rPr>
          <w:rFonts w:asciiTheme="majorBidi" w:hAnsiTheme="majorBidi" w:cstheme="majorBidi"/>
          <w:sz w:val="24"/>
          <w:szCs w:val="24"/>
        </w:rPr>
        <w:t xml:space="preserve"> par des groupes phosphates pour former de longues </w:t>
      </w:r>
      <w:r w:rsidR="00FA30D6" w:rsidRPr="00BC4928">
        <w:rPr>
          <w:rFonts w:asciiTheme="majorBidi" w:hAnsiTheme="majorBidi" w:cstheme="majorBidi"/>
          <w:sz w:val="24"/>
          <w:szCs w:val="24"/>
        </w:rPr>
        <w:t>chaines</w:t>
      </w:r>
      <w:r w:rsidR="00B17805" w:rsidRPr="00BC4928">
        <w:rPr>
          <w:rFonts w:asciiTheme="majorBidi" w:hAnsiTheme="majorBidi" w:cstheme="majorBidi"/>
          <w:sz w:val="24"/>
          <w:szCs w:val="24"/>
        </w:rPr>
        <w:t xml:space="preserve"> polynucléotidiques</w:t>
      </w:r>
      <w:r w:rsidR="00394510" w:rsidRPr="00BC4928">
        <w:rPr>
          <w:rFonts w:asciiTheme="majorBidi" w:hAnsiTheme="majorBidi" w:cstheme="majorBidi"/>
          <w:sz w:val="24"/>
          <w:szCs w:val="24"/>
        </w:rPr>
        <w:t xml:space="preserve"> (Figure 1)</w:t>
      </w:r>
      <w:r w:rsidR="00B17805" w:rsidRPr="00BC4928">
        <w:rPr>
          <w:rFonts w:asciiTheme="majorBidi" w:hAnsiTheme="majorBidi" w:cstheme="majorBidi"/>
          <w:sz w:val="24"/>
          <w:szCs w:val="24"/>
        </w:rPr>
        <w:t>.</w:t>
      </w:r>
    </w:p>
    <w:p w:rsidR="00FA30D6" w:rsidRPr="00BC4928" w:rsidRDefault="00FA30D6" w:rsidP="003B5922">
      <w:pPr>
        <w:autoSpaceDE w:val="0"/>
        <w:autoSpaceDN w:val="0"/>
        <w:adjustRightInd w:val="0"/>
        <w:spacing w:after="0"/>
        <w:jc w:val="both"/>
        <w:rPr>
          <w:rFonts w:asciiTheme="majorBidi" w:hAnsiTheme="majorBidi" w:cstheme="majorBidi"/>
          <w:sz w:val="24"/>
          <w:szCs w:val="24"/>
        </w:rPr>
      </w:pPr>
    </w:p>
    <w:p w:rsidR="00B73757" w:rsidRPr="00BC4928" w:rsidRDefault="00B73757" w:rsidP="003B5922">
      <w:pPr>
        <w:autoSpaceDE w:val="0"/>
        <w:autoSpaceDN w:val="0"/>
        <w:adjustRightInd w:val="0"/>
        <w:spacing w:after="0"/>
        <w:jc w:val="both"/>
        <w:rPr>
          <w:rFonts w:asciiTheme="majorBidi" w:hAnsiTheme="majorBidi" w:cstheme="majorBidi"/>
          <w:sz w:val="24"/>
          <w:szCs w:val="24"/>
        </w:rPr>
      </w:pPr>
    </w:p>
    <w:p w:rsidR="00B73757" w:rsidRPr="00BC4928" w:rsidRDefault="00B73757" w:rsidP="003B5922">
      <w:pPr>
        <w:autoSpaceDE w:val="0"/>
        <w:autoSpaceDN w:val="0"/>
        <w:adjustRightInd w:val="0"/>
        <w:spacing w:after="0"/>
        <w:jc w:val="center"/>
        <w:rPr>
          <w:rFonts w:asciiTheme="majorBidi" w:hAnsiTheme="majorBidi" w:cstheme="majorBidi"/>
          <w:sz w:val="24"/>
          <w:szCs w:val="24"/>
        </w:rPr>
      </w:pPr>
      <w:r w:rsidRPr="00BC4928">
        <w:rPr>
          <w:rFonts w:asciiTheme="majorBidi" w:hAnsiTheme="majorBidi" w:cstheme="majorBidi"/>
          <w:noProof/>
          <w:sz w:val="24"/>
          <w:szCs w:val="24"/>
          <w:lang w:eastAsia="fr-FR"/>
        </w:rPr>
        <w:drawing>
          <wp:inline distT="0" distB="0" distL="0" distR="0">
            <wp:extent cx="5760720" cy="2348517"/>
            <wp:effectExtent l="19050" t="0" r="0" b="0"/>
            <wp:docPr id="1" name="Image 1" descr="C:\Users\saminfo\Desktop\nucleot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info\Desktop\nucleotide.jpg"/>
                    <pic:cNvPicPr>
                      <a:picLocks noChangeAspect="1" noChangeArrowheads="1"/>
                    </pic:cNvPicPr>
                  </pic:nvPicPr>
                  <pic:blipFill>
                    <a:blip r:embed="rId17" cstate="print"/>
                    <a:srcRect/>
                    <a:stretch>
                      <a:fillRect/>
                    </a:stretch>
                  </pic:blipFill>
                  <pic:spPr bwMode="auto">
                    <a:xfrm>
                      <a:off x="0" y="0"/>
                      <a:ext cx="5760720" cy="2348517"/>
                    </a:xfrm>
                    <a:prstGeom prst="rect">
                      <a:avLst/>
                    </a:prstGeom>
                    <a:noFill/>
                    <a:ln w="9525">
                      <a:noFill/>
                      <a:miter lim="800000"/>
                      <a:headEnd/>
                      <a:tailEnd/>
                    </a:ln>
                  </pic:spPr>
                </pic:pic>
              </a:graphicData>
            </a:graphic>
          </wp:inline>
        </w:drawing>
      </w:r>
    </w:p>
    <w:p w:rsidR="00F153FD" w:rsidRDefault="00F153FD" w:rsidP="00F153FD">
      <w:pPr>
        <w:autoSpaceDE w:val="0"/>
        <w:autoSpaceDN w:val="0"/>
        <w:adjustRightInd w:val="0"/>
        <w:spacing w:after="0"/>
        <w:jc w:val="center"/>
        <w:rPr>
          <w:rFonts w:asciiTheme="majorBidi" w:hAnsiTheme="majorBidi" w:cstheme="majorBidi"/>
          <w:sz w:val="24"/>
          <w:szCs w:val="24"/>
        </w:rPr>
      </w:pPr>
      <w:r w:rsidRPr="00952F4E">
        <w:rPr>
          <w:rFonts w:asciiTheme="majorBidi" w:hAnsiTheme="majorBidi" w:cstheme="majorBidi"/>
          <w:b/>
          <w:bCs/>
          <w:sz w:val="24"/>
          <w:szCs w:val="24"/>
        </w:rPr>
        <w:t>Figure 1 </w:t>
      </w:r>
      <w:r>
        <w:rPr>
          <w:rFonts w:asciiTheme="majorBidi" w:hAnsiTheme="majorBidi" w:cstheme="majorBidi"/>
          <w:sz w:val="24"/>
          <w:szCs w:val="24"/>
        </w:rPr>
        <w:t>: Structure des  nucléosides et nucléotides</w:t>
      </w:r>
    </w:p>
    <w:p w:rsidR="00FA30D6" w:rsidRPr="00BC4928" w:rsidRDefault="00FA30D6" w:rsidP="003B5922">
      <w:pPr>
        <w:autoSpaceDE w:val="0"/>
        <w:autoSpaceDN w:val="0"/>
        <w:adjustRightInd w:val="0"/>
        <w:spacing w:after="0"/>
        <w:jc w:val="center"/>
        <w:rPr>
          <w:rFonts w:asciiTheme="majorBidi" w:hAnsiTheme="majorBidi" w:cstheme="majorBidi"/>
          <w:sz w:val="24"/>
          <w:szCs w:val="24"/>
        </w:rPr>
      </w:pPr>
    </w:p>
    <w:p w:rsidR="00EE14AA" w:rsidRPr="00BC4928" w:rsidRDefault="003B5922" w:rsidP="003B5922">
      <w:pPr>
        <w:autoSpaceDE w:val="0"/>
        <w:autoSpaceDN w:val="0"/>
        <w:adjustRightInd w:val="0"/>
        <w:spacing w:after="0" w:line="240" w:lineRule="auto"/>
        <w:jc w:val="both"/>
        <w:rPr>
          <w:rFonts w:asciiTheme="majorBidi" w:hAnsiTheme="majorBidi" w:cstheme="majorBidi"/>
          <w:sz w:val="24"/>
          <w:szCs w:val="24"/>
        </w:rPr>
      </w:pPr>
      <w:r w:rsidRPr="00BC4928">
        <w:rPr>
          <w:rFonts w:asciiTheme="majorBidi" w:hAnsiTheme="majorBidi" w:cstheme="majorBidi"/>
          <w:sz w:val="24"/>
          <w:szCs w:val="24"/>
        </w:rPr>
        <w:t xml:space="preserve">              </w:t>
      </w:r>
    </w:p>
    <w:p w:rsidR="001C30D3" w:rsidRDefault="001C30D3" w:rsidP="003B5922">
      <w:pPr>
        <w:autoSpaceDE w:val="0"/>
        <w:autoSpaceDN w:val="0"/>
        <w:adjustRightInd w:val="0"/>
        <w:spacing w:after="0"/>
        <w:jc w:val="both"/>
        <w:rPr>
          <w:rFonts w:asciiTheme="majorBidi" w:hAnsiTheme="majorBidi" w:cstheme="majorBidi"/>
          <w:b/>
          <w:bCs/>
          <w:sz w:val="24"/>
          <w:szCs w:val="24"/>
        </w:rPr>
      </w:pPr>
    </w:p>
    <w:p w:rsidR="00F153FD" w:rsidRDefault="00F153FD" w:rsidP="003B5922">
      <w:pPr>
        <w:autoSpaceDE w:val="0"/>
        <w:autoSpaceDN w:val="0"/>
        <w:adjustRightInd w:val="0"/>
        <w:spacing w:after="0"/>
        <w:jc w:val="both"/>
        <w:rPr>
          <w:rFonts w:asciiTheme="majorBidi" w:hAnsiTheme="majorBidi" w:cstheme="majorBidi"/>
          <w:b/>
          <w:bCs/>
          <w:sz w:val="24"/>
          <w:szCs w:val="24"/>
        </w:rPr>
      </w:pPr>
    </w:p>
    <w:p w:rsidR="00F153FD" w:rsidRDefault="00F153FD" w:rsidP="003B5922">
      <w:pPr>
        <w:autoSpaceDE w:val="0"/>
        <w:autoSpaceDN w:val="0"/>
        <w:adjustRightInd w:val="0"/>
        <w:spacing w:after="0"/>
        <w:jc w:val="both"/>
        <w:rPr>
          <w:rFonts w:asciiTheme="majorBidi" w:hAnsiTheme="majorBidi" w:cstheme="majorBidi"/>
          <w:b/>
          <w:bCs/>
          <w:sz w:val="24"/>
          <w:szCs w:val="24"/>
        </w:rPr>
      </w:pPr>
    </w:p>
    <w:p w:rsidR="00F153FD" w:rsidRDefault="00F153FD" w:rsidP="003B5922">
      <w:pPr>
        <w:autoSpaceDE w:val="0"/>
        <w:autoSpaceDN w:val="0"/>
        <w:adjustRightInd w:val="0"/>
        <w:spacing w:after="0"/>
        <w:jc w:val="both"/>
        <w:rPr>
          <w:rFonts w:asciiTheme="majorBidi" w:hAnsiTheme="majorBidi" w:cstheme="majorBidi"/>
          <w:b/>
          <w:bCs/>
          <w:sz w:val="24"/>
          <w:szCs w:val="24"/>
        </w:rPr>
      </w:pPr>
    </w:p>
    <w:p w:rsidR="00F153FD" w:rsidRDefault="00F153FD" w:rsidP="003B5922">
      <w:pPr>
        <w:autoSpaceDE w:val="0"/>
        <w:autoSpaceDN w:val="0"/>
        <w:adjustRightInd w:val="0"/>
        <w:spacing w:after="0"/>
        <w:jc w:val="both"/>
        <w:rPr>
          <w:rFonts w:asciiTheme="majorBidi" w:hAnsiTheme="majorBidi" w:cstheme="majorBidi"/>
          <w:b/>
          <w:bCs/>
          <w:sz w:val="24"/>
          <w:szCs w:val="24"/>
        </w:rPr>
      </w:pPr>
    </w:p>
    <w:p w:rsidR="00F153FD" w:rsidRDefault="00F153FD" w:rsidP="003B5922">
      <w:pPr>
        <w:autoSpaceDE w:val="0"/>
        <w:autoSpaceDN w:val="0"/>
        <w:adjustRightInd w:val="0"/>
        <w:spacing w:after="0"/>
        <w:jc w:val="both"/>
        <w:rPr>
          <w:rFonts w:asciiTheme="majorBidi" w:hAnsiTheme="majorBidi" w:cstheme="majorBidi"/>
          <w:b/>
          <w:bCs/>
          <w:sz w:val="24"/>
          <w:szCs w:val="24"/>
        </w:rPr>
      </w:pPr>
    </w:p>
    <w:p w:rsidR="00F153FD" w:rsidRPr="00BC4928" w:rsidRDefault="00F153FD" w:rsidP="003B5922">
      <w:pPr>
        <w:autoSpaceDE w:val="0"/>
        <w:autoSpaceDN w:val="0"/>
        <w:adjustRightInd w:val="0"/>
        <w:spacing w:after="0"/>
        <w:jc w:val="both"/>
        <w:rPr>
          <w:rFonts w:asciiTheme="majorBidi" w:hAnsiTheme="majorBidi" w:cstheme="majorBidi"/>
          <w:b/>
          <w:bCs/>
          <w:sz w:val="24"/>
          <w:szCs w:val="24"/>
        </w:rPr>
      </w:pPr>
    </w:p>
    <w:p w:rsidR="00515A9E" w:rsidRPr="00BC4928" w:rsidRDefault="001C30D3" w:rsidP="00455D96">
      <w:pPr>
        <w:pStyle w:val="Titre2"/>
        <w:rPr>
          <w:rStyle w:val="lev"/>
          <w:rFonts w:asciiTheme="majorBidi" w:hAnsiTheme="majorBidi"/>
          <w:color w:val="0D0D0D" w:themeColor="text1" w:themeTint="F2"/>
        </w:rPr>
      </w:pPr>
      <w:bookmarkStart w:id="16" w:name="_Toc97012201"/>
      <w:bookmarkStart w:id="17" w:name="_Toc97383081"/>
      <w:r w:rsidRPr="00BC4928">
        <w:rPr>
          <w:rFonts w:asciiTheme="majorBidi" w:hAnsiTheme="majorBidi"/>
          <w:color w:val="0D0D0D" w:themeColor="text1" w:themeTint="F2"/>
        </w:rPr>
        <w:t xml:space="preserve">1- </w:t>
      </w:r>
      <w:r w:rsidR="00B17805" w:rsidRPr="00BC4928">
        <w:rPr>
          <w:rFonts w:asciiTheme="majorBidi" w:hAnsiTheme="majorBidi"/>
          <w:color w:val="0D0D0D" w:themeColor="text1" w:themeTint="F2"/>
        </w:rPr>
        <w:t>Structure de l’ADN</w:t>
      </w:r>
      <w:bookmarkEnd w:id="16"/>
      <w:bookmarkEnd w:id="17"/>
    </w:p>
    <w:p w:rsidR="000B3589" w:rsidRDefault="00565B0A" w:rsidP="003B5922">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 xml:space="preserve">Les acides désoxyribonucléiques sont de très grandes molécules généralement composées de deux chaines polynucléotidiques enroulées l’une autour de l’autre pour former une </w:t>
      </w:r>
      <w:r w:rsidRPr="00BC4928">
        <w:rPr>
          <w:rFonts w:asciiTheme="majorBidi" w:hAnsiTheme="majorBidi" w:cstheme="majorBidi"/>
          <w:b/>
          <w:bCs/>
          <w:sz w:val="24"/>
          <w:szCs w:val="24"/>
        </w:rPr>
        <w:t>double hélice</w:t>
      </w:r>
      <w:r w:rsidRPr="00BC4928">
        <w:rPr>
          <w:rFonts w:asciiTheme="majorBidi" w:hAnsiTheme="majorBidi" w:cstheme="majorBidi"/>
          <w:sz w:val="24"/>
          <w:szCs w:val="24"/>
        </w:rPr>
        <w:t xml:space="preserve"> d’un dialètre de </w:t>
      </w:r>
      <w:r w:rsidRPr="00BC4928">
        <w:rPr>
          <w:rFonts w:asciiTheme="majorBidi" w:hAnsiTheme="majorBidi" w:cstheme="majorBidi"/>
          <w:b/>
          <w:bCs/>
          <w:sz w:val="24"/>
          <w:szCs w:val="24"/>
        </w:rPr>
        <w:t>2.0</w:t>
      </w:r>
      <w:r w:rsidR="001C30D3" w:rsidRPr="00BC4928">
        <w:rPr>
          <w:rFonts w:asciiTheme="majorBidi" w:hAnsiTheme="majorBidi" w:cstheme="majorBidi"/>
          <w:b/>
          <w:bCs/>
          <w:sz w:val="24"/>
          <w:szCs w:val="24"/>
        </w:rPr>
        <w:t xml:space="preserve"> </w:t>
      </w:r>
      <w:r w:rsidRPr="00BC4928">
        <w:rPr>
          <w:rFonts w:asciiTheme="majorBidi" w:hAnsiTheme="majorBidi" w:cstheme="majorBidi"/>
          <w:b/>
          <w:bCs/>
          <w:sz w:val="24"/>
          <w:szCs w:val="24"/>
        </w:rPr>
        <w:t>nm</w:t>
      </w:r>
      <w:r w:rsidRPr="00BC4928">
        <w:rPr>
          <w:rFonts w:asciiTheme="majorBidi" w:hAnsiTheme="majorBidi" w:cstheme="majorBidi"/>
          <w:sz w:val="24"/>
          <w:szCs w:val="24"/>
        </w:rPr>
        <w:t xml:space="preserve">. Chaque chaine est constituée de désoxyribonucléosides puriques et pyrimidiques reliés par des </w:t>
      </w:r>
      <w:r w:rsidRPr="00BC4928">
        <w:rPr>
          <w:rFonts w:asciiTheme="majorBidi" w:hAnsiTheme="majorBidi" w:cstheme="majorBidi"/>
          <w:b/>
          <w:bCs/>
          <w:sz w:val="24"/>
          <w:szCs w:val="24"/>
        </w:rPr>
        <w:t>liaisons phosphodiesters</w:t>
      </w:r>
      <w:r w:rsidR="00394510" w:rsidRPr="00BC4928">
        <w:rPr>
          <w:rFonts w:asciiTheme="majorBidi" w:hAnsiTheme="majorBidi" w:cstheme="majorBidi"/>
          <w:sz w:val="24"/>
          <w:szCs w:val="24"/>
        </w:rPr>
        <w:t xml:space="preserve"> (Figure 2)</w:t>
      </w:r>
      <w:r w:rsidRPr="00BC4928">
        <w:rPr>
          <w:rFonts w:asciiTheme="majorBidi" w:hAnsiTheme="majorBidi" w:cstheme="majorBidi"/>
          <w:sz w:val="24"/>
          <w:szCs w:val="24"/>
        </w:rPr>
        <w:t xml:space="preserve">. Cela signifie que deux désoxyriboses adjacents sont connectés par une molécule </w:t>
      </w:r>
      <w:r w:rsidRPr="00BC4928">
        <w:rPr>
          <w:rFonts w:asciiTheme="majorBidi" w:hAnsiTheme="majorBidi" w:cstheme="majorBidi"/>
          <w:b/>
          <w:bCs/>
          <w:sz w:val="24"/>
          <w:szCs w:val="24"/>
        </w:rPr>
        <w:t>d’acide phosphorique estérifiée</w:t>
      </w:r>
      <w:r w:rsidRPr="00BC4928">
        <w:rPr>
          <w:rFonts w:asciiTheme="majorBidi" w:hAnsiTheme="majorBidi" w:cstheme="majorBidi"/>
          <w:sz w:val="24"/>
          <w:szCs w:val="24"/>
        </w:rPr>
        <w:t xml:space="preserve"> entre le groupe  hydroxyle 3’ d’un sucre et le groupe hydroxyle de l’autre. Les bases puriques et pyrimidique</w:t>
      </w:r>
      <w:r w:rsidR="00B21EB0" w:rsidRPr="00BC4928">
        <w:rPr>
          <w:rFonts w:asciiTheme="majorBidi" w:hAnsiTheme="majorBidi" w:cstheme="majorBidi"/>
          <w:sz w:val="24"/>
          <w:szCs w:val="24"/>
        </w:rPr>
        <w:t xml:space="preserve">s sont attachées au carbone en </w:t>
      </w:r>
      <w:r w:rsidR="00B21EB0" w:rsidRPr="00BC4928">
        <w:rPr>
          <w:rFonts w:asciiTheme="majorBidi" w:hAnsiTheme="majorBidi" w:cstheme="majorBidi"/>
          <w:b/>
          <w:bCs/>
          <w:sz w:val="24"/>
          <w:szCs w:val="24"/>
        </w:rPr>
        <w:t xml:space="preserve">position 1’ des </w:t>
      </w:r>
      <w:r w:rsidR="001C30D3" w:rsidRPr="00BC4928">
        <w:rPr>
          <w:rFonts w:asciiTheme="majorBidi" w:hAnsiTheme="majorBidi" w:cstheme="majorBidi"/>
          <w:b/>
          <w:bCs/>
          <w:sz w:val="24"/>
          <w:szCs w:val="24"/>
        </w:rPr>
        <w:t>désoxyriboses</w:t>
      </w:r>
      <w:r w:rsidR="00B21EB0" w:rsidRPr="00BC4928">
        <w:rPr>
          <w:rFonts w:asciiTheme="majorBidi" w:hAnsiTheme="majorBidi" w:cstheme="majorBidi"/>
          <w:sz w:val="24"/>
          <w:szCs w:val="24"/>
        </w:rPr>
        <w:t>. Elles s’étendent vers l’intérieur du cylindre</w:t>
      </w:r>
      <w:r w:rsidR="0067461C" w:rsidRPr="00BC4928">
        <w:rPr>
          <w:rFonts w:asciiTheme="majorBidi" w:hAnsiTheme="majorBidi" w:cstheme="majorBidi"/>
          <w:sz w:val="24"/>
          <w:szCs w:val="24"/>
        </w:rPr>
        <w:t xml:space="preserve"> </w:t>
      </w:r>
      <w:r w:rsidR="00B21EB0" w:rsidRPr="00BC4928">
        <w:rPr>
          <w:rFonts w:asciiTheme="majorBidi" w:hAnsiTheme="majorBidi" w:cstheme="majorBidi"/>
          <w:sz w:val="24"/>
          <w:szCs w:val="24"/>
        </w:rPr>
        <w:t xml:space="preserve">formé par deux chaines et sont empliées au centre les unes au dessus des autres, une paire de bases tous les </w:t>
      </w:r>
      <w:r w:rsidR="00B21EB0" w:rsidRPr="00BC4928">
        <w:rPr>
          <w:rFonts w:asciiTheme="majorBidi" w:hAnsiTheme="majorBidi" w:cstheme="majorBidi"/>
          <w:b/>
          <w:bCs/>
          <w:sz w:val="24"/>
          <w:szCs w:val="24"/>
        </w:rPr>
        <w:t>0.34</w:t>
      </w:r>
      <w:r w:rsidR="005A3062" w:rsidRPr="00BC4928">
        <w:rPr>
          <w:rFonts w:asciiTheme="majorBidi" w:hAnsiTheme="majorBidi" w:cstheme="majorBidi"/>
          <w:b/>
          <w:bCs/>
          <w:sz w:val="24"/>
          <w:szCs w:val="24"/>
        </w:rPr>
        <w:t xml:space="preserve"> </w:t>
      </w:r>
      <w:r w:rsidR="00B21EB0" w:rsidRPr="00BC4928">
        <w:rPr>
          <w:rFonts w:asciiTheme="majorBidi" w:hAnsiTheme="majorBidi" w:cstheme="majorBidi"/>
          <w:b/>
          <w:bCs/>
          <w:sz w:val="24"/>
          <w:szCs w:val="24"/>
        </w:rPr>
        <w:t>nm</w:t>
      </w:r>
      <w:r w:rsidR="00394510" w:rsidRPr="00BC4928">
        <w:rPr>
          <w:rFonts w:asciiTheme="majorBidi" w:hAnsiTheme="majorBidi" w:cstheme="majorBidi"/>
          <w:b/>
          <w:bCs/>
          <w:sz w:val="24"/>
          <w:szCs w:val="24"/>
        </w:rPr>
        <w:t xml:space="preserve"> </w:t>
      </w:r>
      <w:r w:rsidR="00394510" w:rsidRPr="00BC4928">
        <w:rPr>
          <w:rFonts w:asciiTheme="majorBidi" w:hAnsiTheme="majorBidi" w:cstheme="majorBidi"/>
          <w:sz w:val="24"/>
          <w:szCs w:val="24"/>
        </w:rPr>
        <w:t>(Figure 3)</w:t>
      </w:r>
      <w:r w:rsidR="00B21EB0" w:rsidRPr="00BC4928">
        <w:rPr>
          <w:rFonts w:asciiTheme="majorBidi" w:hAnsiTheme="majorBidi" w:cstheme="majorBidi"/>
          <w:sz w:val="24"/>
          <w:szCs w:val="24"/>
        </w:rPr>
        <w:t xml:space="preserve">. </w:t>
      </w:r>
      <w:r w:rsidR="00FA30D6" w:rsidRPr="00BC4928">
        <w:rPr>
          <w:rFonts w:asciiTheme="majorBidi" w:hAnsiTheme="majorBidi" w:cstheme="majorBidi"/>
          <w:sz w:val="24"/>
          <w:szCs w:val="24"/>
        </w:rPr>
        <w:t xml:space="preserve"> </w:t>
      </w:r>
      <w:r w:rsidR="00B21EB0" w:rsidRPr="00BC4928">
        <w:rPr>
          <w:rFonts w:asciiTheme="majorBidi" w:hAnsiTheme="majorBidi" w:cstheme="majorBidi"/>
          <w:sz w:val="24"/>
          <w:szCs w:val="24"/>
        </w:rPr>
        <w:t xml:space="preserve">L’appariement des bases AT et GC implique que les deux brins dans une double hélice d’ADN sont </w:t>
      </w:r>
      <w:r w:rsidR="005A3062" w:rsidRPr="00BC4928">
        <w:rPr>
          <w:rFonts w:asciiTheme="majorBidi" w:hAnsiTheme="majorBidi" w:cstheme="majorBidi"/>
          <w:sz w:val="24"/>
          <w:szCs w:val="24"/>
        </w:rPr>
        <w:t>complémentaires</w:t>
      </w:r>
      <w:r w:rsidR="00B21EB0" w:rsidRPr="00BC4928">
        <w:rPr>
          <w:rFonts w:asciiTheme="majorBidi" w:hAnsiTheme="majorBidi" w:cstheme="majorBidi"/>
          <w:sz w:val="24"/>
          <w:szCs w:val="24"/>
        </w:rPr>
        <w:t xml:space="preserve">. Cela signifie </w:t>
      </w:r>
      <w:r w:rsidR="000B3589" w:rsidRPr="00BC4928">
        <w:rPr>
          <w:rFonts w:asciiTheme="majorBidi" w:hAnsiTheme="majorBidi" w:cstheme="majorBidi"/>
          <w:sz w:val="24"/>
          <w:szCs w:val="24"/>
        </w:rPr>
        <w:t>que les bases dans un brin s’alignent avec celles de l’autre brin en fonction des règles de l’appariement des bases. Comme les séquences des bases dans ces brins codent pour l’information génétique</w:t>
      </w:r>
      <w:r w:rsidR="003B5922" w:rsidRPr="00BC4928">
        <w:rPr>
          <w:rFonts w:asciiTheme="majorBidi" w:hAnsiTheme="majorBidi" w:cstheme="majorBidi"/>
          <w:sz w:val="24"/>
          <w:szCs w:val="24"/>
        </w:rPr>
        <w:t xml:space="preserve">. </w:t>
      </w:r>
      <w:r w:rsidR="000B3589" w:rsidRPr="00BC4928">
        <w:rPr>
          <w:rFonts w:asciiTheme="majorBidi" w:hAnsiTheme="majorBidi" w:cstheme="majorBidi"/>
          <w:sz w:val="24"/>
          <w:szCs w:val="24"/>
        </w:rPr>
        <w:t>L’ADN de conformation B démontre que les deux brins ne sont pas directement opposés l’un à l’autre dans le cylindre de l’hélice. Par conséquent quand les brins sont enroulés l’un autour de l’autre, un grand sillon et un petit sillon sont formés par le squelette</w:t>
      </w:r>
      <w:r w:rsidR="00394510" w:rsidRPr="00BC4928">
        <w:rPr>
          <w:rFonts w:asciiTheme="majorBidi" w:hAnsiTheme="majorBidi" w:cstheme="majorBidi"/>
          <w:sz w:val="24"/>
          <w:szCs w:val="24"/>
        </w:rPr>
        <w:t xml:space="preserve"> (Figure 3)</w:t>
      </w:r>
      <w:r w:rsidR="000B3589" w:rsidRPr="00BC4928">
        <w:rPr>
          <w:rFonts w:asciiTheme="majorBidi" w:hAnsiTheme="majorBidi" w:cstheme="majorBidi"/>
          <w:sz w:val="24"/>
          <w:szCs w:val="24"/>
        </w:rPr>
        <w:t xml:space="preserve">. Chaque paire de base effectue une rotation de 36°autour du cylindre par rapport aux paires adjacentes, de sorte </w:t>
      </w:r>
      <w:r w:rsidR="005A3062" w:rsidRPr="00BC4928">
        <w:rPr>
          <w:rFonts w:asciiTheme="majorBidi" w:hAnsiTheme="majorBidi" w:cstheme="majorBidi"/>
          <w:sz w:val="24"/>
          <w:szCs w:val="24"/>
        </w:rPr>
        <w:t>qu’il</w:t>
      </w:r>
      <w:r w:rsidR="000B3589" w:rsidRPr="00BC4928">
        <w:rPr>
          <w:rFonts w:asciiTheme="majorBidi" w:hAnsiTheme="majorBidi" w:cstheme="majorBidi"/>
          <w:sz w:val="24"/>
          <w:szCs w:val="24"/>
        </w:rPr>
        <w:t xml:space="preserve"> y a </w:t>
      </w:r>
      <w:r w:rsidR="000B3589" w:rsidRPr="00BC4928">
        <w:rPr>
          <w:rFonts w:asciiTheme="majorBidi" w:hAnsiTheme="majorBidi" w:cstheme="majorBidi"/>
          <w:b/>
          <w:bCs/>
          <w:sz w:val="24"/>
          <w:szCs w:val="24"/>
        </w:rPr>
        <w:t xml:space="preserve">10 paires </w:t>
      </w:r>
      <w:r w:rsidR="000B3589" w:rsidRPr="00BC4928">
        <w:rPr>
          <w:rFonts w:asciiTheme="majorBidi" w:hAnsiTheme="majorBidi" w:cstheme="majorBidi"/>
          <w:sz w:val="24"/>
          <w:szCs w:val="24"/>
        </w:rPr>
        <w:t xml:space="preserve">de bases par tour d’hélice. Chaque tour d’hélice a une </w:t>
      </w:r>
      <w:r w:rsidR="005A3062" w:rsidRPr="00BC4928">
        <w:rPr>
          <w:rFonts w:asciiTheme="majorBidi" w:hAnsiTheme="majorBidi" w:cstheme="majorBidi"/>
          <w:sz w:val="24"/>
          <w:szCs w:val="24"/>
        </w:rPr>
        <w:t>longueur</w:t>
      </w:r>
      <w:r w:rsidR="000B3589" w:rsidRPr="00BC4928">
        <w:rPr>
          <w:rFonts w:asciiTheme="majorBidi" w:hAnsiTheme="majorBidi" w:cstheme="majorBidi"/>
          <w:sz w:val="24"/>
          <w:szCs w:val="24"/>
        </w:rPr>
        <w:t xml:space="preserve"> verticale de 34</w:t>
      </w:r>
      <w:r w:rsidR="003B5922" w:rsidRPr="00BC4928">
        <w:rPr>
          <w:rFonts w:asciiTheme="majorBidi" w:hAnsiTheme="majorBidi" w:cstheme="majorBidi"/>
          <w:sz w:val="24"/>
          <w:szCs w:val="24"/>
        </w:rPr>
        <w:t xml:space="preserve"> </w:t>
      </w:r>
      <w:r w:rsidR="000B3589" w:rsidRPr="00BC4928">
        <w:rPr>
          <w:rFonts w:asciiTheme="majorBidi" w:hAnsiTheme="majorBidi" w:cstheme="majorBidi"/>
          <w:sz w:val="24"/>
          <w:szCs w:val="24"/>
        </w:rPr>
        <w:t>nm</w:t>
      </w:r>
      <w:r w:rsidR="00F153FD">
        <w:rPr>
          <w:rFonts w:asciiTheme="majorBidi" w:hAnsiTheme="majorBidi" w:cstheme="majorBidi"/>
          <w:sz w:val="24"/>
          <w:szCs w:val="24"/>
        </w:rPr>
        <w:t>.</w:t>
      </w:r>
    </w:p>
    <w:p w:rsidR="00F153FD" w:rsidRDefault="00F153FD" w:rsidP="003B5922">
      <w:pPr>
        <w:autoSpaceDE w:val="0"/>
        <w:autoSpaceDN w:val="0"/>
        <w:adjustRightInd w:val="0"/>
        <w:spacing w:after="0"/>
        <w:jc w:val="both"/>
        <w:rPr>
          <w:rFonts w:asciiTheme="majorBidi" w:hAnsiTheme="majorBidi" w:cstheme="majorBidi"/>
          <w:sz w:val="24"/>
          <w:szCs w:val="24"/>
        </w:rPr>
      </w:pPr>
    </w:p>
    <w:p w:rsidR="00F153FD" w:rsidRPr="00BC4928" w:rsidRDefault="00F153FD" w:rsidP="00F153FD">
      <w:pPr>
        <w:pStyle w:val="Titre2"/>
        <w:rPr>
          <w:rFonts w:asciiTheme="majorBidi" w:hAnsiTheme="majorBidi"/>
          <w:color w:val="0D0D0D" w:themeColor="text1" w:themeTint="F2"/>
        </w:rPr>
      </w:pPr>
      <w:r w:rsidRPr="00BC4928">
        <w:rPr>
          <w:rFonts w:asciiTheme="majorBidi" w:hAnsiTheme="majorBidi"/>
          <w:color w:val="0D0D0D" w:themeColor="text1" w:themeTint="F2"/>
        </w:rPr>
        <w:t>2- Structure de l’ARN</w:t>
      </w:r>
    </w:p>
    <w:p w:rsidR="00F153FD" w:rsidRPr="00BC4928" w:rsidRDefault="00F153FD" w:rsidP="00F153FD">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L’acide ribonucléique diffère chimiquement de l’ADN. De plus, il est habituellement monocaténaire alors que l’ADN est bicaténaire. Un brin d’ARN peut se replier sur lui-même par appariement des bases complémentaires pour former une structure en forme d’épingle à cheveux. Les cellules contiennent trois types différents d’ARN : l’ARNm, l’ARN ribosomial et l’ARN de transfert qui différent l’un de l’autre par leur fonction, l’endroit où ils sont synthétisés dans les cellules eucaryotes et leur structure.</w:t>
      </w:r>
    </w:p>
    <w:p w:rsidR="00F153FD" w:rsidRDefault="00F153FD" w:rsidP="00F153FD">
      <w:pPr>
        <w:autoSpaceDE w:val="0"/>
        <w:autoSpaceDN w:val="0"/>
        <w:adjustRightInd w:val="0"/>
        <w:spacing w:after="0"/>
        <w:jc w:val="both"/>
        <w:rPr>
          <w:rFonts w:asciiTheme="majorBidi" w:hAnsiTheme="majorBidi" w:cstheme="majorBidi"/>
          <w:sz w:val="24"/>
          <w:szCs w:val="24"/>
        </w:rPr>
      </w:pPr>
    </w:p>
    <w:p w:rsidR="00F153FD" w:rsidRPr="00BC4928" w:rsidRDefault="00F153FD" w:rsidP="003B5922">
      <w:pPr>
        <w:autoSpaceDE w:val="0"/>
        <w:autoSpaceDN w:val="0"/>
        <w:adjustRightInd w:val="0"/>
        <w:spacing w:after="0"/>
        <w:jc w:val="both"/>
        <w:rPr>
          <w:rFonts w:asciiTheme="majorBidi" w:hAnsiTheme="majorBidi" w:cstheme="majorBidi"/>
          <w:sz w:val="24"/>
          <w:szCs w:val="24"/>
        </w:rPr>
      </w:pPr>
    </w:p>
    <w:p w:rsidR="0067461C" w:rsidRPr="00BC4928" w:rsidRDefault="0067461C" w:rsidP="003B5922">
      <w:pPr>
        <w:autoSpaceDE w:val="0"/>
        <w:autoSpaceDN w:val="0"/>
        <w:adjustRightInd w:val="0"/>
        <w:spacing w:after="0"/>
        <w:jc w:val="both"/>
        <w:rPr>
          <w:rFonts w:asciiTheme="majorBidi" w:hAnsiTheme="majorBidi" w:cstheme="majorBidi"/>
          <w:sz w:val="24"/>
          <w:szCs w:val="24"/>
        </w:rPr>
      </w:pPr>
    </w:p>
    <w:p w:rsidR="0067461C" w:rsidRPr="00BC4928" w:rsidRDefault="0067461C" w:rsidP="003B5922">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noProof/>
          <w:sz w:val="24"/>
          <w:szCs w:val="24"/>
          <w:lang w:eastAsia="fr-FR"/>
        </w:rPr>
        <w:lastRenderedPageBreak/>
        <w:drawing>
          <wp:inline distT="0" distB="0" distL="0" distR="0">
            <wp:extent cx="1947974" cy="4529471"/>
            <wp:effectExtent l="19050" t="0" r="0" b="0"/>
            <wp:docPr id="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b="6167"/>
                    <a:stretch>
                      <a:fillRect/>
                    </a:stretch>
                  </pic:blipFill>
                  <pic:spPr bwMode="auto">
                    <a:xfrm>
                      <a:off x="0" y="0"/>
                      <a:ext cx="1947974" cy="4529471"/>
                    </a:xfrm>
                    <a:prstGeom prst="rect">
                      <a:avLst/>
                    </a:prstGeom>
                    <a:noFill/>
                    <a:ln w="9525">
                      <a:noFill/>
                      <a:miter lim="800000"/>
                      <a:headEnd/>
                      <a:tailEnd/>
                    </a:ln>
                  </pic:spPr>
                </pic:pic>
              </a:graphicData>
            </a:graphic>
          </wp:inline>
        </w:drawing>
      </w:r>
      <w:r w:rsidR="005A3062" w:rsidRPr="00BC4928">
        <w:rPr>
          <w:rFonts w:asciiTheme="majorBidi" w:hAnsiTheme="majorBidi" w:cstheme="majorBidi"/>
          <w:sz w:val="24"/>
          <w:szCs w:val="24"/>
        </w:rPr>
        <w:t xml:space="preserve">                                 </w:t>
      </w:r>
      <w:r w:rsidR="005A3062" w:rsidRPr="00BC4928">
        <w:rPr>
          <w:rFonts w:asciiTheme="majorBidi" w:hAnsiTheme="majorBidi" w:cstheme="majorBidi"/>
          <w:noProof/>
          <w:sz w:val="24"/>
          <w:szCs w:val="24"/>
          <w:lang w:eastAsia="fr-FR"/>
        </w:rPr>
        <w:drawing>
          <wp:inline distT="0" distB="0" distL="0" distR="0">
            <wp:extent cx="1998921" cy="4720853"/>
            <wp:effectExtent l="19050" t="0" r="1329" b="0"/>
            <wp:docPr id="3"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a:stretch>
                      <a:fillRect/>
                    </a:stretch>
                  </pic:blipFill>
                  <pic:spPr bwMode="auto">
                    <a:xfrm>
                      <a:off x="0" y="0"/>
                      <a:ext cx="2000065" cy="4723554"/>
                    </a:xfrm>
                    <a:prstGeom prst="rect">
                      <a:avLst/>
                    </a:prstGeom>
                    <a:noFill/>
                    <a:ln w="9525">
                      <a:noFill/>
                      <a:miter lim="800000"/>
                      <a:headEnd/>
                      <a:tailEnd/>
                    </a:ln>
                  </pic:spPr>
                </pic:pic>
              </a:graphicData>
            </a:graphic>
          </wp:inline>
        </w:drawing>
      </w:r>
    </w:p>
    <w:p w:rsidR="0067461C" w:rsidRPr="00BC4928" w:rsidRDefault="0067461C" w:rsidP="003B5922">
      <w:pPr>
        <w:autoSpaceDE w:val="0"/>
        <w:autoSpaceDN w:val="0"/>
        <w:adjustRightInd w:val="0"/>
        <w:spacing w:after="0"/>
        <w:jc w:val="both"/>
        <w:rPr>
          <w:rFonts w:asciiTheme="majorBidi" w:hAnsiTheme="majorBidi" w:cstheme="majorBidi"/>
          <w:sz w:val="24"/>
          <w:szCs w:val="24"/>
        </w:rPr>
      </w:pPr>
    </w:p>
    <w:p w:rsidR="00952F4E" w:rsidRPr="00BC4928" w:rsidRDefault="00C011BC" w:rsidP="003B5922">
      <w:pPr>
        <w:autoSpaceDE w:val="0"/>
        <w:autoSpaceDN w:val="0"/>
        <w:adjustRightInd w:val="0"/>
        <w:spacing w:after="0"/>
        <w:jc w:val="both"/>
        <w:rPr>
          <w:rFonts w:asciiTheme="majorBidi" w:hAnsiTheme="majorBidi" w:cstheme="majorBidi"/>
          <w:sz w:val="24"/>
          <w:szCs w:val="24"/>
        </w:rPr>
      </w:pPr>
      <w:r>
        <w:rPr>
          <w:rFonts w:asciiTheme="majorBidi" w:hAnsiTheme="majorBidi" w:cstheme="majorBidi"/>
          <w:noProof/>
          <w:sz w:val="24"/>
          <w:szCs w:val="24"/>
          <w:lang w:eastAsia="fr-FR"/>
        </w:rPr>
        <w:pict>
          <v:shapetype id="_x0000_t202" coordsize="21600,21600" o:spt="202" path="m,l,21600r21600,l21600,xe">
            <v:stroke joinstyle="miter"/>
            <v:path gradientshapeok="t" o:connecttype="rect"/>
          </v:shapetype>
          <v:shape id="_x0000_s1026" type="#_x0000_t202" style="position:absolute;left:0;text-align:left;margin-left:-5.5pt;margin-top:11.6pt;width:200.05pt;height:110.55pt;z-index:251658240" stroked="f">
            <v:textbox>
              <w:txbxContent>
                <w:p w:rsidR="00F153FD" w:rsidRDefault="00F153FD" w:rsidP="00952F4E">
                  <w:pPr>
                    <w:autoSpaceDE w:val="0"/>
                    <w:autoSpaceDN w:val="0"/>
                    <w:adjustRightInd w:val="0"/>
                    <w:spacing w:after="0"/>
                    <w:jc w:val="both"/>
                    <w:rPr>
                      <w:rFonts w:asciiTheme="majorBidi" w:hAnsiTheme="majorBidi" w:cstheme="majorBidi"/>
                      <w:sz w:val="24"/>
                      <w:szCs w:val="24"/>
                    </w:rPr>
                  </w:pPr>
                  <w:r w:rsidRPr="001C30D3">
                    <w:rPr>
                      <w:rFonts w:asciiTheme="majorBidi" w:hAnsiTheme="majorBidi" w:cstheme="majorBidi"/>
                      <w:b/>
                      <w:bCs/>
                      <w:sz w:val="24"/>
                      <w:szCs w:val="24"/>
                    </w:rPr>
                    <w:t>Figure 2 </w:t>
                  </w:r>
                  <w:r>
                    <w:rPr>
                      <w:rFonts w:asciiTheme="majorBidi" w:hAnsiTheme="majorBidi" w:cstheme="majorBidi"/>
                      <w:sz w:val="24"/>
                      <w:szCs w:val="24"/>
                    </w:rPr>
                    <w:t>: Un segment de chaine polynucléotidique montrant deux nucléoisides, désoxyguanosine et thymine, reliés par une liaison phospho-diester entre les carbones 3’et 5’des désoxyriboses adjacents.</w:t>
                  </w:r>
                </w:p>
                <w:p w:rsidR="00F153FD" w:rsidRPr="00952F4E" w:rsidRDefault="00F153FD" w:rsidP="00952F4E"/>
              </w:txbxContent>
            </v:textbox>
          </v:shape>
        </w:pict>
      </w:r>
      <w:r>
        <w:rPr>
          <w:rFonts w:asciiTheme="majorBidi" w:hAnsiTheme="majorBidi" w:cstheme="majorBidi"/>
          <w:noProof/>
          <w:sz w:val="24"/>
          <w:szCs w:val="24"/>
          <w:lang w:eastAsia="fr-FR"/>
        </w:rPr>
        <w:pict>
          <v:shape id="_x0000_s1027" type="#_x0000_t202" style="position:absolute;left:0;text-align:left;margin-left:235.9pt;margin-top:6.4pt;width:191.65pt;height:42.7pt;z-index:251659264" stroked="f">
            <v:textbox>
              <w:txbxContent>
                <w:p w:rsidR="00F153FD" w:rsidRPr="00952F4E" w:rsidRDefault="00F153FD" w:rsidP="00952F4E">
                  <w:pPr>
                    <w:autoSpaceDE w:val="0"/>
                    <w:autoSpaceDN w:val="0"/>
                    <w:adjustRightInd w:val="0"/>
                    <w:spacing w:after="0"/>
                    <w:jc w:val="both"/>
                  </w:pPr>
                  <w:r w:rsidRPr="001C30D3">
                    <w:rPr>
                      <w:rFonts w:asciiTheme="majorBidi" w:hAnsiTheme="majorBidi" w:cstheme="majorBidi"/>
                      <w:b/>
                      <w:bCs/>
                      <w:sz w:val="24"/>
                      <w:szCs w:val="24"/>
                    </w:rPr>
                    <w:t>Figure 3 </w:t>
                  </w:r>
                  <w:r>
                    <w:rPr>
                      <w:rFonts w:asciiTheme="majorBidi" w:hAnsiTheme="majorBidi" w:cstheme="majorBidi"/>
                      <w:sz w:val="24"/>
                      <w:szCs w:val="24"/>
                    </w:rPr>
                    <w:t xml:space="preserve">: Structure de la double hélice d’ADN </w:t>
                  </w:r>
                </w:p>
              </w:txbxContent>
            </v:textbox>
          </v:shape>
        </w:pict>
      </w:r>
    </w:p>
    <w:p w:rsidR="00952F4E" w:rsidRPr="00BC4928" w:rsidRDefault="00952F4E" w:rsidP="003B5922">
      <w:pPr>
        <w:autoSpaceDE w:val="0"/>
        <w:autoSpaceDN w:val="0"/>
        <w:adjustRightInd w:val="0"/>
        <w:spacing w:after="0"/>
        <w:jc w:val="both"/>
        <w:rPr>
          <w:rFonts w:asciiTheme="majorBidi" w:hAnsiTheme="majorBidi" w:cstheme="majorBidi"/>
          <w:sz w:val="24"/>
          <w:szCs w:val="24"/>
        </w:rPr>
      </w:pPr>
    </w:p>
    <w:p w:rsidR="00952F4E" w:rsidRPr="00BC4928" w:rsidRDefault="00952F4E" w:rsidP="003B5922">
      <w:pPr>
        <w:autoSpaceDE w:val="0"/>
        <w:autoSpaceDN w:val="0"/>
        <w:adjustRightInd w:val="0"/>
        <w:spacing w:after="0"/>
        <w:jc w:val="both"/>
        <w:rPr>
          <w:rFonts w:asciiTheme="majorBidi" w:hAnsiTheme="majorBidi" w:cstheme="majorBidi"/>
          <w:sz w:val="24"/>
          <w:szCs w:val="24"/>
        </w:rPr>
      </w:pPr>
    </w:p>
    <w:p w:rsidR="00F153FD" w:rsidRDefault="00F153FD" w:rsidP="00455D96">
      <w:pPr>
        <w:pStyle w:val="Titre2"/>
        <w:rPr>
          <w:rFonts w:asciiTheme="majorBidi" w:hAnsiTheme="majorBidi"/>
          <w:color w:val="0D0D0D" w:themeColor="text1" w:themeTint="F2"/>
        </w:rPr>
      </w:pPr>
      <w:bookmarkStart w:id="18" w:name="_Toc97012202"/>
      <w:bookmarkStart w:id="19" w:name="_Toc97383082"/>
    </w:p>
    <w:p w:rsidR="00F153FD" w:rsidRDefault="00F153FD" w:rsidP="00455D96">
      <w:pPr>
        <w:pStyle w:val="Titre2"/>
        <w:rPr>
          <w:rFonts w:asciiTheme="majorBidi" w:hAnsiTheme="majorBidi"/>
          <w:color w:val="0D0D0D" w:themeColor="text1" w:themeTint="F2"/>
        </w:rPr>
      </w:pPr>
    </w:p>
    <w:p w:rsidR="00F153FD" w:rsidRDefault="00F153FD" w:rsidP="00455D96">
      <w:pPr>
        <w:pStyle w:val="Titre2"/>
        <w:rPr>
          <w:rFonts w:asciiTheme="majorBidi" w:hAnsiTheme="majorBidi"/>
          <w:color w:val="0D0D0D" w:themeColor="text1" w:themeTint="F2"/>
        </w:rPr>
      </w:pPr>
    </w:p>
    <w:p w:rsidR="00F153FD" w:rsidRDefault="00F153FD" w:rsidP="00455D96">
      <w:pPr>
        <w:pStyle w:val="Titre2"/>
        <w:rPr>
          <w:rFonts w:asciiTheme="majorBidi" w:hAnsiTheme="majorBidi"/>
          <w:color w:val="0D0D0D" w:themeColor="text1" w:themeTint="F2"/>
        </w:rPr>
      </w:pPr>
    </w:p>
    <w:p w:rsidR="00F153FD" w:rsidRDefault="00F153FD" w:rsidP="00455D96">
      <w:pPr>
        <w:pStyle w:val="Titre2"/>
        <w:rPr>
          <w:rFonts w:asciiTheme="majorBidi" w:hAnsiTheme="majorBidi"/>
          <w:color w:val="0D0D0D" w:themeColor="text1" w:themeTint="F2"/>
        </w:rPr>
      </w:pPr>
    </w:p>
    <w:p w:rsidR="00F153FD" w:rsidRDefault="00F153FD" w:rsidP="00455D96">
      <w:pPr>
        <w:pStyle w:val="Titre2"/>
        <w:rPr>
          <w:rFonts w:asciiTheme="majorBidi" w:hAnsiTheme="majorBidi"/>
          <w:color w:val="0D0D0D" w:themeColor="text1" w:themeTint="F2"/>
        </w:rPr>
      </w:pPr>
    </w:p>
    <w:bookmarkEnd w:id="18"/>
    <w:bookmarkEnd w:id="19"/>
    <w:p w:rsidR="00F153FD" w:rsidRDefault="00F153FD" w:rsidP="003B5922">
      <w:pPr>
        <w:autoSpaceDE w:val="0"/>
        <w:autoSpaceDN w:val="0"/>
        <w:adjustRightInd w:val="0"/>
        <w:spacing w:after="0"/>
        <w:jc w:val="both"/>
        <w:rPr>
          <w:rFonts w:asciiTheme="majorBidi" w:hAnsiTheme="majorBidi" w:cstheme="majorBidi"/>
          <w:sz w:val="24"/>
          <w:szCs w:val="24"/>
        </w:rPr>
      </w:pPr>
    </w:p>
    <w:p w:rsidR="00F153FD" w:rsidRDefault="00F153FD" w:rsidP="003B5922">
      <w:pPr>
        <w:autoSpaceDE w:val="0"/>
        <w:autoSpaceDN w:val="0"/>
        <w:adjustRightInd w:val="0"/>
        <w:spacing w:after="0"/>
        <w:jc w:val="both"/>
        <w:rPr>
          <w:rFonts w:asciiTheme="majorBidi" w:hAnsiTheme="majorBidi" w:cstheme="majorBidi"/>
          <w:sz w:val="24"/>
          <w:szCs w:val="24"/>
        </w:rPr>
      </w:pPr>
    </w:p>
    <w:p w:rsidR="00F153FD" w:rsidRDefault="00F153FD" w:rsidP="003B5922">
      <w:pPr>
        <w:autoSpaceDE w:val="0"/>
        <w:autoSpaceDN w:val="0"/>
        <w:adjustRightInd w:val="0"/>
        <w:spacing w:after="0"/>
        <w:jc w:val="both"/>
        <w:rPr>
          <w:rFonts w:asciiTheme="majorBidi" w:hAnsiTheme="majorBidi" w:cstheme="majorBidi"/>
          <w:sz w:val="24"/>
          <w:szCs w:val="24"/>
        </w:rPr>
      </w:pPr>
    </w:p>
    <w:p w:rsidR="00F153FD" w:rsidRDefault="00F153FD" w:rsidP="003B5922">
      <w:pPr>
        <w:autoSpaceDE w:val="0"/>
        <w:autoSpaceDN w:val="0"/>
        <w:adjustRightInd w:val="0"/>
        <w:spacing w:after="0"/>
        <w:jc w:val="both"/>
        <w:rPr>
          <w:rFonts w:asciiTheme="majorBidi" w:hAnsiTheme="majorBidi" w:cstheme="majorBidi"/>
          <w:sz w:val="24"/>
          <w:szCs w:val="24"/>
        </w:rPr>
      </w:pPr>
    </w:p>
    <w:p w:rsidR="00F153FD" w:rsidRDefault="00F153FD" w:rsidP="003B5922">
      <w:pPr>
        <w:autoSpaceDE w:val="0"/>
        <w:autoSpaceDN w:val="0"/>
        <w:adjustRightInd w:val="0"/>
        <w:spacing w:after="0"/>
        <w:jc w:val="both"/>
        <w:rPr>
          <w:rFonts w:asciiTheme="majorBidi" w:hAnsiTheme="majorBidi" w:cstheme="majorBidi"/>
          <w:sz w:val="24"/>
          <w:szCs w:val="24"/>
        </w:rPr>
      </w:pPr>
    </w:p>
    <w:p w:rsidR="00F153FD" w:rsidRDefault="00F153FD" w:rsidP="003B5922">
      <w:pPr>
        <w:autoSpaceDE w:val="0"/>
        <w:autoSpaceDN w:val="0"/>
        <w:adjustRightInd w:val="0"/>
        <w:spacing w:after="0"/>
        <w:jc w:val="both"/>
        <w:rPr>
          <w:rFonts w:asciiTheme="majorBidi" w:hAnsiTheme="majorBidi" w:cstheme="majorBidi"/>
          <w:sz w:val="24"/>
          <w:szCs w:val="24"/>
        </w:rPr>
      </w:pPr>
    </w:p>
    <w:p w:rsidR="00F153FD" w:rsidRDefault="00F153FD" w:rsidP="003B5922">
      <w:pPr>
        <w:autoSpaceDE w:val="0"/>
        <w:autoSpaceDN w:val="0"/>
        <w:adjustRightInd w:val="0"/>
        <w:spacing w:after="0"/>
        <w:jc w:val="both"/>
        <w:rPr>
          <w:rFonts w:asciiTheme="majorBidi" w:hAnsiTheme="majorBidi" w:cstheme="majorBidi"/>
          <w:sz w:val="24"/>
          <w:szCs w:val="24"/>
        </w:rPr>
      </w:pPr>
    </w:p>
    <w:p w:rsidR="00F153FD" w:rsidRPr="00BC4928" w:rsidRDefault="00F153FD" w:rsidP="00F153FD">
      <w:pPr>
        <w:numPr>
          <w:ilvl w:val="0"/>
          <w:numId w:val="12"/>
        </w:numPr>
        <w:autoSpaceDE w:val="0"/>
        <w:autoSpaceDN w:val="0"/>
        <w:adjustRightInd w:val="0"/>
        <w:spacing w:after="0"/>
        <w:jc w:val="both"/>
        <w:rPr>
          <w:rFonts w:asciiTheme="majorBidi" w:hAnsiTheme="majorBidi" w:cstheme="majorBidi"/>
          <w:b/>
          <w:bCs/>
          <w:sz w:val="24"/>
          <w:szCs w:val="24"/>
        </w:rPr>
      </w:pPr>
      <w:r w:rsidRPr="00BC4928">
        <w:rPr>
          <w:rFonts w:asciiTheme="majorBidi" w:hAnsiTheme="majorBidi" w:cstheme="majorBidi"/>
          <w:b/>
          <w:bCs/>
          <w:sz w:val="24"/>
          <w:szCs w:val="24"/>
        </w:rPr>
        <w:t xml:space="preserve">Organisation de l’ADN chez les procaryotes </w:t>
      </w:r>
    </w:p>
    <w:p w:rsidR="00F153FD" w:rsidRPr="00BC4928" w:rsidRDefault="00F153FD" w:rsidP="00F153FD">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 xml:space="preserve">L’ADN est organisé en cercle fermé chez presque tous les procaryotes (Figure 4). Cette double hélice circulaire est de plus enroulée en super-hélice et est associée à des protéines basiques et non pas avec les histones complexées à presque tous les ADN eucaryotes. L’ADN semble être beaucoup plus organisé dans la chromatine des eucaryotes et est associée avec plusieurs protéines, les plus importantes étant les histones. Celles-ci sont des petites protéines basiques, riche en acides aminés, lysine et/ou arginine. </w:t>
      </w:r>
    </w:p>
    <w:p w:rsidR="00F153FD" w:rsidRPr="00BC4928" w:rsidRDefault="00F153FD" w:rsidP="00F153FD">
      <w:pPr>
        <w:autoSpaceDE w:val="0"/>
        <w:autoSpaceDN w:val="0"/>
        <w:adjustRightInd w:val="0"/>
        <w:spacing w:after="0"/>
        <w:jc w:val="both"/>
        <w:rPr>
          <w:rFonts w:asciiTheme="majorBidi" w:hAnsiTheme="majorBidi" w:cstheme="majorBidi"/>
          <w:sz w:val="24"/>
          <w:szCs w:val="24"/>
        </w:rPr>
      </w:pPr>
    </w:p>
    <w:p w:rsidR="00F153FD" w:rsidRPr="00BC4928" w:rsidRDefault="00F153FD" w:rsidP="003B5922">
      <w:pPr>
        <w:autoSpaceDE w:val="0"/>
        <w:autoSpaceDN w:val="0"/>
        <w:adjustRightInd w:val="0"/>
        <w:spacing w:after="0"/>
        <w:jc w:val="both"/>
        <w:rPr>
          <w:rFonts w:asciiTheme="majorBidi" w:hAnsiTheme="majorBidi" w:cstheme="majorBidi"/>
          <w:sz w:val="24"/>
          <w:szCs w:val="24"/>
        </w:rPr>
      </w:pPr>
    </w:p>
    <w:p w:rsidR="00792707" w:rsidRPr="00BC4928" w:rsidRDefault="00792707" w:rsidP="003B5922">
      <w:pPr>
        <w:autoSpaceDE w:val="0"/>
        <w:autoSpaceDN w:val="0"/>
        <w:adjustRightInd w:val="0"/>
        <w:spacing w:after="0"/>
        <w:jc w:val="both"/>
        <w:rPr>
          <w:rFonts w:asciiTheme="majorBidi" w:hAnsiTheme="majorBidi" w:cstheme="majorBidi"/>
          <w:sz w:val="24"/>
          <w:szCs w:val="24"/>
        </w:rPr>
      </w:pPr>
    </w:p>
    <w:p w:rsidR="00792707" w:rsidRPr="00BC4928" w:rsidRDefault="00FA0E05" w:rsidP="00BC4934">
      <w:pPr>
        <w:autoSpaceDE w:val="0"/>
        <w:autoSpaceDN w:val="0"/>
        <w:adjustRightInd w:val="0"/>
        <w:spacing w:after="0"/>
        <w:jc w:val="center"/>
        <w:rPr>
          <w:rFonts w:asciiTheme="majorBidi" w:hAnsiTheme="majorBidi" w:cstheme="majorBidi"/>
          <w:sz w:val="24"/>
          <w:szCs w:val="24"/>
        </w:rPr>
      </w:pPr>
      <w:r w:rsidRPr="00BC4928">
        <w:rPr>
          <w:rFonts w:asciiTheme="majorBidi" w:hAnsiTheme="majorBidi" w:cstheme="majorBidi"/>
          <w:noProof/>
          <w:sz w:val="24"/>
          <w:szCs w:val="24"/>
          <w:lang w:eastAsia="fr-FR"/>
        </w:rPr>
        <w:drawing>
          <wp:inline distT="0" distB="0" distL="0" distR="0">
            <wp:extent cx="3625702" cy="2337930"/>
            <wp:effectExtent l="19050" t="0" r="0" b="0"/>
            <wp:docPr id="3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srcRect b="25263"/>
                    <a:stretch>
                      <a:fillRect/>
                    </a:stretch>
                  </pic:blipFill>
                  <pic:spPr bwMode="auto">
                    <a:xfrm>
                      <a:off x="0" y="0"/>
                      <a:ext cx="3625703" cy="2337931"/>
                    </a:xfrm>
                    <a:prstGeom prst="rect">
                      <a:avLst/>
                    </a:prstGeom>
                    <a:noFill/>
                    <a:ln w="9525">
                      <a:noFill/>
                      <a:miter lim="800000"/>
                      <a:headEnd/>
                      <a:tailEnd/>
                    </a:ln>
                  </pic:spPr>
                </pic:pic>
              </a:graphicData>
            </a:graphic>
          </wp:inline>
        </w:drawing>
      </w:r>
    </w:p>
    <w:p w:rsidR="00792707" w:rsidRPr="00BC4928" w:rsidRDefault="00792707" w:rsidP="003B5922">
      <w:pPr>
        <w:autoSpaceDE w:val="0"/>
        <w:autoSpaceDN w:val="0"/>
        <w:adjustRightInd w:val="0"/>
        <w:spacing w:after="0"/>
        <w:jc w:val="both"/>
        <w:rPr>
          <w:rFonts w:asciiTheme="majorBidi" w:hAnsiTheme="majorBidi" w:cstheme="majorBidi"/>
          <w:sz w:val="24"/>
          <w:szCs w:val="24"/>
        </w:rPr>
      </w:pPr>
    </w:p>
    <w:p w:rsidR="00F671AB" w:rsidRPr="00BC4928" w:rsidRDefault="003E42D2" w:rsidP="003E42D2">
      <w:pPr>
        <w:tabs>
          <w:tab w:val="left" w:pos="6162"/>
        </w:tabs>
        <w:spacing w:after="0"/>
        <w:jc w:val="both"/>
        <w:rPr>
          <w:rFonts w:asciiTheme="majorBidi" w:hAnsiTheme="majorBidi" w:cstheme="majorBidi"/>
          <w:sz w:val="24"/>
          <w:szCs w:val="24"/>
        </w:rPr>
      </w:pPr>
      <w:r>
        <w:rPr>
          <w:rFonts w:asciiTheme="majorBidi" w:hAnsiTheme="majorBidi" w:cstheme="majorBidi"/>
          <w:sz w:val="24"/>
          <w:szCs w:val="24"/>
        </w:rPr>
        <w:tab/>
      </w:r>
    </w:p>
    <w:p w:rsidR="001C30D3" w:rsidRPr="00BC4928" w:rsidRDefault="00C359F9" w:rsidP="003B5922">
      <w:pPr>
        <w:spacing w:after="0"/>
        <w:jc w:val="both"/>
        <w:rPr>
          <w:rFonts w:asciiTheme="majorBidi" w:hAnsiTheme="majorBidi" w:cstheme="majorBidi"/>
          <w:sz w:val="24"/>
          <w:szCs w:val="24"/>
        </w:rPr>
      </w:pPr>
      <w:r w:rsidRPr="00BC4928">
        <w:rPr>
          <w:rFonts w:asciiTheme="majorBidi" w:hAnsiTheme="majorBidi" w:cstheme="majorBidi"/>
          <w:b/>
          <w:bCs/>
          <w:sz w:val="24"/>
          <w:szCs w:val="24"/>
        </w:rPr>
        <w:t>Figure </w:t>
      </w:r>
      <w:r w:rsidR="001C30D3" w:rsidRPr="00BC4928">
        <w:rPr>
          <w:rFonts w:asciiTheme="majorBidi" w:hAnsiTheme="majorBidi" w:cstheme="majorBidi"/>
          <w:b/>
          <w:bCs/>
          <w:sz w:val="24"/>
          <w:szCs w:val="24"/>
        </w:rPr>
        <w:t xml:space="preserve"> 4</w:t>
      </w:r>
      <w:r w:rsidRPr="00BC4928">
        <w:rPr>
          <w:rFonts w:asciiTheme="majorBidi" w:hAnsiTheme="majorBidi" w:cstheme="majorBidi"/>
          <w:b/>
          <w:bCs/>
          <w:sz w:val="24"/>
          <w:szCs w:val="24"/>
        </w:rPr>
        <w:t>:</w:t>
      </w:r>
      <w:r w:rsidRPr="00BC4928">
        <w:rPr>
          <w:rFonts w:asciiTheme="majorBidi" w:hAnsiTheme="majorBidi" w:cstheme="majorBidi"/>
          <w:sz w:val="24"/>
          <w:szCs w:val="24"/>
        </w:rPr>
        <w:t xml:space="preserve"> Différente formes d’ADN. (a) la double hélice d’ADN en forme de cercle fermé. (b) les chaines d’ADN circulaire enroulées pour formé une superhélice</w:t>
      </w:r>
    </w:p>
    <w:p w:rsidR="009267FF" w:rsidRPr="00BC4928" w:rsidRDefault="00C359F9" w:rsidP="003B5922">
      <w:pPr>
        <w:spacing w:after="0"/>
        <w:jc w:val="both"/>
        <w:rPr>
          <w:rFonts w:asciiTheme="majorBidi" w:hAnsiTheme="majorBidi" w:cstheme="majorBidi"/>
          <w:sz w:val="24"/>
          <w:szCs w:val="24"/>
        </w:rPr>
      </w:pPr>
      <w:r w:rsidRPr="00BC4928">
        <w:rPr>
          <w:rFonts w:asciiTheme="majorBidi" w:hAnsiTheme="majorBidi" w:cstheme="majorBidi"/>
          <w:sz w:val="24"/>
          <w:szCs w:val="24"/>
        </w:rPr>
        <w:t xml:space="preserve"> </w:t>
      </w:r>
    </w:p>
    <w:p w:rsidR="001C30D3" w:rsidRPr="00BC4928" w:rsidRDefault="001C30D3" w:rsidP="003B5922">
      <w:pPr>
        <w:autoSpaceDE w:val="0"/>
        <w:autoSpaceDN w:val="0"/>
        <w:adjustRightInd w:val="0"/>
        <w:spacing w:after="0" w:line="240" w:lineRule="auto"/>
        <w:jc w:val="both"/>
        <w:rPr>
          <w:rFonts w:asciiTheme="majorBidi" w:hAnsiTheme="majorBidi" w:cstheme="majorBidi"/>
          <w:b/>
          <w:bCs/>
          <w:sz w:val="24"/>
          <w:szCs w:val="24"/>
        </w:rPr>
      </w:pPr>
    </w:p>
    <w:p w:rsidR="001C30D3" w:rsidRPr="00BC4928" w:rsidRDefault="003B5922" w:rsidP="00455D96">
      <w:pPr>
        <w:pStyle w:val="Titre2"/>
        <w:rPr>
          <w:rFonts w:asciiTheme="majorBidi" w:hAnsiTheme="majorBidi"/>
          <w:color w:val="0D0D0D" w:themeColor="text1" w:themeTint="F2"/>
        </w:rPr>
      </w:pPr>
      <w:bookmarkStart w:id="20" w:name="_Toc97012203"/>
      <w:bookmarkStart w:id="21" w:name="_Toc97383083"/>
      <w:r w:rsidRPr="00BC4928">
        <w:rPr>
          <w:rFonts w:asciiTheme="majorBidi" w:hAnsiTheme="majorBidi"/>
          <w:color w:val="0D0D0D" w:themeColor="text1" w:themeTint="F2"/>
        </w:rPr>
        <w:t>II- Réplication</w:t>
      </w:r>
      <w:bookmarkEnd w:id="20"/>
      <w:bookmarkEnd w:id="21"/>
      <w:r w:rsidRPr="00BC4928">
        <w:rPr>
          <w:rFonts w:asciiTheme="majorBidi" w:hAnsiTheme="majorBidi"/>
          <w:color w:val="0D0D0D" w:themeColor="text1" w:themeTint="F2"/>
        </w:rPr>
        <w:t xml:space="preserve"> </w:t>
      </w:r>
    </w:p>
    <w:p w:rsidR="00883B08" w:rsidRPr="00BC4928" w:rsidRDefault="003B5922" w:rsidP="00455D96">
      <w:pPr>
        <w:pStyle w:val="Titre2"/>
        <w:rPr>
          <w:rFonts w:asciiTheme="majorBidi" w:hAnsiTheme="majorBidi"/>
          <w:color w:val="0D0D0D" w:themeColor="text1" w:themeTint="F2"/>
        </w:rPr>
      </w:pPr>
      <w:bookmarkStart w:id="22" w:name="_Toc97012204"/>
      <w:bookmarkStart w:id="23" w:name="_Toc97383084"/>
      <w:r w:rsidRPr="00BC4928">
        <w:rPr>
          <w:rFonts w:asciiTheme="majorBidi" w:hAnsiTheme="majorBidi"/>
          <w:color w:val="0D0D0D" w:themeColor="text1" w:themeTint="F2"/>
        </w:rPr>
        <w:t>1</w:t>
      </w:r>
      <w:r w:rsidR="001C30D3" w:rsidRPr="00BC4928">
        <w:rPr>
          <w:rFonts w:asciiTheme="majorBidi" w:hAnsiTheme="majorBidi"/>
          <w:color w:val="0D0D0D" w:themeColor="text1" w:themeTint="F2"/>
        </w:rPr>
        <w:t xml:space="preserve">- </w:t>
      </w:r>
      <w:r w:rsidR="00883B08" w:rsidRPr="00BC4928">
        <w:rPr>
          <w:rFonts w:asciiTheme="majorBidi" w:hAnsiTheme="majorBidi"/>
          <w:color w:val="0D0D0D" w:themeColor="text1" w:themeTint="F2"/>
        </w:rPr>
        <w:t>Réplication</w:t>
      </w:r>
      <w:r w:rsidR="00A15EB8" w:rsidRPr="00BC4928">
        <w:rPr>
          <w:rFonts w:asciiTheme="majorBidi" w:hAnsiTheme="majorBidi"/>
          <w:color w:val="0D0D0D" w:themeColor="text1" w:themeTint="F2"/>
        </w:rPr>
        <w:t xml:space="preserve"> semi conservative</w:t>
      </w:r>
      <w:bookmarkEnd w:id="22"/>
      <w:bookmarkEnd w:id="23"/>
      <w:r w:rsidR="00A15EB8" w:rsidRPr="00BC4928">
        <w:rPr>
          <w:rFonts w:asciiTheme="majorBidi" w:hAnsiTheme="majorBidi"/>
          <w:color w:val="0D0D0D" w:themeColor="text1" w:themeTint="F2"/>
        </w:rPr>
        <w:t xml:space="preserve"> </w:t>
      </w:r>
    </w:p>
    <w:p w:rsidR="00A15EB8" w:rsidRPr="00BC4928" w:rsidRDefault="00A15EB8" w:rsidP="003B5922">
      <w:pPr>
        <w:autoSpaceDE w:val="0"/>
        <w:autoSpaceDN w:val="0"/>
        <w:adjustRightInd w:val="0"/>
        <w:spacing w:after="0" w:line="240" w:lineRule="auto"/>
        <w:jc w:val="both"/>
        <w:rPr>
          <w:rFonts w:asciiTheme="majorBidi" w:hAnsiTheme="majorBidi" w:cstheme="majorBidi"/>
          <w:sz w:val="24"/>
          <w:szCs w:val="24"/>
        </w:rPr>
      </w:pPr>
      <w:r w:rsidRPr="00BC4928">
        <w:rPr>
          <w:rFonts w:asciiTheme="majorBidi" w:hAnsiTheme="majorBidi" w:cstheme="majorBidi"/>
          <w:sz w:val="24"/>
          <w:szCs w:val="24"/>
        </w:rPr>
        <w:t>Les deux brins du DNA parental au cours de la réplication servent chacun de modèle pour la synthèse d’un nouveau brin. De cette façon les deux brins, au lieu de rester ensemble à chaque synthèse (réplication conservative), se séparent toujours à chaque cycle (réplication semi-conservative)</w:t>
      </w:r>
      <w:r w:rsidR="00394510" w:rsidRPr="00BC4928">
        <w:rPr>
          <w:rFonts w:asciiTheme="majorBidi" w:hAnsiTheme="majorBidi" w:cstheme="majorBidi"/>
          <w:sz w:val="24"/>
          <w:szCs w:val="24"/>
        </w:rPr>
        <w:t xml:space="preserve"> (Figure 5)</w:t>
      </w:r>
      <w:r w:rsidRPr="00BC4928">
        <w:rPr>
          <w:rFonts w:asciiTheme="majorBidi" w:hAnsiTheme="majorBidi" w:cstheme="majorBidi"/>
          <w:sz w:val="24"/>
          <w:szCs w:val="24"/>
        </w:rPr>
        <w:t>. A la première génération un brin de chaque double hélice provient de la cellule-mère. A la deuxième génération il n’existe plus que deux brins de DNA de la cellule-mère pour quatre doubles hélices, etc...</w:t>
      </w:r>
    </w:p>
    <w:p w:rsidR="00883B08" w:rsidRPr="00BC4928" w:rsidRDefault="00883B08" w:rsidP="003B5922">
      <w:pPr>
        <w:autoSpaceDE w:val="0"/>
        <w:autoSpaceDN w:val="0"/>
        <w:adjustRightInd w:val="0"/>
        <w:spacing w:after="0" w:line="240" w:lineRule="auto"/>
        <w:jc w:val="both"/>
        <w:rPr>
          <w:rFonts w:asciiTheme="majorBidi" w:hAnsiTheme="majorBidi" w:cstheme="majorBidi"/>
          <w:sz w:val="24"/>
          <w:szCs w:val="24"/>
        </w:rPr>
      </w:pPr>
    </w:p>
    <w:p w:rsidR="00C359F9" w:rsidRPr="00BC4928" w:rsidRDefault="00C359F9" w:rsidP="003B5922">
      <w:pPr>
        <w:autoSpaceDE w:val="0"/>
        <w:autoSpaceDN w:val="0"/>
        <w:adjustRightInd w:val="0"/>
        <w:spacing w:after="0" w:line="240" w:lineRule="auto"/>
        <w:jc w:val="both"/>
        <w:rPr>
          <w:rFonts w:asciiTheme="majorBidi" w:hAnsiTheme="majorBidi" w:cstheme="majorBidi"/>
          <w:sz w:val="24"/>
          <w:szCs w:val="24"/>
        </w:rPr>
      </w:pPr>
    </w:p>
    <w:p w:rsidR="00C359F9" w:rsidRPr="00BC4928" w:rsidRDefault="00C359F9" w:rsidP="003B5922">
      <w:pPr>
        <w:autoSpaceDE w:val="0"/>
        <w:autoSpaceDN w:val="0"/>
        <w:adjustRightInd w:val="0"/>
        <w:spacing w:after="0" w:line="240" w:lineRule="auto"/>
        <w:jc w:val="both"/>
        <w:rPr>
          <w:rFonts w:asciiTheme="majorBidi" w:hAnsiTheme="majorBidi" w:cstheme="majorBidi"/>
          <w:sz w:val="24"/>
          <w:szCs w:val="24"/>
        </w:rPr>
      </w:pPr>
    </w:p>
    <w:p w:rsidR="00351A24" w:rsidRPr="00BC4928" w:rsidRDefault="00351A24" w:rsidP="003B5922">
      <w:pPr>
        <w:autoSpaceDE w:val="0"/>
        <w:autoSpaceDN w:val="0"/>
        <w:adjustRightInd w:val="0"/>
        <w:spacing w:after="0" w:line="240" w:lineRule="auto"/>
        <w:jc w:val="center"/>
        <w:rPr>
          <w:rFonts w:asciiTheme="majorBidi" w:hAnsiTheme="majorBidi" w:cstheme="majorBidi"/>
          <w:sz w:val="24"/>
          <w:szCs w:val="24"/>
        </w:rPr>
      </w:pPr>
      <w:r w:rsidRPr="00BC4928">
        <w:rPr>
          <w:rFonts w:asciiTheme="majorBidi" w:hAnsiTheme="majorBidi" w:cstheme="majorBidi"/>
          <w:noProof/>
          <w:sz w:val="24"/>
          <w:szCs w:val="24"/>
          <w:lang w:eastAsia="fr-FR"/>
        </w:rPr>
        <w:lastRenderedPageBreak/>
        <w:drawing>
          <wp:inline distT="0" distB="0" distL="0" distR="0">
            <wp:extent cx="3888097" cy="2977117"/>
            <wp:effectExtent l="19050" t="0" r="0" b="0"/>
            <wp:docPr id="7" name="Image 4" descr="C:\Users\saminfo\Desktop\iGen3_03-01_Figur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minfo\Desktop\iGen3_03-01_Figure-L.jpg"/>
                    <pic:cNvPicPr>
                      <a:picLocks noChangeAspect="1" noChangeArrowheads="1"/>
                    </pic:cNvPicPr>
                  </pic:nvPicPr>
                  <pic:blipFill>
                    <a:blip r:embed="rId21" cstate="print"/>
                    <a:srcRect r="32558"/>
                    <a:stretch>
                      <a:fillRect/>
                    </a:stretch>
                  </pic:blipFill>
                  <pic:spPr bwMode="auto">
                    <a:xfrm>
                      <a:off x="0" y="0"/>
                      <a:ext cx="3888097" cy="2977117"/>
                    </a:xfrm>
                    <a:prstGeom prst="rect">
                      <a:avLst/>
                    </a:prstGeom>
                    <a:noFill/>
                    <a:ln w="9525">
                      <a:noFill/>
                      <a:miter lim="800000"/>
                      <a:headEnd/>
                      <a:tailEnd/>
                    </a:ln>
                  </pic:spPr>
                </pic:pic>
              </a:graphicData>
            </a:graphic>
          </wp:inline>
        </w:drawing>
      </w:r>
    </w:p>
    <w:p w:rsidR="00F21843" w:rsidRPr="00BC4928" w:rsidRDefault="00F21843" w:rsidP="003B5922">
      <w:pPr>
        <w:autoSpaceDE w:val="0"/>
        <w:autoSpaceDN w:val="0"/>
        <w:adjustRightInd w:val="0"/>
        <w:spacing w:after="0" w:line="240" w:lineRule="auto"/>
        <w:jc w:val="both"/>
        <w:rPr>
          <w:rFonts w:asciiTheme="majorBidi" w:hAnsiTheme="majorBidi" w:cstheme="majorBidi"/>
          <w:sz w:val="24"/>
          <w:szCs w:val="24"/>
        </w:rPr>
      </w:pPr>
    </w:p>
    <w:p w:rsidR="00F21843" w:rsidRPr="00BC4928" w:rsidRDefault="00F21843" w:rsidP="003B5922">
      <w:pPr>
        <w:autoSpaceDE w:val="0"/>
        <w:autoSpaceDN w:val="0"/>
        <w:adjustRightInd w:val="0"/>
        <w:spacing w:after="0" w:line="240" w:lineRule="auto"/>
        <w:jc w:val="both"/>
        <w:rPr>
          <w:rFonts w:asciiTheme="majorBidi" w:hAnsiTheme="majorBidi" w:cstheme="majorBidi"/>
          <w:sz w:val="24"/>
          <w:szCs w:val="24"/>
        </w:rPr>
      </w:pPr>
    </w:p>
    <w:p w:rsidR="00E26450" w:rsidRPr="00BC4928" w:rsidRDefault="003165CD" w:rsidP="003B5922">
      <w:pPr>
        <w:autoSpaceDE w:val="0"/>
        <w:autoSpaceDN w:val="0"/>
        <w:adjustRightInd w:val="0"/>
        <w:spacing w:after="0" w:line="240" w:lineRule="auto"/>
        <w:jc w:val="center"/>
        <w:rPr>
          <w:rFonts w:asciiTheme="majorBidi" w:hAnsiTheme="majorBidi" w:cstheme="majorBidi"/>
          <w:sz w:val="24"/>
          <w:szCs w:val="24"/>
        </w:rPr>
      </w:pPr>
      <w:r w:rsidRPr="00BC4928">
        <w:rPr>
          <w:rFonts w:asciiTheme="majorBidi" w:hAnsiTheme="majorBidi" w:cstheme="majorBidi"/>
          <w:b/>
          <w:bCs/>
          <w:sz w:val="24"/>
          <w:szCs w:val="24"/>
        </w:rPr>
        <w:t>Figure </w:t>
      </w:r>
      <w:r w:rsidR="001C30D3" w:rsidRPr="00BC4928">
        <w:rPr>
          <w:rFonts w:asciiTheme="majorBidi" w:hAnsiTheme="majorBidi" w:cstheme="majorBidi"/>
          <w:b/>
          <w:bCs/>
          <w:sz w:val="24"/>
          <w:szCs w:val="24"/>
        </w:rPr>
        <w:t>5</w:t>
      </w:r>
      <w:r w:rsidRPr="00BC4928">
        <w:rPr>
          <w:rFonts w:asciiTheme="majorBidi" w:hAnsiTheme="majorBidi" w:cstheme="majorBidi"/>
          <w:sz w:val="24"/>
          <w:szCs w:val="24"/>
        </w:rPr>
        <w:t>: Model de réplication : conservative et semi-conservative</w:t>
      </w:r>
    </w:p>
    <w:p w:rsidR="00FA0E05" w:rsidRPr="00BC4928" w:rsidRDefault="00FA0E05" w:rsidP="003B5922">
      <w:pPr>
        <w:autoSpaceDE w:val="0"/>
        <w:autoSpaceDN w:val="0"/>
        <w:adjustRightInd w:val="0"/>
        <w:spacing w:after="0" w:line="240" w:lineRule="auto"/>
        <w:jc w:val="both"/>
        <w:rPr>
          <w:rFonts w:asciiTheme="majorBidi" w:hAnsiTheme="majorBidi" w:cstheme="majorBidi"/>
          <w:sz w:val="24"/>
          <w:szCs w:val="24"/>
        </w:rPr>
      </w:pPr>
    </w:p>
    <w:p w:rsidR="00FA0E05" w:rsidRPr="00BC4928" w:rsidRDefault="00FA0E05" w:rsidP="003B5922">
      <w:pPr>
        <w:autoSpaceDE w:val="0"/>
        <w:autoSpaceDN w:val="0"/>
        <w:adjustRightInd w:val="0"/>
        <w:spacing w:after="0" w:line="240" w:lineRule="auto"/>
        <w:jc w:val="both"/>
        <w:rPr>
          <w:rFonts w:asciiTheme="majorBidi" w:hAnsiTheme="majorBidi" w:cstheme="majorBidi"/>
          <w:sz w:val="24"/>
          <w:szCs w:val="24"/>
        </w:rPr>
      </w:pPr>
    </w:p>
    <w:p w:rsidR="00883B08" w:rsidRPr="00BC4928" w:rsidRDefault="003B5922" w:rsidP="00455D96">
      <w:pPr>
        <w:pStyle w:val="Titre2"/>
        <w:rPr>
          <w:rFonts w:asciiTheme="majorBidi" w:hAnsiTheme="majorBidi"/>
          <w:color w:val="0D0D0D" w:themeColor="text1" w:themeTint="F2"/>
        </w:rPr>
      </w:pPr>
      <w:bookmarkStart w:id="24" w:name="_Toc97012205"/>
      <w:bookmarkStart w:id="25" w:name="_Toc97383085"/>
      <w:r w:rsidRPr="00BC4928">
        <w:rPr>
          <w:rFonts w:asciiTheme="majorBidi" w:hAnsiTheme="majorBidi"/>
          <w:color w:val="0D0D0D" w:themeColor="text1" w:themeTint="F2"/>
        </w:rPr>
        <w:t xml:space="preserve">2- </w:t>
      </w:r>
      <w:r w:rsidR="00883B08" w:rsidRPr="00BC4928">
        <w:rPr>
          <w:rFonts w:asciiTheme="majorBidi" w:hAnsiTheme="majorBidi"/>
          <w:color w:val="0D0D0D" w:themeColor="text1" w:themeTint="F2"/>
        </w:rPr>
        <w:t xml:space="preserve"> Synthèse et hydrolyse de l’ADN</w:t>
      </w:r>
      <w:bookmarkEnd w:id="24"/>
      <w:bookmarkEnd w:id="25"/>
    </w:p>
    <w:p w:rsidR="00883B08" w:rsidRPr="00BC4928" w:rsidRDefault="00883B08" w:rsidP="003B5922">
      <w:pPr>
        <w:autoSpaceDE w:val="0"/>
        <w:autoSpaceDN w:val="0"/>
        <w:adjustRightInd w:val="0"/>
        <w:spacing w:after="0" w:line="240" w:lineRule="auto"/>
        <w:jc w:val="both"/>
        <w:rPr>
          <w:rFonts w:asciiTheme="majorBidi" w:hAnsiTheme="majorBidi" w:cstheme="majorBidi"/>
          <w:sz w:val="24"/>
          <w:szCs w:val="24"/>
        </w:rPr>
      </w:pPr>
      <w:r w:rsidRPr="00BC4928">
        <w:rPr>
          <w:rFonts w:asciiTheme="majorBidi" w:hAnsiTheme="majorBidi" w:cstheme="majorBidi"/>
          <w:sz w:val="24"/>
          <w:szCs w:val="24"/>
        </w:rPr>
        <w:t xml:space="preserve">La croissance des brins d’acides nucléiques se fait toujours par leur </w:t>
      </w:r>
      <w:r w:rsidRPr="00BC4928">
        <w:rPr>
          <w:rFonts w:asciiTheme="majorBidi" w:hAnsiTheme="majorBidi" w:cstheme="majorBidi"/>
          <w:b/>
          <w:bCs/>
          <w:sz w:val="24"/>
          <w:szCs w:val="24"/>
        </w:rPr>
        <w:t>extrémité 3’-OH</w:t>
      </w:r>
      <w:r w:rsidRPr="00BC4928">
        <w:rPr>
          <w:rFonts w:asciiTheme="majorBidi" w:hAnsiTheme="majorBidi" w:cstheme="majorBidi"/>
          <w:sz w:val="24"/>
          <w:szCs w:val="24"/>
        </w:rPr>
        <w:t xml:space="preserve"> </w:t>
      </w:r>
      <w:r w:rsidRPr="00BC4928">
        <w:rPr>
          <w:rFonts w:asciiTheme="majorBidi" w:hAnsiTheme="majorBidi" w:cstheme="majorBidi"/>
          <w:b/>
          <w:bCs/>
          <w:sz w:val="24"/>
          <w:szCs w:val="24"/>
        </w:rPr>
        <w:t>terminale</w:t>
      </w:r>
      <w:r w:rsidRPr="00BC4928">
        <w:rPr>
          <w:rFonts w:asciiTheme="majorBidi" w:hAnsiTheme="majorBidi" w:cstheme="majorBidi"/>
          <w:sz w:val="24"/>
          <w:szCs w:val="24"/>
        </w:rPr>
        <w:t xml:space="preserve">. La condensation se fait à partir un des </w:t>
      </w:r>
      <w:r w:rsidRPr="00BC4928">
        <w:rPr>
          <w:rFonts w:asciiTheme="majorBidi" w:hAnsiTheme="majorBidi" w:cstheme="majorBidi"/>
          <w:b/>
          <w:bCs/>
          <w:sz w:val="24"/>
          <w:szCs w:val="24"/>
        </w:rPr>
        <w:t>nucléosides triphosphates</w:t>
      </w:r>
      <w:r w:rsidRPr="00BC4928">
        <w:rPr>
          <w:rFonts w:asciiTheme="majorBidi" w:hAnsiTheme="majorBidi" w:cstheme="majorBidi"/>
          <w:sz w:val="24"/>
          <w:szCs w:val="24"/>
        </w:rPr>
        <w:t>. La rupture d’une liaison riche en énergie fournira l’énergie nécessaire à la condensation</w:t>
      </w:r>
      <w:r w:rsidR="00394510" w:rsidRPr="00BC4928">
        <w:rPr>
          <w:rFonts w:asciiTheme="majorBidi" w:hAnsiTheme="majorBidi" w:cstheme="majorBidi"/>
          <w:sz w:val="24"/>
          <w:szCs w:val="24"/>
        </w:rPr>
        <w:t xml:space="preserve"> (Figure 6)</w:t>
      </w:r>
      <w:r w:rsidRPr="00BC4928">
        <w:rPr>
          <w:rFonts w:asciiTheme="majorBidi" w:hAnsiTheme="majorBidi" w:cstheme="majorBidi"/>
          <w:sz w:val="24"/>
          <w:szCs w:val="24"/>
        </w:rPr>
        <w:t>. Le nucléoside monophosphate restant sera estérifié par une fonction acide de son phosphate sur la fonction alcool libre du carbone 3’ du ribose qui constitue l’extrémité de l’acide nucléique. Le pyrophosphate résultant de l’hydrolyse des deux derniers phosphates sera lui-même aussitôt détruit par une pyrophosphatase, de sorte que la condensation des nucléotides sera irréversible. Inversement, en ajoutant une molécule d’eau sur cette liaison ester, on provoquera une réaction d’hydrolyse qui détachera le dernier nucléotide et libérera le carbone 3’ du nucléotide précédent.</w:t>
      </w:r>
    </w:p>
    <w:p w:rsidR="00FA0E05" w:rsidRPr="00BC4928" w:rsidRDefault="00FA0E05" w:rsidP="003B5922">
      <w:pPr>
        <w:autoSpaceDE w:val="0"/>
        <w:autoSpaceDN w:val="0"/>
        <w:adjustRightInd w:val="0"/>
        <w:spacing w:after="0" w:line="240" w:lineRule="auto"/>
        <w:jc w:val="both"/>
        <w:rPr>
          <w:rFonts w:asciiTheme="majorBidi" w:hAnsiTheme="majorBidi" w:cstheme="majorBidi"/>
          <w:sz w:val="24"/>
          <w:szCs w:val="24"/>
        </w:rPr>
      </w:pPr>
    </w:p>
    <w:p w:rsidR="00FA0E05" w:rsidRDefault="00FA0E05" w:rsidP="003B5922">
      <w:pPr>
        <w:autoSpaceDE w:val="0"/>
        <w:autoSpaceDN w:val="0"/>
        <w:adjustRightInd w:val="0"/>
        <w:spacing w:after="0" w:line="240" w:lineRule="auto"/>
        <w:jc w:val="both"/>
        <w:rPr>
          <w:rFonts w:asciiTheme="majorBidi" w:hAnsiTheme="majorBidi" w:cstheme="majorBidi"/>
          <w:sz w:val="24"/>
          <w:szCs w:val="24"/>
        </w:rPr>
      </w:pPr>
    </w:p>
    <w:p w:rsidR="00714147" w:rsidRDefault="00714147" w:rsidP="003B5922">
      <w:pPr>
        <w:autoSpaceDE w:val="0"/>
        <w:autoSpaceDN w:val="0"/>
        <w:adjustRightInd w:val="0"/>
        <w:spacing w:after="0" w:line="240" w:lineRule="auto"/>
        <w:jc w:val="both"/>
        <w:rPr>
          <w:rFonts w:asciiTheme="majorBidi" w:hAnsiTheme="majorBidi" w:cstheme="majorBidi"/>
          <w:sz w:val="24"/>
          <w:szCs w:val="24"/>
        </w:rPr>
      </w:pPr>
    </w:p>
    <w:p w:rsidR="00714147" w:rsidRDefault="00714147" w:rsidP="003B5922">
      <w:pPr>
        <w:autoSpaceDE w:val="0"/>
        <w:autoSpaceDN w:val="0"/>
        <w:adjustRightInd w:val="0"/>
        <w:spacing w:after="0" w:line="240" w:lineRule="auto"/>
        <w:jc w:val="both"/>
        <w:rPr>
          <w:rFonts w:asciiTheme="majorBidi" w:hAnsiTheme="majorBidi" w:cstheme="majorBidi"/>
          <w:sz w:val="24"/>
          <w:szCs w:val="24"/>
        </w:rPr>
      </w:pPr>
    </w:p>
    <w:p w:rsidR="00714147" w:rsidRDefault="00714147" w:rsidP="003B5922">
      <w:pPr>
        <w:autoSpaceDE w:val="0"/>
        <w:autoSpaceDN w:val="0"/>
        <w:adjustRightInd w:val="0"/>
        <w:spacing w:after="0" w:line="240" w:lineRule="auto"/>
        <w:jc w:val="both"/>
        <w:rPr>
          <w:rFonts w:asciiTheme="majorBidi" w:hAnsiTheme="majorBidi" w:cstheme="majorBidi"/>
          <w:sz w:val="24"/>
          <w:szCs w:val="24"/>
        </w:rPr>
      </w:pPr>
    </w:p>
    <w:p w:rsidR="00714147" w:rsidRDefault="00714147" w:rsidP="003B5922">
      <w:pPr>
        <w:autoSpaceDE w:val="0"/>
        <w:autoSpaceDN w:val="0"/>
        <w:adjustRightInd w:val="0"/>
        <w:spacing w:after="0" w:line="240" w:lineRule="auto"/>
        <w:jc w:val="both"/>
        <w:rPr>
          <w:rFonts w:asciiTheme="majorBidi" w:hAnsiTheme="majorBidi" w:cstheme="majorBidi"/>
          <w:sz w:val="24"/>
          <w:szCs w:val="24"/>
        </w:rPr>
      </w:pPr>
    </w:p>
    <w:p w:rsidR="00714147" w:rsidRDefault="00714147" w:rsidP="003B5922">
      <w:pPr>
        <w:autoSpaceDE w:val="0"/>
        <w:autoSpaceDN w:val="0"/>
        <w:adjustRightInd w:val="0"/>
        <w:spacing w:after="0" w:line="240" w:lineRule="auto"/>
        <w:jc w:val="both"/>
        <w:rPr>
          <w:rFonts w:asciiTheme="majorBidi" w:hAnsiTheme="majorBidi" w:cstheme="majorBidi"/>
          <w:sz w:val="24"/>
          <w:szCs w:val="24"/>
        </w:rPr>
      </w:pPr>
    </w:p>
    <w:p w:rsidR="00714147" w:rsidRDefault="00714147" w:rsidP="003B5922">
      <w:pPr>
        <w:autoSpaceDE w:val="0"/>
        <w:autoSpaceDN w:val="0"/>
        <w:adjustRightInd w:val="0"/>
        <w:spacing w:after="0" w:line="240" w:lineRule="auto"/>
        <w:jc w:val="both"/>
        <w:rPr>
          <w:rFonts w:asciiTheme="majorBidi" w:hAnsiTheme="majorBidi" w:cstheme="majorBidi"/>
          <w:sz w:val="24"/>
          <w:szCs w:val="24"/>
        </w:rPr>
      </w:pPr>
    </w:p>
    <w:p w:rsidR="00714147" w:rsidRDefault="00714147" w:rsidP="003B5922">
      <w:pPr>
        <w:autoSpaceDE w:val="0"/>
        <w:autoSpaceDN w:val="0"/>
        <w:adjustRightInd w:val="0"/>
        <w:spacing w:after="0" w:line="240" w:lineRule="auto"/>
        <w:jc w:val="both"/>
        <w:rPr>
          <w:rFonts w:asciiTheme="majorBidi" w:hAnsiTheme="majorBidi" w:cstheme="majorBidi"/>
          <w:sz w:val="24"/>
          <w:szCs w:val="24"/>
        </w:rPr>
      </w:pPr>
    </w:p>
    <w:p w:rsidR="00714147" w:rsidRDefault="00714147" w:rsidP="003B5922">
      <w:pPr>
        <w:autoSpaceDE w:val="0"/>
        <w:autoSpaceDN w:val="0"/>
        <w:adjustRightInd w:val="0"/>
        <w:spacing w:after="0" w:line="240" w:lineRule="auto"/>
        <w:jc w:val="both"/>
        <w:rPr>
          <w:rFonts w:asciiTheme="majorBidi" w:hAnsiTheme="majorBidi" w:cstheme="majorBidi"/>
          <w:sz w:val="24"/>
          <w:szCs w:val="24"/>
        </w:rPr>
      </w:pPr>
    </w:p>
    <w:p w:rsidR="00714147" w:rsidRDefault="00714147" w:rsidP="003B5922">
      <w:pPr>
        <w:autoSpaceDE w:val="0"/>
        <w:autoSpaceDN w:val="0"/>
        <w:adjustRightInd w:val="0"/>
        <w:spacing w:after="0" w:line="240" w:lineRule="auto"/>
        <w:jc w:val="both"/>
        <w:rPr>
          <w:rFonts w:asciiTheme="majorBidi" w:hAnsiTheme="majorBidi" w:cstheme="majorBidi"/>
          <w:sz w:val="24"/>
          <w:szCs w:val="24"/>
        </w:rPr>
      </w:pPr>
    </w:p>
    <w:p w:rsidR="00714147" w:rsidRDefault="00714147" w:rsidP="003B5922">
      <w:pPr>
        <w:autoSpaceDE w:val="0"/>
        <w:autoSpaceDN w:val="0"/>
        <w:adjustRightInd w:val="0"/>
        <w:spacing w:after="0" w:line="240" w:lineRule="auto"/>
        <w:jc w:val="both"/>
        <w:rPr>
          <w:rFonts w:asciiTheme="majorBidi" w:hAnsiTheme="majorBidi" w:cstheme="majorBidi"/>
          <w:sz w:val="24"/>
          <w:szCs w:val="24"/>
        </w:rPr>
      </w:pPr>
    </w:p>
    <w:p w:rsidR="00714147" w:rsidRDefault="00714147" w:rsidP="003B5922">
      <w:pPr>
        <w:autoSpaceDE w:val="0"/>
        <w:autoSpaceDN w:val="0"/>
        <w:adjustRightInd w:val="0"/>
        <w:spacing w:after="0" w:line="240" w:lineRule="auto"/>
        <w:jc w:val="both"/>
        <w:rPr>
          <w:rFonts w:asciiTheme="majorBidi" w:hAnsiTheme="majorBidi" w:cstheme="majorBidi"/>
          <w:sz w:val="24"/>
          <w:szCs w:val="24"/>
        </w:rPr>
      </w:pPr>
    </w:p>
    <w:p w:rsidR="00714147" w:rsidRDefault="00714147" w:rsidP="003B5922">
      <w:pPr>
        <w:autoSpaceDE w:val="0"/>
        <w:autoSpaceDN w:val="0"/>
        <w:adjustRightInd w:val="0"/>
        <w:spacing w:after="0" w:line="240" w:lineRule="auto"/>
        <w:jc w:val="both"/>
        <w:rPr>
          <w:rFonts w:asciiTheme="majorBidi" w:hAnsiTheme="majorBidi" w:cstheme="majorBidi"/>
          <w:sz w:val="24"/>
          <w:szCs w:val="24"/>
        </w:rPr>
      </w:pPr>
    </w:p>
    <w:p w:rsidR="00714147" w:rsidRDefault="00714147" w:rsidP="003B5922">
      <w:pPr>
        <w:autoSpaceDE w:val="0"/>
        <w:autoSpaceDN w:val="0"/>
        <w:adjustRightInd w:val="0"/>
        <w:spacing w:after="0" w:line="240" w:lineRule="auto"/>
        <w:jc w:val="both"/>
        <w:rPr>
          <w:rFonts w:asciiTheme="majorBidi" w:hAnsiTheme="majorBidi" w:cstheme="majorBidi"/>
          <w:sz w:val="24"/>
          <w:szCs w:val="24"/>
        </w:rPr>
      </w:pPr>
    </w:p>
    <w:p w:rsidR="00714147" w:rsidRPr="00BC4928" w:rsidRDefault="00714147" w:rsidP="003B5922">
      <w:pPr>
        <w:autoSpaceDE w:val="0"/>
        <w:autoSpaceDN w:val="0"/>
        <w:adjustRightInd w:val="0"/>
        <w:spacing w:after="0" w:line="240" w:lineRule="auto"/>
        <w:jc w:val="both"/>
        <w:rPr>
          <w:rFonts w:asciiTheme="majorBidi" w:hAnsiTheme="majorBidi" w:cstheme="majorBidi"/>
          <w:sz w:val="24"/>
          <w:szCs w:val="24"/>
        </w:rPr>
      </w:pPr>
    </w:p>
    <w:p w:rsidR="00FA0E05" w:rsidRPr="00BC4928" w:rsidRDefault="00FA0E05" w:rsidP="003B5922">
      <w:pPr>
        <w:autoSpaceDE w:val="0"/>
        <w:autoSpaceDN w:val="0"/>
        <w:adjustRightInd w:val="0"/>
        <w:spacing w:after="0" w:line="240" w:lineRule="auto"/>
        <w:jc w:val="center"/>
        <w:rPr>
          <w:rFonts w:asciiTheme="majorBidi" w:hAnsiTheme="majorBidi" w:cstheme="majorBidi"/>
          <w:sz w:val="24"/>
          <w:szCs w:val="24"/>
        </w:rPr>
      </w:pPr>
      <w:r w:rsidRPr="00BC4928">
        <w:rPr>
          <w:rFonts w:asciiTheme="majorBidi" w:hAnsiTheme="majorBidi" w:cstheme="majorBidi"/>
          <w:noProof/>
          <w:sz w:val="24"/>
          <w:szCs w:val="24"/>
          <w:lang w:eastAsia="fr-FR"/>
        </w:rPr>
        <w:lastRenderedPageBreak/>
        <w:drawing>
          <wp:inline distT="0" distB="0" distL="0" distR="0">
            <wp:extent cx="4837814" cy="3216715"/>
            <wp:effectExtent l="19050" t="0" r="886" b="0"/>
            <wp:docPr id="3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srcRect/>
                    <a:stretch>
                      <a:fillRect/>
                    </a:stretch>
                  </pic:blipFill>
                  <pic:spPr bwMode="auto">
                    <a:xfrm>
                      <a:off x="0" y="0"/>
                      <a:ext cx="4841247" cy="3218998"/>
                    </a:xfrm>
                    <a:prstGeom prst="rect">
                      <a:avLst/>
                    </a:prstGeom>
                    <a:noFill/>
                    <a:ln w="9525">
                      <a:noFill/>
                      <a:miter lim="800000"/>
                      <a:headEnd/>
                      <a:tailEnd/>
                    </a:ln>
                  </pic:spPr>
                </pic:pic>
              </a:graphicData>
            </a:graphic>
          </wp:inline>
        </w:drawing>
      </w:r>
    </w:p>
    <w:p w:rsidR="00883B08" w:rsidRPr="00BC4928" w:rsidRDefault="00883B08" w:rsidP="003B5922">
      <w:pPr>
        <w:autoSpaceDE w:val="0"/>
        <w:autoSpaceDN w:val="0"/>
        <w:adjustRightInd w:val="0"/>
        <w:spacing w:after="0" w:line="240" w:lineRule="auto"/>
        <w:jc w:val="both"/>
        <w:rPr>
          <w:rFonts w:asciiTheme="majorBidi" w:hAnsiTheme="majorBidi" w:cstheme="majorBidi"/>
          <w:sz w:val="24"/>
          <w:szCs w:val="24"/>
        </w:rPr>
      </w:pPr>
    </w:p>
    <w:p w:rsidR="006A685F" w:rsidRPr="00BC4928" w:rsidRDefault="001C30D3" w:rsidP="003B5922">
      <w:pPr>
        <w:autoSpaceDE w:val="0"/>
        <w:autoSpaceDN w:val="0"/>
        <w:adjustRightInd w:val="0"/>
        <w:spacing w:after="0" w:line="240" w:lineRule="auto"/>
        <w:jc w:val="center"/>
        <w:rPr>
          <w:rFonts w:asciiTheme="majorBidi" w:hAnsiTheme="majorBidi" w:cstheme="majorBidi"/>
          <w:sz w:val="24"/>
          <w:szCs w:val="24"/>
        </w:rPr>
      </w:pPr>
      <w:r w:rsidRPr="00BC4928">
        <w:rPr>
          <w:rFonts w:asciiTheme="majorBidi" w:hAnsiTheme="majorBidi" w:cstheme="majorBidi"/>
          <w:b/>
          <w:bCs/>
          <w:sz w:val="24"/>
          <w:szCs w:val="24"/>
        </w:rPr>
        <w:t>Figure 6</w:t>
      </w:r>
      <w:r w:rsidRPr="00BC4928">
        <w:rPr>
          <w:rFonts w:asciiTheme="majorBidi" w:hAnsiTheme="majorBidi" w:cstheme="majorBidi"/>
          <w:sz w:val="24"/>
          <w:szCs w:val="24"/>
        </w:rPr>
        <w:t> : Condensation et hydrolyse de l’ADN</w:t>
      </w:r>
    </w:p>
    <w:p w:rsidR="006A685F" w:rsidRPr="00BC4928" w:rsidRDefault="006A685F" w:rsidP="003B5922">
      <w:pPr>
        <w:autoSpaceDE w:val="0"/>
        <w:autoSpaceDN w:val="0"/>
        <w:adjustRightInd w:val="0"/>
        <w:spacing w:after="0" w:line="240" w:lineRule="auto"/>
        <w:jc w:val="both"/>
        <w:rPr>
          <w:rFonts w:asciiTheme="majorBidi" w:hAnsiTheme="majorBidi" w:cstheme="majorBidi"/>
          <w:sz w:val="24"/>
          <w:szCs w:val="24"/>
        </w:rPr>
      </w:pPr>
    </w:p>
    <w:p w:rsidR="00E26450" w:rsidRPr="00BC4928" w:rsidRDefault="003B5922" w:rsidP="00455D96">
      <w:pPr>
        <w:pStyle w:val="Titre2"/>
        <w:rPr>
          <w:rFonts w:asciiTheme="majorBidi" w:hAnsiTheme="majorBidi"/>
          <w:color w:val="0D0D0D" w:themeColor="text1" w:themeTint="F2"/>
        </w:rPr>
      </w:pPr>
      <w:bookmarkStart w:id="26" w:name="_Toc97012206"/>
      <w:bookmarkStart w:id="27" w:name="_Toc97383086"/>
      <w:r w:rsidRPr="00BC4928">
        <w:rPr>
          <w:rFonts w:asciiTheme="majorBidi" w:hAnsiTheme="majorBidi"/>
          <w:color w:val="0D0D0D" w:themeColor="text1" w:themeTint="F2"/>
        </w:rPr>
        <w:t xml:space="preserve">3- </w:t>
      </w:r>
      <w:r w:rsidR="00E26450" w:rsidRPr="00BC4928">
        <w:rPr>
          <w:rFonts w:asciiTheme="majorBidi" w:hAnsiTheme="majorBidi"/>
          <w:color w:val="0D0D0D" w:themeColor="text1" w:themeTint="F2"/>
        </w:rPr>
        <w:t>Réplication bidirectionnelle chez les procaryotes</w:t>
      </w:r>
      <w:bookmarkEnd w:id="26"/>
      <w:bookmarkEnd w:id="27"/>
    </w:p>
    <w:p w:rsidR="00E26450" w:rsidRPr="00BC4928" w:rsidRDefault="00E26450" w:rsidP="003B5922">
      <w:pPr>
        <w:autoSpaceDE w:val="0"/>
        <w:autoSpaceDN w:val="0"/>
        <w:adjustRightInd w:val="0"/>
        <w:spacing w:after="0" w:line="240" w:lineRule="auto"/>
        <w:jc w:val="both"/>
        <w:rPr>
          <w:rFonts w:asciiTheme="majorBidi" w:hAnsiTheme="majorBidi" w:cstheme="majorBidi"/>
          <w:sz w:val="24"/>
          <w:szCs w:val="24"/>
        </w:rPr>
      </w:pPr>
      <w:r w:rsidRPr="00BC4928">
        <w:rPr>
          <w:rFonts w:asciiTheme="majorBidi" w:hAnsiTheme="majorBidi" w:cstheme="majorBidi"/>
          <w:sz w:val="24"/>
          <w:szCs w:val="24"/>
        </w:rPr>
        <w:t>Les modes de réplication sont quelque peu différents chez les procaryotes et les eucaryotes. Qu</w:t>
      </w:r>
      <w:r w:rsidR="003B5922" w:rsidRPr="00BC4928">
        <w:rPr>
          <w:rFonts w:asciiTheme="majorBidi" w:hAnsiTheme="majorBidi" w:cstheme="majorBidi"/>
          <w:sz w:val="24"/>
          <w:szCs w:val="24"/>
        </w:rPr>
        <w:t xml:space="preserve">and le chromosome circulaire de </w:t>
      </w:r>
      <w:r w:rsidRPr="00BC4928">
        <w:rPr>
          <w:rFonts w:asciiTheme="majorBidi" w:hAnsiTheme="majorBidi" w:cstheme="majorBidi"/>
          <w:i/>
          <w:iCs/>
          <w:sz w:val="24"/>
          <w:szCs w:val="24"/>
        </w:rPr>
        <w:t>E. coli</w:t>
      </w:r>
      <w:r w:rsidRPr="00BC4928">
        <w:rPr>
          <w:rFonts w:asciiTheme="majorBidi" w:hAnsiTheme="majorBidi" w:cstheme="majorBidi"/>
          <w:sz w:val="24"/>
          <w:szCs w:val="24"/>
        </w:rPr>
        <w:t xml:space="preserve"> est copié, la réplication commence à un seul endroit, l’origine. La synthèse à lieu à </w:t>
      </w:r>
      <w:r w:rsidRPr="00BC4928">
        <w:rPr>
          <w:rFonts w:asciiTheme="majorBidi" w:hAnsiTheme="majorBidi" w:cstheme="majorBidi"/>
          <w:b/>
          <w:bCs/>
          <w:sz w:val="24"/>
          <w:szCs w:val="24"/>
        </w:rPr>
        <w:t>la fourche de réplication</w:t>
      </w:r>
      <w:r w:rsidRPr="00BC4928">
        <w:rPr>
          <w:rFonts w:asciiTheme="majorBidi" w:hAnsiTheme="majorBidi" w:cstheme="majorBidi"/>
          <w:sz w:val="24"/>
          <w:szCs w:val="24"/>
        </w:rPr>
        <w:t xml:space="preserve">, là où l’hélice d’ ADN est déroulée et où les brins individualisés sont répliqués. Deux fourche de réplication se déplacent  à partir de l’origine jusqu’à ce qu’elles aient  copié tout </w:t>
      </w:r>
      <w:r w:rsidRPr="00BC4928">
        <w:rPr>
          <w:rFonts w:asciiTheme="majorBidi" w:hAnsiTheme="majorBidi" w:cstheme="majorBidi"/>
          <w:b/>
          <w:bCs/>
          <w:sz w:val="24"/>
          <w:szCs w:val="24"/>
        </w:rPr>
        <w:t>le réplicon</w:t>
      </w:r>
      <w:r w:rsidRPr="00BC4928">
        <w:rPr>
          <w:rFonts w:asciiTheme="majorBidi" w:hAnsiTheme="majorBidi" w:cstheme="majorBidi"/>
          <w:sz w:val="24"/>
          <w:szCs w:val="24"/>
        </w:rPr>
        <w:t>. C'est-à-dire la portion du génome qui contient une origine et qui se réplique en une seule unité. Lorsque les fourches de réplication se déplacent autour du cercle on obtient une structure a la forme de la lettre grecque thêta  ѳ</w:t>
      </w:r>
      <w:r w:rsidR="00394510" w:rsidRPr="00BC4928">
        <w:rPr>
          <w:rFonts w:asciiTheme="majorBidi" w:hAnsiTheme="majorBidi" w:cstheme="majorBidi"/>
          <w:sz w:val="24"/>
          <w:szCs w:val="24"/>
        </w:rPr>
        <w:t xml:space="preserve"> (Figure 7)</w:t>
      </w:r>
      <w:r w:rsidR="00075DC6" w:rsidRPr="00BC4928">
        <w:rPr>
          <w:rFonts w:asciiTheme="majorBidi" w:hAnsiTheme="majorBidi" w:cstheme="majorBidi"/>
          <w:sz w:val="24"/>
          <w:szCs w:val="24"/>
        </w:rPr>
        <w:t>.</w:t>
      </w:r>
    </w:p>
    <w:p w:rsidR="003B5922" w:rsidRPr="00BC4928" w:rsidRDefault="003B5922" w:rsidP="003B5922">
      <w:pPr>
        <w:autoSpaceDE w:val="0"/>
        <w:autoSpaceDN w:val="0"/>
        <w:adjustRightInd w:val="0"/>
        <w:spacing w:after="0" w:line="240" w:lineRule="auto"/>
        <w:jc w:val="both"/>
        <w:rPr>
          <w:rFonts w:asciiTheme="majorBidi" w:hAnsiTheme="majorBidi" w:cstheme="majorBidi"/>
          <w:sz w:val="24"/>
          <w:szCs w:val="24"/>
        </w:rPr>
      </w:pPr>
    </w:p>
    <w:p w:rsidR="003B5922" w:rsidRPr="00BC4928" w:rsidRDefault="003B5922" w:rsidP="00455D96">
      <w:pPr>
        <w:pStyle w:val="Titre2"/>
        <w:rPr>
          <w:rFonts w:asciiTheme="majorBidi" w:hAnsiTheme="majorBidi"/>
          <w:color w:val="0D0D0D" w:themeColor="text1" w:themeTint="F2"/>
        </w:rPr>
      </w:pPr>
      <w:bookmarkStart w:id="28" w:name="_Toc97012207"/>
      <w:bookmarkStart w:id="29" w:name="_Toc97383087"/>
      <w:r w:rsidRPr="00BC4928">
        <w:rPr>
          <w:rFonts w:asciiTheme="majorBidi" w:hAnsiTheme="majorBidi"/>
          <w:color w:val="0D0D0D" w:themeColor="text1" w:themeTint="F2"/>
        </w:rPr>
        <w:t>4- Réplication chez les eucaryotes</w:t>
      </w:r>
      <w:bookmarkEnd w:id="28"/>
      <w:bookmarkEnd w:id="29"/>
      <w:r w:rsidRPr="00BC4928">
        <w:rPr>
          <w:rFonts w:asciiTheme="majorBidi" w:hAnsiTheme="majorBidi"/>
          <w:color w:val="0D0D0D" w:themeColor="text1" w:themeTint="F2"/>
        </w:rPr>
        <w:t xml:space="preserve"> </w:t>
      </w:r>
    </w:p>
    <w:p w:rsidR="003B5922" w:rsidRPr="00BC4928" w:rsidRDefault="003B5922" w:rsidP="00394510">
      <w:pPr>
        <w:autoSpaceDE w:val="0"/>
        <w:autoSpaceDN w:val="0"/>
        <w:adjustRightInd w:val="0"/>
        <w:spacing w:after="0" w:line="240" w:lineRule="auto"/>
        <w:jc w:val="both"/>
        <w:rPr>
          <w:rFonts w:asciiTheme="majorBidi" w:hAnsiTheme="majorBidi" w:cstheme="majorBidi"/>
          <w:sz w:val="24"/>
          <w:szCs w:val="24"/>
        </w:rPr>
      </w:pPr>
      <w:r w:rsidRPr="00BC4928">
        <w:rPr>
          <w:rFonts w:asciiTheme="majorBidi" w:hAnsiTheme="majorBidi" w:cstheme="majorBidi"/>
          <w:sz w:val="24"/>
          <w:szCs w:val="24"/>
        </w:rPr>
        <w:t>La réplication commence par la séparation des deux brins du DNA par l’hélicase. Chacun des</w:t>
      </w:r>
      <w:r w:rsidR="00394510" w:rsidRPr="00BC4928">
        <w:rPr>
          <w:rFonts w:asciiTheme="majorBidi" w:hAnsiTheme="majorBidi" w:cstheme="majorBidi"/>
          <w:sz w:val="24"/>
          <w:szCs w:val="24"/>
        </w:rPr>
        <w:t xml:space="preserve"> </w:t>
      </w:r>
      <w:r w:rsidRPr="00BC4928">
        <w:rPr>
          <w:rFonts w:asciiTheme="majorBidi" w:hAnsiTheme="majorBidi" w:cstheme="majorBidi"/>
          <w:sz w:val="24"/>
          <w:szCs w:val="24"/>
        </w:rPr>
        <w:t>deux brins est stabilisé par des protéines SSB (</w:t>
      </w:r>
      <w:r w:rsidRPr="00BC4928">
        <w:rPr>
          <w:rFonts w:asciiTheme="majorBidi" w:hAnsiTheme="majorBidi" w:cstheme="majorBidi"/>
          <w:i/>
          <w:iCs/>
          <w:sz w:val="24"/>
          <w:szCs w:val="24"/>
        </w:rPr>
        <w:t>single strand bound</w:t>
      </w:r>
      <w:r w:rsidRPr="00BC4928">
        <w:rPr>
          <w:rFonts w:asciiTheme="majorBidi" w:hAnsiTheme="majorBidi" w:cstheme="majorBidi"/>
          <w:sz w:val="24"/>
          <w:szCs w:val="24"/>
        </w:rPr>
        <w:t>).</w:t>
      </w:r>
      <w:r w:rsidRPr="00BC4928">
        <w:rPr>
          <w:rFonts w:asciiTheme="majorBidi" w:hAnsiTheme="majorBidi" w:cstheme="majorBidi"/>
          <w:b/>
          <w:bCs/>
          <w:sz w:val="24"/>
          <w:szCs w:val="24"/>
        </w:rPr>
        <w:t xml:space="preserve"> </w:t>
      </w:r>
      <w:r w:rsidRPr="00BC4928">
        <w:rPr>
          <w:rFonts w:asciiTheme="majorBidi" w:hAnsiTheme="majorBidi" w:cstheme="majorBidi"/>
          <w:sz w:val="24"/>
          <w:szCs w:val="24"/>
        </w:rPr>
        <w:t xml:space="preserve">Suite à la liaison de protéines spécifiques, la double hélice s’ouvre pour permettre le démarrage. La synthèse de DNA commence sur des amorces de RNA/DNA constituées par la primase et la DNA polymérase </w:t>
      </w:r>
      <w:r w:rsidRPr="00BC4928">
        <w:rPr>
          <w:rFonts w:asciiTheme="majorBidi" w:eastAsia="SymbolMT" w:hAnsiTheme="majorBidi" w:cstheme="majorBidi"/>
          <w:sz w:val="24"/>
          <w:szCs w:val="24"/>
        </w:rPr>
        <w:t>α</w:t>
      </w:r>
      <w:r w:rsidRPr="00BC4928">
        <w:rPr>
          <w:rFonts w:asciiTheme="majorBidi" w:hAnsiTheme="majorBidi" w:cstheme="majorBidi"/>
          <w:sz w:val="24"/>
          <w:szCs w:val="24"/>
        </w:rPr>
        <w:t xml:space="preserve">. La réplication se poursuit dans une direction : dans ce sens l’un des deux brins du DNA, </w:t>
      </w:r>
      <w:r w:rsidRPr="00BC4928">
        <w:rPr>
          <w:rFonts w:asciiTheme="majorBidi" w:hAnsiTheme="majorBidi" w:cstheme="majorBidi"/>
          <w:b/>
          <w:bCs/>
          <w:sz w:val="24"/>
          <w:szCs w:val="24"/>
        </w:rPr>
        <w:t>brin direct</w:t>
      </w:r>
      <w:r w:rsidRPr="00BC4928">
        <w:rPr>
          <w:rFonts w:asciiTheme="majorBidi" w:hAnsiTheme="majorBidi" w:cstheme="majorBidi"/>
          <w:sz w:val="24"/>
          <w:szCs w:val="24"/>
        </w:rPr>
        <w:t xml:space="preserve"> est parcouru par l’enzyme dans le sens 3’ </w:t>
      </w:r>
      <w:r w:rsidRPr="00BC4928">
        <w:rPr>
          <w:rFonts w:asciiTheme="majorBidi" w:eastAsia="SymbolMT" w:hAnsiTheme="majorBidi" w:cstheme="majorBidi"/>
          <w:sz w:val="24"/>
          <w:szCs w:val="24"/>
        </w:rPr>
        <w:t xml:space="preserve">→ </w:t>
      </w:r>
      <w:r w:rsidRPr="00BC4928">
        <w:rPr>
          <w:rFonts w:asciiTheme="majorBidi" w:hAnsiTheme="majorBidi" w:cstheme="majorBidi"/>
          <w:sz w:val="24"/>
          <w:szCs w:val="24"/>
        </w:rPr>
        <w:t xml:space="preserve">5’ ce qui permet la synthèse d’un autre brin dans le sens 5’ </w:t>
      </w:r>
      <w:r w:rsidRPr="00BC4928">
        <w:rPr>
          <w:rFonts w:asciiTheme="majorBidi" w:eastAsia="SymbolMT" w:hAnsiTheme="majorBidi" w:cstheme="majorBidi"/>
          <w:sz w:val="24"/>
          <w:szCs w:val="24"/>
        </w:rPr>
        <w:t xml:space="preserve">→ </w:t>
      </w:r>
      <w:r w:rsidRPr="00BC4928">
        <w:rPr>
          <w:rFonts w:asciiTheme="majorBidi" w:hAnsiTheme="majorBidi" w:cstheme="majorBidi"/>
          <w:sz w:val="24"/>
          <w:szCs w:val="24"/>
        </w:rPr>
        <w:t xml:space="preserve">3’. Les DNA-ligases assurent ensuite la liaison entre les différents fragments du DNA nouveau. La synthèse de l’autre brin, </w:t>
      </w:r>
      <w:r w:rsidRPr="00BC4928">
        <w:rPr>
          <w:rFonts w:asciiTheme="majorBidi" w:hAnsiTheme="majorBidi" w:cstheme="majorBidi"/>
          <w:b/>
          <w:bCs/>
          <w:sz w:val="24"/>
          <w:szCs w:val="24"/>
        </w:rPr>
        <w:t>brin  retardé</w:t>
      </w:r>
      <w:r w:rsidRPr="00BC4928">
        <w:rPr>
          <w:rFonts w:asciiTheme="majorBidi" w:hAnsiTheme="majorBidi" w:cstheme="majorBidi"/>
          <w:sz w:val="24"/>
          <w:szCs w:val="24"/>
        </w:rPr>
        <w:t xml:space="preserve">,  est plus complexe parce que l’enzyme parcourt ce brin de 5’ </w:t>
      </w:r>
      <w:r w:rsidRPr="00BC4928">
        <w:rPr>
          <w:rFonts w:asciiTheme="majorBidi" w:eastAsia="SymbolMT" w:hAnsiTheme="majorBidi" w:cstheme="majorBidi"/>
          <w:sz w:val="24"/>
          <w:szCs w:val="24"/>
        </w:rPr>
        <w:t xml:space="preserve">→ </w:t>
      </w:r>
      <w:r w:rsidRPr="00BC4928">
        <w:rPr>
          <w:rFonts w:asciiTheme="majorBidi" w:hAnsiTheme="majorBidi" w:cstheme="majorBidi"/>
          <w:sz w:val="24"/>
          <w:szCs w:val="24"/>
        </w:rPr>
        <w:t>3’.</w:t>
      </w:r>
    </w:p>
    <w:p w:rsidR="003B5922" w:rsidRPr="00BC4928" w:rsidRDefault="003B5922" w:rsidP="00075DC6">
      <w:pPr>
        <w:autoSpaceDE w:val="0"/>
        <w:autoSpaceDN w:val="0"/>
        <w:adjustRightInd w:val="0"/>
        <w:spacing w:after="0" w:line="240" w:lineRule="auto"/>
        <w:jc w:val="both"/>
        <w:rPr>
          <w:rFonts w:asciiTheme="majorBidi" w:hAnsiTheme="majorBidi" w:cstheme="majorBidi"/>
          <w:sz w:val="24"/>
          <w:szCs w:val="24"/>
        </w:rPr>
      </w:pPr>
      <w:r w:rsidRPr="00BC4928">
        <w:rPr>
          <w:rFonts w:asciiTheme="majorBidi" w:hAnsiTheme="majorBidi" w:cstheme="majorBidi"/>
          <w:sz w:val="24"/>
          <w:szCs w:val="24"/>
        </w:rPr>
        <w:t xml:space="preserve"> La primase et la DNA polymérase </w:t>
      </w:r>
      <w:r w:rsidRPr="00BC4928">
        <w:rPr>
          <w:rFonts w:asciiTheme="majorBidi" w:eastAsia="SymbolMT" w:hAnsiTheme="majorBidi" w:cstheme="majorBidi"/>
          <w:sz w:val="24"/>
          <w:szCs w:val="24"/>
        </w:rPr>
        <w:t xml:space="preserve">α </w:t>
      </w:r>
      <w:r w:rsidRPr="00BC4928">
        <w:rPr>
          <w:rFonts w:asciiTheme="majorBidi" w:hAnsiTheme="majorBidi" w:cstheme="majorBidi"/>
          <w:sz w:val="24"/>
          <w:szCs w:val="24"/>
        </w:rPr>
        <w:t xml:space="preserve">synthétisent des amorces de 30 nucléotides en avant de la zone de réplication, et la DNA polymerase construit à la suite de petits fragments de DNA dans le sens 5’ </w:t>
      </w:r>
      <w:r w:rsidRPr="00BC4928">
        <w:rPr>
          <w:rFonts w:asciiTheme="majorBidi" w:eastAsia="SymbolMT" w:hAnsiTheme="majorBidi" w:cstheme="majorBidi"/>
          <w:sz w:val="24"/>
          <w:szCs w:val="24"/>
        </w:rPr>
        <w:t xml:space="preserve">→ </w:t>
      </w:r>
      <w:r w:rsidRPr="00BC4928">
        <w:rPr>
          <w:rFonts w:asciiTheme="majorBidi" w:hAnsiTheme="majorBidi" w:cstheme="majorBidi"/>
          <w:sz w:val="24"/>
          <w:szCs w:val="24"/>
        </w:rPr>
        <w:t xml:space="preserve">3’ (environ 200 nucléotides ; </w:t>
      </w:r>
      <w:r w:rsidRPr="00BC4928">
        <w:rPr>
          <w:rFonts w:asciiTheme="majorBidi" w:hAnsiTheme="majorBidi" w:cstheme="majorBidi"/>
          <w:b/>
          <w:bCs/>
          <w:sz w:val="24"/>
          <w:szCs w:val="24"/>
        </w:rPr>
        <w:t>fragments d’Okazaki</w:t>
      </w:r>
      <w:r w:rsidRPr="00BC4928">
        <w:rPr>
          <w:rFonts w:asciiTheme="majorBidi" w:hAnsiTheme="majorBidi" w:cstheme="majorBidi"/>
          <w:sz w:val="24"/>
          <w:szCs w:val="24"/>
        </w:rPr>
        <w:t xml:space="preserve">). Des ribonucléases détruisent les amorces de RNA/DNA du fragment précédent et les fragments sont ensuite reliés entre eux par </w:t>
      </w:r>
      <w:r w:rsidRPr="00BC4928">
        <w:rPr>
          <w:rFonts w:asciiTheme="majorBidi" w:hAnsiTheme="majorBidi" w:cstheme="majorBidi"/>
          <w:b/>
          <w:bCs/>
          <w:sz w:val="24"/>
          <w:szCs w:val="24"/>
        </w:rPr>
        <w:t>l’ADN ligase</w:t>
      </w:r>
      <w:r w:rsidR="00075DC6" w:rsidRPr="00BC4928">
        <w:rPr>
          <w:rFonts w:asciiTheme="majorBidi" w:hAnsiTheme="majorBidi" w:cstheme="majorBidi"/>
          <w:b/>
          <w:bCs/>
          <w:sz w:val="24"/>
          <w:szCs w:val="24"/>
        </w:rPr>
        <w:t xml:space="preserve"> </w:t>
      </w:r>
      <w:r w:rsidR="00075DC6" w:rsidRPr="00BC4928">
        <w:rPr>
          <w:rFonts w:asciiTheme="majorBidi" w:hAnsiTheme="majorBidi" w:cstheme="majorBidi"/>
          <w:sz w:val="24"/>
          <w:szCs w:val="24"/>
        </w:rPr>
        <w:t>(Figure 8)</w:t>
      </w:r>
      <w:r w:rsidRPr="00BC4928">
        <w:rPr>
          <w:rFonts w:asciiTheme="majorBidi" w:hAnsiTheme="majorBidi" w:cstheme="majorBidi"/>
          <w:sz w:val="24"/>
          <w:szCs w:val="24"/>
        </w:rPr>
        <w:t>.</w:t>
      </w:r>
    </w:p>
    <w:p w:rsidR="003B5922" w:rsidRPr="00BC4928" w:rsidRDefault="003B5922" w:rsidP="003B5922">
      <w:pPr>
        <w:autoSpaceDE w:val="0"/>
        <w:autoSpaceDN w:val="0"/>
        <w:adjustRightInd w:val="0"/>
        <w:spacing w:after="0" w:line="240" w:lineRule="auto"/>
        <w:jc w:val="both"/>
        <w:rPr>
          <w:rFonts w:asciiTheme="majorBidi" w:hAnsiTheme="majorBidi" w:cstheme="majorBidi"/>
          <w:sz w:val="24"/>
          <w:szCs w:val="24"/>
        </w:rPr>
      </w:pPr>
    </w:p>
    <w:p w:rsidR="003B5922" w:rsidRPr="00BC4928" w:rsidRDefault="003B5922" w:rsidP="003B5922">
      <w:pPr>
        <w:autoSpaceDE w:val="0"/>
        <w:autoSpaceDN w:val="0"/>
        <w:adjustRightInd w:val="0"/>
        <w:spacing w:after="0" w:line="240" w:lineRule="auto"/>
        <w:jc w:val="both"/>
        <w:rPr>
          <w:rFonts w:asciiTheme="majorBidi" w:hAnsiTheme="majorBidi" w:cstheme="majorBidi"/>
          <w:sz w:val="24"/>
          <w:szCs w:val="24"/>
        </w:rPr>
      </w:pPr>
    </w:p>
    <w:p w:rsidR="003B5922" w:rsidRPr="00BC4928" w:rsidRDefault="003B5922" w:rsidP="003B5922">
      <w:pPr>
        <w:autoSpaceDE w:val="0"/>
        <w:autoSpaceDN w:val="0"/>
        <w:adjustRightInd w:val="0"/>
        <w:spacing w:after="0" w:line="240" w:lineRule="auto"/>
        <w:jc w:val="both"/>
        <w:rPr>
          <w:rFonts w:asciiTheme="majorBidi" w:hAnsiTheme="majorBidi" w:cstheme="majorBidi"/>
          <w:sz w:val="24"/>
          <w:szCs w:val="24"/>
        </w:rPr>
      </w:pPr>
    </w:p>
    <w:p w:rsidR="006A685F" w:rsidRPr="00BC4928" w:rsidRDefault="006A685F" w:rsidP="003B5922">
      <w:pPr>
        <w:autoSpaceDE w:val="0"/>
        <w:autoSpaceDN w:val="0"/>
        <w:adjustRightInd w:val="0"/>
        <w:spacing w:after="0" w:line="240" w:lineRule="auto"/>
        <w:jc w:val="both"/>
        <w:rPr>
          <w:rFonts w:asciiTheme="majorBidi" w:hAnsiTheme="majorBidi" w:cstheme="majorBidi"/>
          <w:sz w:val="24"/>
          <w:szCs w:val="24"/>
        </w:rPr>
      </w:pPr>
    </w:p>
    <w:p w:rsidR="006A685F" w:rsidRPr="00BC4928" w:rsidRDefault="006A685F" w:rsidP="003B5922">
      <w:pPr>
        <w:autoSpaceDE w:val="0"/>
        <w:autoSpaceDN w:val="0"/>
        <w:adjustRightInd w:val="0"/>
        <w:spacing w:after="0" w:line="240" w:lineRule="auto"/>
        <w:jc w:val="both"/>
        <w:rPr>
          <w:rFonts w:asciiTheme="majorBidi" w:hAnsiTheme="majorBidi" w:cstheme="majorBidi"/>
          <w:sz w:val="24"/>
          <w:szCs w:val="24"/>
        </w:rPr>
      </w:pPr>
    </w:p>
    <w:p w:rsidR="006A685F" w:rsidRPr="00BC4928" w:rsidRDefault="006A685F" w:rsidP="003B5922">
      <w:pPr>
        <w:autoSpaceDE w:val="0"/>
        <w:autoSpaceDN w:val="0"/>
        <w:adjustRightInd w:val="0"/>
        <w:spacing w:after="0" w:line="240" w:lineRule="auto"/>
        <w:jc w:val="both"/>
        <w:rPr>
          <w:rFonts w:asciiTheme="majorBidi" w:hAnsiTheme="majorBidi" w:cstheme="majorBidi"/>
          <w:sz w:val="24"/>
          <w:szCs w:val="24"/>
        </w:rPr>
      </w:pPr>
    </w:p>
    <w:p w:rsidR="00E26450" w:rsidRPr="00BC4928" w:rsidRDefault="00E26450" w:rsidP="003B5922">
      <w:pPr>
        <w:autoSpaceDE w:val="0"/>
        <w:autoSpaceDN w:val="0"/>
        <w:adjustRightInd w:val="0"/>
        <w:spacing w:after="0" w:line="240" w:lineRule="auto"/>
        <w:jc w:val="center"/>
        <w:rPr>
          <w:rFonts w:asciiTheme="majorBidi" w:hAnsiTheme="majorBidi" w:cstheme="majorBidi"/>
          <w:sz w:val="24"/>
          <w:szCs w:val="24"/>
        </w:rPr>
      </w:pPr>
      <w:r w:rsidRPr="00BC4928">
        <w:rPr>
          <w:rFonts w:asciiTheme="majorBidi" w:hAnsiTheme="majorBidi" w:cstheme="majorBidi"/>
          <w:noProof/>
          <w:sz w:val="24"/>
          <w:szCs w:val="24"/>
          <w:lang w:eastAsia="fr-FR"/>
        </w:rPr>
        <w:drawing>
          <wp:inline distT="0" distB="0" distL="0" distR="0">
            <wp:extent cx="3169407" cy="2690037"/>
            <wp:effectExtent l="19050" t="0" r="0" b="0"/>
            <wp:docPr id="10"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srcRect t="28916" b="9438"/>
                    <a:stretch>
                      <a:fillRect/>
                    </a:stretch>
                  </pic:blipFill>
                  <pic:spPr bwMode="auto">
                    <a:xfrm>
                      <a:off x="0" y="0"/>
                      <a:ext cx="3170349" cy="2690836"/>
                    </a:xfrm>
                    <a:prstGeom prst="rect">
                      <a:avLst/>
                    </a:prstGeom>
                    <a:noFill/>
                    <a:ln w="9525">
                      <a:noFill/>
                      <a:miter lim="800000"/>
                      <a:headEnd/>
                      <a:tailEnd/>
                    </a:ln>
                  </pic:spPr>
                </pic:pic>
              </a:graphicData>
            </a:graphic>
          </wp:inline>
        </w:drawing>
      </w:r>
    </w:p>
    <w:p w:rsidR="006A685F" w:rsidRPr="00BC4928" w:rsidRDefault="006A685F" w:rsidP="003B5922">
      <w:pPr>
        <w:autoSpaceDE w:val="0"/>
        <w:autoSpaceDN w:val="0"/>
        <w:adjustRightInd w:val="0"/>
        <w:spacing w:after="0" w:line="240" w:lineRule="auto"/>
        <w:jc w:val="both"/>
        <w:rPr>
          <w:rFonts w:asciiTheme="majorBidi" w:hAnsiTheme="majorBidi" w:cstheme="majorBidi"/>
          <w:sz w:val="24"/>
          <w:szCs w:val="24"/>
        </w:rPr>
      </w:pPr>
    </w:p>
    <w:p w:rsidR="006A685F" w:rsidRPr="00BC4928" w:rsidRDefault="006A685F" w:rsidP="003B5922">
      <w:pPr>
        <w:autoSpaceDE w:val="0"/>
        <w:autoSpaceDN w:val="0"/>
        <w:adjustRightInd w:val="0"/>
        <w:spacing w:after="0" w:line="240" w:lineRule="auto"/>
        <w:jc w:val="both"/>
        <w:rPr>
          <w:rFonts w:asciiTheme="majorBidi" w:hAnsiTheme="majorBidi" w:cstheme="majorBidi"/>
          <w:sz w:val="24"/>
          <w:szCs w:val="24"/>
        </w:rPr>
      </w:pPr>
    </w:p>
    <w:p w:rsidR="006A685F" w:rsidRPr="00BC4928" w:rsidRDefault="006A685F" w:rsidP="003B5922">
      <w:pPr>
        <w:autoSpaceDE w:val="0"/>
        <w:autoSpaceDN w:val="0"/>
        <w:adjustRightInd w:val="0"/>
        <w:spacing w:after="0" w:line="240" w:lineRule="auto"/>
        <w:jc w:val="both"/>
        <w:rPr>
          <w:rFonts w:asciiTheme="majorBidi" w:hAnsiTheme="majorBidi" w:cstheme="majorBidi"/>
          <w:sz w:val="24"/>
          <w:szCs w:val="24"/>
        </w:rPr>
      </w:pPr>
    </w:p>
    <w:p w:rsidR="00E26450" w:rsidRPr="00BC4928" w:rsidRDefault="00E26450" w:rsidP="003B5922">
      <w:pPr>
        <w:autoSpaceDE w:val="0"/>
        <w:autoSpaceDN w:val="0"/>
        <w:adjustRightInd w:val="0"/>
        <w:spacing w:after="0" w:line="240" w:lineRule="auto"/>
        <w:jc w:val="both"/>
        <w:rPr>
          <w:rFonts w:asciiTheme="majorBidi" w:hAnsiTheme="majorBidi" w:cstheme="majorBidi"/>
          <w:sz w:val="24"/>
          <w:szCs w:val="24"/>
        </w:rPr>
      </w:pPr>
      <w:r w:rsidRPr="00BC4928">
        <w:rPr>
          <w:rFonts w:asciiTheme="majorBidi" w:hAnsiTheme="majorBidi" w:cstheme="majorBidi"/>
          <w:b/>
          <w:bCs/>
          <w:sz w:val="24"/>
          <w:szCs w:val="24"/>
        </w:rPr>
        <w:t>Figure</w:t>
      </w:r>
      <w:r w:rsidR="001C30D3" w:rsidRPr="00BC4928">
        <w:rPr>
          <w:rFonts w:asciiTheme="majorBidi" w:hAnsiTheme="majorBidi" w:cstheme="majorBidi"/>
          <w:b/>
          <w:bCs/>
          <w:sz w:val="24"/>
          <w:szCs w:val="24"/>
        </w:rPr>
        <w:t xml:space="preserve"> 7</w:t>
      </w:r>
      <w:r w:rsidRPr="00BC4928">
        <w:rPr>
          <w:rFonts w:asciiTheme="majorBidi" w:hAnsiTheme="majorBidi" w:cstheme="majorBidi"/>
          <w:b/>
          <w:bCs/>
          <w:sz w:val="24"/>
          <w:szCs w:val="24"/>
        </w:rPr>
        <w:t> </w:t>
      </w:r>
      <w:r w:rsidRPr="00BC4928">
        <w:rPr>
          <w:rFonts w:asciiTheme="majorBidi" w:hAnsiTheme="majorBidi" w:cstheme="majorBidi"/>
          <w:sz w:val="24"/>
          <w:szCs w:val="24"/>
        </w:rPr>
        <w:t>: réplication bidirectionnelle. La réplication du génome circulaire de la bactérie. Deux fourches de réplication se déplacent autour de l’ADN formant des intermédiaires en forme de théta. Le brin d’ADN nouvellement synthétisé est en rouge.</w:t>
      </w:r>
    </w:p>
    <w:p w:rsidR="006A685F" w:rsidRPr="00BC4928" w:rsidRDefault="006A685F" w:rsidP="003B5922">
      <w:pPr>
        <w:autoSpaceDE w:val="0"/>
        <w:autoSpaceDN w:val="0"/>
        <w:adjustRightInd w:val="0"/>
        <w:spacing w:after="0" w:line="240" w:lineRule="auto"/>
        <w:jc w:val="both"/>
        <w:rPr>
          <w:rFonts w:asciiTheme="majorBidi" w:hAnsiTheme="majorBidi" w:cstheme="majorBidi"/>
          <w:sz w:val="24"/>
          <w:szCs w:val="24"/>
        </w:rPr>
      </w:pPr>
    </w:p>
    <w:p w:rsidR="006A685F" w:rsidRPr="00BC4928" w:rsidRDefault="006A685F" w:rsidP="003B5922">
      <w:pPr>
        <w:autoSpaceDE w:val="0"/>
        <w:autoSpaceDN w:val="0"/>
        <w:adjustRightInd w:val="0"/>
        <w:spacing w:after="0" w:line="240" w:lineRule="auto"/>
        <w:jc w:val="both"/>
        <w:rPr>
          <w:rFonts w:asciiTheme="majorBidi" w:hAnsiTheme="majorBidi" w:cstheme="majorBidi"/>
          <w:sz w:val="24"/>
          <w:szCs w:val="24"/>
        </w:rPr>
      </w:pPr>
    </w:p>
    <w:p w:rsidR="00DD2F8A" w:rsidRPr="00BC4928" w:rsidRDefault="00DD2F8A" w:rsidP="003B5922">
      <w:pPr>
        <w:autoSpaceDE w:val="0"/>
        <w:autoSpaceDN w:val="0"/>
        <w:adjustRightInd w:val="0"/>
        <w:spacing w:after="0" w:line="240" w:lineRule="auto"/>
        <w:jc w:val="both"/>
        <w:rPr>
          <w:rFonts w:asciiTheme="majorBidi" w:hAnsiTheme="majorBidi" w:cstheme="majorBidi"/>
          <w:sz w:val="24"/>
          <w:szCs w:val="24"/>
        </w:rPr>
      </w:pPr>
      <w:r w:rsidRPr="00BC4928">
        <w:rPr>
          <w:rFonts w:asciiTheme="majorBidi" w:hAnsiTheme="majorBidi" w:cstheme="majorBidi"/>
          <w:noProof/>
          <w:sz w:val="24"/>
          <w:szCs w:val="24"/>
          <w:lang w:eastAsia="fr-FR"/>
        </w:rPr>
        <w:drawing>
          <wp:inline distT="0" distB="0" distL="0" distR="0">
            <wp:extent cx="4882560" cy="3247445"/>
            <wp:effectExtent l="19050" t="0" r="0" b="0"/>
            <wp:docPr id="9" name="Image 6" descr="C:\Users\saminfo\Desktop\Dq05cVuXQAAEC8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minfo\Desktop\Dq05cVuXQAAEC8g.jpg"/>
                    <pic:cNvPicPr>
                      <a:picLocks noChangeAspect="1" noChangeArrowheads="1"/>
                    </pic:cNvPicPr>
                  </pic:nvPicPr>
                  <pic:blipFill>
                    <a:blip r:embed="rId24" cstate="print"/>
                    <a:srcRect/>
                    <a:stretch>
                      <a:fillRect/>
                    </a:stretch>
                  </pic:blipFill>
                  <pic:spPr bwMode="auto">
                    <a:xfrm>
                      <a:off x="0" y="0"/>
                      <a:ext cx="4887405" cy="3250667"/>
                    </a:xfrm>
                    <a:prstGeom prst="rect">
                      <a:avLst/>
                    </a:prstGeom>
                    <a:noFill/>
                    <a:ln w="9525">
                      <a:noFill/>
                      <a:miter lim="800000"/>
                      <a:headEnd/>
                      <a:tailEnd/>
                    </a:ln>
                  </pic:spPr>
                </pic:pic>
              </a:graphicData>
            </a:graphic>
          </wp:inline>
        </w:drawing>
      </w:r>
    </w:p>
    <w:p w:rsidR="00EE2398" w:rsidRPr="00BC4928" w:rsidRDefault="00EE2398" w:rsidP="003B5922">
      <w:pPr>
        <w:autoSpaceDE w:val="0"/>
        <w:autoSpaceDN w:val="0"/>
        <w:adjustRightInd w:val="0"/>
        <w:spacing w:after="0" w:line="240" w:lineRule="auto"/>
        <w:jc w:val="both"/>
        <w:rPr>
          <w:rFonts w:asciiTheme="majorBidi" w:hAnsiTheme="majorBidi" w:cstheme="majorBidi"/>
          <w:sz w:val="24"/>
          <w:szCs w:val="24"/>
        </w:rPr>
      </w:pPr>
    </w:p>
    <w:p w:rsidR="00EE2398" w:rsidRPr="00BC4928" w:rsidRDefault="00EE2398" w:rsidP="003B5922">
      <w:pPr>
        <w:autoSpaceDE w:val="0"/>
        <w:autoSpaceDN w:val="0"/>
        <w:adjustRightInd w:val="0"/>
        <w:spacing w:after="0" w:line="240" w:lineRule="auto"/>
        <w:jc w:val="both"/>
        <w:rPr>
          <w:rFonts w:asciiTheme="majorBidi" w:hAnsiTheme="majorBidi" w:cstheme="majorBidi"/>
          <w:sz w:val="24"/>
          <w:szCs w:val="24"/>
        </w:rPr>
      </w:pPr>
    </w:p>
    <w:p w:rsidR="003E7B0D" w:rsidRPr="00BC4928" w:rsidRDefault="00E26450" w:rsidP="003B5922">
      <w:pPr>
        <w:autoSpaceDE w:val="0"/>
        <w:autoSpaceDN w:val="0"/>
        <w:adjustRightInd w:val="0"/>
        <w:spacing w:after="0" w:line="240" w:lineRule="auto"/>
        <w:jc w:val="center"/>
        <w:rPr>
          <w:rFonts w:asciiTheme="majorBidi" w:hAnsiTheme="majorBidi" w:cstheme="majorBidi"/>
          <w:sz w:val="24"/>
          <w:szCs w:val="24"/>
        </w:rPr>
      </w:pPr>
      <w:r w:rsidRPr="00BC4928">
        <w:rPr>
          <w:rFonts w:asciiTheme="majorBidi" w:hAnsiTheme="majorBidi" w:cstheme="majorBidi"/>
          <w:b/>
          <w:bCs/>
          <w:sz w:val="24"/>
          <w:szCs w:val="24"/>
        </w:rPr>
        <w:t>Figure </w:t>
      </w:r>
      <w:r w:rsidR="001C30D3" w:rsidRPr="00BC4928">
        <w:rPr>
          <w:rFonts w:asciiTheme="majorBidi" w:hAnsiTheme="majorBidi" w:cstheme="majorBidi"/>
          <w:b/>
          <w:bCs/>
          <w:sz w:val="24"/>
          <w:szCs w:val="24"/>
        </w:rPr>
        <w:t xml:space="preserve"> 8</w:t>
      </w:r>
      <w:r w:rsidRPr="00BC4928">
        <w:rPr>
          <w:rFonts w:asciiTheme="majorBidi" w:hAnsiTheme="majorBidi" w:cstheme="majorBidi"/>
          <w:sz w:val="24"/>
          <w:szCs w:val="24"/>
        </w:rPr>
        <w:t>: Fourche de réplication</w:t>
      </w:r>
    </w:p>
    <w:p w:rsidR="003E7B0D" w:rsidRPr="00BC4928" w:rsidRDefault="003E7B0D" w:rsidP="003B5922">
      <w:pPr>
        <w:autoSpaceDE w:val="0"/>
        <w:autoSpaceDN w:val="0"/>
        <w:adjustRightInd w:val="0"/>
        <w:spacing w:after="0" w:line="240" w:lineRule="auto"/>
        <w:jc w:val="both"/>
        <w:rPr>
          <w:rFonts w:asciiTheme="majorBidi" w:hAnsiTheme="majorBidi" w:cstheme="majorBidi"/>
          <w:sz w:val="24"/>
          <w:szCs w:val="24"/>
        </w:rPr>
      </w:pPr>
    </w:p>
    <w:p w:rsidR="00A15EB8" w:rsidRPr="00BC4928" w:rsidRDefault="00A15EB8" w:rsidP="003B5922">
      <w:pPr>
        <w:autoSpaceDE w:val="0"/>
        <w:autoSpaceDN w:val="0"/>
        <w:adjustRightInd w:val="0"/>
        <w:spacing w:after="0" w:line="240" w:lineRule="auto"/>
        <w:jc w:val="both"/>
        <w:rPr>
          <w:rFonts w:asciiTheme="majorBidi" w:hAnsiTheme="majorBidi" w:cstheme="majorBidi"/>
          <w:b/>
          <w:bCs/>
          <w:sz w:val="24"/>
          <w:szCs w:val="24"/>
        </w:rPr>
      </w:pPr>
    </w:p>
    <w:p w:rsidR="00EE365B" w:rsidRPr="00BC4928" w:rsidRDefault="00EE365B" w:rsidP="00D417CD">
      <w:pPr>
        <w:pStyle w:val="Titre2"/>
        <w:jc w:val="center"/>
        <w:rPr>
          <w:rFonts w:asciiTheme="majorBidi" w:hAnsiTheme="majorBidi"/>
          <w:color w:val="0D0D0D" w:themeColor="text1" w:themeTint="F2"/>
          <w:sz w:val="28"/>
          <w:szCs w:val="28"/>
        </w:rPr>
      </w:pPr>
      <w:bookmarkStart w:id="30" w:name="_Toc97012208"/>
      <w:bookmarkStart w:id="31" w:name="_Toc97383088"/>
      <w:r w:rsidRPr="00BC4928">
        <w:rPr>
          <w:rFonts w:asciiTheme="majorBidi" w:hAnsiTheme="majorBidi"/>
          <w:color w:val="0D0D0D" w:themeColor="text1" w:themeTint="F2"/>
          <w:sz w:val="28"/>
          <w:szCs w:val="28"/>
        </w:rPr>
        <w:t>Chapitre 02 : Mutations et mécanismes de réparation de l’ADN</w:t>
      </w:r>
      <w:bookmarkEnd w:id="30"/>
      <w:bookmarkEnd w:id="31"/>
    </w:p>
    <w:p w:rsidR="00EE365B" w:rsidRPr="00BC4928" w:rsidRDefault="00EE365B" w:rsidP="00EE365B">
      <w:pPr>
        <w:pStyle w:val="Default"/>
        <w:jc w:val="both"/>
        <w:rPr>
          <w:rFonts w:asciiTheme="majorBidi" w:hAnsiTheme="majorBidi" w:cstheme="majorBidi"/>
          <w:b/>
          <w:bCs/>
        </w:rPr>
      </w:pPr>
    </w:p>
    <w:p w:rsidR="00EE365B" w:rsidRPr="00BC4928" w:rsidRDefault="00EE365B" w:rsidP="00EE365B">
      <w:pPr>
        <w:pStyle w:val="Default"/>
        <w:jc w:val="both"/>
        <w:rPr>
          <w:rFonts w:asciiTheme="majorBidi" w:hAnsiTheme="majorBidi" w:cstheme="majorBidi"/>
        </w:rPr>
      </w:pPr>
    </w:p>
    <w:p w:rsidR="00EE365B" w:rsidRPr="00BC4928" w:rsidRDefault="00EE365B" w:rsidP="00EE365B">
      <w:pPr>
        <w:pStyle w:val="Default"/>
        <w:jc w:val="both"/>
        <w:rPr>
          <w:rFonts w:asciiTheme="majorBidi" w:hAnsiTheme="majorBidi" w:cstheme="majorBidi"/>
          <w:b/>
          <w:bCs/>
        </w:rPr>
      </w:pPr>
      <w:r w:rsidRPr="00BC4928">
        <w:rPr>
          <w:rFonts w:asciiTheme="majorBidi" w:hAnsiTheme="majorBidi" w:cstheme="majorBidi"/>
          <w:b/>
          <w:bCs/>
        </w:rPr>
        <w:t xml:space="preserve">Introduction </w:t>
      </w:r>
    </w:p>
    <w:p w:rsidR="00EE365B" w:rsidRPr="00BC4928" w:rsidRDefault="00EE365B" w:rsidP="00EE365B">
      <w:pPr>
        <w:pStyle w:val="Default"/>
        <w:jc w:val="both"/>
        <w:rPr>
          <w:rFonts w:asciiTheme="majorBidi" w:hAnsiTheme="majorBidi" w:cstheme="majorBidi"/>
        </w:rPr>
      </w:pPr>
    </w:p>
    <w:p w:rsidR="00EE365B" w:rsidRPr="00BC4928" w:rsidRDefault="00EE365B" w:rsidP="00EE365B">
      <w:pPr>
        <w:pStyle w:val="Default"/>
        <w:jc w:val="both"/>
        <w:rPr>
          <w:rFonts w:asciiTheme="majorBidi" w:hAnsiTheme="majorBidi" w:cstheme="majorBidi"/>
        </w:rPr>
      </w:pPr>
      <w:r w:rsidRPr="00BC4928">
        <w:rPr>
          <w:rFonts w:asciiTheme="majorBidi" w:hAnsiTheme="majorBidi" w:cstheme="majorBidi"/>
        </w:rPr>
        <w:t xml:space="preserve">Une mutation introduit une modification dans l'information génétique, dans le génotype d'une cellule : elle est transmissible à sa descendance. Les mutations sont des événements très rares. Une mutation peut toucher au hasard n'importe quel gène, de n'importe quelle cellule, à n'importe quel moment. C'est un événement aléatoire. Pour un organisme, les conséquences d'une mutation seront différentes selon le type cellulaire qui est affecté. Si une mutation survient dans une cellule somatique, cela peut parfois déclencher le développement d'une tumeur cancéreuse. Si c'est une cellule germinale qui est touchée, l'individu lui-même ne sera pas affecté mais certains de ses descendants pourront l'être. Chez l'homme, une telle mutation peut ainsi être à l'origine d'une maladie génétique, héréditaire, la copie défectueuse du gène étant ensuite transmise de génération en génération </w:t>
      </w:r>
    </w:p>
    <w:p w:rsidR="00EE365B" w:rsidRPr="00BC4928" w:rsidRDefault="00EE365B" w:rsidP="00EE365B">
      <w:pPr>
        <w:pStyle w:val="Default"/>
        <w:jc w:val="both"/>
        <w:rPr>
          <w:rFonts w:asciiTheme="majorBidi" w:hAnsiTheme="majorBidi" w:cstheme="majorBidi"/>
        </w:rPr>
      </w:pPr>
    </w:p>
    <w:p w:rsidR="00977FA1" w:rsidRPr="00BC4928" w:rsidRDefault="00977FA1" w:rsidP="00F25308">
      <w:pPr>
        <w:pStyle w:val="Titre2"/>
        <w:rPr>
          <w:rFonts w:asciiTheme="majorBidi" w:hAnsiTheme="majorBidi"/>
          <w:color w:val="0D0D0D" w:themeColor="text1" w:themeTint="F2"/>
        </w:rPr>
      </w:pPr>
      <w:bookmarkStart w:id="32" w:name="_Toc97012209"/>
      <w:bookmarkStart w:id="33" w:name="_Toc97383089"/>
      <w:r w:rsidRPr="00BC4928">
        <w:rPr>
          <w:rFonts w:asciiTheme="majorBidi" w:hAnsiTheme="majorBidi"/>
          <w:color w:val="0D0D0D" w:themeColor="text1" w:themeTint="F2"/>
        </w:rPr>
        <w:t>I- Définition</w:t>
      </w:r>
      <w:bookmarkEnd w:id="32"/>
      <w:bookmarkEnd w:id="33"/>
      <w:r w:rsidRPr="00BC4928">
        <w:rPr>
          <w:rFonts w:asciiTheme="majorBidi" w:hAnsiTheme="majorBidi"/>
          <w:color w:val="0D0D0D" w:themeColor="text1" w:themeTint="F2"/>
        </w:rPr>
        <w:t xml:space="preserve"> </w:t>
      </w:r>
    </w:p>
    <w:p w:rsidR="00EE365B" w:rsidRPr="00BC4928" w:rsidRDefault="00EE365B" w:rsidP="00EE365B">
      <w:pPr>
        <w:pStyle w:val="Default"/>
        <w:jc w:val="both"/>
        <w:rPr>
          <w:rFonts w:asciiTheme="majorBidi" w:hAnsiTheme="majorBidi" w:cstheme="majorBidi"/>
        </w:rPr>
      </w:pPr>
      <w:r w:rsidRPr="00BC4928">
        <w:rPr>
          <w:rFonts w:asciiTheme="majorBidi" w:hAnsiTheme="majorBidi" w:cstheme="majorBidi"/>
          <w:b/>
          <w:bCs/>
        </w:rPr>
        <w:t xml:space="preserve"> </w:t>
      </w:r>
      <w:r w:rsidRPr="00BC4928">
        <w:rPr>
          <w:rFonts w:asciiTheme="majorBidi" w:hAnsiTheme="majorBidi" w:cstheme="majorBidi"/>
        </w:rPr>
        <w:t xml:space="preserve">Une mutation est une modification (changement permanent) héréditaire dans la séquence nucléotidique du matériel génétique (dans le génome d'une cellule eucaryote ou procaryote ou d'un virus), qui peut engendrer des modifications phénotypiques. C'est donc une modification de la séquence de l'ADN, ou bien dans l'ARN pour un virus à ARN. C'est l'une des causes principales de l'évolution des espèces. </w:t>
      </w:r>
    </w:p>
    <w:p w:rsidR="00EE365B" w:rsidRPr="00BC4928" w:rsidRDefault="00EE365B" w:rsidP="00EE365B">
      <w:pPr>
        <w:pStyle w:val="Default"/>
        <w:jc w:val="both"/>
        <w:rPr>
          <w:rFonts w:asciiTheme="majorBidi" w:hAnsiTheme="majorBidi" w:cstheme="majorBidi"/>
        </w:rPr>
      </w:pPr>
    </w:p>
    <w:p w:rsidR="00EE365B" w:rsidRPr="00BC4928" w:rsidRDefault="00EE365B" w:rsidP="00F25308">
      <w:pPr>
        <w:pStyle w:val="Titre2"/>
        <w:rPr>
          <w:rFonts w:asciiTheme="majorBidi" w:hAnsiTheme="majorBidi"/>
          <w:color w:val="0D0D0D" w:themeColor="text1" w:themeTint="F2"/>
        </w:rPr>
      </w:pPr>
      <w:bookmarkStart w:id="34" w:name="_Toc97012210"/>
      <w:bookmarkStart w:id="35" w:name="_Toc97383090"/>
      <w:r w:rsidRPr="00BC4928">
        <w:rPr>
          <w:rFonts w:asciiTheme="majorBidi" w:hAnsiTheme="majorBidi"/>
          <w:color w:val="0D0D0D" w:themeColor="text1" w:themeTint="F2"/>
        </w:rPr>
        <w:t>II- Mécanismes de la mutation</w:t>
      </w:r>
      <w:bookmarkEnd w:id="34"/>
      <w:bookmarkEnd w:id="35"/>
      <w:r w:rsidRPr="00BC4928">
        <w:rPr>
          <w:rFonts w:asciiTheme="majorBidi" w:hAnsiTheme="majorBidi"/>
          <w:color w:val="0D0D0D" w:themeColor="text1" w:themeTint="F2"/>
        </w:rPr>
        <w:t xml:space="preserve"> </w:t>
      </w:r>
    </w:p>
    <w:p w:rsidR="00EE365B" w:rsidRPr="00BC4928" w:rsidRDefault="00EE365B" w:rsidP="00F25308">
      <w:pPr>
        <w:pStyle w:val="Titre2"/>
        <w:rPr>
          <w:rFonts w:asciiTheme="majorBidi" w:hAnsiTheme="majorBidi"/>
          <w:color w:val="0D0D0D" w:themeColor="text1" w:themeTint="F2"/>
        </w:rPr>
      </w:pPr>
      <w:bookmarkStart w:id="36" w:name="_Toc97012211"/>
      <w:bookmarkStart w:id="37" w:name="_Toc97383091"/>
      <w:r w:rsidRPr="00BC4928">
        <w:rPr>
          <w:rFonts w:asciiTheme="majorBidi" w:hAnsiTheme="majorBidi"/>
          <w:color w:val="0D0D0D" w:themeColor="text1" w:themeTint="F2"/>
        </w:rPr>
        <w:t>1- Substitutions</w:t>
      </w:r>
      <w:bookmarkEnd w:id="36"/>
      <w:bookmarkEnd w:id="37"/>
      <w:r w:rsidRPr="00BC4928">
        <w:rPr>
          <w:rFonts w:asciiTheme="majorBidi" w:hAnsiTheme="majorBidi"/>
          <w:color w:val="0D0D0D" w:themeColor="text1" w:themeTint="F2"/>
        </w:rPr>
        <w:t xml:space="preserve"> </w:t>
      </w:r>
    </w:p>
    <w:p w:rsidR="00EE365B" w:rsidRPr="00BC4928" w:rsidRDefault="00EE365B" w:rsidP="00EE365B">
      <w:pPr>
        <w:pStyle w:val="Default"/>
        <w:jc w:val="both"/>
        <w:rPr>
          <w:rFonts w:asciiTheme="majorBidi" w:hAnsiTheme="majorBidi" w:cstheme="majorBidi"/>
        </w:rPr>
      </w:pPr>
      <w:r w:rsidRPr="00BC4928">
        <w:rPr>
          <w:rFonts w:asciiTheme="majorBidi" w:hAnsiTheme="majorBidi" w:cstheme="majorBidi"/>
        </w:rPr>
        <w:t>La substitution est le remplacement d’un nucléotide par un autre dans la structure primaire de l’acide nucléique. Une substitution peut aboutir à des résultats très différents après la traduction. Cela dépend de sa position par rapport au cadre de lecture. Les transversions résultant de la substitution d’un nucléotide par un autre d’une autre famille chimique (Purine ↔pyrimidine) ; causent plus de mutations que les transitions. En effet, ces dernières résultent de la substitution d’un nucléotide par un autre mais de la même famille chimique (purine↔purine ou pyrimidine ↔pyrimidine)</w:t>
      </w:r>
      <w:r w:rsidR="00553580" w:rsidRPr="00BC4928">
        <w:rPr>
          <w:rFonts w:asciiTheme="majorBidi" w:hAnsiTheme="majorBidi" w:cstheme="majorBidi"/>
        </w:rPr>
        <w:t xml:space="preserve"> (Figure 9)</w:t>
      </w:r>
      <w:r w:rsidRPr="00BC4928">
        <w:rPr>
          <w:rFonts w:asciiTheme="majorBidi" w:hAnsiTheme="majorBidi" w:cstheme="majorBidi"/>
        </w:rPr>
        <w:t xml:space="preserve">. </w:t>
      </w:r>
    </w:p>
    <w:p w:rsidR="00EE365B" w:rsidRPr="00BC4928" w:rsidRDefault="00EE365B" w:rsidP="00EE365B">
      <w:pPr>
        <w:jc w:val="both"/>
        <w:rPr>
          <w:rFonts w:asciiTheme="majorBidi" w:hAnsiTheme="majorBidi" w:cstheme="majorBidi"/>
          <w:sz w:val="24"/>
          <w:szCs w:val="24"/>
        </w:rPr>
      </w:pPr>
      <w:r w:rsidRPr="00BC4928">
        <w:rPr>
          <w:rFonts w:asciiTheme="majorBidi" w:hAnsiTheme="majorBidi" w:cstheme="majorBidi"/>
          <w:sz w:val="24"/>
          <w:szCs w:val="24"/>
        </w:rPr>
        <w:t xml:space="preserve">Une substitution dans un codon peut se traduire par le même acide aminé : on dit qu’elle est </w:t>
      </w:r>
      <w:r w:rsidRPr="00BC4928">
        <w:rPr>
          <w:rFonts w:asciiTheme="majorBidi" w:hAnsiTheme="majorBidi" w:cstheme="majorBidi"/>
          <w:b/>
          <w:bCs/>
          <w:sz w:val="24"/>
          <w:szCs w:val="24"/>
        </w:rPr>
        <w:t xml:space="preserve">synonyme </w:t>
      </w:r>
      <w:r w:rsidRPr="00BC4928">
        <w:rPr>
          <w:rFonts w:asciiTheme="majorBidi" w:hAnsiTheme="majorBidi" w:cstheme="majorBidi"/>
          <w:sz w:val="24"/>
          <w:szCs w:val="24"/>
        </w:rPr>
        <w:t xml:space="preserve">(dégénérescence du code génétique). Lorsque l’acide aminé est différent : on dit qu’elle est </w:t>
      </w:r>
      <w:r w:rsidRPr="00BC4928">
        <w:rPr>
          <w:rFonts w:asciiTheme="majorBidi" w:hAnsiTheme="majorBidi" w:cstheme="majorBidi"/>
          <w:b/>
          <w:bCs/>
          <w:sz w:val="24"/>
          <w:szCs w:val="24"/>
        </w:rPr>
        <w:t xml:space="preserve">non-synonyme </w:t>
      </w:r>
      <w:r w:rsidRPr="00BC4928">
        <w:rPr>
          <w:rFonts w:asciiTheme="majorBidi" w:hAnsiTheme="majorBidi" w:cstheme="majorBidi"/>
          <w:sz w:val="24"/>
          <w:szCs w:val="24"/>
        </w:rPr>
        <w:t xml:space="preserve">ou </w:t>
      </w:r>
      <w:r w:rsidRPr="00BC4928">
        <w:rPr>
          <w:rFonts w:asciiTheme="majorBidi" w:hAnsiTheme="majorBidi" w:cstheme="majorBidi"/>
          <w:b/>
          <w:bCs/>
          <w:sz w:val="24"/>
          <w:szCs w:val="24"/>
        </w:rPr>
        <w:t>faux-sens</w:t>
      </w:r>
      <w:r w:rsidRPr="00BC4928">
        <w:rPr>
          <w:rFonts w:asciiTheme="majorBidi" w:hAnsiTheme="majorBidi" w:cstheme="majorBidi"/>
          <w:sz w:val="24"/>
          <w:szCs w:val="24"/>
        </w:rPr>
        <w:t xml:space="preserve">. Si l’acide aminé est remplacé par un acide aminé appartenant à la même famille chimique on parlera de mutation </w:t>
      </w:r>
      <w:r w:rsidRPr="00BC4928">
        <w:rPr>
          <w:rFonts w:asciiTheme="majorBidi" w:hAnsiTheme="majorBidi" w:cstheme="majorBidi"/>
          <w:b/>
          <w:bCs/>
          <w:sz w:val="24"/>
          <w:szCs w:val="24"/>
        </w:rPr>
        <w:t>faux sens conservative</w:t>
      </w:r>
      <w:r w:rsidRPr="00BC4928">
        <w:rPr>
          <w:rFonts w:asciiTheme="majorBidi" w:hAnsiTheme="majorBidi" w:cstheme="majorBidi"/>
          <w:sz w:val="24"/>
          <w:szCs w:val="24"/>
        </w:rPr>
        <w:t xml:space="preserve">, par contre si l’acide aminé est différent on parlera de </w:t>
      </w:r>
      <w:r w:rsidRPr="00BC4928">
        <w:rPr>
          <w:rFonts w:asciiTheme="majorBidi" w:hAnsiTheme="majorBidi" w:cstheme="majorBidi"/>
          <w:b/>
          <w:bCs/>
          <w:sz w:val="24"/>
          <w:szCs w:val="24"/>
        </w:rPr>
        <w:t>faux-sens non conservative</w:t>
      </w:r>
      <w:r w:rsidRPr="00BC4928">
        <w:rPr>
          <w:rFonts w:asciiTheme="majorBidi" w:hAnsiTheme="majorBidi" w:cstheme="majorBidi"/>
          <w:sz w:val="24"/>
          <w:szCs w:val="24"/>
        </w:rPr>
        <w:t xml:space="preserve">. Elle sera d’autant plus délétère pour les fonctions de la protéine que le nouvel acide aminé sera différent de celui qui aurait du être traduit. Comme elle peut se traduire par un codon de terminaison : on dit qu’elle est </w:t>
      </w:r>
      <w:r w:rsidRPr="00BC4928">
        <w:rPr>
          <w:rFonts w:asciiTheme="majorBidi" w:hAnsiTheme="majorBidi" w:cstheme="majorBidi"/>
          <w:b/>
          <w:bCs/>
          <w:sz w:val="24"/>
          <w:szCs w:val="24"/>
        </w:rPr>
        <w:t>non-sens</w:t>
      </w:r>
      <w:r w:rsidRPr="00BC4928">
        <w:rPr>
          <w:rFonts w:asciiTheme="majorBidi" w:hAnsiTheme="majorBidi" w:cstheme="majorBidi"/>
          <w:sz w:val="24"/>
          <w:szCs w:val="24"/>
        </w:rPr>
        <w:t>. La protéine traduite sera tronquée à cet endroit.</w:t>
      </w:r>
    </w:p>
    <w:p w:rsidR="00332A49" w:rsidRPr="00BC4928" w:rsidRDefault="00332A49" w:rsidP="00EE365B">
      <w:pPr>
        <w:jc w:val="both"/>
        <w:rPr>
          <w:rFonts w:asciiTheme="majorBidi" w:hAnsiTheme="majorBidi" w:cstheme="majorBidi"/>
          <w:sz w:val="24"/>
          <w:szCs w:val="24"/>
        </w:rPr>
      </w:pPr>
    </w:p>
    <w:p w:rsidR="00E62E1E" w:rsidRPr="00BC4928" w:rsidRDefault="00E62E1E" w:rsidP="00F25308">
      <w:pPr>
        <w:pStyle w:val="Titre2"/>
        <w:rPr>
          <w:rFonts w:asciiTheme="majorBidi" w:hAnsiTheme="majorBidi"/>
          <w:color w:val="0D0D0D" w:themeColor="text1" w:themeTint="F2"/>
        </w:rPr>
      </w:pPr>
      <w:bookmarkStart w:id="38" w:name="_Toc97012212"/>
      <w:bookmarkStart w:id="39" w:name="_Toc97383092"/>
    </w:p>
    <w:p w:rsidR="00EE365B" w:rsidRPr="00BC4928" w:rsidRDefault="008514A2" w:rsidP="00F25308">
      <w:pPr>
        <w:pStyle w:val="Titre2"/>
        <w:rPr>
          <w:rFonts w:asciiTheme="majorBidi" w:hAnsiTheme="majorBidi"/>
          <w:color w:val="0D0D0D" w:themeColor="text1" w:themeTint="F2"/>
        </w:rPr>
      </w:pPr>
      <w:r w:rsidRPr="00BC4928">
        <w:rPr>
          <w:rFonts w:asciiTheme="majorBidi" w:hAnsiTheme="majorBidi"/>
          <w:color w:val="0D0D0D" w:themeColor="text1" w:themeTint="F2"/>
        </w:rPr>
        <w:t>2- Délétions et i</w:t>
      </w:r>
      <w:r w:rsidR="00EE365B" w:rsidRPr="00BC4928">
        <w:rPr>
          <w:rFonts w:asciiTheme="majorBidi" w:hAnsiTheme="majorBidi"/>
          <w:color w:val="0D0D0D" w:themeColor="text1" w:themeTint="F2"/>
        </w:rPr>
        <w:t>nsertions</w:t>
      </w:r>
      <w:bookmarkEnd w:id="38"/>
      <w:bookmarkEnd w:id="39"/>
      <w:r w:rsidR="00EE365B" w:rsidRPr="00BC4928">
        <w:rPr>
          <w:rFonts w:asciiTheme="majorBidi" w:hAnsiTheme="majorBidi"/>
          <w:color w:val="0D0D0D" w:themeColor="text1" w:themeTint="F2"/>
        </w:rPr>
        <w:t xml:space="preserve"> </w:t>
      </w:r>
    </w:p>
    <w:p w:rsidR="00EE365B" w:rsidRPr="00BC4928" w:rsidRDefault="00EE365B" w:rsidP="00EE365B">
      <w:pPr>
        <w:pStyle w:val="Default"/>
        <w:jc w:val="both"/>
        <w:rPr>
          <w:rFonts w:asciiTheme="majorBidi" w:hAnsiTheme="majorBidi" w:cstheme="majorBidi"/>
        </w:rPr>
      </w:pPr>
      <w:r w:rsidRPr="00BC4928">
        <w:rPr>
          <w:rFonts w:asciiTheme="majorBidi" w:hAnsiTheme="majorBidi" w:cstheme="majorBidi"/>
        </w:rPr>
        <w:t xml:space="preserve">Les délétions et insertions sont respectivement la suppression ou l’adition de nucléotides dans la séquence primaire d’un acide nucléique. Ces mutations sont d’importance variable selon leurs longueurs. Lorsqu’il s’agit de 1 ou 2 nucléotides, elles décalent le cadre de lecture </w:t>
      </w:r>
      <w:r w:rsidRPr="00BC4928">
        <w:rPr>
          <w:rFonts w:asciiTheme="majorBidi" w:hAnsiTheme="majorBidi" w:cstheme="majorBidi"/>
          <w:b/>
          <w:bCs/>
        </w:rPr>
        <w:t>(frame-shift)</w:t>
      </w:r>
      <w:r w:rsidRPr="00BC4928">
        <w:rPr>
          <w:rFonts w:asciiTheme="majorBidi" w:hAnsiTheme="majorBidi" w:cstheme="majorBidi"/>
        </w:rPr>
        <w:t xml:space="preserve">. Quand elles atteignent 3 nucléotides, elles aboutissent à la suppression (délétion) ou à une addition (insertion) d’un acide aminé dans la protéine exprimée. Lorsqu’elles sont plus longues, elles peuvent supprimer l’expression d’une ou de plusieurs protéines, voire la fonction d’un gène entier (Ces délétions et insertions ne sont pas réversibles). </w:t>
      </w:r>
    </w:p>
    <w:p w:rsidR="00EE365B" w:rsidRPr="00BC4928" w:rsidRDefault="00EE365B" w:rsidP="00EE365B">
      <w:pPr>
        <w:pStyle w:val="Default"/>
        <w:jc w:val="both"/>
        <w:rPr>
          <w:rFonts w:asciiTheme="majorBidi" w:hAnsiTheme="majorBidi" w:cstheme="majorBidi"/>
        </w:rPr>
      </w:pPr>
    </w:p>
    <w:p w:rsidR="00ED689B" w:rsidRPr="00BC4928" w:rsidRDefault="00ED689B" w:rsidP="00EE365B">
      <w:pPr>
        <w:pStyle w:val="Default"/>
        <w:jc w:val="both"/>
        <w:rPr>
          <w:rFonts w:asciiTheme="majorBidi" w:hAnsiTheme="majorBidi" w:cstheme="majorBidi"/>
        </w:rPr>
      </w:pPr>
    </w:p>
    <w:p w:rsidR="00ED689B" w:rsidRPr="00BC4928" w:rsidRDefault="00ED689B" w:rsidP="00ED689B">
      <w:pPr>
        <w:pStyle w:val="Default"/>
        <w:jc w:val="center"/>
        <w:rPr>
          <w:rFonts w:asciiTheme="majorBidi" w:hAnsiTheme="majorBidi" w:cstheme="majorBidi"/>
        </w:rPr>
      </w:pPr>
      <w:r w:rsidRPr="00BC4928">
        <w:rPr>
          <w:rFonts w:asciiTheme="majorBidi" w:hAnsiTheme="majorBidi" w:cstheme="majorBidi"/>
          <w:noProof/>
          <w:lang w:eastAsia="fr-FR"/>
        </w:rPr>
        <w:drawing>
          <wp:inline distT="0" distB="0" distL="0" distR="0">
            <wp:extent cx="3700131" cy="2381693"/>
            <wp:effectExtent l="0" t="0" r="0" b="0"/>
            <wp:docPr id="45" name="Image 7" descr="C:\Users\saminfo\Desktop\fig3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minfo\Desktop\fig3_18.png"/>
                    <pic:cNvPicPr>
                      <a:picLocks noChangeAspect="1" noChangeArrowheads="1"/>
                    </pic:cNvPicPr>
                  </pic:nvPicPr>
                  <pic:blipFill>
                    <a:blip r:embed="rId25" cstate="print"/>
                    <a:srcRect t="10040"/>
                    <a:stretch>
                      <a:fillRect/>
                    </a:stretch>
                  </pic:blipFill>
                  <pic:spPr bwMode="auto">
                    <a:xfrm>
                      <a:off x="0" y="0"/>
                      <a:ext cx="3700131" cy="2381693"/>
                    </a:xfrm>
                    <a:prstGeom prst="rect">
                      <a:avLst/>
                    </a:prstGeom>
                    <a:noFill/>
                    <a:ln w="9525">
                      <a:noFill/>
                      <a:miter lim="800000"/>
                      <a:headEnd/>
                      <a:tailEnd/>
                    </a:ln>
                  </pic:spPr>
                </pic:pic>
              </a:graphicData>
            </a:graphic>
          </wp:inline>
        </w:drawing>
      </w:r>
    </w:p>
    <w:p w:rsidR="00ED689B" w:rsidRPr="00BC4928" w:rsidRDefault="00ED689B" w:rsidP="00EE365B">
      <w:pPr>
        <w:pStyle w:val="Default"/>
        <w:jc w:val="both"/>
        <w:rPr>
          <w:rFonts w:asciiTheme="majorBidi" w:hAnsiTheme="majorBidi" w:cstheme="majorBidi"/>
        </w:rPr>
      </w:pPr>
    </w:p>
    <w:p w:rsidR="00ED689B" w:rsidRPr="00BC4928" w:rsidRDefault="00ED689B" w:rsidP="00595AC4">
      <w:pPr>
        <w:jc w:val="center"/>
        <w:rPr>
          <w:rFonts w:asciiTheme="majorBidi" w:hAnsiTheme="majorBidi" w:cstheme="majorBidi"/>
          <w:sz w:val="24"/>
          <w:szCs w:val="24"/>
        </w:rPr>
      </w:pPr>
      <w:r w:rsidRPr="00BC4928">
        <w:rPr>
          <w:rFonts w:asciiTheme="majorBidi" w:hAnsiTheme="majorBidi" w:cstheme="majorBidi"/>
          <w:b/>
          <w:bCs/>
          <w:sz w:val="24"/>
          <w:szCs w:val="24"/>
        </w:rPr>
        <w:t>Figure</w:t>
      </w:r>
      <w:r w:rsidR="00EC433A" w:rsidRPr="00BC4928">
        <w:rPr>
          <w:rFonts w:asciiTheme="majorBidi" w:hAnsiTheme="majorBidi" w:cstheme="majorBidi"/>
          <w:b/>
          <w:bCs/>
          <w:sz w:val="24"/>
          <w:szCs w:val="24"/>
        </w:rPr>
        <w:t xml:space="preserve"> 9</w:t>
      </w:r>
      <w:r w:rsidRPr="00BC4928">
        <w:rPr>
          <w:rFonts w:asciiTheme="majorBidi" w:hAnsiTheme="majorBidi" w:cstheme="majorBidi"/>
          <w:b/>
          <w:bCs/>
          <w:sz w:val="24"/>
          <w:szCs w:val="24"/>
        </w:rPr>
        <w:t> </w:t>
      </w:r>
      <w:r w:rsidR="00595AC4" w:rsidRPr="00BC4928">
        <w:rPr>
          <w:rFonts w:asciiTheme="majorBidi" w:hAnsiTheme="majorBidi" w:cstheme="majorBidi"/>
          <w:sz w:val="24"/>
          <w:szCs w:val="24"/>
        </w:rPr>
        <w:t>: M</w:t>
      </w:r>
      <w:r w:rsidRPr="00BC4928">
        <w:rPr>
          <w:rFonts w:asciiTheme="majorBidi" w:hAnsiTheme="majorBidi" w:cstheme="majorBidi"/>
          <w:sz w:val="24"/>
          <w:szCs w:val="24"/>
        </w:rPr>
        <w:t>utations ponctuelles</w:t>
      </w:r>
    </w:p>
    <w:p w:rsidR="00ED689B" w:rsidRPr="00BC4928" w:rsidRDefault="00ED689B" w:rsidP="00EE365B">
      <w:pPr>
        <w:pStyle w:val="Default"/>
        <w:jc w:val="both"/>
        <w:rPr>
          <w:rFonts w:asciiTheme="majorBidi" w:hAnsiTheme="majorBidi" w:cstheme="majorBidi"/>
        </w:rPr>
      </w:pPr>
    </w:p>
    <w:p w:rsidR="00EE365B" w:rsidRPr="00BC4928" w:rsidRDefault="00EE365B" w:rsidP="00F25308">
      <w:pPr>
        <w:pStyle w:val="Titre2"/>
        <w:rPr>
          <w:rFonts w:asciiTheme="majorBidi" w:hAnsiTheme="majorBidi"/>
          <w:color w:val="0D0D0D" w:themeColor="text1" w:themeTint="F2"/>
        </w:rPr>
      </w:pPr>
      <w:bookmarkStart w:id="40" w:name="_Toc97012213"/>
      <w:bookmarkStart w:id="41" w:name="_Toc97383093"/>
      <w:r w:rsidRPr="00BC4928">
        <w:rPr>
          <w:rFonts w:asciiTheme="majorBidi" w:hAnsiTheme="majorBidi"/>
          <w:color w:val="0D0D0D" w:themeColor="text1" w:themeTint="F2"/>
        </w:rPr>
        <w:t>3- Transposition</w:t>
      </w:r>
      <w:bookmarkEnd w:id="40"/>
      <w:bookmarkEnd w:id="41"/>
      <w:r w:rsidRPr="00BC4928">
        <w:rPr>
          <w:rFonts w:asciiTheme="majorBidi" w:hAnsiTheme="majorBidi"/>
          <w:color w:val="0D0D0D" w:themeColor="text1" w:themeTint="F2"/>
        </w:rPr>
        <w:t xml:space="preserve"> </w:t>
      </w:r>
    </w:p>
    <w:p w:rsidR="00EE365B" w:rsidRPr="00BC4928" w:rsidRDefault="00EE365B" w:rsidP="00ED689B">
      <w:pPr>
        <w:pStyle w:val="Default"/>
        <w:jc w:val="both"/>
        <w:rPr>
          <w:rFonts w:asciiTheme="majorBidi" w:hAnsiTheme="majorBidi" w:cstheme="majorBidi"/>
        </w:rPr>
      </w:pPr>
      <w:r w:rsidRPr="00BC4928">
        <w:rPr>
          <w:rFonts w:asciiTheme="majorBidi" w:hAnsiTheme="majorBidi" w:cstheme="majorBidi"/>
        </w:rPr>
        <w:t xml:space="preserve">Les transpositions résultent de l’incorporation d’acides nucléiques synthétisés hors du génome, par une </w:t>
      </w:r>
      <w:r w:rsidRPr="00BC4928">
        <w:rPr>
          <w:rFonts w:asciiTheme="majorBidi" w:hAnsiTheme="majorBidi" w:cstheme="majorBidi"/>
          <w:b/>
          <w:bCs/>
        </w:rPr>
        <w:t>transposase</w:t>
      </w:r>
      <w:r w:rsidRPr="00BC4928">
        <w:rPr>
          <w:rFonts w:asciiTheme="majorBidi" w:hAnsiTheme="majorBidi" w:cstheme="majorBidi"/>
        </w:rPr>
        <w:t xml:space="preserve"> qui incorpore ces acides nucléiques dans le génome de la cellule, ce qui augmente les chances de produire des caractères nouveaux. Ces acides nucléiques peuvent être : (i) des segments d’ADN codant pour une résistance aux antibiotiques (exemple Tn5) ou aux métaux lourds, (ii) incorporation d’ADN viral </w:t>
      </w:r>
    </w:p>
    <w:p w:rsidR="00ED689B" w:rsidRPr="00BC4928" w:rsidRDefault="00ED689B" w:rsidP="00EE365B">
      <w:pPr>
        <w:pStyle w:val="Default"/>
        <w:jc w:val="both"/>
        <w:rPr>
          <w:rFonts w:asciiTheme="majorBidi" w:hAnsiTheme="majorBidi" w:cstheme="majorBidi"/>
          <w:b/>
          <w:bCs/>
        </w:rPr>
      </w:pPr>
    </w:p>
    <w:p w:rsidR="00EE365B" w:rsidRPr="00BC4928" w:rsidRDefault="00EE365B" w:rsidP="00F25308">
      <w:pPr>
        <w:pStyle w:val="Titre2"/>
        <w:rPr>
          <w:rFonts w:asciiTheme="majorBidi" w:hAnsiTheme="majorBidi"/>
          <w:color w:val="0D0D0D" w:themeColor="text1" w:themeTint="F2"/>
        </w:rPr>
      </w:pPr>
      <w:bookmarkStart w:id="42" w:name="_Toc97012214"/>
      <w:bookmarkStart w:id="43" w:name="_Toc97383094"/>
      <w:r w:rsidRPr="00BC4928">
        <w:rPr>
          <w:rFonts w:asciiTheme="majorBidi" w:hAnsiTheme="majorBidi"/>
          <w:color w:val="0D0D0D" w:themeColor="text1" w:themeTint="F2"/>
        </w:rPr>
        <w:t>III-  Types de Mutations</w:t>
      </w:r>
      <w:bookmarkEnd w:id="42"/>
      <w:bookmarkEnd w:id="43"/>
      <w:r w:rsidRPr="00BC4928">
        <w:rPr>
          <w:rFonts w:asciiTheme="majorBidi" w:hAnsiTheme="majorBidi"/>
          <w:color w:val="0D0D0D" w:themeColor="text1" w:themeTint="F2"/>
        </w:rPr>
        <w:t xml:space="preserve"> </w:t>
      </w:r>
    </w:p>
    <w:p w:rsidR="00EE365B" w:rsidRPr="00BC4928" w:rsidRDefault="00EE365B" w:rsidP="00EE365B">
      <w:pPr>
        <w:pStyle w:val="Default"/>
        <w:jc w:val="both"/>
        <w:rPr>
          <w:rFonts w:asciiTheme="majorBidi" w:hAnsiTheme="majorBidi" w:cstheme="majorBidi"/>
        </w:rPr>
      </w:pPr>
      <w:bookmarkStart w:id="44" w:name="_Toc97012215"/>
      <w:bookmarkStart w:id="45" w:name="_Toc97383095"/>
      <w:r w:rsidRPr="00BC4928">
        <w:rPr>
          <w:rStyle w:val="Titre2Car"/>
          <w:rFonts w:asciiTheme="majorBidi" w:hAnsiTheme="majorBidi"/>
          <w:color w:val="0D0D0D" w:themeColor="text1" w:themeTint="F2"/>
        </w:rPr>
        <w:t>1- Mutations naturelles</w:t>
      </w:r>
      <w:bookmarkEnd w:id="44"/>
      <w:bookmarkEnd w:id="45"/>
      <w:r w:rsidRPr="00BC4928">
        <w:rPr>
          <w:rFonts w:asciiTheme="majorBidi" w:hAnsiTheme="majorBidi" w:cstheme="majorBidi"/>
          <w:b/>
          <w:bCs/>
        </w:rPr>
        <w:t xml:space="preserve"> : </w:t>
      </w:r>
      <w:r w:rsidRPr="00BC4928">
        <w:rPr>
          <w:rFonts w:asciiTheme="majorBidi" w:hAnsiTheme="majorBidi" w:cstheme="majorBidi"/>
        </w:rPr>
        <w:t xml:space="preserve">Les modifications des bases peuvent entraîner des mutations. </w:t>
      </w:r>
    </w:p>
    <w:p w:rsidR="00EE365B" w:rsidRPr="00BC4928" w:rsidRDefault="00EE365B" w:rsidP="00EE365B">
      <w:pPr>
        <w:pStyle w:val="Default"/>
        <w:jc w:val="both"/>
        <w:rPr>
          <w:rFonts w:asciiTheme="majorBidi" w:hAnsiTheme="majorBidi" w:cstheme="majorBidi"/>
        </w:rPr>
      </w:pPr>
    </w:p>
    <w:p w:rsidR="00EE365B" w:rsidRPr="00BC4928" w:rsidRDefault="00EE365B" w:rsidP="00D72E59">
      <w:pPr>
        <w:pStyle w:val="Default"/>
        <w:numPr>
          <w:ilvl w:val="0"/>
          <w:numId w:val="14"/>
        </w:numPr>
        <w:jc w:val="both"/>
        <w:rPr>
          <w:rFonts w:asciiTheme="majorBidi" w:hAnsiTheme="majorBidi" w:cstheme="majorBidi"/>
        </w:rPr>
      </w:pPr>
      <w:r w:rsidRPr="00BC4928">
        <w:rPr>
          <w:rFonts w:asciiTheme="majorBidi" w:hAnsiTheme="majorBidi" w:cstheme="majorBidi"/>
        </w:rPr>
        <w:t xml:space="preserve">  </w:t>
      </w:r>
      <w:r w:rsidRPr="00BC4928">
        <w:rPr>
          <w:rFonts w:asciiTheme="majorBidi" w:hAnsiTheme="majorBidi" w:cstheme="majorBidi"/>
          <w:b/>
          <w:bCs/>
        </w:rPr>
        <w:t xml:space="preserve">Les Tautomères </w:t>
      </w:r>
      <w:r w:rsidRPr="00BC4928">
        <w:rPr>
          <w:rFonts w:asciiTheme="majorBidi" w:hAnsiTheme="majorBidi" w:cstheme="majorBidi"/>
        </w:rPr>
        <w:t xml:space="preserve">: Les mutations spontanées apparaissent suite aux erreurs de la réplication de l’ADN. En effet, des formes de tautomères rares sont à l’origine de ces mutations. Le passage des bases de la forme </w:t>
      </w:r>
      <w:r w:rsidRPr="00BC4928">
        <w:rPr>
          <w:rFonts w:asciiTheme="majorBidi" w:hAnsiTheme="majorBidi" w:cstheme="majorBidi"/>
          <w:b/>
          <w:bCs/>
        </w:rPr>
        <w:t xml:space="preserve">amino </w:t>
      </w:r>
      <w:r w:rsidRPr="00BC4928">
        <w:rPr>
          <w:rFonts w:asciiTheme="majorBidi" w:hAnsiTheme="majorBidi" w:cstheme="majorBidi"/>
        </w:rPr>
        <w:t xml:space="preserve">à la forme tautomère </w:t>
      </w:r>
      <w:r w:rsidRPr="00BC4928">
        <w:rPr>
          <w:rFonts w:asciiTheme="majorBidi" w:hAnsiTheme="majorBidi" w:cstheme="majorBidi"/>
          <w:b/>
          <w:bCs/>
        </w:rPr>
        <w:t xml:space="preserve">imino, </w:t>
      </w:r>
      <w:r w:rsidRPr="00BC4928">
        <w:rPr>
          <w:rFonts w:asciiTheme="majorBidi" w:hAnsiTheme="majorBidi" w:cstheme="majorBidi"/>
        </w:rPr>
        <w:t xml:space="preserve">et de la forme </w:t>
      </w:r>
      <w:r w:rsidRPr="00BC4928">
        <w:rPr>
          <w:rFonts w:asciiTheme="majorBidi" w:hAnsiTheme="majorBidi" w:cstheme="majorBidi"/>
          <w:b/>
          <w:bCs/>
        </w:rPr>
        <w:t xml:space="preserve">ceto </w:t>
      </w:r>
      <w:r w:rsidRPr="00BC4928">
        <w:rPr>
          <w:rFonts w:asciiTheme="majorBidi" w:hAnsiTheme="majorBidi" w:cstheme="majorBidi"/>
        </w:rPr>
        <w:t xml:space="preserve">à la forme </w:t>
      </w:r>
      <w:r w:rsidR="00553580" w:rsidRPr="00BC4928">
        <w:rPr>
          <w:rFonts w:asciiTheme="majorBidi" w:hAnsiTheme="majorBidi" w:cstheme="majorBidi"/>
          <w:b/>
          <w:bCs/>
        </w:rPr>
        <w:t xml:space="preserve">enol </w:t>
      </w:r>
      <w:r w:rsidR="00553580" w:rsidRPr="00BC4928">
        <w:rPr>
          <w:rFonts w:asciiTheme="majorBidi" w:hAnsiTheme="majorBidi" w:cstheme="majorBidi"/>
        </w:rPr>
        <w:t>(Figure 10)</w:t>
      </w:r>
      <w:r w:rsidR="00553580" w:rsidRPr="00BC4928">
        <w:rPr>
          <w:rFonts w:asciiTheme="majorBidi" w:hAnsiTheme="majorBidi" w:cstheme="majorBidi"/>
          <w:b/>
          <w:bCs/>
        </w:rPr>
        <w:t>.</w:t>
      </w:r>
      <w:r w:rsidRPr="00BC4928">
        <w:rPr>
          <w:rFonts w:asciiTheme="majorBidi" w:hAnsiTheme="majorBidi" w:cstheme="majorBidi"/>
          <w:b/>
          <w:bCs/>
        </w:rPr>
        <w:t xml:space="preserve"> </w:t>
      </w:r>
      <w:r w:rsidRPr="00BC4928">
        <w:rPr>
          <w:rFonts w:asciiTheme="majorBidi" w:hAnsiTheme="majorBidi" w:cstheme="majorBidi"/>
        </w:rPr>
        <w:t>Ces mutations n’apparaitront qu’après deux cycles réplicatifs. Exemple, une guanine sous une forme enol s’apparie incorrectem</w:t>
      </w:r>
      <w:r w:rsidR="00D72E59" w:rsidRPr="00BC4928">
        <w:rPr>
          <w:rFonts w:asciiTheme="majorBidi" w:hAnsiTheme="majorBidi" w:cstheme="majorBidi"/>
        </w:rPr>
        <w:t>ent avec une thymine (1er cycle</w:t>
      </w:r>
      <w:r w:rsidRPr="00BC4928">
        <w:rPr>
          <w:rFonts w:asciiTheme="majorBidi" w:hAnsiTheme="majorBidi" w:cstheme="majorBidi"/>
        </w:rPr>
        <w:t xml:space="preserve">), si ce mésappariement n’est pas corrigé au cours du cycle suivant (2nd cycle) ce mésappariement aboutira à une </w:t>
      </w:r>
      <w:r w:rsidRPr="00BC4928">
        <w:rPr>
          <w:rFonts w:asciiTheme="majorBidi" w:hAnsiTheme="majorBidi" w:cstheme="majorBidi"/>
          <w:b/>
          <w:bCs/>
        </w:rPr>
        <w:t xml:space="preserve">transition </w:t>
      </w:r>
      <w:r w:rsidRPr="00BC4928">
        <w:rPr>
          <w:rFonts w:asciiTheme="majorBidi" w:hAnsiTheme="majorBidi" w:cstheme="majorBidi"/>
        </w:rPr>
        <w:t xml:space="preserve">GC/AT. </w:t>
      </w:r>
    </w:p>
    <w:p w:rsidR="00EE365B" w:rsidRPr="00BC4928" w:rsidRDefault="00EE365B" w:rsidP="00EE365B">
      <w:pPr>
        <w:pStyle w:val="Default"/>
        <w:jc w:val="both"/>
        <w:rPr>
          <w:rFonts w:asciiTheme="majorBidi" w:hAnsiTheme="majorBidi" w:cstheme="majorBidi"/>
        </w:rPr>
      </w:pPr>
    </w:p>
    <w:p w:rsidR="00FC7A53" w:rsidRPr="00BC4928" w:rsidRDefault="00FC7A53" w:rsidP="00EE365B">
      <w:pPr>
        <w:pStyle w:val="Default"/>
        <w:jc w:val="both"/>
        <w:rPr>
          <w:rFonts w:asciiTheme="majorBidi" w:hAnsiTheme="majorBidi" w:cstheme="majorBidi"/>
        </w:rPr>
      </w:pPr>
    </w:p>
    <w:p w:rsidR="00FC7A53" w:rsidRPr="00BC4928" w:rsidRDefault="00FC7A53" w:rsidP="00EE365B">
      <w:pPr>
        <w:pStyle w:val="Default"/>
        <w:jc w:val="both"/>
        <w:rPr>
          <w:rFonts w:asciiTheme="majorBidi" w:hAnsiTheme="majorBidi" w:cstheme="majorBidi"/>
        </w:rPr>
      </w:pPr>
    </w:p>
    <w:p w:rsidR="00FC7A53" w:rsidRPr="00BC4928" w:rsidRDefault="00FC7A53" w:rsidP="00EE365B">
      <w:pPr>
        <w:pStyle w:val="Default"/>
        <w:jc w:val="both"/>
        <w:rPr>
          <w:rFonts w:asciiTheme="majorBidi" w:hAnsiTheme="majorBidi" w:cstheme="majorBidi"/>
        </w:rPr>
      </w:pPr>
    </w:p>
    <w:p w:rsidR="00FC7A53" w:rsidRPr="00BC4928" w:rsidRDefault="00FC7A53" w:rsidP="00FC7A53">
      <w:pPr>
        <w:pStyle w:val="Default"/>
        <w:jc w:val="center"/>
        <w:rPr>
          <w:rFonts w:asciiTheme="majorBidi" w:hAnsiTheme="majorBidi" w:cstheme="majorBidi"/>
        </w:rPr>
      </w:pPr>
      <w:r w:rsidRPr="00BC4928">
        <w:rPr>
          <w:rFonts w:asciiTheme="majorBidi" w:hAnsiTheme="majorBidi" w:cstheme="majorBidi"/>
          <w:noProof/>
          <w:lang w:eastAsia="fr-FR"/>
        </w:rPr>
        <w:drawing>
          <wp:inline distT="0" distB="0" distL="0" distR="0">
            <wp:extent cx="4733703" cy="3019647"/>
            <wp:effectExtent l="19050" t="0" r="0" b="0"/>
            <wp:docPr id="47" name="Image 8" descr="C:\Users\saminfo\Desktop\mutation-ad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minfo\Desktop\mutation-adn2.png"/>
                    <pic:cNvPicPr>
                      <a:picLocks noChangeAspect="1" noChangeArrowheads="1"/>
                    </pic:cNvPicPr>
                  </pic:nvPicPr>
                  <pic:blipFill>
                    <a:blip r:embed="rId26" cstate="print"/>
                    <a:srcRect/>
                    <a:stretch>
                      <a:fillRect/>
                    </a:stretch>
                  </pic:blipFill>
                  <pic:spPr bwMode="auto">
                    <a:xfrm>
                      <a:off x="0" y="0"/>
                      <a:ext cx="4733508" cy="3019523"/>
                    </a:xfrm>
                    <a:prstGeom prst="rect">
                      <a:avLst/>
                    </a:prstGeom>
                    <a:noFill/>
                    <a:ln w="9525">
                      <a:noFill/>
                      <a:miter lim="800000"/>
                      <a:headEnd/>
                      <a:tailEnd/>
                    </a:ln>
                  </pic:spPr>
                </pic:pic>
              </a:graphicData>
            </a:graphic>
          </wp:inline>
        </w:drawing>
      </w:r>
    </w:p>
    <w:p w:rsidR="00FC7A53" w:rsidRPr="00BC4928" w:rsidRDefault="00FC7A53" w:rsidP="00EE365B">
      <w:pPr>
        <w:pStyle w:val="Default"/>
        <w:jc w:val="both"/>
        <w:rPr>
          <w:rFonts w:asciiTheme="majorBidi" w:hAnsiTheme="majorBidi" w:cstheme="majorBidi"/>
        </w:rPr>
      </w:pPr>
    </w:p>
    <w:p w:rsidR="00FC7A53" w:rsidRPr="00BC4928" w:rsidRDefault="00FC7A53" w:rsidP="00FC7A53">
      <w:pPr>
        <w:pStyle w:val="Default"/>
        <w:jc w:val="center"/>
        <w:rPr>
          <w:rFonts w:asciiTheme="majorBidi" w:hAnsiTheme="majorBidi" w:cstheme="majorBidi"/>
        </w:rPr>
      </w:pPr>
      <w:r w:rsidRPr="00BC4928">
        <w:rPr>
          <w:rFonts w:asciiTheme="majorBidi" w:hAnsiTheme="majorBidi" w:cstheme="majorBidi"/>
          <w:b/>
          <w:bCs/>
        </w:rPr>
        <w:t>Figures</w:t>
      </w:r>
      <w:r w:rsidR="00553580" w:rsidRPr="00BC4928">
        <w:rPr>
          <w:rFonts w:asciiTheme="majorBidi" w:hAnsiTheme="majorBidi" w:cstheme="majorBidi"/>
          <w:b/>
          <w:bCs/>
        </w:rPr>
        <w:t xml:space="preserve"> 10</w:t>
      </w:r>
      <w:r w:rsidRPr="00BC4928">
        <w:rPr>
          <w:rFonts w:asciiTheme="majorBidi" w:hAnsiTheme="majorBidi" w:cstheme="majorBidi"/>
          <w:b/>
          <w:bCs/>
        </w:rPr>
        <w:t xml:space="preserve"> : </w:t>
      </w:r>
      <w:r w:rsidRPr="00BC4928">
        <w:rPr>
          <w:rFonts w:asciiTheme="majorBidi" w:hAnsiTheme="majorBidi" w:cstheme="majorBidi"/>
        </w:rPr>
        <w:t>Formes Tautomères  des bases</w:t>
      </w:r>
    </w:p>
    <w:p w:rsidR="00FC7A53" w:rsidRPr="00BC4928" w:rsidRDefault="00FC7A53" w:rsidP="00EE365B">
      <w:pPr>
        <w:pStyle w:val="Default"/>
        <w:jc w:val="both"/>
        <w:rPr>
          <w:rFonts w:asciiTheme="majorBidi" w:hAnsiTheme="majorBidi" w:cstheme="majorBidi"/>
        </w:rPr>
      </w:pPr>
    </w:p>
    <w:p w:rsidR="00FC7A53" w:rsidRPr="00BC4928" w:rsidRDefault="00FC7A53" w:rsidP="00EE365B">
      <w:pPr>
        <w:pStyle w:val="Default"/>
        <w:jc w:val="both"/>
        <w:rPr>
          <w:rFonts w:asciiTheme="majorBidi" w:hAnsiTheme="majorBidi" w:cstheme="majorBidi"/>
        </w:rPr>
      </w:pPr>
    </w:p>
    <w:p w:rsidR="00EE365B" w:rsidRPr="00BC4928" w:rsidRDefault="00EE365B" w:rsidP="00EE365B">
      <w:pPr>
        <w:pStyle w:val="Default"/>
        <w:numPr>
          <w:ilvl w:val="0"/>
          <w:numId w:val="15"/>
        </w:numPr>
        <w:jc w:val="both"/>
        <w:rPr>
          <w:rFonts w:asciiTheme="majorBidi" w:hAnsiTheme="majorBidi" w:cstheme="majorBidi"/>
        </w:rPr>
      </w:pPr>
      <w:r w:rsidRPr="00BC4928">
        <w:rPr>
          <w:rFonts w:asciiTheme="majorBidi" w:hAnsiTheme="majorBidi" w:cstheme="majorBidi"/>
          <w:b/>
          <w:bCs/>
        </w:rPr>
        <w:t xml:space="preserve">Désamination spontanée : </w:t>
      </w:r>
      <w:r w:rsidRPr="00BC4928">
        <w:rPr>
          <w:rFonts w:asciiTheme="majorBidi" w:hAnsiTheme="majorBidi" w:cstheme="majorBidi"/>
        </w:rPr>
        <w:t xml:space="preserve">certaines bases sont spontanément désaminées c’est le cas de l’adénine qui est désaminée en hypo-xanthine, cette dernière s’apparie préférentiellement avec la cytosine. </w:t>
      </w:r>
    </w:p>
    <w:p w:rsidR="00EE365B" w:rsidRPr="00BC4928" w:rsidRDefault="00EE365B" w:rsidP="00EE365B">
      <w:pPr>
        <w:pStyle w:val="Default"/>
        <w:ind w:left="720"/>
        <w:jc w:val="both"/>
        <w:rPr>
          <w:rFonts w:asciiTheme="majorBidi" w:hAnsiTheme="majorBidi" w:cstheme="majorBidi"/>
        </w:rPr>
      </w:pPr>
    </w:p>
    <w:p w:rsidR="00EE365B" w:rsidRPr="00BC4928" w:rsidRDefault="00EE365B" w:rsidP="00FC7A53">
      <w:pPr>
        <w:pStyle w:val="Default"/>
        <w:numPr>
          <w:ilvl w:val="0"/>
          <w:numId w:val="13"/>
        </w:numPr>
        <w:jc w:val="both"/>
        <w:rPr>
          <w:rFonts w:asciiTheme="majorBidi" w:hAnsiTheme="majorBidi" w:cstheme="majorBidi"/>
        </w:rPr>
      </w:pPr>
      <w:r w:rsidRPr="00BC4928">
        <w:rPr>
          <w:rFonts w:asciiTheme="majorBidi" w:hAnsiTheme="majorBidi" w:cstheme="majorBidi"/>
          <w:b/>
          <w:bCs/>
        </w:rPr>
        <w:t xml:space="preserve">Les formes réactives d’oxygène </w:t>
      </w:r>
      <w:r w:rsidR="00FC7A53" w:rsidRPr="00BC4928">
        <w:rPr>
          <w:rFonts w:asciiTheme="majorBidi" w:hAnsiTheme="majorBidi" w:cstheme="majorBidi"/>
        </w:rPr>
        <w:t>(les radicaux superoxydes (O2</w:t>
      </w:r>
      <w:r w:rsidRPr="00BC4928">
        <w:rPr>
          <w:rFonts w:asciiTheme="majorBidi" w:hAnsiTheme="majorBidi" w:cstheme="majorBidi"/>
        </w:rPr>
        <w:t>), le peroxyde d'hydrogène (H</w:t>
      </w:r>
      <w:r w:rsidRPr="00BC4928">
        <w:rPr>
          <w:rFonts w:asciiTheme="majorBidi" w:hAnsiTheme="majorBidi" w:cstheme="majorBidi"/>
          <w:vertAlign w:val="subscript"/>
        </w:rPr>
        <w:t>2</w:t>
      </w:r>
      <w:r w:rsidRPr="00BC4928">
        <w:rPr>
          <w:rFonts w:asciiTheme="majorBidi" w:hAnsiTheme="majorBidi" w:cstheme="majorBidi"/>
        </w:rPr>
        <w:t>O</w:t>
      </w:r>
      <w:r w:rsidRPr="00BC4928">
        <w:rPr>
          <w:rFonts w:asciiTheme="majorBidi" w:hAnsiTheme="majorBidi" w:cstheme="majorBidi"/>
          <w:vertAlign w:val="subscript"/>
        </w:rPr>
        <w:t>2</w:t>
      </w:r>
      <w:r w:rsidR="00FC7A53" w:rsidRPr="00BC4928">
        <w:rPr>
          <w:rFonts w:asciiTheme="majorBidi" w:hAnsiTheme="majorBidi" w:cstheme="majorBidi"/>
        </w:rPr>
        <w:t>), et les radicaux hydroxyles (</w:t>
      </w:r>
      <w:r w:rsidRPr="00BC4928">
        <w:rPr>
          <w:rFonts w:asciiTheme="majorBidi" w:hAnsiTheme="majorBidi" w:cstheme="majorBidi"/>
        </w:rPr>
        <w:t>OH), sont des sous-produits du métabolisme aérobie qui altèrent les bases d’ADN en provoquant leurs oxydation. La thymine est convertie en Thymidine-glycol et la guanine est convertie en 8-oxo-7,8-dihydro-deoxyguanine (GO)</w:t>
      </w:r>
      <w:r w:rsidR="003D54E9" w:rsidRPr="00BC4928">
        <w:rPr>
          <w:rFonts w:asciiTheme="majorBidi" w:hAnsiTheme="majorBidi" w:cstheme="majorBidi"/>
        </w:rPr>
        <w:t xml:space="preserve"> (Figure 11)</w:t>
      </w:r>
      <w:r w:rsidRPr="00BC4928">
        <w:rPr>
          <w:rFonts w:asciiTheme="majorBidi" w:hAnsiTheme="majorBidi" w:cstheme="majorBidi"/>
        </w:rPr>
        <w:t xml:space="preserve">, qui s’apparient incorrectement. Cette dernière s’apparie préférentiellement avec l’adénine durant la réplication, aboutissant ainsi à une </w:t>
      </w:r>
      <w:r w:rsidRPr="00BC4928">
        <w:rPr>
          <w:rFonts w:asciiTheme="majorBidi" w:hAnsiTheme="majorBidi" w:cstheme="majorBidi"/>
          <w:b/>
          <w:bCs/>
        </w:rPr>
        <w:t>transversion (G : T)</w:t>
      </w:r>
      <w:r w:rsidRPr="00BC4928">
        <w:rPr>
          <w:rFonts w:asciiTheme="majorBidi" w:hAnsiTheme="majorBidi" w:cstheme="majorBidi"/>
        </w:rPr>
        <w:t xml:space="preserve">. </w:t>
      </w:r>
    </w:p>
    <w:p w:rsidR="00EE365B" w:rsidRPr="00BC4928" w:rsidRDefault="00EE365B" w:rsidP="00EE365B">
      <w:pPr>
        <w:pStyle w:val="Default"/>
        <w:jc w:val="both"/>
        <w:rPr>
          <w:rFonts w:asciiTheme="majorBidi" w:hAnsiTheme="majorBidi" w:cstheme="majorBidi"/>
          <w:b/>
          <w:bCs/>
        </w:rPr>
      </w:pPr>
    </w:p>
    <w:p w:rsidR="00D72E59" w:rsidRPr="00BC4928" w:rsidRDefault="00FC7A53" w:rsidP="00FC7A53">
      <w:pPr>
        <w:pStyle w:val="Default"/>
        <w:jc w:val="center"/>
        <w:rPr>
          <w:rFonts w:asciiTheme="majorBidi" w:hAnsiTheme="majorBidi" w:cstheme="majorBidi"/>
          <w:b/>
          <w:bCs/>
        </w:rPr>
      </w:pPr>
      <w:r w:rsidRPr="00BC4928">
        <w:rPr>
          <w:rFonts w:asciiTheme="majorBidi" w:hAnsiTheme="majorBidi" w:cstheme="majorBidi"/>
          <w:b/>
          <w:bCs/>
          <w:noProof/>
          <w:lang w:eastAsia="fr-FR"/>
        </w:rPr>
        <w:drawing>
          <wp:inline distT="0" distB="0" distL="0" distR="0">
            <wp:extent cx="3950542" cy="1064573"/>
            <wp:effectExtent l="19050" t="0" r="0" b="0"/>
            <wp:docPr id="4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srcRect b="18598"/>
                    <a:stretch>
                      <a:fillRect/>
                    </a:stretch>
                  </pic:blipFill>
                  <pic:spPr bwMode="auto">
                    <a:xfrm>
                      <a:off x="0" y="0"/>
                      <a:ext cx="3950542" cy="1064573"/>
                    </a:xfrm>
                    <a:prstGeom prst="rect">
                      <a:avLst/>
                    </a:prstGeom>
                    <a:noFill/>
                    <a:ln w="9525">
                      <a:noFill/>
                      <a:miter lim="800000"/>
                      <a:headEnd/>
                      <a:tailEnd/>
                    </a:ln>
                  </pic:spPr>
                </pic:pic>
              </a:graphicData>
            </a:graphic>
          </wp:inline>
        </w:drawing>
      </w:r>
    </w:p>
    <w:p w:rsidR="00DC0B3A" w:rsidRPr="00BC4928" w:rsidRDefault="00DC0B3A" w:rsidP="0002085B">
      <w:pPr>
        <w:pStyle w:val="Default"/>
        <w:jc w:val="center"/>
        <w:rPr>
          <w:rFonts w:asciiTheme="majorBidi" w:hAnsiTheme="majorBidi" w:cstheme="majorBidi"/>
          <w:b/>
          <w:bCs/>
        </w:rPr>
      </w:pPr>
    </w:p>
    <w:p w:rsidR="00D72E59" w:rsidRPr="00BC4928" w:rsidRDefault="00ED689B" w:rsidP="00FC7A53">
      <w:pPr>
        <w:pStyle w:val="Default"/>
        <w:jc w:val="center"/>
        <w:rPr>
          <w:rFonts w:asciiTheme="majorBidi" w:hAnsiTheme="majorBidi" w:cstheme="majorBidi"/>
        </w:rPr>
      </w:pPr>
      <w:r w:rsidRPr="00BC4928">
        <w:rPr>
          <w:rFonts w:asciiTheme="majorBidi" w:hAnsiTheme="majorBidi" w:cstheme="majorBidi"/>
          <w:b/>
          <w:bCs/>
        </w:rPr>
        <w:t>Figure</w:t>
      </w:r>
      <w:r w:rsidR="003D54E9" w:rsidRPr="00BC4928">
        <w:rPr>
          <w:rFonts w:asciiTheme="majorBidi" w:hAnsiTheme="majorBidi" w:cstheme="majorBidi"/>
          <w:b/>
          <w:bCs/>
        </w:rPr>
        <w:t xml:space="preserve"> 11</w:t>
      </w:r>
      <w:r w:rsidRPr="00BC4928">
        <w:rPr>
          <w:rFonts w:asciiTheme="majorBidi" w:hAnsiTheme="majorBidi" w:cstheme="majorBidi"/>
          <w:b/>
          <w:bCs/>
        </w:rPr>
        <w:t xml:space="preserve"> : </w:t>
      </w:r>
      <w:r w:rsidR="00595AC4" w:rsidRPr="00BC4928">
        <w:rPr>
          <w:rFonts w:asciiTheme="majorBidi" w:hAnsiTheme="majorBidi" w:cstheme="majorBidi"/>
        </w:rPr>
        <w:t>B</w:t>
      </w:r>
      <w:r w:rsidRPr="00BC4928">
        <w:rPr>
          <w:rFonts w:asciiTheme="majorBidi" w:hAnsiTheme="majorBidi" w:cstheme="majorBidi"/>
        </w:rPr>
        <w:t xml:space="preserve">ases oxydées </w:t>
      </w:r>
      <w:r w:rsidR="00FC7A53" w:rsidRPr="00BC4928">
        <w:rPr>
          <w:rFonts w:asciiTheme="majorBidi" w:hAnsiTheme="majorBidi" w:cstheme="majorBidi"/>
        </w:rPr>
        <w:t>sous l’action des radicaux d’O2</w:t>
      </w:r>
    </w:p>
    <w:p w:rsidR="00D72E59" w:rsidRPr="00BC4928" w:rsidRDefault="00D72E59" w:rsidP="00EE365B">
      <w:pPr>
        <w:pStyle w:val="Default"/>
        <w:jc w:val="both"/>
        <w:rPr>
          <w:rFonts w:asciiTheme="majorBidi" w:hAnsiTheme="majorBidi" w:cstheme="majorBidi"/>
          <w:b/>
          <w:bCs/>
        </w:rPr>
      </w:pPr>
    </w:p>
    <w:p w:rsidR="00D72E59" w:rsidRPr="00BC4928" w:rsidRDefault="00D72E59" w:rsidP="00EE365B">
      <w:pPr>
        <w:pStyle w:val="Default"/>
        <w:jc w:val="both"/>
        <w:rPr>
          <w:rFonts w:asciiTheme="majorBidi" w:hAnsiTheme="majorBidi" w:cstheme="majorBidi"/>
          <w:b/>
          <w:bCs/>
        </w:rPr>
      </w:pPr>
    </w:p>
    <w:p w:rsidR="00F153FD" w:rsidRDefault="00F153FD" w:rsidP="00F25308">
      <w:pPr>
        <w:pStyle w:val="Titre2"/>
        <w:rPr>
          <w:rFonts w:asciiTheme="majorBidi" w:hAnsiTheme="majorBidi"/>
          <w:color w:val="0D0D0D" w:themeColor="text1" w:themeTint="F2"/>
        </w:rPr>
      </w:pPr>
      <w:bookmarkStart w:id="46" w:name="_Toc97012216"/>
      <w:bookmarkStart w:id="47" w:name="_Toc97383096"/>
    </w:p>
    <w:p w:rsidR="00977FA1" w:rsidRPr="00BC4928" w:rsidRDefault="00EE365B" w:rsidP="00F25308">
      <w:pPr>
        <w:pStyle w:val="Titre2"/>
        <w:rPr>
          <w:rFonts w:asciiTheme="majorBidi" w:hAnsiTheme="majorBidi"/>
          <w:color w:val="0D0D0D" w:themeColor="text1" w:themeTint="F2"/>
        </w:rPr>
      </w:pPr>
      <w:r w:rsidRPr="00BC4928">
        <w:rPr>
          <w:rFonts w:asciiTheme="majorBidi" w:hAnsiTheme="majorBidi"/>
          <w:color w:val="0D0D0D" w:themeColor="text1" w:themeTint="F2"/>
        </w:rPr>
        <w:t>2- Mutation Induite</w:t>
      </w:r>
      <w:bookmarkEnd w:id="46"/>
      <w:bookmarkEnd w:id="47"/>
      <w:r w:rsidR="00977FA1" w:rsidRPr="00BC4928">
        <w:rPr>
          <w:rFonts w:asciiTheme="majorBidi" w:hAnsiTheme="majorBidi"/>
          <w:color w:val="0D0D0D" w:themeColor="text1" w:themeTint="F2"/>
        </w:rPr>
        <w:t> </w:t>
      </w:r>
    </w:p>
    <w:p w:rsidR="00EE365B" w:rsidRPr="00BC4928" w:rsidRDefault="00EE365B" w:rsidP="00EE365B">
      <w:pPr>
        <w:pStyle w:val="Default"/>
        <w:jc w:val="both"/>
        <w:rPr>
          <w:rFonts w:asciiTheme="majorBidi" w:hAnsiTheme="majorBidi" w:cstheme="majorBidi"/>
        </w:rPr>
      </w:pPr>
      <w:r w:rsidRPr="00BC4928">
        <w:rPr>
          <w:rFonts w:asciiTheme="majorBidi" w:hAnsiTheme="majorBidi" w:cstheme="majorBidi"/>
          <w:b/>
          <w:bCs/>
        </w:rPr>
        <w:t xml:space="preserve"> </w:t>
      </w:r>
      <w:r w:rsidRPr="00BC4928">
        <w:rPr>
          <w:rFonts w:asciiTheme="majorBidi" w:hAnsiTheme="majorBidi" w:cstheme="majorBidi"/>
        </w:rPr>
        <w:t xml:space="preserve">Le taux de mutation peut être augmenté par l’action de produits mutagènes : génotoxiques. Tels que (i) certaines substances chimiques comme les analogues des bases; (ii) des agents physiques (rayons UV, X) </w:t>
      </w:r>
    </w:p>
    <w:p w:rsidR="00EE365B" w:rsidRPr="00BC4928" w:rsidRDefault="00EE365B" w:rsidP="00EE365B">
      <w:pPr>
        <w:pStyle w:val="Default"/>
        <w:jc w:val="both"/>
        <w:rPr>
          <w:rFonts w:asciiTheme="majorBidi" w:hAnsiTheme="majorBidi" w:cstheme="majorBidi"/>
        </w:rPr>
      </w:pPr>
    </w:p>
    <w:p w:rsidR="00EE365B" w:rsidRPr="00BC4928" w:rsidRDefault="00EE365B" w:rsidP="00F25308">
      <w:pPr>
        <w:pStyle w:val="Titre2"/>
        <w:rPr>
          <w:rFonts w:asciiTheme="majorBidi" w:hAnsiTheme="majorBidi"/>
          <w:color w:val="0D0D0D" w:themeColor="text1" w:themeTint="F2"/>
        </w:rPr>
      </w:pPr>
      <w:bookmarkStart w:id="48" w:name="_Toc97012217"/>
      <w:bookmarkStart w:id="49" w:name="_Toc97383097"/>
      <w:r w:rsidRPr="00BC4928">
        <w:rPr>
          <w:rFonts w:asciiTheme="majorBidi" w:hAnsiTheme="majorBidi"/>
          <w:color w:val="0D0D0D" w:themeColor="text1" w:themeTint="F2"/>
        </w:rPr>
        <w:t>a-Mutagènes chimiques</w:t>
      </w:r>
      <w:bookmarkEnd w:id="48"/>
      <w:bookmarkEnd w:id="49"/>
      <w:r w:rsidRPr="00BC4928">
        <w:rPr>
          <w:rFonts w:asciiTheme="majorBidi" w:hAnsiTheme="majorBidi"/>
          <w:color w:val="0D0D0D" w:themeColor="text1" w:themeTint="F2"/>
        </w:rPr>
        <w:t xml:space="preserve"> </w:t>
      </w:r>
    </w:p>
    <w:p w:rsidR="00EE365B" w:rsidRPr="00BC4928" w:rsidRDefault="00EE365B" w:rsidP="00D72E59">
      <w:pPr>
        <w:pStyle w:val="Default"/>
        <w:jc w:val="both"/>
        <w:rPr>
          <w:rFonts w:asciiTheme="majorBidi" w:hAnsiTheme="majorBidi" w:cstheme="majorBidi"/>
        </w:rPr>
      </w:pPr>
      <w:r w:rsidRPr="00BC4928">
        <w:rPr>
          <w:rFonts w:asciiTheme="majorBidi" w:hAnsiTheme="majorBidi" w:cstheme="majorBidi"/>
        </w:rPr>
        <w:t xml:space="preserve">* </w:t>
      </w:r>
      <w:r w:rsidRPr="00BC4928">
        <w:rPr>
          <w:rFonts w:asciiTheme="majorBidi" w:hAnsiTheme="majorBidi" w:cstheme="majorBidi"/>
          <w:b/>
          <w:bCs/>
        </w:rPr>
        <w:t xml:space="preserve">Désamination </w:t>
      </w:r>
      <w:r w:rsidRPr="00BC4928">
        <w:rPr>
          <w:rFonts w:asciiTheme="majorBidi" w:hAnsiTheme="majorBidi" w:cstheme="majorBidi"/>
        </w:rPr>
        <w:t xml:space="preserve">De nombreux agents chimiques interagissent avec l'ADN de manière à produire des altérations de sa séquence. Parmi ceux-ci, les agents qui agissent en modifiant chimiquement une des bases de l'ADN. Par exemple, </w:t>
      </w:r>
      <w:r w:rsidRPr="00BC4928">
        <w:rPr>
          <w:rFonts w:asciiTheme="majorBidi" w:hAnsiTheme="majorBidi" w:cstheme="majorBidi"/>
          <w:b/>
          <w:bCs/>
        </w:rPr>
        <w:t>d'acide nitreux</w:t>
      </w:r>
      <w:r w:rsidRPr="00BC4928">
        <w:rPr>
          <w:rFonts w:asciiTheme="majorBidi" w:hAnsiTheme="majorBidi" w:cstheme="majorBidi"/>
        </w:rPr>
        <w:t xml:space="preserve"> provoque une désamination oxydative dans laquelle les groupes amino sont convertis en groupes cétoniques </w:t>
      </w:r>
      <w:r w:rsidR="003D54E9" w:rsidRPr="00BC4928">
        <w:rPr>
          <w:rFonts w:asciiTheme="majorBidi" w:hAnsiTheme="majorBidi" w:cstheme="majorBidi"/>
        </w:rPr>
        <w:t>(Figure 12)</w:t>
      </w:r>
      <w:r w:rsidRPr="00BC4928">
        <w:rPr>
          <w:rFonts w:asciiTheme="majorBidi" w:hAnsiTheme="majorBidi" w:cstheme="majorBidi"/>
        </w:rPr>
        <w:t xml:space="preserve">; les résidus cytosine sont ainsi convertis en 5méthyl cytosine (uracile) qui s’apparie à l’adénine plutôt que la guanine. De même la désamination des adénines en </w:t>
      </w:r>
      <w:r w:rsidRPr="00BC4928">
        <w:rPr>
          <w:rFonts w:asciiTheme="majorBidi" w:hAnsiTheme="majorBidi" w:cstheme="majorBidi"/>
          <w:b/>
          <w:bCs/>
        </w:rPr>
        <w:t xml:space="preserve">hypoxanthines </w:t>
      </w:r>
      <w:r w:rsidRPr="00BC4928">
        <w:rPr>
          <w:rFonts w:asciiTheme="majorBidi" w:hAnsiTheme="majorBidi" w:cstheme="majorBidi"/>
        </w:rPr>
        <w:t xml:space="preserve">qui sont préférentiellement complémentaires de la Cytosine plutôt que de la Thymine. </w:t>
      </w:r>
    </w:p>
    <w:p w:rsidR="00E659F2" w:rsidRPr="00BC4928" w:rsidRDefault="00E659F2" w:rsidP="00D72E59">
      <w:pPr>
        <w:pStyle w:val="Default"/>
        <w:jc w:val="both"/>
        <w:rPr>
          <w:rFonts w:asciiTheme="majorBidi" w:hAnsiTheme="majorBidi" w:cstheme="majorBidi"/>
        </w:rPr>
      </w:pPr>
    </w:p>
    <w:p w:rsidR="00E659F2" w:rsidRPr="00BC4928" w:rsidRDefault="00E659F2" w:rsidP="00D72E59">
      <w:pPr>
        <w:pStyle w:val="Default"/>
        <w:jc w:val="both"/>
        <w:rPr>
          <w:rFonts w:asciiTheme="majorBidi" w:hAnsiTheme="majorBidi" w:cstheme="majorBidi"/>
        </w:rPr>
      </w:pPr>
    </w:p>
    <w:p w:rsidR="00E659F2" w:rsidRPr="00BC4928" w:rsidRDefault="00E659F2" w:rsidP="00D72E59">
      <w:pPr>
        <w:pStyle w:val="Default"/>
        <w:jc w:val="both"/>
        <w:rPr>
          <w:rFonts w:asciiTheme="majorBidi" w:hAnsiTheme="majorBidi" w:cstheme="majorBidi"/>
        </w:rPr>
      </w:pPr>
      <w:r w:rsidRPr="00BC4928">
        <w:rPr>
          <w:rFonts w:asciiTheme="majorBidi" w:hAnsiTheme="majorBidi" w:cstheme="majorBidi"/>
          <w:noProof/>
          <w:lang w:eastAsia="fr-FR"/>
        </w:rPr>
        <w:drawing>
          <wp:inline distT="0" distB="0" distL="0" distR="0">
            <wp:extent cx="5985812" cy="2966483"/>
            <wp:effectExtent l="19050" t="0" r="0" b="0"/>
            <wp:docPr id="4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b="10150"/>
                    <a:stretch>
                      <a:fillRect/>
                    </a:stretch>
                  </pic:blipFill>
                  <pic:spPr bwMode="auto">
                    <a:xfrm>
                      <a:off x="0" y="0"/>
                      <a:ext cx="5992687" cy="2969890"/>
                    </a:xfrm>
                    <a:prstGeom prst="rect">
                      <a:avLst/>
                    </a:prstGeom>
                    <a:noFill/>
                    <a:ln w="9525">
                      <a:noFill/>
                      <a:miter lim="800000"/>
                      <a:headEnd/>
                      <a:tailEnd/>
                    </a:ln>
                  </pic:spPr>
                </pic:pic>
              </a:graphicData>
            </a:graphic>
          </wp:inline>
        </w:drawing>
      </w:r>
    </w:p>
    <w:p w:rsidR="00E659F2" w:rsidRPr="00BC4928" w:rsidRDefault="00E659F2" w:rsidP="00D72E59">
      <w:pPr>
        <w:pStyle w:val="Default"/>
        <w:jc w:val="both"/>
        <w:rPr>
          <w:rFonts w:asciiTheme="majorBidi" w:hAnsiTheme="majorBidi" w:cstheme="majorBidi"/>
        </w:rPr>
      </w:pPr>
    </w:p>
    <w:p w:rsidR="00E659F2" w:rsidRPr="00BC4928" w:rsidRDefault="00E659F2" w:rsidP="00E659F2">
      <w:pPr>
        <w:jc w:val="center"/>
        <w:rPr>
          <w:rFonts w:asciiTheme="majorBidi" w:hAnsiTheme="majorBidi" w:cstheme="majorBidi"/>
          <w:sz w:val="24"/>
          <w:szCs w:val="24"/>
        </w:rPr>
      </w:pPr>
      <w:r w:rsidRPr="00BC4928">
        <w:rPr>
          <w:rFonts w:asciiTheme="majorBidi" w:hAnsiTheme="majorBidi" w:cstheme="majorBidi"/>
          <w:b/>
          <w:bCs/>
          <w:sz w:val="24"/>
          <w:szCs w:val="24"/>
        </w:rPr>
        <w:t>Figure </w:t>
      </w:r>
      <w:r w:rsidR="003D54E9" w:rsidRPr="00BC4928">
        <w:rPr>
          <w:rFonts w:asciiTheme="majorBidi" w:hAnsiTheme="majorBidi" w:cstheme="majorBidi"/>
          <w:b/>
          <w:bCs/>
          <w:sz w:val="24"/>
          <w:szCs w:val="24"/>
        </w:rPr>
        <w:t>12</w:t>
      </w:r>
      <w:r w:rsidRPr="00BC4928">
        <w:rPr>
          <w:rFonts w:asciiTheme="majorBidi" w:hAnsiTheme="majorBidi" w:cstheme="majorBidi"/>
          <w:sz w:val="24"/>
          <w:szCs w:val="24"/>
        </w:rPr>
        <w:t>: désamination des bases par des agents chimiques</w:t>
      </w:r>
    </w:p>
    <w:p w:rsidR="00EE365B" w:rsidRPr="00BC4928" w:rsidRDefault="00EE365B" w:rsidP="00EE365B">
      <w:pPr>
        <w:pStyle w:val="Default"/>
        <w:jc w:val="both"/>
        <w:rPr>
          <w:rFonts w:asciiTheme="majorBidi" w:hAnsiTheme="majorBidi" w:cstheme="majorBidi"/>
        </w:rPr>
      </w:pPr>
    </w:p>
    <w:p w:rsidR="00E659F2" w:rsidRPr="00BC4928" w:rsidRDefault="00E659F2" w:rsidP="00EE365B">
      <w:pPr>
        <w:pStyle w:val="Default"/>
        <w:jc w:val="both"/>
        <w:rPr>
          <w:rFonts w:asciiTheme="majorBidi" w:hAnsiTheme="majorBidi" w:cstheme="majorBidi"/>
        </w:rPr>
      </w:pPr>
    </w:p>
    <w:p w:rsidR="00EE365B" w:rsidRPr="00BC4928" w:rsidRDefault="00EE365B" w:rsidP="00EE365B">
      <w:pPr>
        <w:jc w:val="both"/>
        <w:rPr>
          <w:rFonts w:asciiTheme="majorBidi" w:hAnsiTheme="majorBidi" w:cstheme="majorBidi"/>
          <w:sz w:val="24"/>
          <w:szCs w:val="24"/>
        </w:rPr>
      </w:pPr>
      <w:r w:rsidRPr="00BC4928">
        <w:rPr>
          <w:rFonts w:asciiTheme="majorBidi" w:hAnsiTheme="majorBidi" w:cstheme="majorBidi"/>
          <w:sz w:val="24"/>
          <w:szCs w:val="24"/>
        </w:rPr>
        <w:t>*</w:t>
      </w:r>
      <w:r w:rsidRPr="00BC4928">
        <w:rPr>
          <w:rFonts w:asciiTheme="majorBidi" w:hAnsiTheme="majorBidi" w:cstheme="majorBidi"/>
          <w:b/>
          <w:bCs/>
          <w:sz w:val="24"/>
          <w:szCs w:val="24"/>
        </w:rPr>
        <w:t xml:space="preserve">Analogues des bases </w:t>
      </w:r>
      <w:r w:rsidRPr="00BC4928">
        <w:rPr>
          <w:rFonts w:asciiTheme="majorBidi" w:hAnsiTheme="majorBidi" w:cstheme="majorBidi"/>
          <w:sz w:val="24"/>
          <w:szCs w:val="24"/>
        </w:rPr>
        <w:t xml:space="preserve">certains analogues de base sont aussi à l’origine de mésappariement. Ainsi le </w:t>
      </w:r>
      <w:r w:rsidRPr="00BC4928">
        <w:rPr>
          <w:rFonts w:asciiTheme="majorBidi" w:hAnsiTheme="majorBidi" w:cstheme="majorBidi"/>
          <w:b/>
          <w:bCs/>
          <w:sz w:val="24"/>
          <w:szCs w:val="24"/>
        </w:rPr>
        <w:t>5bromo-uracile</w:t>
      </w:r>
      <w:r w:rsidRPr="00BC4928">
        <w:rPr>
          <w:rFonts w:asciiTheme="majorBidi" w:hAnsiTheme="majorBidi" w:cstheme="majorBidi"/>
          <w:sz w:val="24"/>
          <w:szCs w:val="24"/>
        </w:rPr>
        <w:t>, un analogue de la cytosine s’hybride préférentiellement à l’Adénine</w:t>
      </w:r>
      <w:r w:rsidR="003106D1" w:rsidRPr="00BC4928">
        <w:rPr>
          <w:rFonts w:asciiTheme="majorBidi" w:hAnsiTheme="majorBidi" w:cstheme="majorBidi"/>
          <w:sz w:val="24"/>
          <w:szCs w:val="24"/>
        </w:rPr>
        <w:t xml:space="preserve"> (Figure 13)</w:t>
      </w:r>
      <w:r w:rsidRPr="00BC4928">
        <w:rPr>
          <w:rFonts w:asciiTheme="majorBidi" w:hAnsiTheme="majorBidi" w:cstheme="majorBidi"/>
          <w:sz w:val="24"/>
          <w:szCs w:val="24"/>
        </w:rPr>
        <w:t xml:space="preserve"> ; et le 2amino-purine un analogue de l’adénine s’apparie avec la cytosine.</w:t>
      </w:r>
    </w:p>
    <w:p w:rsidR="006517EA" w:rsidRPr="00BC4928" w:rsidRDefault="006517EA" w:rsidP="00FC7A53">
      <w:pPr>
        <w:jc w:val="center"/>
        <w:rPr>
          <w:rFonts w:asciiTheme="majorBidi" w:hAnsiTheme="majorBidi" w:cstheme="majorBidi"/>
          <w:sz w:val="24"/>
          <w:szCs w:val="24"/>
        </w:rPr>
      </w:pPr>
      <w:r w:rsidRPr="00BC4928">
        <w:rPr>
          <w:rFonts w:asciiTheme="majorBidi" w:hAnsiTheme="majorBidi" w:cstheme="majorBidi"/>
          <w:noProof/>
          <w:sz w:val="24"/>
          <w:szCs w:val="24"/>
          <w:lang w:eastAsia="fr-FR"/>
        </w:rPr>
        <w:lastRenderedPageBreak/>
        <w:drawing>
          <wp:inline distT="0" distB="0" distL="0" distR="0">
            <wp:extent cx="2929187" cy="3763925"/>
            <wp:effectExtent l="19050" t="0" r="4513" b="0"/>
            <wp:docPr id="40"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srcRect r="49191"/>
                    <a:stretch>
                      <a:fillRect/>
                    </a:stretch>
                  </pic:blipFill>
                  <pic:spPr bwMode="auto">
                    <a:xfrm>
                      <a:off x="0" y="0"/>
                      <a:ext cx="2929188" cy="3763926"/>
                    </a:xfrm>
                    <a:prstGeom prst="rect">
                      <a:avLst/>
                    </a:prstGeom>
                    <a:noFill/>
                    <a:ln w="9525">
                      <a:noFill/>
                      <a:miter lim="800000"/>
                      <a:headEnd/>
                      <a:tailEnd/>
                    </a:ln>
                  </pic:spPr>
                </pic:pic>
              </a:graphicData>
            </a:graphic>
          </wp:inline>
        </w:drawing>
      </w:r>
    </w:p>
    <w:p w:rsidR="006517EA" w:rsidRPr="00BC4928" w:rsidRDefault="00FC7A53" w:rsidP="00FC7A53">
      <w:pPr>
        <w:jc w:val="center"/>
        <w:rPr>
          <w:rFonts w:asciiTheme="majorBidi" w:hAnsiTheme="majorBidi" w:cstheme="majorBidi"/>
          <w:sz w:val="24"/>
          <w:szCs w:val="24"/>
        </w:rPr>
      </w:pPr>
      <w:r w:rsidRPr="00BC4928">
        <w:rPr>
          <w:rFonts w:asciiTheme="majorBidi" w:hAnsiTheme="majorBidi" w:cstheme="majorBidi"/>
          <w:b/>
          <w:bCs/>
          <w:sz w:val="24"/>
          <w:szCs w:val="24"/>
        </w:rPr>
        <w:t>Figure </w:t>
      </w:r>
      <w:r w:rsidR="003106D1" w:rsidRPr="00BC4928">
        <w:rPr>
          <w:rFonts w:asciiTheme="majorBidi" w:hAnsiTheme="majorBidi" w:cstheme="majorBidi"/>
          <w:b/>
          <w:bCs/>
          <w:sz w:val="24"/>
          <w:szCs w:val="24"/>
        </w:rPr>
        <w:t>13</w:t>
      </w:r>
      <w:r w:rsidR="00595AC4" w:rsidRPr="00BC4928">
        <w:rPr>
          <w:rFonts w:asciiTheme="majorBidi" w:hAnsiTheme="majorBidi" w:cstheme="majorBidi"/>
          <w:sz w:val="24"/>
          <w:szCs w:val="24"/>
        </w:rPr>
        <w:t>: M</w:t>
      </w:r>
      <w:r w:rsidRPr="00BC4928">
        <w:rPr>
          <w:rFonts w:asciiTheme="majorBidi" w:hAnsiTheme="majorBidi" w:cstheme="majorBidi"/>
          <w:sz w:val="24"/>
          <w:szCs w:val="24"/>
        </w:rPr>
        <w:t>utagénèse par l’analogue de 5 bromouracile</w:t>
      </w:r>
    </w:p>
    <w:p w:rsidR="00EE365B" w:rsidRPr="00BC4928" w:rsidRDefault="00EE365B" w:rsidP="00EE365B">
      <w:pPr>
        <w:pStyle w:val="Default"/>
        <w:jc w:val="both"/>
        <w:rPr>
          <w:rFonts w:asciiTheme="majorBidi" w:hAnsiTheme="majorBidi" w:cstheme="majorBidi"/>
        </w:rPr>
      </w:pPr>
      <w:r w:rsidRPr="00BC4928">
        <w:rPr>
          <w:rFonts w:asciiTheme="majorBidi" w:hAnsiTheme="majorBidi" w:cstheme="majorBidi"/>
        </w:rPr>
        <w:t>*</w:t>
      </w:r>
      <w:r w:rsidRPr="00BC4928">
        <w:rPr>
          <w:rFonts w:asciiTheme="majorBidi" w:hAnsiTheme="majorBidi" w:cstheme="majorBidi"/>
          <w:b/>
          <w:bCs/>
        </w:rPr>
        <w:t>Les agents alkylants</w:t>
      </w:r>
      <w:r w:rsidR="00FC7A53" w:rsidRPr="00BC4928">
        <w:rPr>
          <w:rFonts w:asciiTheme="majorBidi" w:hAnsiTheme="majorBidi" w:cstheme="majorBidi"/>
          <w:b/>
          <w:bCs/>
        </w:rPr>
        <w:t> :</w:t>
      </w:r>
      <w:r w:rsidR="00E659F2" w:rsidRPr="00BC4928">
        <w:rPr>
          <w:rFonts w:asciiTheme="majorBidi" w:hAnsiTheme="majorBidi" w:cstheme="majorBidi"/>
          <w:b/>
          <w:bCs/>
        </w:rPr>
        <w:t xml:space="preserve"> </w:t>
      </w:r>
      <w:r w:rsidRPr="00BC4928">
        <w:rPr>
          <w:rFonts w:asciiTheme="majorBidi" w:hAnsiTheme="majorBidi" w:cstheme="majorBidi"/>
        </w:rPr>
        <w:t>les agents qui réagissent avec les bases en ajoutant des radicaux alkyles tels que : EMS (éthyle méthane sulfonate), la 2-méthyl nitrosamine la nitroso-guanidine</w:t>
      </w:r>
      <w:r w:rsidR="00032A15" w:rsidRPr="00BC4928">
        <w:rPr>
          <w:rFonts w:asciiTheme="majorBidi" w:hAnsiTheme="majorBidi" w:cstheme="majorBidi"/>
        </w:rPr>
        <w:t xml:space="preserve"> (Figure 14)</w:t>
      </w:r>
      <w:r w:rsidRPr="00BC4928">
        <w:rPr>
          <w:rFonts w:asciiTheme="majorBidi" w:hAnsiTheme="majorBidi" w:cstheme="majorBidi"/>
        </w:rPr>
        <w:t xml:space="preserve"> ou le gaz moutarde ; les bases nucléotidiques s’apparient alors incorrectement. L’O6 méthyle-guanine s’apparie alors avec la thymine au lieu de s’apparier avec la cytosine. </w:t>
      </w:r>
    </w:p>
    <w:p w:rsidR="00EE365B" w:rsidRPr="00BC4928" w:rsidRDefault="00EE365B" w:rsidP="00EE365B">
      <w:pPr>
        <w:pStyle w:val="Default"/>
        <w:jc w:val="both"/>
        <w:rPr>
          <w:rFonts w:asciiTheme="majorBidi" w:hAnsiTheme="majorBidi" w:cstheme="majorBidi"/>
        </w:rPr>
      </w:pPr>
    </w:p>
    <w:p w:rsidR="0002085B" w:rsidRPr="00BC4928" w:rsidRDefault="0002085B" w:rsidP="00EE365B">
      <w:pPr>
        <w:pStyle w:val="Default"/>
        <w:jc w:val="both"/>
        <w:rPr>
          <w:rFonts w:asciiTheme="majorBidi" w:hAnsiTheme="majorBidi" w:cstheme="majorBidi"/>
        </w:rPr>
      </w:pPr>
    </w:p>
    <w:p w:rsidR="0002085B" w:rsidRPr="00BC4928" w:rsidRDefault="0002085B" w:rsidP="00EE365B">
      <w:pPr>
        <w:pStyle w:val="Default"/>
        <w:jc w:val="both"/>
        <w:rPr>
          <w:rFonts w:asciiTheme="majorBidi" w:hAnsiTheme="majorBidi" w:cstheme="majorBidi"/>
        </w:rPr>
      </w:pPr>
    </w:p>
    <w:p w:rsidR="0002085B" w:rsidRPr="00BC4928" w:rsidRDefault="0002085B" w:rsidP="00D55E8D">
      <w:pPr>
        <w:pStyle w:val="Default"/>
        <w:jc w:val="center"/>
        <w:rPr>
          <w:rFonts w:asciiTheme="majorBidi" w:hAnsiTheme="majorBidi" w:cstheme="majorBidi"/>
        </w:rPr>
      </w:pPr>
      <w:r w:rsidRPr="00BC4928">
        <w:rPr>
          <w:rFonts w:asciiTheme="majorBidi" w:hAnsiTheme="majorBidi" w:cstheme="majorBidi"/>
          <w:noProof/>
          <w:lang w:eastAsia="fr-FR"/>
        </w:rPr>
        <w:drawing>
          <wp:inline distT="0" distB="0" distL="0" distR="0">
            <wp:extent cx="4401878" cy="2498652"/>
            <wp:effectExtent l="19050" t="0" r="0" b="0"/>
            <wp:docPr id="38"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srcRect b="15966"/>
                    <a:stretch>
                      <a:fillRect/>
                    </a:stretch>
                  </pic:blipFill>
                  <pic:spPr bwMode="auto">
                    <a:xfrm>
                      <a:off x="0" y="0"/>
                      <a:ext cx="4401880" cy="2498653"/>
                    </a:xfrm>
                    <a:prstGeom prst="rect">
                      <a:avLst/>
                    </a:prstGeom>
                    <a:noFill/>
                    <a:ln w="9525">
                      <a:noFill/>
                      <a:miter lim="800000"/>
                      <a:headEnd/>
                      <a:tailEnd/>
                    </a:ln>
                  </pic:spPr>
                </pic:pic>
              </a:graphicData>
            </a:graphic>
          </wp:inline>
        </w:drawing>
      </w:r>
    </w:p>
    <w:p w:rsidR="0002085B" w:rsidRPr="00BC4928" w:rsidRDefault="00D55E8D" w:rsidP="00D55E8D">
      <w:pPr>
        <w:pStyle w:val="Default"/>
        <w:jc w:val="center"/>
        <w:rPr>
          <w:rFonts w:asciiTheme="majorBidi" w:hAnsiTheme="majorBidi" w:cstheme="majorBidi"/>
        </w:rPr>
      </w:pPr>
      <w:r w:rsidRPr="00BC4928">
        <w:rPr>
          <w:rFonts w:asciiTheme="majorBidi" w:hAnsiTheme="majorBidi" w:cstheme="majorBidi"/>
          <w:b/>
          <w:bCs/>
        </w:rPr>
        <w:t>Figure</w:t>
      </w:r>
      <w:r w:rsidR="00032A15" w:rsidRPr="00BC4928">
        <w:rPr>
          <w:rFonts w:asciiTheme="majorBidi" w:hAnsiTheme="majorBidi" w:cstheme="majorBidi"/>
          <w:b/>
          <w:bCs/>
        </w:rPr>
        <w:t xml:space="preserve"> 14</w:t>
      </w:r>
      <w:r w:rsidRPr="00BC4928">
        <w:rPr>
          <w:rFonts w:asciiTheme="majorBidi" w:hAnsiTheme="majorBidi" w:cstheme="majorBidi"/>
        </w:rPr>
        <w:t> : exemple d’un agent alkylant ; b) bases alkylées</w:t>
      </w:r>
    </w:p>
    <w:p w:rsidR="0002085B" w:rsidRPr="00BC4928" w:rsidRDefault="0002085B" w:rsidP="00EE365B">
      <w:pPr>
        <w:pStyle w:val="Default"/>
        <w:jc w:val="both"/>
        <w:rPr>
          <w:rFonts w:asciiTheme="majorBidi" w:hAnsiTheme="majorBidi" w:cstheme="majorBidi"/>
        </w:rPr>
      </w:pPr>
    </w:p>
    <w:p w:rsidR="0066195E" w:rsidRPr="00BC4928" w:rsidRDefault="0066195E" w:rsidP="00EE365B">
      <w:pPr>
        <w:pStyle w:val="Default"/>
        <w:jc w:val="both"/>
        <w:rPr>
          <w:rFonts w:asciiTheme="majorBidi" w:hAnsiTheme="majorBidi" w:cstheme="majorBidi"/>
        </w:rPr>
      </w:pPr>
    </w:p>
    <w:p w:rsidR="00BC4928" w:rsidRDefault="00BC4928" w:rsidP="00EE365B">
      <w:pPr>
        <w:pStyle w:val="Default"/>
        <w:jc w:val="both"/>
        <w:rPr>
          <w:rFonts w:asciiTheme="majorBidi" w:hAnsiTheme="majorBidi" w:cstheme="majorBidi"/>
        </w:rPr>
      </w:pPr>
    </w:p>
    <w:p w:rsidR="00EE365B" w:rsidRPr="00BC4928" w:rsidRDefault="00EE365B" w:rsidP="00EE365B">
      <w:pPr>
        <w:pStyle w:val="Default"/>
        <w:jc w:val="both"/>
        <w:rPr>
          <w:rFonts w:asciiTheme="majorBidi" w:hAnsiTheme="majorBidi" w:cstheme="majorBidi"/>
        </w:rPr>
      </w:pPr>
      <w:r w:rsidRPr="00BC4928">
        <w:rPr>
          <w:rFonts w:asciiTheme="majorBidi" w:hAnsiTheme="majorBidi" w:cstheme="majorBidi"/>
        </w:rPr>
        <w:t>*</w:t>
      </w:r>
      <w:r w:rsidRPr="00BC4928">
        <w:rPr>
          <w:rFonts w:asciiTheme="majorBidi" w:hAnsiTheme="majorBidi" w:cstheme="majorBidi"/>
          <w:b/>
          <w:bCs/>
        </w:rPr>
        <w:t xml:space="preserve">Agents intercalant </w:t>
      </w:r>
      <w:r w:rsidRPr="00BC4928">
        <w:rPr>
          <w:rFonts w:asciiTheme="majorBidi" w:hAnsiTheme="majorBidi" w:cstheme="majorBidi"/>
        </w:rPr>
        <w:t xml:space="preserve">ces agents sont des molécules planes qui s’intercalent entre les bases créant des déformations qui peuvent causer des délétions ou insertions aboutissant à des décalages du cadre de lecture. C’est le cas de l’acridine orange, du bromure d’éthidium, et de l’actinomycine D. </w:t>
      </w:r>
    </w:p>
    <w:p w:rsidR="00EE365B" w:rsidRPr="00BC4928" w:rsidRDefault="00EE365B" w:rsidP="00EE365B">
      <w:pPr>
        <w:pStyle w:val="Default"/>
        <w:jc w:val="both"/>
        <w:rPr>
          <w:rFonts w:asciiTheme="majorBidi" w:hAnsiTheme="majorBidi" w:cstheme="majorBidi"/>
        </w:rPr>
      </w:pPr>
    </w:p>
    <w:p w:rsidR="00EE365B" w:rsidRPr="00BC4928" w:rsidRDefault="00DC0B3A" w:rsidP="00F25308">
      <w:pPr>
        <w:pStyle w:val="Titre2"/>
        <w:rPr>
          <w:rFonts w:asciiTheme="majorBidi" w:hAnsiTheme="majorBidi"/>
          <w:color w:val="0D0D0D" w:themeColor="text1" w:themeTint="F2"/>
        </w:rPr>
      </w:pPr>
      <w:bookmarkStart w:id="50" w:name="_Toc97012218"/>
      <w:bookmarkStart w:id="51" w:name="_Toc97383098"/>
      <w:r w:rsidRPr="00BC4928">
        <w:rPr>
          <w:rFonts w:asciiTheme="majorBidi" w:hAnsiTheme="majorBidi"/>
          <w:color w:val="0D0D0D" w:themeColor="text1" w:themeTint="F2"/>
        </w:rPr>
        <w:t xml:space="preserve">b- </w:t>
      </w:r>
      <w:r w:rsidR="00EE365B" w:rsidRPr="00BC4928">
        <w:rPr>
          <w:rFonts w:asciiTheme="majorBidi" w:hAnsiTheme="majorBidi"/>
          <w:color w:val="0D0D0D" w:themeColor="text1" w:themeTint="F2"/>
        </w:rPr>
        <w:t>Mutagènes physiques</w:t>
      </w:r>
      <w:bookmarkEnd w:id="50"/>
      <w:bookmarkEnd w:id="51"/>
      <w:r w:rsidR="00EE365B" w:rsidRPr="00BC4928">
        <w:rPr>
          <w:rFonts w:asciiTheme="majorBidi" w:hAnsiTheme="majorBidi"/>
          <w:color w:val="0D0D0D" w:themeColor="text1" w:themeTint="F2"/>
        </w:rPr>
        <w:t xml:space="preserve"> </w:t>
      </w:r>
    </w:p>
    <w:p w:rsidR="00EE365B" w:rsidRPr="00BC4928" w:rsidRDefault="00EE365B" w:rsidP="00D55E8D">
      <w:pPr>
        <w:pStyle w:val="Default"/>
        <w:jc w:val="both"/>
        <w:rPr>
          <w:rFonts w:asciiTheme="majorBidi" w:hAnsiTheme="majorBidi" w:cstheme="majorBidi"/>
        </w:rPr>
      </w:pPr>
      <w:r w:rsidRPr="00BC4928">
        <w:rPr>
          <w:rFonts w:asciiTheme="majorBidi" w:hAnsiTheme="majorBidi" w:cstheme="majorBidi"/>
        </w:rPr>
        <w:t xml:space="preserve">La chaleur engendre des réactions d’hydrolyse des bases, surtout des purines, aboutissant à des sites </w:t>
      </w:r>
      <w:r w:rsidRPr="00BC4928">
        <w:rPr>
          <w:rFonts w:asciiTheme="majorBidi" w:hAnsiTheme="majorBidi" w:cstheme="majorBidi"/>
          <w:b/>
          <w:bCs/>
        </w:rPr>
        <w:t xml:space="preserve">AP </w:t>
      </w:r>
      <w:r w:rsidRPr="00BC4928">
        <w:rPr>
          <w:rFonts w:asciiTheme="majorBidi" w:hAnsiTheme="majorBidi" w:cstheme="majorBidi"/>
        </w:rPr>
        <w:t>ou des sites apuriniques (sans purines). Les rayonnements sont aussi à l’origine de certaines lésions qu</w:t>
      </w:r>
      <w:r w:rsidR="00DC0B3A" w:rsidRPr="00BC4928">
        <w:rPr>
          <w:rFonts w:asciiTheme="majorBidi" w:hAnsiTheme="majorBidi" w:cstheme="majorBidi"/>
        </w:rPr>
        <w:t xml:space="preserve">i affectent la molécule d’ADN : </w:t>
      </w:r>
      <w:r w:rsidRPr="00BC4928">
        <w:rPr>
          <w:rFonts w:asciiTheme="majorBidi" w:hAnsiTheme="majorBidi" w:cstheme="majorBidi"/>
        </w:rPr>
        <w:t xml:space="preserve"> les rayons UV sont à l’origine de mutations résultant de liaisons anormales (covalentes) entre les bases de pyrimidines voisines ou adjacentes (sur le même brin), comm</w:t>
      </w:r>
      <w:r w:rsidR="00D55E8D" w:rsidRPr="00BC4928">
        <w:rPr>
          <w:rFonts w:asciiTheme="majorBidi" w:hAnsiTheme="majorBidi" w:cstheme="majorBidi"/>
        </w:rPr>
        <w:t>e les dimères de thymine</w:t>
      </w:r>
      <w:r w:rsidR="00032A15" w:rsidRPr="00BC4928">
        <w:rPr>
          <w:rFonts w:asciiTheme="majorBidi" w:hAnsiTheme="majorBidi" w:cstheme="majorBidi"/>
        </w:rPr>
        <w:t xml:space="preserve"> (Figure 15)</w:t>
      </w:r>
      <w:r w:rsidR="00D55E8D" w:rsidRPr="00BC4928">
        <w:rPr>
          <w:rFonts w:asciiTheme="majorBidi" w:hAnsiTheme="majorBidi" w:cstheme="majorBidi"/>
        </w:rPr>
        <w:t xml:space="preserve"> </w:t>
      </w:r>
      <w:r w:rsidR="00DC0B3A" w:rsidRPr="00BC4928">
        <w:rPr>
          <w:rFonts w:asciiTheme="majorBidi" w:hAnsiTheme="majorBidi" w:cstheme="majorBidi"/>
        </w:rPr>
        <w:t xml:space="preserve">et </w:t>
      </w:r>
      <w:r w:rsidRPr="00BC4928">
        <w:rPr>
          <w:rFonts w:asciiTheme="majorBidi" w:hAnsiTheme="majorBidi" w:cstheme="majorBidi"/>
        </w:rPr>
        <w:t>les rayons X en interagissant avec l’ADN donnent naissance à des radicaux libres (molécules d’oxygène réactives) qui peuvent rompre la double hélice.</w:t>
      </w:r>
    </w:p>
    <w:p w:rsidR="00EE365B" w:rsidRPr="00BC4928" w:rsidRDefault="00EE365B" w:rsidP="00EE365B">
      <w:pPr>
        <w:jc w:val="both"/>
        <w:rPr>
          <w:rFonts w:asciiTheme="majorBidi" w:hAnsiTheme="majorBidi" w:cstheme="majorBidi"/>
          <w:sz w:val="24"/>
          <w:szCs w:val="24"/>
        </w:rPr>
      </w:pPr>
    </w:p>
    <w:p w:rsidR="006517EA" w:rsidRPr="00BC4928" w:rsidRDefault="006517EA" w:rsidP="00D55E8D">
      <w:pPr>
        <w:jc w:val="center"/>
        <w:rPr>
          <w:rFonts w:asciiTheme="majorBidi" w:hAnsiTheme="majorBidi" w:cstheme="majorBidi"/>
          <w:sz w:val="24"/>
          <w:szCs w:val="24"/>
        </w:rPr>
      </w:pPr>
      <w:r w:rsidRPr="00BC4928">
        <w:rPr>
          <w:rFonts w:asciiTheme="majorBidi" w:hAnsiTheme="majorBidi" w:cstheme="majorBidi"/>
          <w:noProof/>
          <w:sz w:val="24"/>
          <w:szCs w:val="24"/>
          <w:lang w:eastAsia="fr-FR"/>
        </w:rPr>
        <w:drawing>
          <wp:inline distT="0" distB="0" distL="0" distR="0">
            <wp:extent cx="3260115" cy="2169042"/>
            <wp:effectExtent l="19050" t="0" r="0" b="0"/>
            <wp:docPr id="4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srcRect b="25278"/>
                    <a:stretch>
                      <a:fillRect/>
                    </a:stretch>
                  </pic:blipFill>
                  <pic:spPr bwMode="auto">
                    <a:xfrm>
                      <a:off x="0" y="0"/>
                      <a:ext cx="3260115" cy="2169042"/>
                    </a:xfrm>
                    <a:prstGeom prst="rect">
                      <a:avLst/>
                    </a:prstGeom>
                    <a:noFill/>
                    <a:ln w="9525">
                      <a:noFill/>
                      <a:miter lim="800000"/>
                      <a:headEnd/>
                      <a:tailEnd/>
                    </a:ln>
                  </pic:spPr>
                </pic:pic>
              </a:graphicData>
            </a:graphic>
          </wp:inline>
        </w:drawing>
      </w:r>
    </w:p>
    <w:p w:rsidR="00D55E8D" w:rsidRPr="00BC4928" w:rsidRDefault="00D55E8D" w:rsidP="00595AC4">
      <w:pPr>
        <w:jc w:val="center"/>
        <w:rPr>
          <w:rFonts w:asciiTheme="majorBidi" w:hAnsiTheme="majorBidi" w:cstheme="majorBidi"/>
          <w:sz w:val="24"/>
          <w:szCs w:val="24"/>
        </w:rPr>
      </w:pPr>
      <w:r w:rsidRPr="00BC4928">
        <w:rPr>
          <w:rFonts w:asciiTheme="majorBidi" w:hAnsiTheme="majorBidi" w:cstheme="majorBidi"/>
          <w:b/>
          <w:bCs/>
          <w:sz w:val="24"/>
          <w:szCs w:val="24"/>
        </w:rPr>
        <w:t>Figure</w:t>
      </w:r>
      <w:r w:rsidR="00032A15" w:rsidRPr="00BC4928">
        <w:rPr>
          <w:rFonts w:asciiTheme="majorBidi" w:hAnsiTheme="majorBidi" w:cstheme="majorBidi"/>
          <w:b/>
          <w:bCs/>
          <w:sz w:val="24"/>
          <w:szCs w:val="24"/>
        </w:rPr>
        <w:t xml:space="preserve"> 15</w:t>
      </w:r>
      <w:r w:rsidR="00595AC4" w:rsidRPr="00BC4928">
        <w:rPr>
          <w:rFonts w:asciiTheme="majorBidi" w:hAnsiTheme="majorBidi" w:cstheme="majorBidi"/>
          <w:sz w:val="24"/>
          <w:szCs w:val="24"/>
        </w:rPr>
        <w:t> : D</w:t>
      </w:r>
      <w:r w:rsidRPr="00BC4928">
        <w:rPr>
          <w:rFonts w:asciiTheme="majorBidi" w:hAnsiTheme="majorBidi" w:cstheme="majorBidi"/>
          <w:sz w:val="24"/>
          <w:szCs w:val="24"/>
        </w:rPr>
        <w:t>imère de thymine produit par UV</w:t>
      </w:r>
    </w:p>
    <w:p w:rsidR="00DC0B3A" w:rsidRPr="00BC4928" w:rsidRDefault="00DC0B3A" w:rsidP="00793211">
      <w:pPr>
        <w:pStyle w:val="Default"/>
        <w:jc w:val="both"/>
        <w:rPr>
          <w:rFonts w:asciiTheme="majorBidi" w:hAnsiTheme="majorBidi" w:cstheme="majorBidi"/>
          <w:b/>
          <w:bCs/>
        </w:rPr>
      </w:pPr>
    </w:p>
    <w:p w:rsidR="00EE365B" w:rsidRPr="00BC4928" w:rsidRDefault="00EE365B" w:rsidP="00F25308">
      <w:pPr>
        <w:pStyle w:val="Titre2"/>
        <w:rPr>
          <w:rFonts w:asciiTheme="majorBidi" w:hAnsiTheme="majorBidi"/>
          <w:color w:val="0D0D0D" w:themeColor="text1" w:themeTint="F2"/>
        </w:rPr>
      </w:pPr>
      <w:bookmarkStart w:id="52" w:name="_Toc97012219"/>
      <w:bookmarkStart w:id="53" w:name="_Toc97383099"/>
      <w:r w:rsidRPr="00BC4928">
        <w:rPr>
          <w:rFonts w:asciiTheme="majorBidi" w:hAnsiTheme="majorBidi"/>
          <w:color w:val="0D0D0D" w:themeColor="text1" w:themeTint="F2"/>
        </w:rPr>
        <w:t xml:space="preserve">IV-  </w:t>
      </w:r>
      <w:r w:rsidR="00793211" w:rsidRPr="00BC4928">
        <w:rPr>
          <w:rFonts w:asciiTheme="majorBidi" w:hAnsiTheme="majorBidi"/>
          <w:color w:val="0D0D0D" w:themeColor="text1" w:themeTint="F2"/>
        </w:rPr>
        <w:t>Mécanismes de réparation des mutations</w:t>
      </w:r>
      <w:bookmarkEnd w:id="52"/>
      <w:bookmarkEnd w:id="53"/>
      <w:r w:rsidR="00793211" w:rsidRPr="00BC4928">
        <w:rPr>
          <w:rFonts w:asciiTheme="majorBidi" w:hAnsiTheme="majorBidi"/>
          <w:color w:val="0D0D0D" w:themeColor="text1" w:themeTint="F2"/>
        </w:rPr>
        <w:t xml:space="preserve"> </w:t>
      </w:r>
    </w:p>
    <w:p w:rsidR="00EE365B" w:rsidRPr="00BC4928" w:rsidRDefault="00EE365B" w:rsidP="00F25308">
      <w:pPr>
        <w:pStyle w:val="Titre2"/>
        <w:rPr>
          <w:rFonts w:asciiTheme="majorBidi" w:hAnsiTheme="majorBidi"/>
          <w:color w:val="0D0D0D" w:themeColor="text1" w:themeTint="F2"/>
        </w:rPr>
      </w:pPr>
      <w:bookmarkStart w:id="54" w:name="_Toc97012220"/>
      <w:bookmarkStart w:id="55" w:name="_Toc97383100"/>
      <w:r w:rsidRPr="00BC4928">
        <w:rPr>
          <w:rFonts w:asciiTheme="majorBidi" w:hAnsiTheme="majorBidi"/>
          <w:color w:val="0D0D0D" w:themeColor="text1" w:themeTint="F2"/>
        </w:rPr>
        <w:t>1-Réparation par photo réactivation</w:t>
      </w:r>
      <w:bookmarkEnd w:id="54"/>
      <w:bookmarkEnd w:id="55"/>
      <w:r w:rsidRPr="00BC4928">
        <w:rPr>
          <w:rFonts w:asciiTheme="majorBidi" w:hAnsiTheme="majorBidi"/>
          <w:color w:val="0D0D0D" w:themeColor="text1" w:themeTint="F2"/>
        </w:rPr>
        <w:t xml:space="preserve"> </w:t>
      </w:r>
    </w:p>
    <w:p w:rsidR="00EE365B" w:rsidRDefault="00EE365B" w:rsidP="0027487C">
      <w:pPr>
        <w:pStyle w:val="Default"/>
        <w:jc w:val="both"/>
        <w:rPr>
          <w:rFonts w:asciiTheme="majorBidi" w:hAnsiTheme="majorBidi" w:cstheme="majorBidi"/>
        </w:rPr>
      </w:pPr>
      <w:r w:rsidRPr="00BC4928">
        <w:rPr>
          <w:rFonts w:asciiTheme="majorBidi" w:hAnsiTheme="majorBidi" w:cstheme="majorBidi"/>
        </w:rPr>
        <w:t xml:space="preserve">Le photodimère </w:t>
      </w:r>
      <w:r w:rsidRPr="00BC4928">
        <w:rPr>
          <w:rFonts w:asciiTheme="majorBidi" w:hAnsiTheme="majorBidi" w:cstheme="majorBidi"/>
          <w:b/>
          <w:bCs/>
        </w:rPr>
        <w:t>Pyrimidine cyclobutane</w:t>
      </w:r>
      <w:r w:rsidRPr="00BC4928">
        <w:rPr>
          <w:rFonts w:asciiTheme="majorBidi" w:hAnsiTheme="majorBidi" w:cstheme="majorBidi"/>
        </w:rPr>
        <w:t xml:space="preserve"> peut être réparé par une </w:t>
      </w:r>
      <w:r w:rsidRPr="00BC4928">
        <w:rPr>
          <w:rFonts w:asciiTheme="majorBidi" w:hAnsiTheme="majorBidi" w:cstheme="majorBidi"/>
          <w:b/>
          <w:bCs/>
        </w:rPr>
        <w:t>photolyase</w:t>
      </w:r>
      <w:r w:rsidRPr="00BC4928">
        <w:rPr>
          <w:rFonts w:asciiTheme="majorBidi" w:hAnsiTheme="majorBidi" w:cstheme="majorBidi"/>
        </w:rPr>
        <w:t>. L'enzyme se lie à la photodimère et coupe les liaisons covalentes entre les bases adjacentes, en présence de certaines longueurs d'onde de la lumière visible, pour régénérer les bases d'origine. Ce mécanisme est aussi appelé photoréparation ou photoréactivation car la photolyase ne peut pas fonctionner dans l'obscurité</w:t>
      </w:r>
      <w:r w:rsidR="0027487C" w:rsidRPr="00BC4928">
        <w:rPr>
          <w:rFonts w:asciiTheme="majorBidi" w:hAnsiTheme="majorBidi" w:cstheme="majorBidi"/>
        </w:rPr>
        <w:t>.</w:t>
      </w:r>
    </w:p>
    <w:p w:rsidR="00BC4928" w:rsidRDefault="00BC4928" w:rsidP="0027487C">
      <w:pPr>
        <w:pStyle w:val="Default"/>
        <w:jc w:val="both"/>
        <w:rPr>
          <w:rFonts w:asciiTheme="majorBidi" w:hAnsiTheme="majorBidi" w:cstheme="majorBidi"/>
        </w:rPr>
      </w:pPr>
    </w:p>
    <w:p w:rsidR="00BC4928" w:rsidRDefault="00BC4928" w:rsidP="0027487C">
      <w:pPr>
        <w:pStyle w:val="Default"/>
        <w:jc w:val="both"/>
        <w:rPr>
          <w:rFonts w:asciiTheme="majorBidi" w:hAnsiTheme="majorBidi" w:cstheme="majorBidi"/>
        </w:rPr>
      </w:pPr>
    </w:p>
    <w:p w:rsidR="00BC4928" w:rsidRDefault="00BC4928" w:rsidP="0027487C">
      <w:pPr>
        <w:pStyle w:val="Default"/>
        <w:jc w:val="both"/>
        <w:rPr>
          <w:rFonts w:asciiTheme="majorBidi" w:hAnsiTheme="majorBidi" w:cstheme="majorBidi"/>
        </w:rPr>
      </w:pPr>
    </w:p>
    <w:p w:rsidR="00BC4928" w:rsidRDefault="00BC4928" w:rsidP="0027487C">
      <w:pPr>
        <w:pStyle w:val="Default"/>
        <w:jc w:val="both"/>
        <w:rPr>
          <w:rFonts w:asciiTheme="majorBidi" w:hAnsiTheme="majorBidi" w:cstheme="majorBidi"/>
        </w:rPr>
      </w:pPr>
    </w:p>
    <w:p w:rsidR="00BC4928" w:rsidRDefault="00BC4928" w:rsidP="0027487C">
      <w:pPr>
        <w:pStyle w:val="Default"/>
        <w:jc w:val="both"/>
        <w:rPr>
          <w:rFonts w:asciiTheme="majorBidi" w:hAnsiTheme="majorBidi" w:cstheme="majorBidi"/>
        </w:rPr>
      </w:pPr>
    </w:p>
    <w:p w:rsidR="00BC4928" w:rsidRDefault="00BC4928" w:rsidP="0027487C">
      <w:pPr>
        <w:pStyle w:val="Default"/>
        <w:jc w:val="both"/>
        <w:rPr>
          <w:rFonts w:asciiTheme="majorBidi" w:hAnsiTheme="majorBidi" w:cstheme="majorBidi"/>
        </w:rPr>
      </w:pPr>
    </w:p>
    <w:p w:rsidR="00BC4928" w:rsidRDefault="00BC4928" w:rsidP="0027487C">
      <w:pPr>
        <w:pStyle w:val="Default"/>
        <w:jc w:val="both"/>
        <w:rPr>
          <w:rFonts w:asciiTheme="majorBidi" w:hAnsiTheme="majorBidi" w:cstheme="majorBidi"/>
        </w:rPr>
      </w:pPr>
    </w:p>
    <w:p w:rsidR="00BC4928" w:rsidRPr="00BC4928" w:rsidRDefault="00BC4928" w:rsidP="0027487C">
      <w:pPr>
        <w:pStyle w:val="Default"/>
        <w:jc w:val="both"/>
        <w:rPr>
          <w:rFonts w:asciiTheme="majorBidi" w:hAnsiTheme="majorBidi" w:cstheme="majorBidi"/>
        </w:rPr>
      </w:pPr>
    </w:p>
    <w:p w:rsidR="00DC0B3A" w:rsidRPr="00BC4928" w:rsidRDefault="00DC0B3A" w:rsidP="0027487C">
      <w:pPr>
        <w:pStyle w:val="Default"/>
        <w:jc w:val="both"/>
        <w:rPr>
          <w:rFonts w:asciiTheme="majorBidi" w:hAnsiTheme="majorBidi" w:cstheme="majorBidi"/>
        </w:rPr>
      </w:pPr>
    </w:p>
    <w:p w:rsidR="00EE365B" w:rsidRPr="00BC4928" w:rsidRDefault="00EE365B" w:rsidP="00F25308">
      <w:pPr>
        <w:pStyle w:val="Titre2"/>
        <w:rPr>
          <w:rFonts w:asciiTheme="majorBidi" w:hAnsiTheme="majorBidi"/>
          <w:color w:val="0D0D0D" w:themeColor="text1" w:themeTint="F2"/>
        </w:rPr>
      </w:pPr>
      <w:bookmarkStart w:id="56" w:name="_Toc97012221"/>
      <w:bookmarkStart w:id="57" w:name="_Toc97383101"/>
      <w:r w:rsidRPr="00BC4928">
        <w:rPr>
          <w:rFonts w:asciiTheme="majorBidi" w:hAnsiTheme="majorBidi"/>
          <w:color w:val="0D0D0D" w:themeColor="text1" w:themeTint="F2"/>
        </w:rPr>
        <w:t>2- Alkyltransférases</w:t>
      </w:r>
      <w:bookmarkEnd w:id="56"/>
      <w:bookmarkEnd w:id="57"/>
      <w:r w:rsidRPr="00BC4928">
        <w:rPr>
          <w:rFonts w:asciiTheme="majorBidi" w:hAnsiTheme="majorBidi"/>
          <w:color w:val="0D0D0D" w:themeColor="text1" w:themeTint="F2"/>
        </w:rPr>
        <w:t xml:space="preserve"> </w:t>
      </w:r>
    </w:p>
    <w:p w:rsidR="00EE365B" w:rsidRPr="00BC4928" w:rsidRDefault="00EE365B" w:rsidP="00EE365B">
      <w:pPr>
        <w:pStyle w:val="Default"/>
        <w:jc w:val="both"/>
        <w:rPr>
          <w:rFonts w:asciiTheme="majorBidi" w:hAnsiTheme="majorBidi" w:cstheme="majorBidi"/>
        </w:rPr>
      </w:pPr>
      <w:r w:rsidRPr="00BC4928">
        <w:rPr>
          <w:rFonts w:asciiTheme="majorBidi" w:hAnsiTheme="majorBidi" w:cstheme="majorBidi"/>
        </w:rPr>
        <w:t xml:space="preserve">Les </w:t>
      </w:r>
      <w:r w:rsidRPr="00BC4928">
        <w:rPr>
          <w:rFonts w:asciiTheme="majorBidi" w:hAnsiTheme="majorBidi" w:cstheme="majorBidi"/>
          <w:b/>
          <w:bCs/>
        </w:rPr>
        <w:t>Alkyl transférases</w:t>
      </w:r>
      <w:r w:rsidRPr="00BC4928">
        <w:rPr>
          <w:rFonts w:asciiTheme="majorBidi" w:hAnsiTheme="majorBidi" w:cstheme="majorBidi"/>
        </w:rPr>
        <w:t xml:space="preserve"> sont également des enzymes qui inversent directement les lésions. Ces enzymes éliminent certains groupes alkyles qui ont été ajouté aux positions O-6 de la guanine par des substances mutagènes telles que la nitrosoguanidine et l’ éthyl- méthanesulfonate (EMS). Cette enzyme (ici une O6-méthyle-guanine-méthyle-transférase ou </w:t>
      </w:r>
      <w:r w:rsidRPr="00BC4928">
        <w:rPr>
          <w:rFonts w:asciiTheme="majorBidi" w:hAnsiTheme="majorBidi" w:cstheme="majorBidi"/>
          <w:b/>
          <w:bCs/>
        </w:rPr>
        <w:t>MGMT</w:t>
      </w:r>
      <w:r w:rsidRPr="00BC4928">
        <w:rPr>
          <w:rFonts w:asciiTheme="majorBidi" w:hAnsiTheme="majorBidi" w:cstheme="majorBidi"/>
        </w:rPr>
        <w:t xml:space="preserve">) transfère le groupe méthyle de l’O-6-méthyle-guanine à un résidu cystéine situé sur la protéine. Cependant, ce transfert inactive l'enzyme, de sorte que ce système de réparation peut être rapidement saturé si le niveau d'alkylation est suffisamment </w:t>
      </w:r>
      <w:r w:rsidR="0027487C" w:rsidRPr="00BC4928">
        <w:rPr>
          <w:rFonts w:asciiTheme="majorBidi" w:hAnsiTheme="majorBidi" w:cstheme="majorBidi"/>
        </w:rPr>
        <w:t>élevé</w:t>
      </w:r>
      <w:r w:rsidRPr="00BC4928">
        <w:rPr>
          <w:rFonts w:asciiTheme="majorBidi" w:hAnsiTheme="majorBidi" w:cstheme="majorBidi"/>
        </w:rPr>
        <w:t>.</w:t>
      </w:r>
    </w:p>
    <w:p w:rsidR="00F71E31" w:rsidRPr="00BC4928" w:rsidRDefault="00F71E31" w:rsidP="00EE365B">
      <w:pPr>
        <w:pStyle w:val="Default"/>
        <w:jc w:val="both"/>
        <w:rPr>
          <w:rFonts w:asciiTheme="majorBidi" w:hAnsiTheme="majorBidi" w:cstheme="majorBidi"/>
        </w:rPr>
      </w:pPr>
    </w:p>
    <w:p w:rsidR="00EE365B" w:rsidRPr="00BC4928" w:rsidRDefault="0027487C" w:rsidP="00F25308">
      <w:pPr>
        <w:pStyle w:val="Titre2"/>
        <w:rPr>
          <w:rFonts w:asciiTheme="majorBidi" w:hAnsiTheme="majorBidi"/>
          <w:color w:val="0D0D0D" w:themeColor="text1" w:themeTint="F2"/>
        </w:rPr>
      </w:pPr>
      <w:bookmarkStart w:id="58" w:name="_Toc97012222"/>
      <w:bookmarkStart w:id="59" w:name="_Toc97383102"/>
      <w:r w:rsidRPr="00BC4928">
        <w:rPr>
          <w:rFonts w:asciiTheme="majorBidi" w:hAnsiTheme="majorBidi"/>
          <w:color w:val="0D0D0D" w:themeColor="text1" w:themeTint="F2"/>
        </w:rPr>
        <w:t>3</w:t>
      </w:r>
      <w:r w:rsidR="00107403" w:rsidRPr="00BC4928">
        <w:rPr>
          <w:rFonts w:asciiTheme="majorBidi" w:hAnsiTheme="majorBidi"/>
          <w:color w:val="0D0D0D" w:themeColor="text1" w:themeTint="F2"/>
        </w:rPr>
        <w:t>- R</w:t>
      </w:r>
      <w:r w:rsidR="00EE365B" w:rsidRPr="00BC4928">
        <w:rPr>
          <w:rFonts w:asciiTheme="majorBidi" w:hAnsiTheme="majorBidi"/>
          <w:color w:val="0D0D0D" w:themeColor="text1" w:themeTint="F2"/>
        </w:rPr>
        <w:t>éparation par Excision</w:t>
      </w:r>
      <w:bookmarkEnd w:id="58"/>
      <w:bookmarkEnd w:id="59"/>
      <w:r w:rsidR="00EE365B" w:rsidRPr="00BC4928">
        <w:rPr>
          <w:rFonts w:asciiTheme="majorBidi" w:hAnsiTheme="majorBidi"/>
          <w:color w:val="0D0D0D" w:themeColor="text1" w:themeTint="F2"/>
        </w:rPr>
        <w:t xml:space="preserve"> </w:t>
      </w:r>
    </w:p>
    <w:p w:rsidR="00107403" w:rsidRPr="00BC4928" w:rsidRDefault="00107403" w:rsidP="008570DD">
      <w:pPr>
        <w:pStyle w:val="Default"/>
        <w:jc w:val="both"/>
        <w:rPr>
          <w:rFonts w:asciiTheme="majorBidi" w:hAnsiTheme="majorBidi" w:cstheme="majorBidi"/>
        </w:rPr>
      </w:pPr>
      <w:r w:rsidRPr="00BC4928">
        <w:rPr>
          <w:rFonts w:asciiTheme="majorBidi" w:hAnsiTheme="majorBidi" w:cstheme="majorBidi"/>
        </w:rPr>
        <w:t xml:space="preserve">Réparation par excision de bases est réalisée par des </w:t>
      </w:r>
      <w:r w:rsidRPr="00BC4928">
        <w:rPr>
          <w:rFonts w:asciiTheme="majorBidi" w:hAnsiTheme="majorBidi" w:cstheme="majorBidi"/>
          <w:b/>
          <w:bCs/>
        </w:rPr>
        <w:t>ADN glycosylases</w:t>
      </w:r>
      <w:r w:rsidRPr="00BC4928">
        <w:rPr>
          <w:rFonts w:asciiTheme="majorBidi" w:hAnsiTheme="majorBidi" w:cstheme="majorBidi"/>
        </w:rPr>
        <w:t xml:space="preserve"> qui clivent les liaisons entre la base et le sucre, libérant ainsi les bases </w:t>
      </w:r>
      <w:r w:rsidRPr="00BC4928">
        <w:rPr>
          <w:rFonts w:asciiTheme="majorBidi" w:hAnsiTheme="majorBidi" w:cstheme="majorBidi"/>
          <w:b/>
          <w:bCs/>
        </w:rPr>
        <w:t>modifiées</w:t>
      </w:r>
      <w:r w:rsidR="008570DD" w:rsidRPr="00BC4928">
        <w:rPr>
          <w:rFonts w:asciiTheme="majorBidi" w:hAnsiTheme="majorBidi" w:cstheme="majorBidi"/>
          <w:b/>
          <w:bCs/>
        </w:rPr>
        <w:t xml:space="preserve"> </w:t>
      </w:r>
      <w:r w:rsidRPr="00BC4928">
        <w:rPr>
          <w:rFonts w:asciiTheme="majorBidi" w:hAnsiTheme="majorBidi" w:cstheme="majorBidi"/>
        </w:rPr>
        <w:t>et générant des sites AP (apurinique ou apyrimidiques). C’est alors qu’une autre enzyme : AP endonucléase coupe alors la liaison entre le sucre et le phosphate au niveau du site AP dans l’ossature d’ADN. Une deoxyribo-phosphodiesterase (exonucléase), élimine les nucléotides voisins en éliminant les sucres et les phosphates associés. L’ADN polymérase peut alors combler les vides par des nucléotides complémentaires à l'autre brin. L’ADN ligase scelle alors le nouveau nucléotide dans le squelette</w:t>
      </w:r>
      <w:r w:rsidR="00032A15" w:rsidRPr="00BC4928">
        <w:rPr>
          <w:rFonts w:asciiTheme="majorBidi" w:hAnsiTheme="majorBidi" w:cstheme="majorBidi"/>
        </w:rPr>
        <w:t xml:space="preserve"> (Figure 16)</w:t>
      </w:r>
      <w:r w:rsidRPr="00BC4928">
        <w:rPr>
          <w:rFonts w:asciiTheme="majorBidi" w:hAnsiTheme="majorBidi" w:cstheme="majorBidi"/>
        </w:rPr>
        <w:t xml:space="preserve">. </w:t>
      </w:r>
    </w:p>
    <w:p w:rsidR="00107403" w:rsidRPr="00BC4928" w:rsidRDefault="00107403" w:rsidP="00EE365B">
      <w:pPr>
        <w:pStyle w:val="Default"/>
        <w:jc w:val="both"/>
        <w:rPr>
          <w:rFonts w:asciiTheme="majorBidi" w:hAnsiTheme="majorBidi" w:cstheme="majorBidi"/>
        </w:rPr>
      </w:pPr>
    </w:p>
    <w:p w:rsidR="00EE365B" w:rsidRPr="00BC4928" w:rsidRDefault="00EE365B" w:rsidP="00EE365B">
      <w:pPr>
        <w:pStyle w:val="Default"/>
        <w:jc w:val="both"/>
        <w:rPr>
          <w:rFonts w:asciiTheme="majorBidi" w:hAnsiTheme="majorBidi" w:cstheme="majorBidi"/>
        </w:rPr>
      </w:pPr>
      <w:r w:rsidRPr="00BC4928">
        <w:rPr>
          <w:rFonts w:asciiTheme="majorBidi" w:hAnsiTheme="majorBidi" w:cstheme="majorBidi"/>
        </w:rPr>
        <w:t xml:space="preserve">De nombreuses ADN-polymérases possèdent une activité exonucléase capable de limiter les mésappariements. Cette activité intervient directement lors de la polymérisation : </w:t>
      </w:r>
      <w:r w:rsidRPr="00BC4928">
        <w:rPr>
          <w:rFonts w:asciiTheme="majorBidi" w:hAnsiTheme="majorBidi" w:cstheme="majorBidi"/>
          <w:b/>
          <w:bCs/>
        </w:rPr>
        <w:t>correction d’épreuves ou PROOF READING.</w:t>
      </w:r>
      <w:r w:rsidRPr="00BC4928">
        <w:rPr>
          <w:rFonts w:asciiTheme="majorBidi" w:hAnsiTheme="majorBidi" w:cstheme="majorBidi"/>
        </w:rPr>
        <w:t xml:space="preserve"> Les enzymes ont donc deux ou trois activités : </w:t>
      </w:r>
    </w:p>
    <w:p w:rsidR="00EE365B" w:rsidRPr="00BC4928" w:rsidRDefault="00EE365B" w:rsidP="00655B5F">
      <w:pPr>
        <w:pStyle w:val="Default"/>
        <w:jc w:val="both"/>
        <w:rPr>
          <w:rFonts w:asciiTheme="majorBidi" w:hAnsiTheme="majorBidi" w:cstheme="majorBidi"/>
        </w:rPr>
      </w:pPr>
      <w:r w:rsidRPr="00BC4928">
        <w:rPr>
          <w:rFonts w:asciiTheme="majorBidi" w:hAnsiTheme="majorBidi" w:cstheme="majorBidi"/>
        </w:rPr>
        <w:t xml:space="preserve">-  polymérise dans le sens 5’ vers 3’ </w:t>
      </w:r>
    </w:p>
    <w:p w:rsidR="00EE365B" w:rsidRPr="00BC4928" w:rsidRDefault="00655B5F" w:rsidP="00655B5F">
      <w:pPr>
        <w:pStyle w:val="Default"/>
        <w:jc w:val="both"/>
        <w:rPr>
          <w:rFonts w:asciiTheme="majorBidi" w:hAnsiTheme="majorBidi" w:cstheme="majorBidi"/>
        </w:rPr>
      </w:pPr>
      <w:r w:rsidRPr="00BC4928">
        <w:rPr>
          <w:rFonts w:asciiTheme="majorBidi" w:hAnsiTheme="majorBidi" w:cstheme="majorBidi"/>
        </w:rPr>
        <w:t xml:space="preserve">- </w:t>
      </w:r>
      <w:r w:rsidR="00EE365B" w:rsidRPr="00BC4928">
        <w:rPr>
          <w:rFonts w:asciiTheme="majorBidi" w:hAnsiTheme="majorBidi" w:cstheme="majorBidi"/>
        </w:rPr>
        <w:t xml:space="preserve"> exonucléase dans le sens 3’ vers 5’ (</w:t>
      </w:r>
      <w:r w:rsidR="00764874" w:rsidRPr="00BC4928">
        <w:rPr>
          <w:rFonts w:asciiTheme="majorBidi" w:hAnsiTheme="majorBidi" w:cstheme="majorBidi"/>
          <w:b/>
          <w:bCs/>
        </w:rPr>
        <w:t>proof-</w:t>
      </w:r>
      <w:r w:rsidR="00EE365B" w:rsidRPr="00BC4928">
        <w:rPr>
          <w:rFonts w:asciiTheme="majorBidi" w:hAnsiTheme="majorBidi" w:cstheme="majorBidi"/>
          <w:b/>
          <w:bCs/>
        </w:rPr>
        <w:t>reading</w:t>
      </w:r>
      <w:r w:rsidR="00EE365B" w:rsidRPr="00BC4928">
        <w:rPr>
          <w:rFonts w:asciiTheme="majorBidi" w:hAnsiTheme="majorBidi" w:cstheme="majorBidi"/>
        </w:rPr>
        <w:t xml:space="preserve">) </w:t>
      </w:r>
    </w:p>
    <w:p w:rsidR="00EE365B" w:rsidRPr="00BC4928" w:rsidRDefault="00655B5F" w:rsidP="00655B5F">
      <w:pPr>
        <w:jc w:val="both"/>
        <w:rPr>
          <w:rFonts w:asciiTheme="majorBidi" w:hAnsiTheme="majorBidi" w:cstheme="majorBidi"/>
          <w:sz w:val="24"/>
          <w:szCs w:val="24"/>
        </w:rPr>
      </w:pPr>
      <w:r w:rsidRPr="00BC4928">
        <w:rPr>
          <w:rFonts w:asciiTheme="majorBidi" w:hAnsiTheme="majorBidi" w:cstheme="majorBidi"/>
          <w:sz w:val="24"/>
          <w:szCs w:val="24"/>
        </w:rPr>
        <w:t xml:space="preserve">- </w:t>
      </w:r>
      <w:r w:rsidR="00EE365B" w:rsidRPr="00BC4928">
        <w:rPr>
          <w:rFonts w:asciiTheme="majorBidi" w:hAnsiTheme="majorBidi" w:cstheme="majorBidi"/>
          <w:sz w:val="24"/>
          <w:szCs w:val="24"/>
        </w:rPr>
        <w:t xml:space="preserve"> exonucléase dans les sens 5’ vers 3’</w:t>
      </w:r>
    </w:p>
    <w:p w:rsidR="00107403" w:rsidRPr="00BC4928" w:rsidRDefault="00107403" w:rsidP="00107403">
      <w:pPr>
        <w:jc w:val="center"/>
        <w:rPr>
          <w:rFonts w:asciiTheme="majorBidi" w:hAnsiTheme="majorBidi" w:cstheme="majorBidi"/>
          <w:sz w:val="24"/>
          <w:szCs w:val="24"/>
        </w:rPr>
      </w:pPr>
      <w:r w:rsidRPr="00BC4928">
        <w:rPr>
          <w:rFonts w:asciiTheme="majorBidi" w:hAnsiTheme="majorBidi" w:cstheme="majorBidi"/>
          <w:noProof/>
          <w:sz w:val="24"/>
          <w:szCs w:val="24"/>
          <w:lang w:eastAsia="fr-FR"/>
        </w:rPr>
        <w:drawing>
          <wp:inline distT="0" distB="0" distL="0" distR="0">
            <wp:extent cx="2639089" cy="2849526"/>
            <wp:effectExtent l="19050" t="0" r="8861" b="0"/>
            <wp:docPr id="2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r="56660" b="7266"/>
                    <a:stretch>
                      <a:fillRect/>
                    </a:stretch>
                  </pic:blipFill>
                  <pic:spPr bwMode="auto">
                    <a:xfrm>
                      <a:off x="0" y="0"/>
                      <a:ext cx="2639089" cy="2849526"/>
                    </a:xfrm>
                    <a:prstGeom prst="rect">
                      <a:avLst/>
                    </a:prstGeom>
                    <a:noFill/>
                    <a:ln w="9525">
                      <a:noFill/>
                      <a:miter lim="800000"/>
                      <a:headEnd/>
                      <a:tailEnd/>
                    </a:ln>
                  </pic:spPr>
                </pic:pic>
              </a:graphicData>
            </a:graphic>
          </wp:inline>
        </w:drawing>
      </w:r>
    </w:p>
    <w:p w:rsidR="00E659F2" w:rsidRPr="00BC4928" w:rsidRDefault="00E659F2" w:rsidP="00107403">
      <w:pPr>
        <w:jc w:val="center"/>
        <w:rPr>
          <w:rFonts w:asciiTheme="majorBidi" w:hAnsiTheme="majorBidi" w:cstheme="majorBidi"/>
          <w:sz w:val="24"/>
          <w:szCs w:val="24"/>
        </w:rPr>
      </w:pPr>
      <w:r w:rsidRPr="00BC4928">
        <w:rPr>
          <w:rFonts w:asciiTheme="majorBidi" w:hAnsiTheme="majorBidi" w:cstheme="majorBidi"/>
          <w:b/>
          <w:bCs/>
          <w:sz w:val="24"/>
          <w:szCs w:val="24"/>
        </w:rPr>
        <w:t>Figure</w:t>
      </w:r>
      <w:r w:rsidR="00032A15" w:rsidRPr="00BC4928">
        <w:rPr>
          <w:rFonts w:asciiTheme="majorBidi" w:hAnsiTheme="majorBidi" w:cstheme="majorBidi"/>
          <w:b/>
          <w:bCs/>
          <w:sz w:val="24"/>
          <w:szCs w:val="24"/>
        </w:rPr>
        <w:t xml:space="preserve"> 16</w:t>
      </w:r>
      <w:r w:rsidRPr="00BC4928">
        <w:rPr>
          <w:rFonts w:asciiTheme="majorBidi" w:hAnsiTheme="majorBidi" w:cstheme="majorBidi"/>
          <w:b/>
          <w:bCs/>
          <w:sz w:val="24"/>
          <w:szCs w:val="24"/>
        </w:rPr>
        <w:t> </w:t>
      </w:r>
      <w:r w:rsidR="00595AC4" w:rsidRPr="00BC4928">
        <w:rPr>
          <w:rFonts w:asciiTheme="majorBidi" w:hAnsiTheme="majorBidi" w:cstheme="majorBidi"/>
          <w:sz w:val="24"/>
          <w:szCs w:val="24"/>
        </w:rPr>
        <w:t>: R</w:t>
      </w:r>
      <w:r w:rsidRPr="00BC4928">
        <w:rPr>
          <w:rFonts w:asciiTheme="majorBidi" w:hAnsiTheme="majorBidi" w:cstheme="majorBidi"/>
          <w:sz w:val="24"/>
          <w:szCs w:val="24"/>
        </w:rPr>
        <w:t>éparation par excision de bases</w:t>
      </w:r>
    </w:p>
    <w:p w:rsidR="00107403" w:rsidRPr="00BC4928" w:rsidRDefault="00107403" w:rsidP="00655B5F">
      <w:pPr>
        <w:jc w:val="both"/>
        <w:rPr>
          <w:rFonts w:asciiTheme="majorBidi" w:hAnsiTheme="majorBidi" w:cstheme="majorBidi"/>
          <w:sz w:val="24"/>
          <w:szCs w:val="24"/>
        </w:rPr>
      </w:pPr>
    </w:p>
    <w:p w:rsidR="004C75B2" w:rsidRPr="00BC4928" w:rsidRDefault="004C75B2" w:rsidP="00EE365B">
      <w:pPr>
        <w:pStyle w:val="Default"/>
        <w:jc w:val="both"/>
        <w:rPr>
          <w:rFonts w:asciiTheme="majorBidi" w:hAnsiTheme="majorBidi" w:cstheme="majorBidi"/>
        </w:rPr>
      </w:pPr>
    </w:p>
    <w:p w:rsidR="00EE365B" w:rsidRPr="00BC4928" w:rsidRDefault="00EE365B" w:rsidP="004C75B2">
      <w:pPr>
        <w:pStyle w:val="Default"/>
        <w:numPr>
          <w:ilvl w:val="0"/>
          <w:numId w:val="13"/>
        </w:numPr>
        <w:jc w:val="both"/>
        <w:rPr>
          <w:rFonts w:asciiTheme="majorBidi" w:hAnsiTheme="majorBidi" w:cstheme="majorBidi"/>
          <w:b/>
          <w:bCs/>
        </w:rPr>
      </w:pPr>
      <w:r w:rsidRPr="00BC4928">
        <w:rPr>
          <w:rFonts w:asciiTheme="majorBidi" w:hAnsiTheme="majorBidi" w:cstheme="majorBidi"/>
          <w:b/>
          <w:bCs/>
        </w:rPr>
        <w:t>Système BER (nucleotide excision repair)</w:t>
      </w:r>
      <w:r w:rsidR="00107403" w:rsidRPr="00BC4928">
        <w:rPr>
          <w:rFonts w:asciiTheme="majorBidi" w:hAnsiTheme="majorBidi" w:cstheme="majorBidi"/>
          <w:b/>
          <w:bCs/>
        </w:rPr>
        <w:t xml:space="preserve"> </w:t>
      </w:r>
      <w:r w:rsidRPr="00BC4928">
        <w:rPr>
          <w:rFonts w:asciiTheme="majorBidi" w:hAnsiTheme="majorBidi" w:cstheme="majorBidi"/>
          <w:b/>
          <w:bCs/>
        </w:rPr>
        <w:t xml:space="preserve">ou excision re-synthèse </w:t>
      </w:r>
    </w:p>
    <w:p w:rsidR="004C75B2" w:rsidRPr="00BC4928" w:rsidRDefault="004C75B2" w:rsidP="00EE365B">
      <w:pPr>
        <w:pStyle w:val="Default"/>
        <w:jc w:val="both"/>
        <w:rPr>
          <w:rFonts w:asciiTheme="majorBidi" w:hAnsiTheme="majorBidi" w:cstheme="majorBidi"/>
        </w:rPr>
      </w:pPr>
    </w:p>
    <w:p w:rsidR="00EE365B" w:rsidRPr="00BC4928" w:rsidRDefault="00107403" w:rsidP="00107403">
      <w:pPr>
        <w:pStyle w:val="Default"/>
        <w:jc w:val="both"/>
        <w:rPr>
          <w:rFonts w:asciiTheme="majorBidi" w:hAnsiTheme="majorBidi" w:cstheme="majorBidi"/>
        </w:rPr>
      </w:pPr>
      <w:r w:rsidRPr="00BC4928">
        <w:rPr>
          <w:rFonts w:asciiTheme="majorBidi" w:hAnsiTheme="majorBidi" w:cstheme="majorBidi"/>
        </w:rPr>
        <w:t>L</w:t>
      </w:r>
      <w:r w:rsidR="00EE365B" w:rsidRPr="00BC4928">
        <w:rPr>
          <w:rFonts w:asciiTheme="majorBidi" w:hAnsiTheme="majorBidi" w:cstheme="majorBidi"/>
        </w:rPr>
        <w:t xml:space="preserve">e système BER ou NER détecte les </w:t>
      </w:r>
      <w:r w:rsidR="00EE365B" w:rsidRPr="00BC4928">
        <w:rPr>
          <w:rFonts w:asciiTheme="majorBidi" w:hAnsiTheme="majorBidi" w:cstheme="majorBidi"/>
          <w:b/>
          <w:bCs/>
        </w:rPr>
        <w:t xml:space="preserve">déformations </w:t>
      </w:r>
      <w:r w:rsidR="00EE365B" w:rsidRPr="00BC4928">
        <w:rPr>
          <w:rFonts w:asciiTheme="majorBidi" w:hAnsiTheme="majorBidi" w:cstheme="majorBidi"/>
        </w:rPr>
        <w:t xml:space="preserve">de la double hélice provoquées par la pression d'une base anormale. Chez </w:t>
      </w:r>
      <w:r w:rsidR="00EE365B" w:rsidRPr="00BC4928">
        <w:rPr>
          <w:rFonts w:asciiTheme="majorBidi" w:hAnsiTheme="majorBidi" w:cstheme="majorBidi"/>
          <w:i/>
          <w:iCs/>
        </w:rPr>
        <w:t>E. coli</w:t>
      </w:r>
      <w:r w:rsidR="00EE365B" w:rsidRPr="00BC4928">
        <w:rPr>
          <w:rFonts w:asciiTheme="majorBidi" w:hAnsiTheme="majorBidi" w:cstheme="majorBidi"/>
        </w:rPr>
        <w:t xml:space="preserve">, ce complexe est composé de trois activités enzymatiques codées par les </w:t>
      </w:r>
      <w:r w:rsidR="00EE365B" w:rsidRPr="00BC4928">
        <w:rPr>
          <w:rFonts w:asciiTheme="majorBidi" w:hAnsiTheme="majorBidi" w:cstheme="majorBidi"/>
          <w:b/>
          <w:bCs/>
        </w:rPr>
        <w:t xml:space="preserve">gènes </w:t>
      </w:r>
      <w:r w:rsidR="00EE365B" w:rsidRPr="00BC4928">
        <w:rPr>
          <w:rFonts w:asciiTheme="majorBidi" w:hAnsiTheme="majorBidi" w:cstheme="majorBidi"/>
          <w:b/>
          <w:bCs/>
          <w:i/>
          <w:iCs/>
        </w:rPr>
        <w:t>uvr</w:t>
      </w:r>
      <w:r w:rsidR="00EE365B" w:rsidRPr="00BC4928">
        <w:rPr>
          <w:rFonts w:asciiTheme="majorBidi" w:hAnsiTheme="majorBidi" w:cstheme="majorBidi"/>
          <w:b/>
          <w:bCs/>
        </w:rPr>
        <w:t>ABC</w:t>
      </w:r>
      <w:r w:rsidR="00EE365B" w:rsidRPr="00BC4928">
        <w:rPr>
          <w:rFonts w:asciiTheme="majorBidi" w:hAnsiTheme="majorBidi" w:cstheme="majorBidi"/>
        </w:rPr>
        <w:t>, détecte la déformation et coupe la partie endommagée dans deux sites de part et d’autre de la lésion</w:t>
      </w:r>
      <w:r w:rsidR="00032A15" w:rsidRPr="00BC4928">
        <w:rPr>
          <w:rFonts w:asciiTheme="majorBidi" w:hAnsiTheme="majorBidi" w:cstheme="majorBidi"/>
        </w:rPr>
        <w:t xml:space="preserve"> (Figure 17)</w:t>
      </w:r>
      <w:r w:rsidR="00EE365B" w:rsidRPr="00BC4928">
        <w:rPr>
          <w:rFonts w:asciiTheme="majorBidi" w:hAnsiTheme="majorBidi" w:cstheme="majorBidi"/>
        </w:rPr>
        <w:t>. L’uvrABC exonuclease, excise</w:t>
      </w:r>
      <w:r w:rsidR="004C75B2" w:rsidRPr="00BC4928">
        <w:rPr>
          <w:rFonts w:asciiTheme="majorBidi" w:hAnsiTheme="majorBidi" w:cstheme="majorBidi"/>
        </w:rPr>
        <w:t xml:space="preserve"> </w:t>
      </w:r>
      <w:r w:rsidR="00EE365B" w:rsidRPr="00BC4928">
        <w:rPr>
          <w:rFonts w:asciiTheme="majorBidi" w:hAnsiTheme="majorBidi" w:cstheme="majorBidi"/>
        </w:rPr>
        <w:t xml:space="preserve"> 12 nucléotides : 8 nucléotides d'un côté du dommage et 4 de l'autre côté (chez l’homme entre 27 à 30 nucléotides sont éliminés par un système similaire). L'écart de 12 nucléotides est ensuite comblé par l'ADN polymerase I, en utilisant le brin matrice pour produire une copie exacte de la séquence d'ADN d'origine. L’ADN ligase scelle alors le nouvel oligonucléotide .</w:t>
      </w:r>
    </w:p>
    <w:p w:rsidR="00EE365B" w:rsidRPr="00BC4928" w:rsidRDefault="00EE365B" w:rsidP="00EE365B">
      <w:pPr>
        <w:jc w:val="both"/>
        <w:rPr>
          <w:rFonts w:asciiTheme="majorBidi" w:hAnsiTheme="majorBidi" w:cstheme="majorBidi"/>
          <w:sz w:val="24"/>
          <w:szCs w:val="24"/>
        </w:rPr>
      </w:pPr>
    </w:p>
    <w:p w:rsidR="00EE365B" w:rsidRPr="00BC4928" w:rsidRDefault="006517EA" w:rsidP="00795F9D">
      <w:pPr>
        <w:jc w:val="center"/>
        <w:rPr>
          <w:rFonts w:asciiTheme="majorBidi" w:hAnsiTheme="majorBidi" w:cstheme="majorBidi"/>
          <w:sz w:val="24"/>
          <w:szCs w:val="24"/>
        </w:rPr>
      </w:pPr>
      <w:r w:rsidRPr="00BC4928">
        <w:rPr>
          <w:rFonts w:asciiTheme="majorBidi" w:hAnsiTheme="majorBidi" w:cstheme="majorBidi"/>
          <w:noProof/>
          <w:sz w:val="24"/>
          <w:szCs w:val="24"/>
          <w:lang w:eastAsia="fr-FR"/>
        </w:rPr>
        <w:drawing>
          <wp:inline distT="0" distB="0" distL="0" distR="0">
            <wp:extent cx="4322047" cy="3827720"/>
            <wp:effectExtent l="19050" t="0" r="2303" b="0"/>
            <wp:docPr id="42"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srcRect b="10224"/>
                    <a:stretch>
                      <a:fillRect/>
                    </a:stretch>
                  </pic:blipFill>
                  <pic:spPr bwMode="auto">
                    <a:xfrm>
                      <a:off x="0" y="0"/>
                      <a:ext cx="4322047" cy="3827720"/>
                    </a:xfrm>
                    <a:prstGeom prst="rect">
                      <a:avLst/>
                    </a:prstGeom>
                    <a:noFill/>
                    <a:ln w="9525">
                      <a:noFill/>
                      <a:miter lim="800000"/>
                      <a:headEnd/>
                      <a:tailEnd/>
                    </a:ln>
                  </pic:spPr>
                </pic:pic>
              </a:graphicData>
            </a:graphic>
          </wp:inline>
        </w:drawing>
      </w:r>
    </w:p>
    <w:p w:rsidR="006517EA" w:rsidRPr="00BC4928" w:rsidRDefault="006517EA" w:rsidP="00EE365B">
      <w:pPr>
        <w:jc w:val="both"/>
        <w:rPr>
          <w:rFonts w:asciiTheme="majorBidi" w:hAnsiTheme="majorBidi" w:cstheme="majorBidi"/>
          <w:sz w:val="24"/>
          <w:szCs w:val="24"/>
        </w:rPr>
      </w:pPr>
    </w:p>
    <w:p w:rsidR="006517EA" w:rsidRPr="00BC4928" w:rsidRDefault="00E659F2" w:rsidP="00595AC4">
      <w:pPr>
        <w:jc w:val="both"/>
        <w:rPr>
          <w:rFonts w:asciiTheme="majorBidi" w:hAnsiTheme="majorBidi" w:cstheme="majorBidi"/>
          <w:sz w:val="24"/>
          <w:szCs w:val="24"/>
        </w:rPr>
      </w:pPr>
      <w:r w:rsidRPr="00BC4928">
        <w:rPr>
          <w:rFonts w:asciiTheme="majorBidi" w:hAnsiTheme="majorBidi" w:cstheme="majorBidi"/>
          <w:b/>
          <w:bCs/>
          <w:sz w:val="24"/>
          <w:szCs w:val="24"/>
        </w:rPr>
        <w:t>Figure </w:t>
      </w:r>
      <w:r w:rsidR="00032A15" w:rsidRPr="00BC4928">
        <w:rPr>
          <w:rFonts w:asciiTheme="majorBidi" w:hAnsiTheme="majorBidi" w:cstheme="majorBidi"/>
          <w:b/>
          <w:bCs/>
          <w:sz w:val="24"/>
          <w:szCs w:val="24"/>
        </w:rPr>
        <w:t xml:space="preserve">17 </w:t>
      </w:r>
      <w:r w:rsidRPr="00BC4928">
        <w:rPr>
          <w:rFonts w:asciiTheme="majorBidi" w:hAnsiTheme="majorBidi" w:cstheme="majorBidi"/>
          <w:sz w:val="24"/>
          <w:szCs w:val="24"/>
        </w:rPr>
        <w:t xml:space="preserve">: </w:t>
      </w:r>
      <w:r w:rsidR="00595AC4" w:rsidRPr="00BC4928">
        <w:rPr>
          <w:rFonts w:asciiTheme="majorBidi" w:hAnsiTheme="majorBidi" w:cstheme="majorBidi"/>
          <w:sz w:val="24"/>
          <w:szCs w:val="24"/>
        </w:rPr>
        <w:t>R</w:t>
      </w:r>
      <w:r w:rsidRPr="00BC4928">
        <w:rPr>
          <w:rFonts w:asciiTheme="majorBidi" w:hAnsiTheme="majorBidi" w:cstheme="majorBidi"/>
          <w:sz w:val="24"/>
          <w:szCs w:val="24"/>
        </w:rPr>
        <w:t>éparation par excision d’un dimère de thymine</w:t>
      </w:r>
      <w:r w:rsidR="00795F9D" w:rsidRPr="00BC4928">
        <w:rPr>
          <w:rFonts w:asciiTheme="majorBidi" w:hAnsiTheme="majorBidi" w:cstheme="majorBidi"/>
          <w:sz w:val="24"/>
          <w:szCs w:val="24"/>
        </w:rPr>
        <w:t xml:space="preserve"> avec </w:t>
      </w:r>
      <w:r w:rsidRPr="00BC4928">
        <w:rPr>
          <w:rFonts w:asciiTheme="majorBidi" w:hAnsiTheme="majorBidi" w:cstheme="majorBidi"/>
          <w:sz w:val="24"/>
          <w:szCs w:val="24"/>
        </w:rPr>
        <w:t xml:space="preserve">l’endonuclease UvrABC </w:t>
      </w:r>
    </w:p>
    <w:p w:rsidR="00EE365B" w:rsidRPr="00BC4928" w:rsidRDefault="00107403" w:rsidP="00F25308">
      <w:pPr>
        <w:pStyle w:val="Titre2"/>
        <w:rPr>
          <w:rFonts w:asciiTheme="majorBidi" w:hAnsiTheme="majorBidi"/>
          <w:color w:val="0D0D0D" w:themeColor="text1" w:themeTint="F2"/>
        </w:rPr>
      </w:pPr>
      <w:bookmarkStart w:id="60" w:name="_Toc97012223"/>
      <w:bookmarkStart w:id="61" w:name="_Toc97383103"/>
      <w:r w:rsidRPr="00BC4928">
        <w:rPr>
          <w:rFonts w:asciiTheme="majorBidi" w:hAnsiTheme="majorBidi"/>
          <w:color w:val="0D0D0D" w:themeColor="text1" w:themeTint="F2"/>
        </w:rPr>
        <w:t>4</w:t>
      </w:r>
      <w:r w:rsidR="00EE365B" w:rsidRPr="00BC4928">
        <w:rPr>
          <w:rFonts w:asciiTheme="majorBidi" w:hAnsiTheme="majorBidi"/>
          <w:color w:val="0D0D0D" w:themeColor="text1" w:themeTint="F2"/>
        </w:rPr>
        <w:t>- Réparation des mésappariements (post réplicatif)</w:t>
      </w:r>
      <w:bookmarkEnd w:id="60"/>
      <w:bookmarkEnd w:id="61"/>
      <w:r w:rsidR="00EE365B" w:rsidRPr="00BC4928">
        <w:rPr>
          <w:rFonts w:asciiTheme="majorBidi" w:hAnsiTheme="majorBidi"/>
          <w:color w:val="0D0D0D" w:themeColor="text1" w:themeTint="F2"/>
        </w:rPr>
        <w:t xml:space="preserve"> </w:t>
      </w:r>
    </w:p>
    <w:p w:rsidR="00EE365B" w:rsidRPr="00BC4928" w:rsidRDefault="00EE365B" w:rsidP="008570DD">
      <w:pPr>
        <w:pStyle w:val="Default"/>
        <w:jc w:val="both"/>
        <w:rPr>
          <w:rFonts w:asciiTheme="majorBidi" w:hAnsiTheme="majorBidi" w:cstheme="majorBidi"/>
          <w:color w:val="auto"/>
        </w:rPr>
      </w:pPr>
      <w:r w:rsidRPr="00BC4928">
        <w:rPr>
          <w:rFonts w:asciiTheme="majorBidi" w:hAnsiTheme="majorBidi" w:cstheme="majorBidi"/>
          <w:color w:val="auto"/>
        </w:rPr>
        <w:t>Ce système de réparation se focalise sur le degré de méthylation d’une séquence particulière sur l’ADN bactérien : GATC. En effet, le brin parental (matriciel) est méthylé sur toute sa longueur alors que le brin néo-synthétisé est moins méthylé</w:t>
      </w:r>
      <w:r w:rsidR="008570DD" w:rsidRPr="00BC4928">
        <w:rPr>
          <w:rFonts w:asciiTheme="majorBidi" w:hAnsiTheme="majorBidi" w:cstheme="majorBidi"/>
          <w:color w:val="auto"/>
        </w:rPr>
        <w:t xml:space="preserve"> </w:t>
      </w:r>
      <w:r w:rsidRPr="00BC4928">
        <w:rPr>
          <w:rFonts w:asciiTheme="majorBidi" w:hAnsiTheme="majorBidi" w:cstheme="majorBidi"/>
          <w:color w:val="auto"/>
        </w:rPr>
        <w:t xml:space="preserve">(la méthylation est effectuée par la </w:t>
      </w:r>
      <w:r w:rsidRPr="00BC4928">
        <w:rPr>
          <w:rFonts w:asciiTheme="majorBidi" w:hAnsiTheme="majorBidi" w:cstheme="majorBidi"/>
          <w:b/>
          <w:bCs/>
          <w:color w:val="auto"/>
        </w:rPr>
        <w:t>Dam-méthylase</w:t>
      </w:r>
      <w:r w:rsidRPr="00BC4928">
        <w:rPr>
          <w:rFonts w:asciiTheme="majorBidi" w:hAnsiTheme="majorBidi" w:cstheme="majorBidi"/>
          <w:color w:val="auto"/>
        </w:rPr>
        <w:t>, et est décalée par rapport à la réplication dans le temps et dans l’espace).</w:t>
      </w:r>
    </w:p>
    <w:p w:rsidR="00EE365B" w:rsidRPr="00BC4928" w:rsidRDefault="00EE365B" w:rsidP="00EE365B">
      <w:pPr>
        <w:pStyle w:val="Default"/>
        <w:jc w:val="both"/>
        <w:rPr>
          <w:rFonts w:asciiTheme="majorBidi" w:hAnsiTheme="majorBidi" w:cstheme="majorBidi"/>
          <w:color w:val="auto"/>
        </w:rPr>
      </w:pPr>
      <w:r w:rsidRPr="00BC4928">
        <w:rPr>
          <w:rFonts w:asciiTheme="majorBidi" w:hAnsiTheme="majorBidi" w:cstheme="majorBidi"/>
          <w:color w:val="auto"/>
        </w:rPr>
        <w:t xml:space="preserve"> </w:t>
      </w:r>
    </w:p>
    <w:p w:rsidR="00BC4928" w:rsidRDefault="00BC4928" w:rsidP="00F25308">
      <w:pPr>
        <w:pStyle w:val="Titre2"/>
        <w:rPr>
          <w:rFonts w:asciiTheme="majorBidi" w:hAnsiTheme="majorBidi"/>
          <w:color w:val="0D0D0D" w:themeColor="text1" w:themeTint="F2"/>
        </w:rPr>
      </w:pPr>
      <w:bookmarkStart w:id="62" w:name="_Toc97012224"/>
      <w:bookmarkStart w:id="63" w:name="_Toc97383104"/>
    </w:p>
    <w:p w:rsidR="00EE365B" w:rsidRPr="00BC4928" w:rsidRDefault="00107403" w:rsidP="00F25308">
      <w:pPr>
        <w:pStyle w:val="Titre2"/>
        <w:rPr>
          <w:rFonts w:asciiTheme="majorBidi" w:hAnsiTheme="majorBidi"/>
          <w:color w:val="0D0D0D" w:themeColor="text1" w:themeTint="F2"/>
        </w:rPr>
      </w:pPr>
      <w:r w:rsidRPr="00BC4928">
        <w:rPr>
          <w:rFonts w:asciiTheme="majorBidi" w:hAnsiTheme="majorBidi"/>
          <w:color w:val="0D0D0D" w:themeColor="text1" w:themeTint="F2"/>
        </w:rPr>
        <w:t>5</w:t>
      </w:r>
      <w:r w:rsidR="00EE365B" w:rsidRPr="00BC4928">
        <w:rPr>
          <w:rFonts w:asciiTheme="majorBidi" w:hAnsiTheme="majorBidi"/>
          <w:color w:val="0D0D0D" w:themeColor="text1" w:themeTint="F2"/>
        </w:rPr>
        <w:t>- Réparation des coupures double brins (CDB)</w:t>
      </w:r>
      <w:bookmarkEnd w:id="62"/>
      <w:bookmarkEnd w:id="63"/>
      <w:r w:rsidR="00EE365B" w:rsidRPr="00BC4928">
        <w:rPr>
          <w:rFonts w:asciiTheme="majorBidi" w:hAnsiTheme="majorBidi"/>
          <w:color w:val="0D0D0D" w:themeColor="text1" w:themeTint="F2"/>
        </w:rPr>
        <w:t xml:space="preserve"> </w:t>
      </w:r>
    </w:p>
    <w:p w:rsidR="00EE365B" w:rsidRPr="00BC4928" w:rsidRDefault="00EE365B" w:rsidP="00EE365B">
      <w:pPr>
        <w:pStyle w:val="Default"/>
        <w:jc w:val="both"/>
        <w:rPr>
          <w:rFonts w:asciiTheme="majorBidi" w:hAnsiTheme="majorBidi" w:cstheme="majorBidi"/>
        </w:rPr>
      </w:pPr>
      <w:r w:rsidRPr="00BC4928">
        <w:rPr>
          <w:rFonts w:asciiTheme="majorBidi" w:hAnsiTheme="majorBidi" w:cstheme="majorBidi"/>
        </w:rPr>
        <w:t xml:space="preserve">Les réparations des coupures double brins peuvent survenir spontanément suite à l’exposition à des radiations ionisantes, ou encore plus simple en réponse à la présence de molécules d’oxygène réactives produits du métabolisme oxydatif. Deux mécanismes complètement différents opèrent pour corriger ces lésions létales : NHEJ (non-homologous end joining) et la recombinaison homologue. </w:t>
      </w:r>
    </w:p>
    <w:p w:rsidR="00107403" w:rsidRPr="00BC4928" w:rsidRDefault="00107403" w:rsidP="00EE365B">
      <w:pPr>
        <w:pStyle w:val="Default"/>
        <w:jc w:val="both"/>
        <w:rPr>
          <w:rFonts w:asciiTheme="majorBidi" w:hAnsiTheme="majorBidi" w:cstheme="majorBidi"/>
        </w:rPr>
      </w:pPr>
    </w:p>
    <w:p w:rsidR="00EE365B" w:rsidRPr="00BC4928" w:rsidRDefault="00107403" w:rsidP="00F25308">
      <w:pPr>
        <w:pStyle w:val="Titre2"/>
        <w:rPr>
          <w:rFonts w:asciiTheme="majorBidi" w:hAnsiTheme="majorBidi"/>
          <w:color w:val="0D0D0D" w:themeColor="text1" w:themeTint="F2"/>
        </w:rPr>
      </w:pPr>
      <w:bookmarkStart w:id="64" w:name="_Toc97012225"/>
      <w:bookmarkStart w:id="65" w:name="_Toc97383105"/>
      <w:r w:rsidRPr="00BC4928">
        <w:rPr>
          <w:rFonts w:asciiTheme="majorBidi" w:hAnsiTheme="majorBidi"/>
          <w:color w:val="0D0D0D" w:themeColor="text1" w:themeTint="F2"/>
        </w:rPr>
        <w:t>5</w:t>
      </w:r>
      <w:r w:rsidR="00EE365B" w:rsidRPr="00BC4928">
        <w:rPr>
          <w:rFonts w:asciiTheme="majorBidi" w:hAnsiTheme="majorBidi"/>
          <w:color w:val="0D0D0D" w:themeColor="text1" w:themeTint="F2"/>
        </w:rPr>
        <w:t xml:space="preserve">-1- </w:t>
      </w:r>
      <w:r w:rsidRPr="00BC4928">
        <w:rPr>
          <w:rFonts w:asciiTheme="majorBidi" w:hAnsiTheme="majorBidi"/>
          <w:color w:val="0D0D0D" w:themeColor="text1" w:themeTint="F2"/>
        </w:rPr>
        <w:t xml:space="preserve"> </w:t>
      </w:r>
      <w:r w:rsidR="008A272D" w:rsidRPr="00BC4928">
        <w:rPr>
          <w:rFonts w:asciiTheme="majorBidi" w:hAnsiTheme="majorBidi"/>
          <w:color w:val="0D0D0D" w:themeColor="text1" w:themeTint="F2"/>
        </w:rPr>
        <w:t>NHEJ : non-homologous end joining</w:t>
      </w:r>
      <w:bookmarkEnd w:id="64"/>
      <w:bookmarkEnd w:id="65"/>
      <w:r w:rsidR="008A272D" w:rsidRPr="00BC4928">
        <w:rPr>
          <w:rFonts w:asciiTheme="majorBidi" w:hAnsiTheme="majorBidi"/>
          <w:color w:val="0D0D0D" w:themeColor="text1" w:themeTint="F2"/>
        </w:rPr>
        <w:t xml:space="preserve"> </w:t>
      </w:r>
    </w:p>
    <w:p w:rsidR="008A272D" w:rsidRPr="00BC4928" w:rsidRDefault="00EE365B" w:rsidP="00EE365B">
      <w:pPr>
        <w:pStyle w:val="Default"/>
        <w:jc w:val="both"/>
        <w:rPr>
          <w:rFonts w:asciiTheme="majorBidi" w:hAnsiTheme="majorBidi" w:cstheme="majorBidi"/>
        </w:rPr>
      </w:pPr>
      <w:r w:rsidRPr="00BC4928">
        <w:rPr>
          <w:rFonts w:asciiTheme="majorBidi" w:hAnsiTheme="majorBidi" w:cstheme="majorBidi"/>
        </w:rPr>
        <w:t xml:space="preserve">En l’absence de complémentarité et de chromatide </w:t>
      </w:r>
      <w:r w:rsidR="008A272D" w:rsidRPr="00BC4928">
        <w:rPr>
          <w:rFonts w:asciiTheme="majorBidi" w:hAnsiTheme="majorBidi" w:cstheme="majorBidi"/>
        </w:rPr>
        <w:t>sœur</w:t>
      </w:r>
      <w:r w:rsidRPr="00BC4928">
        <w:rPr>
          <w:rFonts w:asciiTheme="majorBidi" w:hAnsiTheme="majorBidi" w:cstheme="majorBidi"/>
        </w:rPr>
        <w:t xml:space="preserve">, les conséquences d’une correction imparfaite sont moins dangereuses que de laisser les lésions sans réparation. Dans ce cas, il est préférable de mettre les extrémités libres ensemble afin qu'ils initient des réarrangements chromosomiques, même si cela signifie qu'une séquence peut être perdue. </w:t>
      </w:r>
    </w:p>
    <w:p w:rsidR="008A272D" w:rsidRPr="00BC4928" w:rsidRDefault="00EE365B" w:rsidP="008570DD">
      <w:pPr>
        <w:pStyle w:val="Default"/>
        <w:jc w:val="both"/>
        <w:rPr>
          <w:rFonts w:asciiTheme="majorBidi" w:hAnsiTheme="majorBidi" w:cstheme="majorBidi"/>
        </w:rPr>
      </w:pPr>
      <w:r w:rsidRPr="00BC4928">
        <w:rPr>
          <w:rFonts w:asciiTheme="majorBidi" w:hAnsiTheme="majorBidi" w:cstheme="majorBidi"/>
        </w:rPr>
        <w:t>Ceci est possi</w:t>
      </w:r>
      <w:r w:rsidR="008A272D" w:rsidRPr="00BC4928">
        <w:rPr>
          <w:rFonts w:asciiTheme="majorBidi" w:hAnsiTheme="majorBidi" w:cstheme="majorBidi"/>
        </w:rPr>
        <w:t>ble par le système NHEJ</w:t>
      </w:r>
      <w:r w:rsidRPr="00BC4928">
        <w:rPr>
          <w:rFonts w:asciiTheme="majorBidi" w:hAnsiTheme="majorBidi" w:cstheme="majorBidi"/>
        </w:rPr>
        <w:t xml:space="preserve"> se déroulant en trois étapes</w:t>
      </w:r>
      <w:r w:rsidR="008A272D" w:rsidRPr="00BC4928">
        <w:rPr>
          <w:rFonts w:asciiTheme="majorBidi" w:hAnsiTheme="majorBidi" w:cstheme="majorBidi"/>
        </w:rPr>
        <w:t> :</w:t>
      </w:r>
      <w:r w:rsidR="008570DD" w:rsidRPr="00BC4928">
        <w:rPr>
          <w:rFonts w:asciiTheme="majorBidi" w:hAnsiTheme="majorBidi" w:cstheme="majorBidi"/>
        </w:rPr>
        <w:t>1)</w:t>
      </w:r>
      <w:r w:rsidRPr="00BC4928">
        <w:rPr>
          <w:rFonts w:asciiTheme="majorBidi" w:hAnsiTheme="majorBidi" w:cstheme="majorBidi"/>
          <w:b/>
          <w:bCs/>
        </w:rPr>
        <w:t xml:space="preserve"> </w:t>
      </w:r>
      <w:r w:rsidRPr="00BC4928">
        <w:rPr>
          <w:rFonts w:asciiTheme="majorBidi" w:hAnsiTheme="majorBidi" w:cstheme="majorBidi"/>
        </w:rPr>
        <w:t xml:space="preserve">les extrémités endommagées sont liées (par juxtaposition) par trois protéines : une protéine hétéro dimérique Ku70/Ku80 et une ADN kinase, </w:t>
      </w:r>
      <w:r w:rsidR="008570DD" w:rsidRPr="00BC4928">
        <w:rPr>
          <w:rFonts w:asciiTheme="majorBidi" w:hAnsiTheme="majorBidi" w:cstheme="majorBidi"/>
        </w:rPr>
        <w:t>2)</w:t>
      </w:r>
      <w:r w:rsidRPr="00BC4928">
        <w:rPr>
          <w:rFonts w:asciiTheme="majorBidi" w:hAnsiTheme="majorBidi" w:cstheme="majorBidi"/>
          <w:b/>
          <w:bCs/>
        </w:rPr>
        <w:t xml:space="preserve"> </w:t>
      </w:r>
      <w:r w:rsidRPr="00BC4928">
        <w:rPr>
          <w:rFonts w:asciiTheme="majorBidi" w:hAnsiTheme="majorBidi" w:cstheme="majorBidi"/>
        </w:rPr>
        <w:t xml:space="preserve">les réparent parfois par réduction, </w:t>
      </w:r>
      <w:r w:rsidR="008570DD" w:rsidRPr="00BC4928">
        <w:rPr>
          <w:rFonts w:asciiTheme="majorBidi" w:hAnsiTheme="majorBidi" w:cstheme="majorBidi"/>
        </w:rPr>
        <w:t>et 3)</w:t>
      </w:r>
      <w:r w:rsidRPr="00BC4928">
        <w:rPr>
          <w:rFonts w:asciiTheme="majorBidi" w:hAnsiTheme="majorBidi" w:cstheme="majorBidi"/>
          <w:b/>
          <w:bCs/>
        </w:rPr>
        <w:t xml:space="preserve"> </w:t>
      </w:r>
      <w:r w:rsidRPr="00BC4928">
        <w:rPr>
          <w:rFonts w:asciiTheme="majorBidi" w:hAnsiTheme="majorBidi" w:cstheme="majorBidi"/>
        </w:rPr>
        <w:t>les relie sans l'utilisation d'un modèle de réparation</w:t>
      </w:r>
      <w:r w:rsidR="00032A15" w:rsidRPr="00BC4928">
        <w:rPr>
          <w:rFonts w:asciiTheme="majorBidi" w:hAnsiTheme="majorBidi" w:cstheme="majorBidi"/>
        </w:rPr>
        <w:t xml:space="preserve"> (Figure 18)</w:t>
      </w:r>
      <w:r w:rsidRPr="00BC4928">
        <w:rPr>
          <w:rFonts w:asciiTheme="majorBidi" w:hAnsiTheme="majorBidi" w:cstheme="majorBidi"/>
        </w:rPr>
        <w:t xml:space="preserve">. </w:t>
      </w:r>
    </w:p>
    <w:p w:rsidR="008A272D" w:rsidRPr="00BC4928" w:rsidRDefault="008A272D" w:rsidP="008A272D">
      <w:pPr>
        <w:pStyle w:val="Default"/>
        <w:jc w:val="both"/>
        <w:rPr>
          <w:rFonts w:asciiTheme="majorBidi" w:eastAsia="Calibri" w:hAnsiTheme="majorBidi" w:cstheme="majorBidi"/>
          <w:color w:val="auto"/>
          <w:sz w:val="22"/>
          <w:szCs w:val="22"/>
          <w:lang w:eastAsia="fr-FR" w:bidi="fr-FR"/>
        </w:rPr>
      </w:pPr>
    </w:p>
    <w:p w:rsidR="008A272D" w:rsidRPr="00BC4928" w:rsidRDefault="008A272D" w:rsidP="008A272D">
      <w:pPr>
        <w:pStyle w:val="Default"/>
        <w:jc w:val="both"/>
        <w:rPr>
          <w:rFonts w:asciiTheme="majorBidi" w:eastAsia="Calibri" w:hAnsiTheme="majorBidi" w:cstheme="majorBidi"/>
          <w:color w:val="auto"/>
          <w:sz w:val="22"/>
          <w:szCs w:val="22"/>
          <w:lang w:eastAsia="fr-FR" w:bidi="fr-FR"/>
        </w:rPr>
      </w:pPr>
    </w:p>
    <w:p w:rsidR="008A272D" w:rsidRPr="00BC4928" w:rsidRDefault="008A272D" w:rsidP="008A272D">
      <w:pPr>
        <w:pStyle w:val="Default"/>
        <w:jc w:val="both"/>
        <w:rPr>
          <w:rFonts w:asciiTheme="majorBidi" w:eastAsia="Calibri" w:hAnsiTheme="majorBidi" w:cstheme="majorBidi"/>
          <w:color w:val="auto"/>
          <w:sz w:val="22"/>
          <w:szCs w:val="22"/>
          <w:lang w:eastAsia="fr-FR" w:bidi="fr-FR"/>
        </w:rPr>
      </w:pPr>
    </w:p>
    <w:p w:rsidR="008A272D" w:rsidRPr="00BC4928" w:rsidRDefault="008A272D" w:rsidP="008A272D">
      <w:pPr>
        <w:pStyle w:val="Default"/>
        <w:jc w:val="center"/>
        <w:rPr>
          <w:rFonts w:asciiTheme="majorBidi" w:eastAsia="Calibri" w:hAnsiTheme="majorBidi" w:cstheme="majorBidi"/>
          <w:color w:val="auto"/>
          <w:sz w:val="22"/>
          <w:szCs w:val="22"/>
          <w:lang w:eastAsia="fr-FR" w:bidi="fr-FR"/>
        </w:rPr>
      </w:pPr>
      <w:r w:rsidRPr="00BC4928">
        <w:rPr>
          <w:rFonts w:asciiTheme="majorBidi" w:eastAsia="Calibri" w:hAnsiTheme="majorBidi" w:cstheme="majorBidi"/>
          <w:noProof/>
          <w:color w:val="auto"/>
          <w:sz w:val="22"/>
          <w:szCs w:val="22"/>
          <w:lang w:eastAsia="fr-FR"/>
        </w:rPr>
        <w:drawing>
          <wp:inline distT="0" distB="0" distL="0" distR="0">
            <wp:extent cx="2986789" cy="2519798"/>
            <wp:effectExtent l="19050" t="0" r="4061" b="0"/>
            <wp:docPr id="2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srcRect b="13030"/>
                    <a:stretch>
                      <a:fillRect/>
                    </a:stretch>
                  </pic:blipFill>
                  <pic:spPr bwMode="auto">
                    <a:xfrm>
                      <a:off x="0" y="0"/>
                      <a:ext cx="2987424" cy="2520334"/>
                    </a:xfrm>
                    <a:prstGeom prst="rect">
                      <a:avLst/>
                    </a:prstGeom>
                    <a:noFill/>
                    <a:ln w="9525">
                      <a:noFill/>
                      <a:miter lim="800000"/>
                      <a:headEnd/>
                      <a:tailEnd/>
                    </a:ln>
                  </pic:spPr>
                </pic:pic>
              </a:graphicData>
            </a:graphic>
          </wp:inline>
        </w:drawing>
      </w:r>
    </w:p>
    <w:p w:rsidR="008A272D" w:rsidRPr="00BC4928" w:rsidRDefault="008A272D" w:rsidP="008A272D">
      <w:pPr>
        <w:pStyle w:val="Default"/>
        <w:jc w:val="both"/>
        <w:rPr>
          <w:rFonts w:asciiTheme="majorBidi" w:eastAsia="Calibri" w:hAnsiTheme="majorBidi" w:cstheme="majorBidi"/>
          <w:color w:val="auto"/>
          <w:sz w:val="22"/>
          <w:szCs w:val="22"/>
          <w:lang w:eastAsia="fr-FR" w:bidi="fr-FR"/>
        </w:rPr>
      </w:pPr>
    </w:p>
    <w:p w:rsidR="00EE365B" w:rsidRPr="00BC4928" w:rsidRDefault="00795F9D" w:rsidP="00595AC4">
      <w:pPr>
        <w:pStyle w:val="Default"/>
        <w:jc w:val="center"/>
        <w:rPr>
          <w:rFonts w:asciiTheme="majorBidi" w:hAnsiTheme="majorBidi" w:cstheme="majorBidi"/>
        </w:rPr>
      </w:pPr>
      <w:r w:rsidRPr="00BC4928">
        <w:rPr>
          <w:rFonts w:asciiTheme="majorBidi" w:hAnsiTheme="majorBidi" w:cstheme="majorBidi"/>
          <w:b/>
          <w:bCs/>
        </w:rPr>
        <w:t>Figure</w:t>
      </w:r>
      <w:r w:rsidR="00032A15" w:rsidRPr="00BC4928">
        <w:rPr>
          <w:rFonts w:asciiTheme="majorBidi" w:hAnsiTheme="majorBidi" w:cstheme="majorBidi"/>
          <w:b/>
          <w:bCs/>
        </w:rPr>
        <w:t xml:space="preserve"> 18</w:t>
      </w:r>
      <w:r w:rsidRPr="00BC4928">
        <w:rPr>
          <w:rFonts w:asciiTheme="majorBidi" w:hAnsiTheme="majorBidi" w:cstheme="majorBidi"/>
          <w:b/>
          <w:bCs/>
        </w:rPr>
        <w:t> </w:t>
      </w:r>
      <w:r w:rsidR="00595AC4" w:rsidRPr="00BC4928">
        <w:rPr>
          <w:rFonts w:asciiTheme="majorBidi" w:hAnsiTheme="majorBidi" w:cstheme="majorBidi"/>
        </w:rPr>
        <w:t>: R</w:t>
      </w:r>
      <w:r w:rsidRPr="00BC4928">
        <w:rPr>
          <w:rFonts w:asciiTheme="majorBidi" w:hAnsiTheme="majorBidi" w:cstheme="majorBidi"/>
        </w:rPr>
        <w:t>éparation des CDB par NHEJ</w:t>
      </w:r>
    </w:p>
    <w:p w:rsidR="00795F9D" w:rsidRPr="00BC4928" w:rsidRDefault="00795F9D" w:rsidP="00595AC4">
      <w:pPr>
        <w:pStyle w:val="Default"/>
        <w:jc w:val="center"/>
        <w:rPr>
          <w:rFonts w:asciiTheme="majorBidi" w:hAnsiTheme="majorBidi" w:cstheme="majorBidi"/>
        </w:rPr>
      </w:pPr>
    </w:p>
    <w:p w:rsidR="00EE365B" w:rsidRPr="00BC4928" w:rsidRDefault="00107403" w:rsidP="00F25308">
      <w:pPr>
        <w:pStyle w:val="Titre2"/>
        <w:rPr>
          <w:rFonts w:asciiTheme="majorBidi" w:hAnsiTheme="majorBidi"/>
          <w:color w:val="0D0D0D" w:themeColor="text1" w:themeTint="F2"/>
        </w:rPr>
      </w:pPr>
      <w:bookmarkStart w:id="66" w:name="_Toc97012226"/>
      <w:bookmarkStart w:id="67" w:name="_Toc97383106"/>
      <w:r w:rsidRPr="00BC4928">
        <w:rPr>
          <w:rFonts w:asciiTheme="majorBidi" w:hAnsiTheme="majorBidi"/>
          <w:color w:val="0D0D0D" w:themeColor="text1" w:themeTint="F2"/>
        </w:rPr>
        <w:t>5</w:t>
      </w:r>
      <w:r w:rsidR="00EE365B" w:rsidRPr="00BC4928">
        <w:rPr>
          <w:rFonts w:asciiTheme="majorBidi" w:hAnsiTheme="majorBidi"/>
          <w:color w:val="0D0D0D" w:themeColor="text1" w:themeTint="F2"/>
        </w:rPr>
        <w:t>-2- Réparation par recombinaison</w:t>
      </w:r>
      <w:bookmarkEnd w:id="66"/>
      <w:bookmarkEnd w:id="67"/>
      <w:r w:rsidR="00EE365B" w:rsidRPr="00BC4928">
        <w:rPr>
          <w:rFonts w:asciiTheme="majorBidi" w:hAnsiTheme="majorBidi"/>
          <w:color w:val="0D0D0D" w:themeColor="text1" w:themeTint="F2"/>
        </w:rPr>
        <w:t xml:space="preserve"> </w:t>
      </w:r>
    </w:p>
    <w:p w:rsidR="00EE365B" w:rsidRPr="00BC4928" w:rsidRDefault="00EE365B" w:rsidP="00F71E31">
      <w:pPr>
        <w:pStyle w:val="Default"/>
        <w:jc w:val="both"/>
        <w:rPr>
          <w:rFonts w:asciiTheme="majorBidi" w:hAnsiTheme="majorBidi" w:cstheme="majorBidi"/>
        </w:rPr>
      </w:pPr>
      <w:r w:rsidRPr="00BC4928">
        <w:rPr>
          <w:rFonts w:asciiTheme="majorBidi" w:hAnsiTheme="majorBidi" w:cstheme="majorBidi"/>
        </w:rPr>
        <w:t xml:space="preserve">Une CDB peut survenir lors de la réplication de l'ADN. Ce qui provoque le décrochage de la fourche de réplication. Lorsqu’une lésion </w:t>
      </w:r>
      <w:r w:rsidR="00F71E31" w:rsidRPr="00BC4928">
        <w:rPr>
          <w:rFonts w:asciiTheme="majorBidi" w:hAnsiTheme="majorBidi" w:cstheme="majorBidi"/>
        </w:rPr>
        <w:t>survient dans le brin continu (F</w:t>
      </w:r>
      <w:r w:rsidRPr="00BC4928">
        <w:rPr>
          <w:rFonts w:asciiTheme="majorBidi" w:hAnsiTheme="majorBidi" w:cstheme="majorBidi"/>
        </w:rPr>
        <w:t>ig</w:t>
      </w:r>
      <w:r w:rsidR="00F71E31" w:rsidRPr="00BC4928">
        <w:rPr>
          <w:rFonts w:asciiTheme="majorBidi" w:hAnsiTheme="majorBidi" w:cstheme="majorBidi"/>
        </w:rPr>
        <w:t>ure</w:t>
      </w:r>
      <w:r w:rsidRPr="00BC4928">
        <w:rPr>
          <w:rFonts w:asciiTheme="majorBidi" w:hAnsiTheme="majorBidi" w:cstheme="majorBidi"/>
        </w:rPr>
        <w:t>1</w:t>
      </w:r>
      <w:r w:rsidR="00032A15" w:rsidRPr="00BC4928">
        <w:rPr>
          <w:rFonts w:asciiTheme="majorBidi" w:hAnsiTheme="majorBidi" w:cstheme="majorBidi"/>
        </w:rPr>
        <w:t>9</w:t>
      </w:r>
      <w:r w:rsidRPr="00BC4928">
        <w:rPr>
          <w:rFonts w:asciiTheme="majorBidi" w:hAnsiTheme="majorBidi" w:cstheme="majorBidi"/>
        </w:rPr>
        <w:t>a) ceci est en cause du décrochage de la synthèse de celui –ci (</w:t>
      </w:r>
      <w:r w:rsidR="00F71E31" w:rsidRPr="00BC4928">
        <w:rPr>
          <w:rFonts w:asciiTheme="majorBidi" w:hAnsiTheme="majorBidi" w:cstheme="majorBidi"/>
        </w:rPr>
        <w:t>Figure</w:t>
      </w:r>
      <w:r w:rsidRPr="00BC4928">
        <w:rPr>
          <w:rFonts w:asciiTheme="majorBidi" w:hAnsiTheme="majorBidi" w:cstheme="majorBidi"/>
        </w:rPr>
        <w:t>1</w:t>
      </w:r>
      <w:r w:rsidR="00032A15" w:rsidRPr="00BC4928">
        <w:rPr>
          <w:rFonts w:asciiTheme="majorBidi" w:hAnsiTheme="majorBidi" w:cstheme="majorBidi"/>
        </w:rPr>
        <w:t>9</w:t>
      </w:r>
      <w:r w:rsidRPr="00BC4928">
        <w:rPr>
          <w:rFonts w:asciiTheme="majorBidi" w:hAnsiTheme="majorBidi" w:cstheme="majorBidi"/>
        </w:rPr>
        <w:t xml:space="preserve">b). La continuation de la synthèse du brin retardé résultera en la synthèse d’une région simple brin à l'avant- du brin modèle (ligature des fragments d’Okazaki, </w:t>
      </w:r>
      <w:r w:rsidR="00F71E31" w:rsidRPr="00BC4928">
        <w:rPr>
          <w:rFonts w:asciiTheme="majorBidi" w:hAnsiTheme="majorBidi" w:cstheme="majorBidi"/>
        </w:rPr>
        <w:t xml:space="preserve">Figure </w:t>
      </w:r>
      <w:r w:rsidRPr="00BC4928">
        <w:rPr>
          <w:rFonts w:asciiTheme="majorBidi" w:hAnsiTheme="majorBidi" w:cstheme="majorBidi"/>
        </w:rPr>
        <w:t>1</w:t>
      </w:r>
      <w:r w:rsidR="00032A15" w:rsidRPr="00BC4928">
        <w:rPr>
          <w:rFonts w:asciiTheme="majorBidi" w:hAnsiTheme="majorBidi" w:cstheme="majorBidi"/>
        </w:rPr>
        <w:t>9</w:t>
      </w:r>
      <w:r w:rsidRPr="00BC4928">
        <w:rPr>
          <w:rFonts w:asciiTheme="majorBidi" w:hAnsiTheme="majorBidi" w:cstheme="majorBidi"/>
        </w:rPr>
        <w:t>c). Le brin continu va envahir (invasion) le nouveau duplex du brin retardé (médiée par RecA ) crée une boucle en D (</w:t>
      </w:r>
      <w:r w:rsidR="00F71E31" w:rsidRPr="00BC4928">
        <w:rPr>
          <w:rFonts w:asciiTheme="majorBidi" w:hAnsiTheme="majorBidi" w:cstheme="majorBidi"/>
        </w:rPr>
        <w:t xml:space="preserve">Figure </w:t>
      </w:r>
      <w:r w:rsidRPr="00BC4928">
        <w:rPr>
          <w:rFonts w:asciiTheme="majorBidi" w:hAnsiTheme="majorBidi" w:cstheme="majorBidi"/>
        </w:rPr>
        <w:t>1</w:t>
      </w:r>
      <w:r w:rsidR="00032A15" w:rsidRPr="00BC4928">
        <w:rPr>
          <w:rFonts w:asciiTheme="majorBidi" w:hAnsiTheme="majorBidi" w:cstheme="majorBidi"/>
        </w:rPr>
        <w:t>9</w:t>
      </w:r>
      <w:r w:rsidRPr="00BC4928">
        <w:rPr>
          <w:rFonts w:asciiTheme="majorBidi" w:hAnsiTheme="majorBidi" w:cstheme="majorBidi"/>
        </w:rPr>
        <w:t>c) , et la synthèse du brin continu est dirigée par le modèle du brin retardé (</w:t>
      </w:r>
      <w:r w:rsidR="00F71E31" w:rsidRPr="00BC4928">
        <w:rPr>
          <w:rFonts w:asciiTheme="majorBidi" w:hAnsiTheme="majorBidi" w:cstheme="majorBidi"/>
        </w:rPr>
        <w:t xml:space="preserve">Figure </w:t>
      </w:r>
      <w:r w:rsidRPr="00BC4928">
        <w:rPr>
          <w:rFonts w:asciiTheme="majorBidi" w:hAnsiTheme="majorBidi" w:cstheme="majorBidi"/>
        </w:rPr>
        <w:t>1</w:t>
      </w:r>
      <w:r w:rsidR="00032A15" w:rsidRPr="00BC4928">
        <w:rPr>
          <w:rFonts w:asciiTheme="majorBidi" w:hAnsiTheme="majorBidi" w:cstheme="majorBidi"/>
        </w:rPr>
        <w:t>9</w:t>
      </w:r>
      <w:r w:rsidRPr="00BC4928">
        <w:rPr>
          <w:rFonts w:asciiTheme="majorBidi" w:hAnsiTheme="majorBidi" w:cstheme="majorBidi"/>
        </w:rPr>
        <w:t xml:space="preserve">d) qui rétablit la </w:t>
      </w:r>
      <w:r w:rsidRPr="00BC4928">
        <w:rPr>
          <w:rFonts w:asciiTheme="majorBidi" w:hAnsiTheme="majorBidi" w:cstheme="majorBidi"/>
        </w:rPr>
        <w:lastRenderedPageBreak/>
        <w:t>fourche de réplication (</w:t>
      </w:r>
      <w:r w:rsidR="00F71E31" w:rsidRPr="00BC4928">
        <w:rPr>
          <w:rFonts w:asciiTheme="majorBidi" w:hAnsiTheme="majorBidi" w:cstheme="majorBidi"/>
        </w:rPr>
        <w:t xml:space="preserve">Figure </w:t>
      </w:r>
      <w:r w:rsidRPr="00BC4928">
        <w:rPr>
          <w:rFonts w:asciiTheme="majorBidi" w:hAnsiTheme="majorBidi" w:cstheme="majorBidi"/>
        </w:rPr>
        <w:t>1</w:t>
      </w:r>
      <w:r w:rsidR="00032A15" w:rsidRPr="00BC4928">
        <w:rPr>
          <w:rFonts w:asciiTheme="majorBidi" w:hAnsiTheme="majorBidi" w:cstheme="majorBidi"/>
        </w:rPr>
        <w:t>9</w:t>
      </w:r>
      <w:r w:rsidRPr="00BC4928">
        <w:rPr>
          <w:rFonts w:asciiTheme="majorBidi" w:hAnsiTheme="majorBidi" w:cstheme="majorBidi"/>
        </w:rPr>
        <w:t xml:space="preserve">e). Le site de la lésion est réparé par la suite, par excision nucléotidique. </w:t>
      </w:r>
    </w:p>
    <w:p w:rsidR="00EE365B" w:rsidRPr="00BC4928" w:rsidRDefault="00EE365B" w:rsidP="00EE365B">
      <w:pPr>
        <w:pStyle w:val="Default"/>
        <w:jc w:val="both"/>
        <w:rPr>
          <w:rFonts w:asciiTheme="majorBidi" w:hAnsiTheme="majorBidi" w:cstheme="majorBidi"/>
        </w:rPr>
      </w:pPr>
    </w:p>
    <w:p w:rsidR="008A272D" w:rsidRPr="00BC4928" w:rsidRDefault="008A272D" w:rsidP="008A272D">
      <w:pPr>
        <w:pStyle w:val="Default"/>
        <w:jc w:val="center"/>
        <w:rPr>
          <w:rFonts w:asciiTheme="majorBidi" w:hAnsiTheme="majorBidi" w:cstheme="majorBidi"/>
        </w:rPr>
      </w:pPr>
      <w:r w:rsidRPr="00BC4928">
        <w:rPr>
          <w:rFonts w:asciiTheme="majorBidi" w:hAnsiTheme="majorBidi" w:cstheme="majorBidi"/>
          <w:noProof/>
          <w:lang w:eastAsia="fr-FR"/>
        </w:rPr>
        <w:drawing>
          <wp:inline distT="0" distB="0" distL="0" distR="0">
            <wp:extent cx="3498111" cy="3094074"/>
            <wp:effectExtent l="19050" t="0" r="7089" b="0"/>
            <wp:docPr id="3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srcRect/>
                    <a:stretch>
                      <a:fillRect/>
                    </a:stretch>
                  </pic:blipFill>
                  <pic:spPr bwMode="auto">
                    <a:xfrm>
                      <a:off x="0" y="0"/>
                      <a:ext cx="3498190" cy="3094144"/>
                    </a:xfrm>
                    <a:prstGeom prst="rect">
                      <a:avLst/>
                    </a:prstGeom>
                    <a:noFill/>
                    <a:ln w="9525">
                      <a:noFill/>
                      <a:miter lim="800000"/>
                      <a:headEnd/>
                      <a:tailEnd/>
                    </a:ln>
                  </pic:spPr>
                </pic:pic>
              </a:graphicData>
            </a:graphic>
          </wp:inline>
        </w:drawing>
      </w:r>
    </w:p>
    <w:p w:rsidR="00155DA4" w:rsidRPr="00BC4928" w:rsidRDefault="00155DA4" w:rsidP="008A272D">
      <w:pPr>
        <w:pStyle w:val="Default"/>
        <w:jc w:val="center"/>
        <w:rPr>
          <w:rFonts w:asciiTheme="majorBidi" w:hAnsiTheme="majorBidi" w:cstheme="majorBidi"/>
        </w:rPr>
      </w:pPr>
      <w:r w:rsidRPr="00BC4928">
        <w:rPr>
          <w:rFonts w:asciiTheme="majorBidi" w:hAnsiTheme="majorBidi" w:cstheme="majorBidi"/>
          <w:b/>
          <w:bCs/>
        </w:rPr>
        <w:t>Figure</w:t>
      </w:r>
      <w:r w:rsidR="00032A15" w:rsidRPr="00BC4928">
        <w:rPr>
          <w:rFonts w:asciiTheme="majorBidi" w:hAnsiTheme="majorBidi" w:cstheme="majorBidi"/>
          <w:b/>
          <w:bCs/>
        </w:rPr>
        <w:t xml:space="preserve"> 19</w:t>
      </w:r>
      <w:r w:rsidR="00595AC4" w:rsidRPr="00BC4928">
        <w:rPr>
          <w:rFonts w:asciiTheme="majorBidi" w:hAnsiTheme="majorBidi" w:cstheme="majorBidi"/>
        </w:rPr>
        <w:t> : R</w:t>
      </w:r>
      <w:r w:rsidRPr="00BC4928">
        <w:rPr>
          <w:rFonts w:asciiTheme="majorBidi" w:hAnsiTheme="majorBidi" w:cstheme="majorBidi"/>
        </w:rPr>
        <w:t xml:space="preserve">éparation par recombinaison </w:t>
      </w:r>
    </w:p>
    <w:p w:rsidR="008A272D" w:rsidRPr="00BC4928" w:rsidRDefault="008A272D" w:rsidP="00EE365B">
      <w:pPr>
        <w:pStyle w:val="Default"/>
        <w:jc w:val="both"/>
        <w:rPr>
          <w:rFonts w:asciiTheme="majorBidi" w:hAnsiTheme="majorBidi" w:cstheme="majorBidi"/>
        </w:rPr>
      </w:pPr>
    </w:p>
    <w:p w:rsidR="00EE365B" w:rsidRPr="00BC4928" w:rsidRDefault="00EE365B" w:rsidP="00EE365B">
      <w:pPr>
        <w:pStyle w:val="Default"/>
        <w:jc w:val="both"/>
        <w:rPr>
          <w:rFonts w:asciiTheme="majorBidi" w:hAnsiTheme="majorBidi" w:cstheme="majorBidi"/>
        </w:rPr>
      </w:pPr>
    </w:p>
    <w:p w:rsidR="00EE365B" w:rsidRPr="00BC4928" w:rsidRDefault="00107403" w:rsidP="00F25308">
      <w:pPr>
        <w:pStyle w:val="Titre2"/>
        <w:rPr>
          <w:rFonts w:asciiTheme="majorBidi" w:hAnsiTheme="majorBidi"/>
          <w:color w:val="0D0D0D" w:themeColor="text1" w:themeTint="F2"/>
        </w:rPr>
      </w:pPr>
      <w:bookmarkStart w:id="68" w:name="_Toc97012227"/>
      <w:bookmarkStart w:id="69" w:name="_Toc97383107"/>
      <w:r w:rsidRPr="00BC4928">
        <w:rPr>
          <w:rFonts w:asciiTheme="majorBidi" w:hAnsiTheme="majorBidi"/>
          <w:color w:val="0D0D0D" w:themeColor="text1" w:themeTint="F2"/>
        </w:rPr>
        <w:t>6</w:t>
      </w:r>
      <w:r w:rsidR="00EE365B" w:rsidRPr="00BC4928">
        <w:rPr>
          <w:rFonts w:asciiTheme="majorBidi" w:hAnsiTheme="majorBidi"/>
          <w:color w:val="0D0D0D" w:themeColor="text1" w:themeTint="F2"/>
        </w:rPr>
        <w:t>- Réparation SOS (Save Our Selves) ou by pass</w:t>
      </w:r>
      <w:bookmarkEnd w:id="68"/>
      <w:bookmarkEnd w:id="69"/>
      <w:r w:rsidR="00EE365B" w:rsidRPr="00BC4928">
        <w:rPr>
          <w:rFonts w:asciiTheme="majorBidi" w:hAnsiTheme="majorBidi"/>
          <w:color w:val="0D0D0D" w:themeColor="text1" w:themeTint="F2"/>
        </w:rPr>
        <w:t xml:space="preserve"> </w:t>
      </w:r>
    </w:p>
    <w:p w:rsidR="00EE365B" w:rsidRPr="00BC4928" w:rsidRDefault="00155DA4" w:rsidP="008570DD">
      <w:pPr>
        <w:pStyle w:val="Default"/>
        <w:jc w:val="both"/>
        <w:rPr>
          <w:rFonts w:asciiTheme="majorBidi" w:hAnsiTheme="majorBidi" w:cstheme="majorBidi"/>
        </w:rPr>
      </w:pPr>
      <w:r w:rsidRPr="00BC4928">
        <w:rPr>
          <w:rFonts w:asciiTheme="majorBidi" w:hAnsiTheme="majorBidi" w:cstheme="majorBidi"/>
        </w:rPr>
        <w:t>L’arrêt de la r</w:t>
      </w:r>
      <w:r w:rsidR="00EE365B" w:rsidRPr="00BC4928">
        <w:rPr>
          <w:rFonts w:asciiTheme="majorBidi" w:hAnsiTheme="majorBidi" w:cstheme="majorBidi"/>
        </w:rPr>
        <w:t xml:space="preserve">éplication, ainsi que certains types de dommages majeurs de l'ADN, activent le système de réparation SOS. Chez </w:t>
      </w:r>
      <w:r w:rsidR="00EE365B" w:rsidRPr="00BC4928">
        <w:rPr>
          <w:rFonts w:asciiTheme="majorBidi" w:hAnsiTheme="majorBidi" w:cstheme="majorBidi"/>
          <w:i/>
          <w:iCs/>
        </w:rPr>
        <w:t>E</w:t>
      </w:r>
      <w:r w:rsidR="008570DD" w:rsidRPr="00BC4928">
        <w:rPr>
          <w:rFonts w:asciiTheme="majorBidi" w:hAnsiTheme="majorBidi" w:cstheme="majorBidi"/>
          <w:i/>
          <w:iCs/>
        </w:rPr>
        <w:t>.</w:t>
      </w:r>
      <w:r w:rsidR="00EE365B" w:rsidRPr="00BC4928">
        <w:rPr>
          <w:rFonts w:asciiTheme="majorBidi" w:hAnsiTheme="majorBidi" w:cstheme="majorBidi"/>
          <w:i/>
          <w:iCs/>
        </w:rPr>
        <w:t xml:space="preserve"> coli</w:t>
      </w:r>
      <w:r w:rsidR="00EE365B" w:rsidRPr="00BC4928">
        <w:rPr>
          <w:rFonts w:asciiTheme="majorBidi" w:hAnsiTheme="majorBidi" w:cstheme="majorBidi"/>
        </w:rPr>
        <w:t xml:space="preserve"> ce dernier régule la transcription d'environ 40 gènes situés partout dans le chromosome qui sont impliqués dans la réparation des lésions de l'ADN mais aussi de la tolérance. </w:t>
      </w:r>
    </w:p>
    <w:p w:rsidR="00EE365B" w:rsidRPr="00BC4928" w:rsidRDefault="00EE365B" w:rsidP="008570DD">
      <w:pPr>
        <w:pStyle w:val="Default"/>
        <w:jc w:val="both"/>
        <w:rPr>
          <w:rFonts w:asciiTheme="majorBidi" w:hAnsiTheme="majorBidi" w:cstheme="majorBidi"/>
        </w:rPr>
      </w:pPr>
      <w:r w:rsidRPr="00BC4928">
        <w:rPr>
          <w:rFonts w:asciiTheme="majorBidi" w:hAnsiTheme="majorBidi" w:cstheme="majorBidi"/>
        </w:rPr>
        <w:t xml:space="preserve">Le système SOS est régi par deux protéines, </w:t>
      </w:r>
      <w:r w:rsidRPr="00BC4928">
        <w:rPr>
          <w:rFonts w:asciiTheme="majorBidi" w:hAnsiTheme="majorBidi" w:cstheme="majorBidi"/>
          <w:b/>
          <w:bCs/>
        </w:rPr>
        <w:t>LexA et RecA</w:t>
      </w:r>
      <w:r w:rsidR="008570DD" w:rsidRPr="00BC4928">
        <w:rPr>
          <w:rFonts w:asciiTheme="majorBidi" w:hAnsiTheme="majorBidi" w:cstheme="majorBidi"/>
        </w:rPr>
        <w:t xml:space="preserve">. </w:t>
      </w:r>
      <w:r w:rsidRPr="00BC4928">
        <w:rPr>
          <w:rFonts w:asciiTheme="majorBidi" w:hAnsiTheme="majorBidi" w:cstheme="majorBidi"/>
        </w:rPr>
        <w:t>LexA est un répresseur qui empêche normalem</w:t>
      </w:r>
      <w:r w:rsidR="008570DD" w:rsidRPr="00BC4928">
        <w:rPr>
          <w:rFonts w:asciiTheme="majorBidi" w:hAnsiTheme="majorBidi" w:cstheme="majorBidi"/>
        </w:rPr>
        <w:t>ent l'expression du régulon SOS</w:t>
      </w:r>
      <w:r w:rsidR="00032A15" w:rsidRPr="00BC4928">
        <w:rPr>
          <w:rFonts w:asciiTheme="majorBidi" w:hAnsiTheme="majorBidi" w:cstheme="majorBidi"/>
        </w:rPr>
        <w:t xml:space="preserve"> (Figure 20)</w:t>
      </w:r>
      <w:r w:rsidR="008570DD" w:rsidRPr="00BC4928">
        <w:rPr>
          <w:rFonts w:asciiTheme="majorBidi" w:hAnsiTheme="majorBidi" w:cstheme="majorBidi"/>
        </w:rPr>
        <w:t xml:space="preserve">. </w:t>
      </w:r>
      <w:r w:rsidRPr="00BC4928">
        <w:rPr>
          <w:rFonts w:asciiTheme="majorBidi" w:hAnsiTheme="majorBidi" w:cstheme="majorBidi"/>
        </w:rPr>
        <w:t xml:space="preserve">La protéine </w:t>
      </w:r>
      <w:r w:rsidRPr="00BC4928">
        <w:rPr>
          <w:rFonts w:asciiTheme="majorBidi" w:hAnsiTheme="majorBidi" w:cstheme="majorBidi"/>
          <w:b/>
          <w:bCs/>
        </w:rPr>
        <w:t>RecA</w:t>
      </w:r>
      <w:r w:rsidRPr="00BC4928">
        <w:rPr>
          <w:rFonts w:asciiTheme="majorBidi" w:hAnsiTheme="majorBidi" w:cstheme="majorBidi"/>
        </w:rPr>
        <w:t xml:space="preserve">, qui fonctionne normalement dans la recombinaison homologue, est activée par la présence d'ADN simple brin résultant de l’arrêt de la réplication ou de lésions de l'ADN. </w:t>
      </w:r>
      <w:r w:rsidR="008570DD" w:rsidRPr="00BC4928">
        <w:rPr>
          <w:rFonts w:asciiTheme="majorBidi" w:hAnsiTheme="majorBidi" w:cstheme="majorBidi"/>
        </w:rPr>
        <w:t xml:space="preserve"> </w:t>
      </w:r>
      <w:r w:rsidRPr="00BC4928">
        <w:rPr>
          <w:rFonts w:asciiTheme="majorBidi" w:hAnsiTheme="majorBidi" w:cstheme="majorBidi"/>
        </w:rPr>
        <w:t>La forme activée de RecA stimule</w:t>
      </w:r>
      <w:r w:rsidR="008570DD" w:rsidRPr="00BC4928">
        <w:rPr>
          <w:rFonts w:asciiTheme="majorBidi" w:hAnsiTheme="majorBidi" w:cstheme="majorBidi"/>
        </w:rPr>
        <w:t xml:space="preserve"> l'activité protéasique de LexA</w:t>
      </w:r>
      <w:r w:rsidRPr="00BC4928">
        <w:rPr>
          <w:rFonts w:asciiTheme="majorBidi" w:hAnsiTheme="majorBidi" w:cstheme="majorBidi"/>
        </w:rPr>
        <w:t xml:space="preserve">, qui conduit à son autoclivage: LexA réprime normalement les activités du gène </w:t>
      </w:r>
      <w:r w:rsidRPr="00BC4928">
        <w:rPr>
          <w:rFonts w:asciiTheme="majorBidi" w:hAnsiTheme="majorBidi" w:cstheme="majorBidi"/>
          <w:i/>
          <w:iCs/>
        </w:rPr>
        <w:t xml:space="preserve">recA </w:t>
      </w:r>
      <w:r w:rsidRPr="00BC4928">
        <w:rPr>
          <w:rFonts w:asciiTheme="majorBidi" w:hAnsiTheme="majorBidi" w:cstheme="majorBidi"/>
        </w:rPr>
        <w:t xml:space="preserve">et les gènes de réparation d'ADN </w:t>
      </w:r>
      <w:r w:rsidRPr="00BC4928">
        <w:rPr>
          <w:rFonts w:asciiTheme="majorBidi" w:hAnsiTheme="majorBidi" w:cstheme="majorBidi"/>
          <w:i/>
          <w:iCs/>
        </w:rPr>
        <w:t xml:space="preserve">uvrA </w:t>
      </w:r>
      <w:r w:rsidRPr="00BC4928">
        <w:rPr>
          <w:rFonts w:asciiTheme="majorBidi" w:hAnsiTheme="majorBidi" w:cstheme="majorBidi"/>
        </w:rPr>
        <w:t xml:space="preserve">et </w:t>
      </w:r>
      <w:r w:rsidRPr="00BC4928">
        <w:rPr>
          <w:rFonts w:asciiTheme="majorBidi" w:hAnsiTheme="majorBidi" w:cstheme="majorBidi"/>
          <w:i/>
          <w:iCs/>
        </w:rPr>
        <w:t>umuCD</w:t>
      </w:r>
      <w:r w:rsidRPr="00BC4928">
        <w:rPr>
          <w:rFonts w:asciiTheme="majorBidi" w:hAnsiTheme="majorBidi" w:cstheme="majorBidi"/>
        </w:rPr>
        <w:t>: les protéines UmuCD font partie de l'ADN polymerase V. Ceci conduit à la dé-répression du système SOS</w:t>
      </w:r>
      <w:r w:rsidR="008570DD" w:rsidRPr="00BC4928">
        <w:rPr>
          <w:rFonts w:asciiTheme="majorBidi" w:hAnsiTheme="majorBidi" w:cstheme="majorBidi"/>
        </w:rPr>
        <w:t xml:space="preserve"> </w:t>
      </w:r>
      <w:r w:rsidRPr="00BC4928">
        <w:rPr>
          <w:rFonts w:asciiTheme="majorBidi" w:hAnsiTheme="majorBidi" w:cstheme="majorBidi"/>
        </w:rPr>
        <w:t xml:space="preserve">qui se traduit par la coordination de l'expression d'un certain nombre de protéines qui participent à la réparation de l'ADN. </w:t>
      </w:r>
    </w:p>
    <w:p w:rsidR="006517EA" w:rsidRPr="00BC4928" w:rsidRDefault="006517EA" w:rsidP="00BC4934">
      <w:pPr>
        <w:jc w:val="center"/>
        <w:rPr>
          <w:rFonts w:asciiTheme="majorBidi" w:hAnsiTheme="majorBidi" w:cstheme="majorBidi"/>
          <w:sz w:val="24"/>
          <w:szCs w:val="24"/>
        </w:rPr>
      </w:pPr>
      <w:r w:rsidRPr="00BC4928">
        <w:rPr>
          <w:rFonts w:asciiTheme="majorBidi" w:hAnsiTheme="majorBidi" w:cstheme="majorBidi"/>
          <w:noProof/>
          <w:sz w:val="24"/>
          <w:szCs w:val="24"/>
          <w:lang w:eastAsia="fr-FR"/>
        </w:rPr>
        <w:lastRenderedPageBreak/>
        <w:drawing>
          <wp:inline distT="0" distB="0" distL="0" distR="0">
            <wp:extent cx="4708878" cy="3976577"/>
            <wp:effectExtent l="19050" t="0" r="0" b="0"/>
            <wp:docPr id="44"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cstate="print"/>
                    <a:srcRect b="13253"/>
                    <a:stretch>
                      <a:fillRect/>
                    </a:stretch>
                  </pic:blipFill>
                  <pic:spPr bwMode="auto">
                    <a:xfrm>
                      <a:off x="0" y="0"/>
                      <a:ext cx="4708878" cy="3976577"/>
                    </a:xfrm>
                    <a:prstGeom prst="rect">
                      <a:avLst/>
                    </a:prstGeom>
                    <a:noFill/>
                    <a:ln w="9525">
                      <a:noFill/>
                      <a:miter lim="800000"/>
                      <a:headEnd/>
                      <a:tailEnd/>
                    </a:ln>
                  </pic:spPr>
                </pic:pic>
              </a:graphicData>
            </a:graphic>
          </wp:inline>
        </w:drawing>
      </w:r>
    </w:p>
    <w:p w:rsidR="00EE365B" w:rsidRPr="00BC4928" w:rsidRDefault="00155DA4" w:rsidP="00EE365B">
      <w:pPr>
        <w:jc w:val="both"/>
        <w:rPr>
          <w:rFonts w:asciiTheme="majorBidi" w:hAnsiTheme="majorBidi" w:cstheme="majorBidi"/>
          <w:sz w:val="24"/>
          <w:szCs w:val="24"/>
        </w:rPr>
      </w:pPr>
      <w:r w:rsidRPr="00BC4928">
        <w:rPr>
          <w:rFonts w:asciiTheme="majorBidi" w:hAnsiTheme="majorBidi" w:cstheme="majorBidi"/>
          <w:b/>
          <w:bCs/>
          <w:sz w:val="24"/>
          <w:szCs w:val="24"/>
        </w:rPr>
        <w:t>Figure </w:t>
      </w:r>
      <w:r w:rsidR="00032A15" w:rsidRPr="00BC4928">
        <w:rPr>
          <w:rFonts w:asciiTheme="majorBidi" w:hAnsiTheme="majorBidi" w:cstheme="majorBidi"/>
          <w:b/>
          <w:bCs/>
          <w:sz w:val="24"/>
          <w:szCs w:val="24"/>
        </w:rPr>
        <w:t>20</w:t>
      </w:r>
      <w:r w:rsidRPr="00BC4928">
        <w:rPr>
          <w:rFonts w:asciiTheme="majorBidi" w:hAnsiTheme="majorBidi" w:cstheme="majorBidi"/>
          <w:b/>
          <w:bCs/>
          <w:sz w:val="24"/>
          <w:szCs w:val="24"/>
        </w:rPr>
        <w:t>: réparation SOS</w:t>
      </w:r>
      <w:r w:rsidRPr="00BC4928">
        <w:rPr>
          <w:rFonts w:asciiTheme="majorBidi" w:hAnsiTheme="majorBidi" w:cstheme="majorBidi"/>
          <w:sz w:val="24"/>
          <w:szCs w:val="24"/>
        </w:rPr>
        <w:t xml:space="preserve">. En absence de traitement mutagène physique ou chimique les gènes de réparation chez </w:t>
      </w:r>
      <w:r w:rsidRPr="00BC4928">
        <w:rPr>
          <w:rFonts w:asciiTheme="majorBidi" w:hAnsiTheme="majorBidi" w:cstheme="majorBidi"/>
          <w:i/>
          <w:iCs/>
          <w:sz w:val="24"/>
          <w:szCs w:val="24"/>
        </w:rPr>
        <w:t>E.coli</w:t>
      </w:r>
      <w:r w:rsidRPr="00BC4928">
        <w:rPr>
          <w:rFonts w:asciiTheme="majorBidi" w:hAnsiTheme="majorBidi" w:cstheme="majorBidi"/>
          <w:sz w:val="24"/>
          <w:szCs w:val="24"/>
        </w:rPr>
        <w:t xml:space="preserve"> sont faiblement exprimés suite à la laison du répresseur LexA à leur opérateur O. Lorsque la protéine Rec A se lie à une région lésée, un dimère de thymine créé par une </w:t>
      </w:r>
      <w:r w:rsidR="00CD0819" w:rsidRPr="00BC4928">
        <w:rPr>
          <w:rFonts w:asciiTheme="majorBidi" w:hAnsiTheme="majorBidi" w:cstheme="majorBidi"/>
          <w:sz w:val="24"/>
          <w:szCs w:val="24"/>
        </w:rPr>
        <w:t>irradiation</w:t>
      </w:r>
      <w:r w:rsidRPr="00BC4928">
        <w:rPr>
          <w:rFonts w:asciiTheme="majorBidi" w:hAnsiTheme="majorBidi" w:cstheme="majorBidi"/>
          <w:sz w:val="24"/>
          <w:szCs w:val="24"/>
        </w:rPr>
        <w:t xml:space="preserve"> U- elle détruit Lex A et les gènes de réparation </w:t>
      </w:r>
      <w:r w:rsidR="00CD0819" w:rsidRPr="00BC4928">
        <w:rPr>
          <w:rFonts w:asciiTheme="majorBidi" w:hAnsiTheme="majorBidi" w:cstheme="majorBidi"/>
          <w:sz w:val="24"/>
          <w:szCs w:val="24"/>
        </w:rPr>
        <w:t>sont fortement exprimés. Les gènes uvr codent pour l’endonucléase de réparation ou l’endonucléase UvrABC responsable de la réparation par excision.</w:t>
      </w:r>
    </w:p>
    <w:p w:rsidR="00CD0819" w:rsidRPr="00BC4928" w:rsidRDefault="00CD0819" w:rsidP="00EE365B">
      <w:pPr>
        <w:jc w:val="both"/>
        <w:rPr>
          <w:rFonts w:asciiTheme="majorBidi" w:hAnsiTheme="majorBidi" w:cstheme="majorBidi"/>
          <w:sz w:val="24"/>
          <w:szCs w:val="24"/>
        </w:rPr>
      </w:pPr>
    </w:p>
    <w:p w:rsidR="00EE365B" w:rsidRPr="00BC4928" w:rsidRDefault="00EE365B" w:rsidP="008570DD">
      <w:pPr>
        <w:jc w:val="center"/>
        <w:rPr>
          <w:rFonts w:asciiTheme="majorBidi" w:hAnsiTheme="majorBidi" w:cstheme="majorBidi"/>
          <w:sz w:val="24"/>
          <w:szCs w:val="24"/>
        </w:rPr>
      </w:pPr>
    </w:p>
    <w:p w:rsidR="00EE365B" w:rsidRPr="00BC4928" w:rsidRDefault="00EE365B" w:rsidP="00EE365B">
      <w:pPr>
        <w:jc w:val="both"/>
        <w:rPr>
          <w:rFonts w:asciiTheme="majorBidi" w:hAnsiTheme="majorBidi" w:cstheme="majorBidi"/>
          <w:sz w:val="24"/>
          <w:szCs w:val="24"/>
        </w:rPr>
      </w:pPr>
    </w:p>
    <w:p w:rsidR="00B673AF" w:rsidRPr="00BC4928" w:rsidRDefault="00B673AF" w:rsidP="00EE365B">
      <w:pPr>
        <w:jc w:val="both"/>
        <w:rPr>
          <w:rFonts w:asciiTheme="majorBidi" w:hAnsiTheme="majorBidi" w:cstheme="majorBidi"/>
          <w:sz w:val="24"/>
          <w:szCs w:val="24"/>
        </w:rPr>
      </w:pPr>
    </w:p>
    <w:p w:rsidR="00B673AF" w:rsidRPr="00BC4928" w:rsidRDefault="00B673AF" w:rsidP="00EE365B">
      <w:pPr>
        <w:jc w:val="both"/>
        <w:rPr>
          <w:rFonts w:asciiTheme="majorBidi" w:hAnsiTheme="majorBidi" w:cstheme="majorBidi"/>
          <w:sz w:val="24"/>
          <w:szCs w:val="24"/>
        </w:rPr>
      </w:pPr>
    </w:p>
    <w:p w:rsidR="00B673AF" w:rsidRPr="00BC4928" w:rsidRDefault="00B673AF" w:rsidP="00EE365B">
      <w:pPr>
        <w:jc w:val="both"/>
        <w:rPr>
          <w:rFonts w:asciiTheme="majorBidi" w:hAnsiTheme="majorBidi" w:cstheme="majorBidi"/>
          <w:sz w:val="24"/>
          <w:szCs w:val="24"/>
        </w:rPr>
      </w:pPr>
    </w:p>
    <w:p w:rsidR="00B673AF" w:rsidRPr="00BC4928" w:rsidRDefault="00B673AF" w:rsidP="00EE365B">
      <w:pPr>
        <w:jc w:val="both"/>
        <w:rPr>
          <w:rFonts w:asciiTheme="majorBidi" w:hAnsiTheme="majorBidi" w:cstheme="majorBidi"/>
          <w:sz w:val="24"/>
          <w:szCs w:val="24"/>
        </w:rPr>
      </w:pPr>
    </w:p>
    <w:p w:rsidR="00B673AF" w:rsidRPr="00BC4928" w:rsidRDefault="00B673AF" w:rsidP="00EE365B">
      <w:pPr>
        <w:jc w:val="both"/>
        <w:rPr>
          <w:rFonts w:asciiTheme="majorBidi" w:hAnsiTheme="majorBidi" w:cstheme="majorBidi"/>
          <w:sz w:val="24"/>
          <w:szCs w:val="24"/>
        </w:rPr>
      </w:pPr>
    </w:p>
    <w:p w:rsidR="00B673AF" w:rsidRPr="00BC4928" w:rsidRDefault="00B673AF" w:rsidP="00EE365B">
      <w:pPr>
        <w:jc w:val="both"/>
        <w:rPr>
          <w:rFonts w:asciiTheme="majorBidi" w:hAnsiTheme="majorBidi" w:cstheme="majorBidi"/>
          <w:sz w:val="24"/>
          <w:szCs w:val="24"/>
        </w:rPr>
      </w:pPr>
    </w:p>
    <w:p w:rsidR="00B673AF" w:rsidRPr="00BC4928" w:rsidRDefault="00B673AF" w:rsidP="00EE365B">
      <w:pPr>
        <w:jc w:val="both"/>
        <w:rPr>
          <w:rFonts w:asciiTheme="majorBidi" w:hAnsiTheme="majorBidi" w:cstheme="majorBidi"/>
          <w:sz w:val="24"/>
          <w:szCs w:val="24"/>
        </w:rPr>
      </w:pPr>
    </w:p>
    <w:p w:rsidR="003E7B0D" w:rsidRPr="00BC4928" w:rsidRDefault="003E7B0D" w:rsidP="003B5922">
      <w:pPr>
        <w:autoSpaceDE w:val="0"/>
        <w:autoSpaceDN w:val="0"/>
        <w:adjustRightInd w:val="0"/>
        <w:spacing w:after="0" w:line="240" w:lineRule="auto"/>
        <w:jc w:val="both"/>
        <w:rPr>
          <w:rFonts w:asciiTheme="majorBidi" w:hAnsiTheme="majorBidi" w:cstheme="majorBidi"/>
          <w:sz w:val="24"/>
          <w:szCs w:val="24"/>
        </w:rPr>
      </w:pPr>
    </w:p>
    <w:p w:rsidR="00883B08" w:rsidRPr="00BC4928" w:rsidRDefault="00883B08" w:rsidP="003B5922">
      <w:pPr>
        <w:autoSpaceDE w:val="0"/>
        <w:autoSpaceDN w:val="0"/>
        <w:adjustRightInd w:val="0"/>
        <w:spacing w:after="0" w:line="240" w:lineRule="auto"/>
        <w:jc w:val="both"/>
        <w:rPr>
          <w:rFonts w:asciiTheme="majorBidi" w:hAnsiTheme="majorBidi" w:cstheme="majorBidi"/>
          <w:sz w:val="24"/>
          <w:szCs w:val="24"/>
        </w:rPr>
      </w:pPr>
    </w:p>
    <w:p w:rsidR="00B673AF" w:rsidRPr="00BC4928" w:rsidRDefault="00B673AF" w:rsidP="00C8163C">
      <w:pPr>
        <w:pStyle w:val="Titre2"/>
        <w:jc w:val="center"/>
        <w:rPr>
          <w:rFonts w:asciiTheme="majorBidi" w:hAnsiTheme="majorBidi"/>
          <w:color w:val="0D0D0D" w:themeColor="text1" w:themeTint="F2"/>
          <w:sz w:val="28"/>
          <w:szCs w:val="28"/>
        </w:rPr>
      </w:pPr>
      <w:bookmarkStart w:id="70" w:name="_Toc97012228"/>
      <w:bookmarkStart w:id="71" w:name="_Toc97383108"/>
      <w:r w:rsidRPr="00BC4928">
        <w:rPr>
          <w:rFonts w:asciiTheme="majorBidi" w:hAnsiTheme="majorBidi"/>
          <w:color w:val="0D0D0D" w:themeColor="text1" w:themeTint="F2"/>
          <w:sz w:val="28"/>
          <w:szCs w:val="28"/>
        </w:rPr>
        <w:t xml:space="preserve">Chapitre 03: </w:t>
      </w:r>
      <w:r w:rsidR="00F71E31" w:rsidRPr="00BC4928">
        <w:rPr>
          <w:rFonts w:asciiTheme="majorBidi" w:hAnsiTheme="majorBidi"/>
          <w:color w:val="0D0D0D" w:themeColor="text1" w:themeTint="F2"/>
          <w:sz w:val="28"/>
          <w:szCs w:val="28"/>
        </w:rPr>
        <w:t>R</w:t>
      </w:r>
      <w:r w:rsidRPr="00BC4928">
        <w:rPr>
          <w:rFonts w:asciiTheme="majorBidi" w:hAnsiTheme="majorBidi"/>
          <w:color w:val="0D0D0D" w:themeColor="text1" w:themeTint="F2"/>
          <w:sz w:val="28"/>
          <w:szCs w:val="28"/>
        </w:rPr>
        <w:t>égulation de l’expression des gènes</w:t>
      </w:r>
      <w:bookmarkEnd w:id="70"/>
      <w:bookmarkEnd w:id="71"/>
    </w:p>
    <w:p w:rsidR="00B673AF" w:rsidRPr="00BC4928" w:rsidRDefault="00B673AF" w:rsidP="00B673AF">
      <w:pPr>
        <w:pStyle w:val="Default"/>
        <w:spacing w:line="276" w:lineRule="auto"/>
        <w:jc w:val="both"/>
        <w:rPr>
          <w:rFonts w:asciiTheme="majorBidi" w:hAnsiTheme="majorBidi" w:cstheme="majorBidi"/>
        </w:rPr>
      </w:pPr>
    </w:p>
    <w:p w:rsidR="00B673AF" w:rsidRPr="00BC4928" w:rsidRDefault="00B673AF" w:rsidP="00B673AF">
      <w:pPr>
        <w:pStyle w:val="Default"/>
        <w:spacing w:line="276" w:lineRule="auto"/>
        <w:jc w:val="both"/>
        <w:rPr>
          <w:rFonts w:asciiTheme="majorBidi" w:hAnsiTheme="majorBidi" w:cstheme="majorBidi"/>
          <w:b/>
          <w:bCs/>
        </w:rPr>
      </w:pPr>
      <w:r w:rsidRPr="00BC4928">
        <w:rPr>
          <w:rFonts w:asciiTheme="majorBidi" w:hAnsiTheme="majorBidi" w:cstheme="majorBidi"/>
          <w:b/>
          <w:bCs/>
        </w:rPr>
        <w:t xml:space="preserve">Introduction </w:t>
      </w:r>
    </w:p>
    <w:p w:rsidR="00B673AF" w:rsidRPr="00BC4928" w:rsidRDefault="00B673AF" w:rsidP="00B673AF">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 xml:space="preserve">La régulation de toute voie métabolique se fait principalement au niveau de la transcription pour ne pas synthétiser d’intermédiaires inutiles. Cependant, pour l’expression d’un gène, la régulation à lieu à quatre niveaux </w:t>
      </w:r>
      <w:r w:rsidR="00595AC4" w:rsidRPr="00BC4928">
        <w:rPr>
          <w:rFonts w:asciiTheme="majorBidi" w:hAnsiTheme="majorBidi" w:cstheme="majorBidi"/>
          <w:sz w:val="24"/>
          <w:szCs w:val="24"/>
        </w:rPr>
        <w:t>(Figure 21)</w:t>
      </w:r>
      <w:r w:rsidRPr="00BC4928">
        <w:rPr>
          <w:rFonts w:asciiTheme="majorBidi" w:hAnsiTheme="majorBidi" w:cstheme="majorBidi"/>
          <w:sz w:val="24"/>
          <w:szCs w:val="24"/>
        </w:rPr>
        <w:t>:</w:t>
      </w:r>
    </w:p>
    <w:p w:rsidR="00B673AF" w:rsidRPr="00BC4928" w:rsidRDefault="00B673AF" w:rsidP="00B673AF">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1- lors de la transcription</w:t>
      </w:r>
    </w:p>
    <w:p w:rsidR="00B673AF" w:rsidRPr="00BC4928" w:rsidRDefault="00B673AF" w:rsidP="00B673AF">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2- lors de la maturation du transcrit</w:t>
      </w:r>
    </w:p>
    <w:p w:rsidR="00B673AF" w:rsidRPr="00BC4928" w:rsidRDefault="00B673AF" w:rsidP="00B673AF">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3-  lors de la traduction</w:t>
      </w:r>
    </w:p>
    <w:p w:rsidR="00B673AF" w:rsidRPr="00BC4928" w:rsidRDefault="00B673AF" w:rsidP="00B673AF">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4- lors de l’activation de la protéine mature.</w:t>
      </w:r>
    </w:p>
    <w:p w:rsidR="00B673AF" w:rsidRPr="00BC4928" w:rsidRDefault="00B673AF" w:rsidP="00B673AF">
      <w:pPr>
        <w:autoSpaceDE w:val="0"/>
        <w:autoSpaceDN w:val="0"/>
        <w:adjustRightInd w:val="0"/>
        <w:spacing w:after="0"/>
        <w:jc w:val="both"/>
        <w:rPr>
          <w:rFonts w:asciiTheme="majorBidi" w:hAnsiTheme="majorBidi" w:cstheme="majorBidi"/>
          <w:sz w:val="24"/>
          <w:szCs w:val="24"/>
        </w:rPr>
      </w:pPr>
    </w:p>
    <w:p w:rsidR="00B673AF" w:rsidRPr="00BC4928" w:rsidRDefault="00B673AF" w:rsidP="00B673AF">
      <w:pPr>
        <w:jc w:val="both"/>
        <w:rPr>
          <w:rFonts w:asciiTheme="majorBidi" w:hAnsiTheme="majorBidi" w:cstheme="majorBidi"/>
          <w:sz w:val="24"/>
          <w:szCs w:val="24"/>
        </w:rPr>
      </w:pPr>
    </w:p>
    <w:p w:rsidR="00B673AF" w:rsidRPr="00BC4928" w:rsidRDefault="00B673AF" w:rsidP="00B673AF">
      <w:pPr>
        <w:jc w:val="both"/>
        <w:rPr>
          <w:rFonts w:asciiTheme="majorBidi" w:hAnsiTheme="majorBidi" w:cstheme="majorBidi"/>
          <w:sz w:val="24"/>
          <w:szCs w:val="24"/>
        </w:rPr>
      </w:pPr>
      <w:r w:rsidRPr="00BC4928">
        <w:rPr>
          <w:rFonts w:asciiTheme="majorBidi" w:hAnsiTheme="majorBidi" w:cstheme="majorBidi"/>
          <w:noProof/>
          <w:sz w:val="24"/>
          <w:szCs w:val="24"/>
          <w:lang w:eastAsia="fr-FR"/>
        </w:rPr>
        <w:drawing>
          <wp:inline distT="0" distB="0" distL="0" distR="0">
            <wp:extent cx="5752214" cy="2955850"/>
            <wp:effectExtent l="19050" t="0" r="886" b="0"/>
            <wp:docPr id="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t="21212"/>
                    <a:stretch>
                      <a:fillRect/>
                    </a:stretch>
                  </pic:blipFill>
                  <pic:spPr bwMode="auto">
                    <a:xfrm>
                      <a:off x="0" y="0"/>
                      <a:ext cx="5752214" cy="2955850"/>
                    </a:xfrm>
                    <a:prstGeom prst="rect">
                      <a:avLst/>
                    </a:prstGeom>
                    <a:noFill/>
                    <a:ln w="9525">
                      <a:noFill/>
                      <a:miter lim="800000"/>
                      <a:headEnd/>
                      <a:tailEnd/>
                    </a:ln>
                  </pic:spPr>
                </pic:pic>
              </a:graphicData>
            </a:graphic>
          </wp:inline>
        </w:drawing>
      </w:r>
    </w:p>
    <w:p w:rsidR="00B673AF" w:rsidRPr="00BC4928" w:rsidRDefault="00B673AF" w:rsidP="00132ABC">
      <w:pPr>
        <w:jc w:val="center"/>
        <w:rPr>
          <w:rFonts w:asciiTheme="majorBidi" w:hAnsiTheme="majorBidi" w:cstheme="majorBidi"/>
          <w:sz w:val="24"/>
          <w:szCs w:val="24"/>
        </w:rPr>
      </w:pPr>
      <w:r w:rsidRPr="00BC4928">
        <w:rPr>
          <w:rFonts w:asciiTheme="majorBidi" w:hAnsiTheme="majorBidi" w:cstheme="majorBidi"/>
          <w:b/>
          <w:bCs/>
          <w:sz w:val="24"/>
          <w:szCs w:val="24"/>
        </w:rPr>
        <w:t>Figure</w:t>
      </w:r>
      <w:r w:rsidR="00132ABC" w:rsidRPr="00BC4928">
        <w:rPr>
          <w:rFonts w:asciiTheme="majorBidi" w:hAnsiTheme="majorBidi" w:cstheme="majorBidi"/>
          <w:b/>
          <w:bCs/>
          <w:sz w:val="24"/>
          <w:szCs w:val="24"/>
        </w:rPr>
        <w:t xml:space="preserve"> 21</w:t>
      </w:r>
      <w:r w:rsidRPr="00BC4928">
        <w:rPr>
          <w:rFonts w:asciiTheme="majorBidi" w:hAnsiTheme="majorBidi" w:cstheme="majorBidi"/>
          <w:sz w:val="24"/>
          <w:szCs w:val="24"/>
        </w:rPr>
        <w:t> : régulation de l’expression des gènes</w:t>
      </w:r>
    </w:p>
    <w:p w:rsidR="00B673AF" w:rsidRPr="00BC4928" w:rsidRDefault="00B673AF" w:rsidP="00B673AF">
      <w:pPr>
        <w:autoSpaceDE w:val="0"/>
        <w:autoSpaceDN w:val="0"/>
        <w:adjustRightInd w:val="0"/>
        <w:spacing w:after="0"/>
        <w:jc w:val="both"/>
        <w:rPr>
          <w:rFonts w:asciiTheme="majorBidi" w:hAnsiTheme="majorBidi" w:cstheme="majorBidi"/>
          <w:b/>
          <w:bCs/>
          <w:sz w:val="24"/>
          <w:szCs w:val="24"/>
        </w:rPr>
      </w:pPr>
    </w:p>
    <w:p w:rsidR="00B673AF" w:rsidRPr="00BC4928" w:rsidRDefault="00B673AF" w:rsidP="00F25308">
      <w:pPr>
        <w:pStyle w:val="Titre2"/>
        <w:rPr>
          <w:rFonts w:asciiTheme="majorBidi" w:hAnsiTheme="majorBidi"/>
          <w:color w:val="0D0D0D" w:themeColor="text1" w:themeTint="F2"/>
        </w:rPr>
      </w:pPr>
      <w:bookmarkStart w:id="72" w:name="_Toc97012229"/>
      <w:bookmarkStart w:id="73" w:name="_Toc97383109"/>
      <w:r w:rsidRPr="00BC4928">
        <w:rPr>
          <w:rFonts w:asciiTheme="majorBidi" w:hAnsiTheme="majorBidi"/>
          <w:color w:val="0D0D0D" w:themeColor="text1" w:themeTint="F2"/>
        </w:rPr>
        <w:t>I- Régulation transcriptionnelle</w:t>
      </w:r>
      <w:bookmarkEnd w:id="72"/>
      <w:bookmarkEnd w:id="73"/>
      <w:r w:rsidRPr="00BC4928">
        <w:rPr>
          <w:rFonts w:asciiTheme="majorBidi" w:hAnsiTheme="majorBidi"/>
          <w:color w:val="0D0D0D" w:themeColor="text1" w:themeTint="F2"/>
        </w:rPr>
        <w:t xml:space="preserve"> </w:t>
      </w:r>
    </w:p>
    <w:p w:rsidR="00B673AF" w:rsidRPr="00BC4928" w:rsidRDefault="00B673AF" w:rsidP="00F25308">
      <w:pPr>
        <w:pStyle w:val="Titre2"/>
        <w:rPr>
          <w:rFonts w:asciiTheme="majorBidi" w:hAnsiTheme="majorBidi"/>
          <w:color w:val="0D0D0D" w:themeColor="text1" w:themeTint="F2"/>
        </w:rPr>
      </w:pPr>
      <w:bookmarkStart w:id="74" w:name="_Toc97012230"/>
      <w:bookmarkStart w:id="75" w:name="_Toc97383110"/>
      <w:r w:rsidRPr="00BC4928">
        <w:rPr>
          <w:rFonts w:asciiTheme="majorBidi" w:hAnsiTheme="majorBidi"/>
          <w:color w:val="0D0D0D" w:themeColor="text1" w:themeTint="F2"/>
        </w:rPr>
        <w:t>1- Notion d’opéron</w:t>
      </w:r>
      <w:bookmarkEnd w:id="74"/>
      <w:bookmarkEnd w:id="75"/>
      <w:r w:rsidRPr="00BC4928">
        <w:rPr>
          <w:rFonts w:asciiTheme="majorBidi" w:hAnsiTheme="majorBidi"/>
          <w:color w:val="0D0D0D" w:themeColor="text1" w:themeTint="F2"/>
        </w:rPr>
        <w:t xml:space="preserve"> </w:t>
      </w:r>
    </w:p>
    <w:p w:rsidR="00B673AF" w:rsidRPr="00BC4928" w:rsidRDefault="00B673AF" w:rsidP="00B673AF">
      <w:pPr>
        <w:jc w:val="both"/>
        <w:rPr>
          <w:rFonts w:asciiTheme="majorBidi" w:hAnsiTheme="majorBidi" w:cstheme="majorBidi"/>
          <w:sz w:val="24"/>
          <w:szCs w:val="24"/>
        </w:rPr>
      </w:pPr>
      <w:r w:rsidRPr="00BC4928">
        <w:rPr>
          <w:rFonts w:asciiTheme="majorBidi" w:hAnsiTheme="majorBidi" w:cstheme="majorBidi"/>
          <w:sz w:val="24"/>
          <w:szCs w:val="24"/>
        </w:rPr>
        <w:t>L'opéron est considéré comme étant l'unité d'expression génique, consistant en deux classes de gènes : les gènes de structure pour les enzymes et les gènes de régulation qui contrôlent l'expression des gènes structuraux</w:t>
      </w:r>
      <w:r w:rsidR="00595AC4" w:rsidRPr="00BC4928">
        <w:rPr>
          <w:rFonts w:asciiTheme="majorBidi" w:hAnsiTheme="majorBidi" w:cstheme="majorBidi"/>
          <w:sz w:val="24"/>
          <w:szCs w:val="24"/>
        </w:rPr>
        <w:t xml:space="preserve"> (Figure 22)</w:t>
      </w:r>
      <w:r w:rsidRPr="00BC4928">
        <w:rPr>
          <w:rFonts w:asciiTheme="majorBidi" w:hAnsiTheme="majorBidi" w:cstheme="majorBidi"/>
          <w:sz w:val="24"/>
          <w:szCs w:val="24"/>
        </w:rPr>
        <w:t xml:space="preserve">. </w:t>
      </w:r>
    </w:p>
    <w:p w:rsidR="00B673AF" w:rsidRPr="00BC4928" w:rsidRDefault="00B673AF" w:rsidP="00B673AF">
      <w:pPr>
        <w:jc w:val="both"/>
        <w:rPr>
          <w:rFonts w:asciiTheme="majorBidi" w:hAnsiTheme="majorBidi" w:cstheme="majorBidi"/>
          <w:sz w:val="24"/>
          <w:szCs w:val="24"/>
        </w:rPr>
      </w:pPr>
      <w:r w:rsidRPr="00BC4928">
        <w:rPr>
          <w:rFonts w:asciiTheme="majorBidi" w:hAnsiTheme="majorBidi" w:cstheme="majorBidi"/>
          <w:noProof/>
          <w:sz w:val="24"/>
          <w:szCs w:val="24"/>
          <w:lang w:eastAsia="fr-FR"/>
        </w:rPr>
        <w:lastRenderedPageBreak/>
        <w:drawing>
          <wp:anchor distT="0" distB="0" distL="0" distR="0" simplePos="0" relativeHeight="251664384" behindDoc="0" locked="0" layoutInCell="1" allowOverlap="1">
            <wp:simplePos x="0" y="0"/>
            <wp:positionH relativeFrom="page">
              <wp:posOffset>1379855</wp:posOffset>
            </wp:positionH>
            <wp:positionV relativeFrom="paragraph">
              <wp:posOffset>210820</wp:posOffset>
            </wp:positionV>
            <wp:extent cx="4033520" cy="754380"/>
            <wp:effectExtent l="19050" t="0" r="5080" b="0"/>
            <wp:wrapTopAndBottom/>
            <wp:docPr id="50"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9.png"/>
                    <pic:cNvPicPr/>
                  </pic:nvPicPr>
                  <pic:blipFill>
                    <a:blip r:embed="rId38" cstate="print"/>
                    <a:stretch>
                      <a:fillRect/>
                    </a:stretch>
                  </pic:blipFill>
                  <pic:spPr>
                    <a:xfrm>
                      <a:off x="0" y="0"/>
                      <a:ext cx="4033520" cy="754380"/>
                    </a:xfrm>
                    <a:prstGeom prst="rect">
                      <a:avLst/>
                    </a:prstGeom>
                  </pic:spPr>
                </pic:pic>
              </a:graphicData>
            </a:graphic>
          </wp:anchor>
        </w:drawing>
      </w:r>
    </w:p>
    <w:p w:rsidR="00B673AF" w:rsidRPr="00BC4928" w:rsidRDefault="00B673AF" w:rsidP="00B673AF">
      <w:pPr>
        <w:pStyle w:val="Default"/>
        <w:spacing w:line="276" w:lineRule="auto"/>
        <w:jc w:val="center"/>
        <w:rPr>
          <w:rFonts w:asciiTheme="majorBidi" w:hAnsiTheme="majorBidi" w:cstheme="majorBidi"/>
          <w:i/>
          <w:lang w:bidi="fr-FR"/>
        </w:rPr>
      </w:pPr>
      <w:r w:rsidRPr="00BC4928">
        <w:rPr>
          <w:rFonts w:asciiTheme="majorBidi" w:hAnsiTheme="majorBidi" w:cstheme="majorBidi"/>
          <w:b/>
          <w:bCs/>
          <w:lang w:bidi="fr-FR"/>
        </w:rPr>
        <w:t>Figure </w:t>
      </w:r>
      <w:r w:rsidR="00595AC4" w:rsidRPr="00BC4928">
        <w:rPr>
          <w:rFonts w:asciiTheme="majorBidi" w:hAnsiTheme="majorBidi" w:cstheme="majorBidi"/>
          <w:b/>
          <w:bCs/>
          <w:lang w:bidi="fr-FR"/>
        </w:rPr>
        <w:t>22</w:t>
      </w:r>
      <w:r w:rsidRPr="00BC4928">
        <w:rPr>
          <w:rFonts w:asciiTheme="majorBidi" w:hAnsiTheme="majorBidi" w:cstheme="majorBidi"/>
          <w:lang w:bidi="fr-FR"/>
        </w:rPr>
        <w:t>: Structure partielle de l'opéron lactose d’</w:t>
      </w:r>
      <w:r w:rsidRPr="00BC4928">
        <w:rPr>
          <w:rFonts w:asciiTheme="majorBidi" w:hAnsiTheme="majorBidi" w:cstheme="majorBidi"/>
          <w:i/>
          <w:lang w:bidi="fr-FR"/>
        </w:rPr>
        <w:t>E</w:t>
      </w:r>
      <w:r w:rsidRPr="00BC4928">
        <w:rPr>
          <w:rFonts w:asciiTheme="majorBidi" w:hAnsiTheme="majorBidi" w:cstheme="majorBidi"/>
          <w:lang w:bidi="fr-FR"/>
        </w:rPr>
        <w:t xml:space="preserve">. </w:t>
      </w:r>
      <w:r w:rsidRPr="00BC4928">
        <w:rPr>
          <w:rFonts w:asciiTheme="majorBidi" w:hAnsiTheme="majorBidi" w:cstheme="majorBidi"/>
          <w:i/>
          <w:lang w:bidi="fr-FR"/>
        </w:rPr>
        <w:t>coli</w:t>
      </w:r>
    </w:p>
    <w:p w:rsidR="00B673AF" w:rsidRPr="00BC4928" w:rsidRDefault="00B673AF" w:rsidP="00B673AF">
      <w:pPr>
        <w:pStyle w:val="Default"/>
        <w:spacing w:line="276" w:lineRule="auto"/>
        <w:jc w:val="both"/>
        <w:rPr>
          <w:rFonts w:asciiTheme="majorBidi" w:hAnsiTheme="majorBidi" w:cstheme="majorBidi"/>
          <w:lang w:bidi="fr-FR"/>
        </w:rPr>
      </w:pPr>
    </w:p>
    <w:p w:rsidR="00B673AF" w:rsidRPr="00BC4928" w:rsidRDefault="00B673AF" w:rsidP="00B673AF">
      <w:pPr>
        <w:pStyle w:val="Default"/>
        <w:spacing w:line="276" w:lineRule="auto"/>
        <w:ind w:right="-20"/>
        <w:jc w:val="both"/>
        <w:rPr>
          <w:rFonts w:asciiTheme="majorBidi" w:eastAsia="Times New Roman" w:hAnsiTheme="majorBidi" w:cstheme="majorBidi"/>
        </w:rPr>
      </w:pPr>
      <w:bookmarkStart w:id="76" w:name="_Toc97012231"/>
      <w:bookmarkStart w:id="77" w:name="_Toc97383111"/>
      <w:r w:rsidRPr="00BC4928">
        <w:rPr>
          <w:rStyle w:val="Titre2Car"/>
          <w:rFonts w:asciiTheme="majorBidi" w:hAnsiTheme="majorBidi"/>
          <w:color w:val="0D0D0D" w:themeColor="text1" w:themeTint="F2"/>
        </w:rPr>
        <w:t>a- Promoteur</w:t>
      </w:r>
      <w:bookmarkEnd w:id="76"/>
      <w:bookmarkEnd w:id="77"/>
      <w:r w:rsidRPr="00BC4928">
        <w:rPr>
          <w:rFonts w:asciiTheme="majorBidi" w:hAnsiTheme="majorBidi" w:cstheme="majorBidi"/>
          <w:lang w:bidi="fr-FR"/>
        </w:rPr>
        <w:t xml:space="preserve">: Site sur l'ADN d'une centaine de bases auquel l'ARN polymérase (ainsi que les facteurs d'initiation requis) se fixe pour commencer la transcription. Chez </w:t>
      </w:r>
      <w:r w:rsidRPr="00BC4928">
        <w:rPr>
          <w:rFonts w:asciiTheme="majorBidi" w:hAnsiTheme="majorBidi" w:cstheme="majorBidi"/>
          <w:i/>
          <w:lang w:bidi="fr-FR"/>
        </w:rPr>
        <w:t xml:space="preserve">E. coli </w:t>
      </w:r>
      <w:r w:rsidRPr="00BC4928">
        <w:rPr>
          <w:rFonts w:asciiTheme="majorBidi" w:hAnsiTheme="majorBidi" w:cstheme="majorBidi"/>
          <w:lang w:bidi="fr-FR"/>
        </w:rPr>
        <w:t xml:space="preserve">il ya environ 2000 sites promoteurs.  </w:t>
      </w:r>
      <w:r w:rsidRPr="00BC4928">
        <w:rPr>
          <w:rFonts w:asciiTheme="majorBidi" w:eastAsia="Times New Roman" w:hAnsiTheme="majorBidi" w:cstheme="majorBidi"/>
          <w:spacing w:val="-4"/>
        </w:rPr>
        <w:t>I</w:t>
      </w:r>
      <w:r w:rsidRPr="00BC4928">
        <w:rPr>
          <w:rFonts w:asciiTheme="majorBidi" w:eastAsia="Times New Roman" w:hAnsiTheme="majorBidi" w:cstheme="majorBidi"/>
        </w:rPr>
        <w:t>l</w:t>
      </w:r>
      <w:r w:rsidRPr="00BC4928">
        <w:rPr>
          <w:rFonts w:asciiTheme="majorBidi" w:eastAsia="Times New Roman" w:hAnsiTheme="majorBidi" w:cstheme="majorBidi"/>
          <w:spacing w:val="14"/>
        </w:rPr>
        <w:t xml:space="preserve"> </w:t>
      </w:r>
      <w:r w:rsidRPr="00BC4928">
        <w:rPr>
          <w:rFonts w:asciiTheme="majorBidi" w:eastAsia="Times New Roman" w:hAnsiTheme="majorBidi" w:cstheme="majorBidi"/>
        </w:rPr>
        <w:t>est</w:t>
      </w:r>
      <w:r w:rsidRPr="00BC4928">
        <w:rPr>
          <w:rFonts w:asciiTheme="majorBidi" w:eastAsia="Times New Roman" w:hAnsiTheme="majorBidi" w:cstheme="majorBidi"/>
          <w:spacing w:val="12"/>
        </w:rPr>
        <w:t xml:space="preserve"> </w:t>
      </w:r>
      <w:r w:rsidRPr="00BC4928">
        <w:rPr>
          <w:rFonts w:asciiTheme="majorBidi" w:eastAsia="Times New Roman" w:hAnsiTheme="majorBidi" w:cstheme="majorBidi"/>
        </w:rPr>
        <w:t>s</w:t>
      </w:r>
      <w:r w:rsidRPr="00BC4928">
        <w:rPr>
          <w:rFonts w:asciiTheme="majorBidi" w:eastAsia="Times New Roman" w:hAnsiTheme="majorBidi" w:cstheme="majorBidi"/>
          <w:spacing w:val="1"/>
        </w:rPr>
        <w:t>i</w:t>
      </w:r>
      <w:r w:rsidRPr="00BC4928">
        <w:rPr>
          <w:rFonts w:asciiTheme="majorBidi" w:eastAsia="Times New Roman" w:hAnsiTheme="majorBidi" w:cstheme="majorBidi"/>
        </w:rPr>
        <w:t>tué</w:t>
      </w:r>
      <w:r w:rsidRPr="00BC4928">
        <w:rPr>
          <w:rFonts w:asciiTheme="majorBidi" w:eastAsia="Times New Roman" w:hAnsiTheme="majorBidi" w:cstheme="majorBidi"/>
          <w:spacing w:val="14"/>
        </w:rPr>
        <w:t xml:space="preserve"> </w:t>
      </w:r>
      <w:r w:rsidRPr="00BC4928">
        <w:rPr>
          <w:rFonts w:asciiTheme="majorBidi" w:eastAsia="Times New Roman" w:hAnsiTheme="majorBidi" w:cstheme="majorBidi"/>
        </w:rPr>
        <w:t>en</w:t>
      </w:r>
      <w:r w:rsidRPr="00BC4928">
        <w:rPr>
          <w:rFonts w:asciiTheme="majorBidi" w:eastAsia="Times New Roman" w:hAnsiTheme="majorBidi" w:cstheme="majorBidi"/>
          <w:spacing w:val="11"/>
        </w:rPr>
        <w:t xml:space="preserve"> </w:t>
      </w:r>
      <w:r w:rsidRPr="00BC4928">
        <w:rPr>
          <w:rFonts w:asciiTheme="majorBidi" w:eastAsia="Times New Roman" w:hAnsiTheme="majorBidi" w:cstheme="majorBidi"/>
          <w:b/>
          <w:bCs/>
          <w:spacing w:val="2"/>
        </w:rPr>
        <w:t>a</w:t>
      </w:r>
      <w:r w:rsidRPr="00BC4928">
        <w:rPr>
          <w:rFonts w:asciiTheme="majorBidi" w:eastAsia="Times New Roman" w:hAnsiTheme="majorBidi" w:cstheme="majorBidi"/>
          <w:b/>
          <w:bCs/>
        </w:rPr>
        <w:t>mo</w:t>
      </w:r>
      <w:r w:rsidRPr="00BC4928">
        <w:rPr>
          <w:rFonts w:asciiTheme="majorBidi" w:eastAsia="Times New Roman" w:hAnsiTheme="majorBidi" w:cstheme="majorBidi"/>
          <w:b/>
          <w:bCs/>
          <w:spacing w:val="1"/>
        </w:rPr>
        <w:t>n</w:t>
      </w:r>
      <w:r w:rsidRPr="00BC4928">
        <w:rPr>
          <w:rFonts w:asciiTheme="majorBidi" w:eastAsia="Times New Roman" w:hAnsiTheme="majorBidi" w:cstheme="majorBidi"/>
          <w:b/>
          <w:bCs/>
        </w:rPr>
        <w:t>t</w:t>
      </w:r>
      <w:r w:rsidRPr="00BC4928">
        <w:rPr>
          <w:rFonts w:asciiTheme="majorBidi" w:eastAsia="Times New Roman" w:hAnsiTheme="majorBidi" w:cstheme="majorBidi"/>
          <w:spacing w:val="13"/>
        </w:rPr>
        <w:t xml:space="preserve"> </w:t>
      </w:r>
      <w:r w:rsidRPr="00BC4928">
        <w:rPr>
          <w:rFonts w:asciiTheme="majorBidi" w:eastAsia="Times New Roman" w:hAnsiTheme="majorBidi" w:cstheme="majorBidi"/>
          <w:spacing w:val="1"/>
        </w:rPr>
        <w:t>d</w:t>
      </w:r>
      <w:r w:rsidRPr="00BC4928">
        <w:rPr>
          <w:rFonts w:asciiTheme="majorBidi" w:eastAsia="Times New Roman" w:hAnsiTheme="majorBidi" w:cstheme="majorBidi"/>
        </w:rPr>
        <w:t>u</w:t>
      </w:r>
      <w:r w:rsidRPr="00BC4928">
        <w:rPr>
          <w:rFonts w:asciiTheme="majorBidi" w:eastAsia="Times New Roman" w:hAnsiTheme="majorBidi" w:cstheme="majorBidi"/>
          <w:spacing w:val="12"/>
        </w:rPr>
        <w:t xml:space="preserve"> </w:t>
      </w:r>
      <w:r w:rsidRPr="00BC4928">
        <w:rPr>
          <w:rFonts w:asciiTheme="majorBidi" w:eastAsia="Times New Roman" w:hAnsiTheme="majorBidi" w:cstheme="majorBidi"/>
          <w:b/>
          <w:bCs/>
        </w:rPr>
        <w:t>site</w:t>
      </w:r>
      <w:r w:rsidRPr="00BC4928">
        <w:rPr>
          <w:rFonts w:asciiTheme="majorBidi" w:eastAsia="Times New Roman" w:hAnsiTheme="majorBidi" w:cstheme="majorBidi"/>
          <w:spacing w:val="11"/>
        </w:rPr>
        <w:t xml:space="preserve"> </w:t>
      </w:r>
      <w:r w:rsidRPr="00BC4928">
        <w:rPr>
          <w:rFonts w:asciiTheme="majorBidi" w:eastAsia="Times New Roman" w:hAnsiTheme="majorBidi" w:cstheme="majorBidi"/>
          <w:b/>
          <w:bCs/>
          <w:spacing w:val="1"/>
        </w:rPr>
        <w:t>d</w:t>
      </w:r>
      <w:r w:rsidRPr="00BC4928">
        <w:rPr>
          <w:rFonts w:asciiTheme="majorBidi" w:eastAsia="Times New Roman" w:hAnsiTheme="majorBidi" w:cstheme="majorBidi"/>
          <w:b/>
          <w:bCs/>
        </w:rPr>
        <w:t>’i</w:t>
      </w:r>
      <w:r w:rsidRPr="00BC4928">
        <w:rPr>
          <w:rFonts w:asciiTheme="majorBidi" w:eastAsia="Times New Roman" w:hAnsiTheme="majorBidi" w:cstheme="majorBidi"/>
          <w:b/>
          <w:bCs/>
          <w:spacing w:val="1"/>
        </w:rPr>
        <w:t>n</w:t>
      </w:r>
      <w:r w:rsidRPr="00BC4928">
        <w:rPr>
          <w:rFonts w:asciiTheme="majorBidi" w:eastAsia="Times New Roman" w:hAnsiTheme="majorBidi" w:cstheme="majorBidi"/>
          <w:b/>
          <w:bCs/>
        </w:rPr>
        <w:t>itiation</w:t>
      </w:r>
      <w:r w:rsidRPr="00BC4928">
        <w:rPr>
          <w:rFonts w:asciiTheme="majorBidi" w:eastAsia="Times New Roman" w:hAnsiTheme="majorBidi" w:cstheme="majorBidi"/>
        </w:rPr>
        <w:t xml:space="preserve"> et</w:t>
      </w:r>
      <w:r w:rsidRPr="00BC4928">
        <w:rPr>
          <w:rFonts w:asciiTheme="majorBidi" w:eastAsia="Times New Roman" w:hAnsiTheme="majorBidi" w:cstheme="majorBidi"/>
          <w:spacing w:val="88"/>
        </w:rPr>
        <w:t xml:space="preserve"> </w:t>
      </w:r>
      <w:r w:rsidRPr="00BC4928">
        <w:rPr>
          <w:rFonts w:asciiTheme="majorBidi" w:eastAsia="Times New Roman" w:hAnsiTheme="majorBidi" w:cstheme="majorBidi"/>
        </w:rPr>
        <w:t>porte</w:t>
      </w:r>
      <w:r w:rsidRPr="00BC4928">
        <w:rPr>
          <w:rFonts w:asciiTheme="majorBidi" w:eastAsia="Times New Roman" w:hAnsiTheme="majorBidi" w:cstheme="majorBidi"/>
          <w:spacing w:val="88"/>
        </w:rPr>
        <w:t xml:space="preserve"> </w:t>
      </w:r>
      <w:r w:rsidRPr="00BC4928">
        <w:rPr>
          <w:rFonts w:asciiTheme="majorBidi" w:eastAsia="Times New Roman" w:hAnsiTheme="majorBidi" w:cstheme="majorBidi"/>
          <w:spacing w:val="2"/>
        </w:rPr>
        <w:t>d</w:t>
      </w:r>
      <w:r w:rsidRPr="00BC4928">
        <w:rPr>
          <w:rFonts w:asciiTheme="majorBidi" w:eastAsia="Times New Roman" w:hAnsiTheme="majorBidi" w:cstheme="majorBidi"/>
        </w:rPr>
        <w:t>es</w:t>
      </w:r>
      <w:r w:rsidRPr="00BC4928">
        <w:rPr>
          <w:rFonts w:asciiTheme="majorBidi" w:eastAsia="Times New Roman" w:hAnsiTheme="majorBidi" w:cstheme="majorBidi"/>
          <w:spacing w:val="88"/>
        </w:rPr>
        <w:t xml:space="preserve"> </w:t>
      </w:r>
      <w:r w:rsidRPr="00BC4928">
        <w:rPr>
          <w:rFonts w:asciiTheme="majorBidi" w:eastAsia="Times New Roman" w:hAnsiTheme="majorBidi" w:cstheme="majorBidi"/>
          <w:spacing w:val="1"/>
        </w:rPr>
        <w:t>s</w:t>
      </w:r>
      <w:r w:rsidRPr="00BC4928">
        <w:rPr>
          <w:rFonts w:asciiTheme="majorBidi" w:eastAsia="Times New Roman" w:hAnsiTheme="majorBidi" w:cstheme="majorBidi"/>
        </w:rPr>
        <w:t>éq</w:t>
      </w:r>
      <w:r w:rsidRPr="00BC4928">
        <w:rPr>
          <w:rFonts w:asciiTheme="majorBidi" w:eastAsia="Times New Roman" w:hAnsiTheme="majorBidi" w:cstheme="majorBidi"/>
          <w:spacing w:val="1"/>
        </w:rPr>
        <w:t>u</w:t>
      </w:r>
      <w:r w:rsidRPr="00BC4928">
        <w:rPr>
          <w:rFonts w:asciiTheme="majorBidi" w:eastAsia="Times New Roman" w:hAnsiTheme="majorBidi" w:cstheme="majorBidi"/>
        </w:rPr>
        <w:t>enc</w:t>
      </w:r>
      <w:r w:rsidRPr="00BC4928">
        <w:rPr>
          <w:rFonts w:asciiTheme="majorBidi" w:eastAsia="Times New Roman" w:hAnsiTheme="majorBidi" w:cstheme="majorBidi"/>
          <w:spacing w:val="-1"/>
        </w:rPr>
        <w:t>e</w:t>
      </w:r>
      <w:r w:rsidRPr="00BC4928">
        <w:rPr>
          <w:rFonts w:asciiTheme="majorBidi" w:eastAsia="Times New Roman" w:hAnsiTheme="majorBidi" w:cstheme="majorBidi"/>
        </w:rPr>
        <w:t>s</w:t>
      </w:r>
      <w:r w:rsidRPr="00BC4928">
        <w:rPr>
          <w:rFonts w:asciiTheme="majorBidi" w:eastAsia="Times New Roman" w:hAnsiTheme="majorBidi" w:cstheme="majorBidi"/>
          <w:spacing w:val="90"/>
        </w:rPr>
        <w:t xml:space="preserve"> </w:t>
      </w:r>
      <w:r w:rsidRPr="00BC4928">
        <w:rPr>
          <w:rFonts w:asciiTheme="majorBidi" w:eastAsia="Times New Roman" w:hAnsiTheme="majorBidi" w:cstheme="majorBidi"/>
        </w:rPr>
        <w:t>re</w:t>
      </w:r>
      <w:r w:rsidRPr="00BC4928">
        <w:rPr>
          <w:rFonts w:asciiTheme="majorBidi" w:eastAsia="Times New Roman" w:hAnsiTheme="majorBidi" w:cstheme="majorBidi"/>
          <w:spacing w:val="-1"/>
        </w:rPr>
        <w:t>c</w:t>
      </w:r>
      <w:r w:rsidRPr="00BC4928">
        <w:rPr>
          <w:rFonts w:asciiTheme="majorBidi" w:eastAsia="Times New Roman" w:hAnsiTheme="majorBidi" w:cstheme="majorBidi"/>
        </w:rPr>
        <w:t>onnus</w:t>
      </w:r>
      <w:r w:rsidRPr="00BC4928">
        <w:rPr>
          <w:rFonts w:asciiTheme="majorBidi" w:eastAsia="Times New Roman" w:hAnsiTheme="majorBidi" w:cstheme="majorBidi"/>
          <w:spacing w:val="90"/>
        </w:rPr>
        <w:t xml:space="preserve"> </w:t>
      </w:r>
      <w:r w:rsidRPr="00BC4928">
        <w:rPr>
          <w:rFonts w:asciiTheme="majorBidi" w:eastAsia="Times New Roman" w:hAnsiTheme="majorBidi" w:cstheme="majorBidi"/>
          <w:spacing w:val="1"/>
        </w:rPr>
        <w:t>p</w:t>
      </w:r>
      <w:r w:rsidRPr="00BC4928">
        <w:rPr>
          <w:rFonts w:asciiTheme="majorBidi" w:eastAsia="Times New Roman" w:hAnsiTheme="majorBidi" w:cstheme="majorBidi"/>
        </w:rPr>
        <w:t>ar</w:t>
      </w:r>
      <w:r w:rsidRPr="00BC4928">
        <w:rPr>
          <w:rFonts w:asciiTheme="majorBidi" w:eastAsia="Times New Roman" w:hAnsiTheme="majorBidi" w:cstheme="majorBidi"/>
          <w:spacing w:val="89"/>
        </w:rPr>
        <w:t xml:space="preserve"> </w:t>
      </w:r>
      <w:r w:rsidRPr="00BC4928">
        <w:rPr>
          <w:rFonts w:asciiTheme="majorBidi" w:eastAsia="Times New Roman" w:hAnsiTheme="majorBidi" w:cstheme="majorBidi"/>
          <w:spacing w:val="1"/>
        </w:rPr>
        <w:t>l</w:t>
      </w:r>
      <w:r w:rsidRPr="00BC4928">
        <w:rPr>
          <w:rFonts w:asciiTheme="majorBidi" w:eastAsia="Times New Roman" w:hAnsiTheme="majorBidi" w:cstheme="majorBidi"/>
        </w:rPr>
        <w:t>’ARN</w:t>
      </w:r>
      <w:r w:rsidRPr="00BC4928">
        <w:rPr>
          <w:rFonts w:asciiTheme="majorBidi" w:eastAsia="Times New Roman" w:hAnsiTheme="majorBidi" w:cstheme="majorBidi"/>
          <w:spacing w:val="1"/>
        </w:rPr>
        <w:t>-</w:t>
      </w:r>
      <w:r w:rsidRPr="00BC4928">
        <w:rPr>
          <w:rFonts w:asciiTheme="majorBidi" w:eastAsia="Times New Roman" w:hAnsiTheme="majorBidi" w:cstheme="majorBidi"/>
        </w:rPr>
        <w:t>po</w:t>
      </w:r>
      <w:r w:rsidRPr="00BC4928">
        <w:rPr>
          <w:rFonts w:asciiTheme="majorBidi" w:eastAsia="Times New Roman" w:hAnsiTheme="majorBidi" w:cstheme="majorBidi"/>
          <w:spacing w:val="3"/>
        </w:rPr>
        <w:t>l</w:t>
      </w:r>
      <w:r w:rsidRPr="00BC4928">
        <w:rPr>
          <w:rFonts w:asciiTheme="majorBidi" w:eastAsia="Times New Roman" w:hAnsiTheme="majorBidi" w:cstheme="majorBidi"/>
          <w:spacing w:val="-4"/>
        </w:rPr>
        <w:t>y</w:t>
      </w:r>
      <w:r w:rsidRPr="00BC4928">
        <w:rPr>
          <w:rFonts w:asciiTheme="majorBidi" w:eastAsia="Times New Roman" w:hAnsiTheme="majorBidi" w:cstheme="majorBidi"/>
        </w:rPr>
        <w:t>mé</w:t>
      </w:r>
      <w:r w:rsidRPr="00BC4928">
        <w:rPr>
          <w:rFonts w:asciiTheme="majorBidi" w:eastAsia="Times New Roman" w:hAnsiTheme="majorBidi" w:cstheme="majorBidi"/>
          <w:spacing w:val="1"/>
        </w:rPr>
        <w:t>r</w:t>
      </w:r>
      <w:r w:rsidRPr="00BC4928">
        <w:rPr>
          <w:rFonts w:asciiTheme="majorBidi" w:eastAsia="Times New Roman" w:hAnsiTheme="majorBidi" w:cstheme="majorBidi"/>
        </w:rPr>
        <w:t>ase</w:t>
      </w:r>
      <w:r w:rsidRPr="00BC4928">
        <w:rPr>
          <w:rFonts w:asciiTheme="majorBidi" w:eastAsia="Times New Roman" w:hAnsiTheme="majorBidi" w:cstheme="majorBidi"/>
          <w:spacing w:val="89"/>
        </w:rPr>
        <w:t xml:space="preserve"> </w:t>
      </w:r>
      <w:r w:rsidRPr="00BC4928">
        <w:rPr>
          <w:rFonts w:asciiTheme="majorBidi" w:eastAsia="Times New Roman" w:hAnsiTheme="majorBidi" w:cstheme="majorBidi"/>
        </w:rPr>
        <w:t>et</w:t>
      </w:r>
      <w:r w:rsidRPr="00BC4928">
        <w:rPr>
          <w:rFonts w:asciiTheme="majorBidi" w:eastAsia="Times New Roman" w:hAnsiTheme="majorBidi" w:cstheme="majorBidi"/>
          <w:spacing w:val="89"/>
        </w:rPr>
        <w:t xml:space="preserve"> </w:t>
      </w:r>
      <w:r w:rsidRPr="00BC4928">
        <w:rPr>
          <w:rFonts w:asciiTheme="majorBidi" w:eastAsia="Times New Roman" w:hAnsiTheme="majorBidi" w:cstheme="majorBidi"/>
        </w:rPr>
        <w:t>dét</w:t>
      </w:r>
      <w:r w:rsidRPr="00BC4928">
        <w:rPr>
          <w:rFonts w:asciiTheme="majorBidi" w:eastAsia="Times New Roman" w:hAnsiTheme="majorBidi" w:cstheme="majorBidi"/>
          <w:spacing w:val="1"/>
        </w:rPr>
        <w:t>e</w:t>
      </w:r>
      <w:r w:rsidRPr="00BC4928">
        <w:rPr>
          <w:rFonts w:asciiTheme="majorBidi" w:eastAsia="Times New Roman" w:hAnsiTheme="majorBidi" w:cstheme="majorBidi"/>
        </w:rPr>
        <w:t>rmi</w:t>
      </w:r>
      <w:r w:rsidRPr="00BC4928">
        <w:rPr>
          <w:rFonts w:asciiTheme="majorBidi" w:eastAsia="Times New Roman" w:hAnsiTheme="majorBidi" w:cstheme="majorBidi"/>
          <w:spacing w:val="1"/>
        </w:rPr>
        <w:t>n</w:t>
      </w:r>
      <w:r w:rsidRPr="00BC4928">
        <w:rPr>
          <w:rFonts w:asciiTheme="majorBidi" w:eastAsia="Times New Roman" w:hAnsiTheme="majorBidi" w:cstheme="majorBidi"/>
        </w:rPr>
        <w:t>ant</w:t>
      </w:r>
      <w:r w:rsidRPr="00BC4928">
        <w:rPr>
          <w:rFonts w:asciiTheme="majorBidi" w:eastAsia="Times New Roman" w:hAnsiTheme="majorBidi" w:cstheme="majorBidi"/>
          <w:spacing w:val="88"/>
        </w:rPr>
        <w:t xml:space="preserve"> </w:t>
      </w:r>
      <w:r w:rsidRPr="00BC4928">
        <w:rPr>
          <w:rFonts w:asciiTheme="majorBidi" w:eastAsia="Times New Roman" w:hAnsiTheme="majorBidi" w:cstheme="majorBidi"/>
          <w:spacing w:val="1"/>
        </w:rPr>
        <w:t>l</w:t>
      </w:r>
      <w:r w:rsidRPr="00BC4928">
        <w:rPr>
          <w:rFonts w:asciiTheme="majorBidi" w:eastAsia="Times New Roman" w:hAnsiTheme="majorBidi" w:cstheme="majorBidi"/>
        </w:rPr>
        <w:t>e</w:t>
      </w:r>
      <w:r w:rsidRPr="00BC4928">
        <w:rPr>
          <w:rFonts w:asciiTheme="majorBidi" w:eastAsia="Times New Roman" w:hAnsiTheme="majorBidi" w:cstheme="majorBidi"/>
          <w:spacing w:val="87"/>
        </w:rPr>
        <w:t xml:space="preserve"> </w:t>
      </w:r>
      <w:r w:rsidRPr="00BC4928">
        <w:rPr>
          <w:rFonts w:asciiTheme="majorBidi" w:eastAsia="Times New Roman" w:hAnsiTheme="majorBidi" w:cstheme="majorBidi"/>
          <w:spacing w:val="1"/>
        </w:rPr>
        <w:t>s</w:t>
      </w:r>
      <w:r w:rsidRPr="00BC4928">
        <w:rPr>
          <w:rFonts w:asciiTheme="majorBidi" w:eastAsia="Times New Roman" w:hAnsiTheme="majorBidi" w:cstheme="majorBidi"/>
        </w:rPr>
        <w:t>ens</w:t>
      </w:r>
      <w:r w:rsidRPr="00BC4928">
        <w:rPr>
          <w:rFonts w:asciiTheme="majorBidi" w:eastAsia="Times New Roman" w:hAnsiTheme="majorBidi" w:cstheme="majorBidi"/>
          <w:spacing w:val="90"/>
        </w:rPr>
        <w:t xml:space="preserve"> </w:t>
      </w:r>
      <w:r w:rsidRPr="00BC4928">
        <w:rPr>
          <w:rFonts w:asciiTheme="majorBidi" w:eastAsia="Times New Roman" w:hAnsiTheme="majorBidi" w:cstheme="majorBidi"/>
        </w:rPr>
        <w:t>de</w:t>
      </w:r>
      <w:r w:rsidRPr="00BC4928">
        <w:rPr>
          <w:rFonts w:asciiTheme="majorBidi" w:eastAsia="Times New Roman" w:hAnsiTheme="majorBidi" w:cstheme="majorBidi"/>
          <w:spacing w:val="88"/>
        </w:rPr>
        <w:t xml:space="preserve"> </w:t>
      </w:r>
      <w:r w:rsidRPr="00BC4928">
        <w:rPr>
          <w:rFonts w:asciiTheme="majorBidi" w:eastAsia="Times New Roman" w:hAnsiTheme="majorBidi" w:cstheme="majorBidi"/>
          <w:spacing w:val="3"/>
        </w:rPr>
        <w:t>l</w:t>
      </w:r>
      <w:r w:rsidRPr="00BC4928">
        <w:rPr>
          <w:rFonts w:asciiTheme="majorBidi" w:eastAsia="Times New Roman" w:hAnsiTheme="majorBidi" w:cstheme="majorBidi"/>
        </w:rPr>
        <w:t>a tr</w:t>
      </w:r>
      <w:r w:rsidRPr="00BC4928">
        <w:rPr>
          <w:rFonts w:asciiTheme="majorBidi" w:eastAsia="Times New Roman" w:hAnsiTheme="majorBidi" w:cstheme="majorBidi"/>
          <w:spacing w:val="-1"/>
        </w:rPr>
        <w:t>a</w:t>
      </w:r>
      <w:r w:rsidRPr="00BC4928">
        <w:rPr>
          <w:rFonts w:asciiTheme="majorBidi" w:eastAsia="Times New Roman" w:hAnsiTheme="majorBidi" w:cstheme="majorBidi"/>
        </w:rPr>
        <w:t>nsc</w:t>
      </w:r>
      <w:r w:rsidRPr="00BC4928">
        <w:rPr>
          <w:rFonts w:asciiTheme="majorBidi" w:eastAsia="Times New Roman" w:hAnsiTheme="majorBidi" w:cstheme="majorBidi"/>
          <w:spacing w:val="-1"/>
        </w:rPr>
        <w:t>r</w:t>
      </w:r>
      <w:r w:rsidRPr="00BC4928">
        <w:rPr>
          <w:rFonts w:asciiTheme="majorBidi" w:eastAsia="Times New Roman" w:hAnsiTheme="majorBidi" w:cstheme="majorBidi"/>
        </w:rPr>
        <w:t>ipt</w:t>
      </w:r>
      <w:r w:rsidRPr="00BC4928">
        <w:rPr>
          <w:rFonts w:asciiTheme="majorBidi" w:eastAsia="Times New Roman" w:hAnsiTheme="majorBidi" w:cstheme="majorBidi"/>
          <w:spacing w:val="1"/>
        </w:rPr>
        <w:t>i</w:t>
      </w:r>
      <w:r w:rsidRPr="00BC4928">
        <w:rPr>
          <w:rFonts w:asciiTheme="majorBidi" w:eastAsia="Times New Roman" w:hAnsiTheme="majorBidi" w:cstheme="majorBidi"/>
        </w:rPr>
        <w:t>on</w:t>
      </w:r>
      <w:r w:rsidR="00595AC4" w:rsidRPr="00BC4928">
        <w:rPr>
          <w:rFonts w:asciiTheme="majorBidi" w:eastAsia="Times New Roman" w:hAnsiTheme="majorBidi" w:cstheme="majorBidi"/>
        </w:rPr>
        <w:t xml:space="preserve"> (Figure 23)</w:t>
      </w:r>
      <w:r w:rsidRPr="00BC4928">
        <w:rPr>
          <w:rFonts w:asciiTheme="majorBidi" w:eastAsia="Times New Roman" w:hAnsiTheme="majorBidi" w:cstheme="majorBidi"/>
        </w:rPr>
        <w:t xml:space="preserve">. </w:t>
      </w:r>
      <w:r w:rsidRPr="00BC4928">
        <w:rPr>
          <w:rFonts w:asciiTheme="majorBidi" w:eastAsia="Times New Roman" w:hAnsiTheme="majorBidi" w:cstheme="majorBidi"/>
          <w:spacing w:val="-2"/>
        </w:rPr>
        <w:t>L</w:t>
      </w:r>
      <w:r w:rsidRPr="00BC4928">
        <w:rPr>
          <w:rFonts w:asciiTheme="majorBidi" w:eastAsia="Times New Roman" w:hAnsiTheme="majorBidi" w:cstheme="majorBidi"/>
        </w:rPr>
        <w:t>e</w:t>
      </w:r>
      <w:r w:rsidRPr="00BC4928">
        <w:rPr>
          <w:rFonts w:asciiTheme="majorBidi" w:eastAsia="Times New Roman" w:hAnsiTheme="majorBidi" w:cstheme="majorBidi"/>
          <w:spacing w:val="36"/>
        </w:rPr>
        <w:t xml:space="preserve"> </w:t>
      </w:r>
      <w:r w:rsidRPr="00BC4928">
        <w:rPr>
          <w:rFonts w:asciiTheme="majorBidi" w:eastAsia="Times New Roman" w:hAnsiTheme="majorBidi" w:cstheme="majorBidi"/>
          <w:spacing w:val="1"/>
        </w:rPr>
        <w:t>p</w:t>
      </w:r>
      <w:r w:rsidRPr="00BC4928">
        <w:rPr>
          <w:rFonts w:asciiTheme="majorBidi" w:eastAsia="Times New Roman" w:hAnsiTheme="majorBidi" w:cstheme="majorBidi"/>
        </w:rPr>
        <w:t>romote</w:t>
      </w:r>
      <w:r w:rsidRPr="00BC4928">
        <w:rPr>
          <w:rFonts w:asciiTheme="majorBidi" w:eastAsia="Times New Roman" w:hAnsiTheme="majorBidi" w:cstheme="majorBidi"/>
          <w:spacing w:val="2"/>
        </w:rPr>
        <w:t>u</w:t>
      </w:r>
      <w:r w:rsidRPr="00BC4928">
        <w:rPr>
          <w:rFonts w:asciiTheme="majorBidi" w:eastAsia="Times New Roman" w:hAnsiTheme="majorBidi" w:cstheme="majorBidi"/>
        </w:rPr>
        <w:t>r</w:t>
      </w:r>
      <w:r w:rsidRPr="00BC4928">
        <w:rPr>
          <w:rFonts w:asciiTheme="majorBidi" w:eastAsia="Times New Roman" w:hAnsiTheme="majorBidi" w:cstheme="majorBidi"/>
          <w:spacing w:val="37"/>
        </w:rPr>
        <w:t xml:space="preserve"> </w:t>
      </w:r>
      <w:r w:rsidRPr="00BC4928">
        <w:rPr>
          <w:rFonts w:asciiTheme="majorBidi" w:eastAsia="Times New Roman" w:hAnsiTheme="majorBidi" w:cstheme="majorBidi"/>
        </w:rPr>
        <w:t>est</w:t>
      </w:r>
      <w:r w:rsidRPr="00BC4928">
        <w:rPr>
          <w:rFonts w:asciiTheme="majorBidi" w:eastAsia="Times New Roman" w:hAnsiTheme="majorBidi" w:cstheme="majorBidi"/>
          <w:spacing w:val="39"/>
        </w:rPr>
        <w:t xml:space="preserve"> </w:t>
      </w:r>
      <w:r w:rsidRPr="00BC4928">
        <w:rPr>
          <w:rFonts w:asciiTheme="majorBidi" w:eastAsia="Times New Roman" w:hAnsiTheme="majorBidi" w:cstheme="majorBidi"/>
        </w:rPr>
        <w:t>consti</w:t>
      </w:r>
      <w:r w:rsidRPr="00BC4928">
        <w:rPr>
          <w:rFonts w:asciiTheme="majorBidi" w:eastAsia="Times New Roman" w:hAnsiTheme="majorBidi" w:cstheme="majorBidi"/>
          <w:spacing w:val="1"/>
        </w:rPr>
        <w:t>t</w:t>
      </w:r>
      <w:r w:rsidRPr="00BC4928">
        <w:rPr>
          <w:rFonts w:asciiTheme="majorBidi" w:eastAsia="Times New Roman" w:hAnsiTheme="majorBidi" w:cstheme="majorBidi"/>
        </w:rPr>
        <w:t>ué</w:t>
      </w:r>
      <w:r w:rsidRPr="00BC4928">
        <w:rPr>
          <w:rFonts w:asciiTheme="majorBidi" w:eastAsia="Times New Roman" w:hAnsiTheme="majorBidi" w:cstheme="majorBidi"/>
          <w:spacing w:val="37"/>
        </w:rPr>
        <w:t xml:space="preserve"> </w:t>
      </w:r>
      <w:r w:rsidRPr="00BC4928">
        <w:rPr>
          <w:rFonts w:asciiTheme="majorBidi" w:eastAsia="Times New Roman" w:hAnsiTheme="majorBidi" w:cstheme="majorBidi"/>
        </w:rPr>
        <w:t>de</w:t>
      </w:r>
      <w:r w:rsidRPr="00BC4928">
        <w:rPr>
          <w:rFonts w:asciiTheme="majorBidi" w:eastAsia="Times New Roman" w:hAnsiTheme="majorBidi" w:cstheme="majorBidi"/>
          <w:spacing w:val="38"/>
        </w:rPr>
        <w:t xml:space="preserve"> </w:t>
      </w:r>
      <w:r w:rsidRPr="00BC4928">
        <w:rPr>
          <w:rFonts w:asciiTheme="majorBidi" w:eastAsia="Times New Roman" w:hAnsiTheme="majorBidi" w:cstheme="majorBidi"/>
        </w:rPr>
        <w:t>court</w:t>
      </w:r>
      <w:r w:rsidRPr="00BC4928">
        <w:rPr>
          <w:rFonts w:asciiTheme="majorBidi" w:eastAsia="Times New Roman" w:hAnsiTheme="majorBidi" w:cstheme="majorBidi"/>
          <w:spacing w:val="-1"/>
        </w:rPr>
        <w:t>e</w:t>
      </w:r>
      <w:r w:rsidRPr="00BC4928">
        <w:rPr>
          <w:rFonts w:asciiTheme="majorBidi" w:eastAsia="Times New Roman" w:hAnsiTheme="majorBidi" w:cstheme="majorBidi"/>
        </w:rPr>
        <w:t>s</w:t>
      </w:r>
      <w:r w:rsidRPr="00BC4928">
        <w:rPr>
          <w:rFonts w:asciiTheme="majorBidi" w:eastAsia="Times New Roman" w:hAnsiTheme="majorBidi" w:cstheme="majorBidi"/>
          <w:spacing w:val="38"/>
        </w:rPr>
        <w:t xml:space="preserve"> </w:t>
      </w:r>
      <w:r w:rsidRPr="00BC4928">
        <w:rPr>
          <w:rFonts w:asciiTheme="majorBidi" w:eastAsia="Times New Roman" w:hAnsiTheme="majorBidi" w:cstheme="majorBidi"/>
        </w:rPr>
        <w:t>séquences</w:t>
      </w:r>
      <w:r w:rsidRPr="00BC4928">
        <w:rPr>
          <w:rFonts w:asciiTheme="majorBidi" w:eastAsia="Times New Roman" w:hAnsiTheme="majorBidi" w:cstheme="majorBidi"/>
          <w:spacing w:val="40"/>
        </w:rPr>
        <w:t xml:space="preserve"> </w:t>
      </w:r>
      <w:r w:rsidRPr="00BC4928">
        <w:rPr>
          <w:rFonts w:asciiTheme="majorBidi" w:eastAsia="Times New Roman" w:hAnsiTheme="majorBidi" w:cstheme="majorBidi"/>
        </w:rPr>
        <w:t>conse</w:t>
      </w:r>
      <w:r w:rsidRPr="00BC4928">
        <w:rPr>
          <w:rFonts w:asciiTheme="majorBidi" w:eastAsia="Times New Roman" w:hAnsiTheme="majorBidi" w:cstheme="majorBidi"/>
          <w:spacing w:val="-1"/>
        </w:rPr>
        <w:t>r</w:t>
      </w:r>
      <w:r w:rsidRPr="00BC4928">
        <w:rPr>
          <w:rFonts w:asciiTheme="majorBidi" w:eastAsia="Times New Roman" w:hAnsiTheme="majorBidi" w:cstheme="majorBidi"/>
        </w:rPr>
        <w:t>v</w:t>
      </w:r>
      <w:r w:rsidRPr="00BC4928">
        <w:rPr>
          <w:rFonts w:asciiTheme="majorBidi" w:eastAsia="Times New Roman" w:hAnsiTheme="majorBidi" w:cstheme="majorBidi"/>
          <w:spacing w:val="-1"/>
        </w:rPr>
        <w:t>é</w:t>
      </w:r>
      <w:r w:rsidRPr="00BC4928">
        <w:rPr>
          <w:rFonts w:asciiTheme="majorBidi" w:eastAsia="Times New Roman" w:hAnsiTheme="majorBidi" w:cstheme="majorBidi"/>
        </w:rPr>
        <w:t>es</w:t>
      </w:r>
      <w:r w:rsidRPr="00BC4928">
        <w:rPr>
          <w:rFonts w:asciiTheme="majorBidi" w:eastAsia="Times New Roman" w:hAnsiTheme="majorBidi" w:cstheme="majorBidi"/>
          <w:spacing w:val="37"/>
        </w:rPr>
        <w:t xml:space="preserve"> </w:t>
      </w:r>
      <w:r w:rsidRPr="00BC4928">
        <w:rPr>
          <w:rFonts w:asciiTheme="majorBidi" w:eastAsia="Times New Roman" w:hAnsiTheme="majorBidi" w:cstheme="majorBidi"/>
        </w:rPr>
        <w:t>d’u</w:t>
      </w:r>
      <w:r w:rsidRPr="00BC4928">
        <w:rPr>
          <w:rFonts w:asciiTheme="majorBidi" w:eastAsia="Times New Roman" w:hAnsiTheme="majorBidi" w:cstheme="majorBidi"/>
          <w:spacing w:val="2"/>
        </w:rPr>
        <w:t>n</w:t>
      </w:r>
      <w:r w:rsidRPr="00BC4928">
        <w:rPr>
          <w:rFonts w:asciiTheme="majorBidi" w:eastAsia="Times New Roman" w:hAnsiTheme="majorBidi" w:cstheme="majorBidi"/>
        </w:rPr>
        <w:t>e</w:t>
      </w:r>
      <w:r w:rsidRPr="00BC4928">
        <w:rPr>
          <w:rFonts w:asciiTheme="majorBidi" w:eastAsia="Times New Roman" w:hAnsiTheme="majorBidi" w:cstheme="majorBidi"/>
          <w:spacing w:val="38"/>
        </w:rPr>
        <w:t xml:space="preserve"> </w:t>
      </w:r>
      <w:r w:rsidRPr="00BC4928">
        <w:rPr>
          <w:rFonts w:asciiTheme="majorBidi" w:eastAsia="Times New Roman" w:hAnsiTheme="majorBidi" w:cstheme="majorBidi"/>
        </w:rPr>
        <w:t>uni</w:t>
      </w:r>
      <w:r w:rsidRPr="00BC4928">
        <w:rPr>
          <w:rFonts w:asciiTheme="majorBidi" w:eastAsia="Times New Roman" w:hAnsiTheme="majorBidi" w:cstheme="majorBidi"/>
          <w:spacing w:val="1"/>
        </w:rPr>
        <w:t>t</w:t>
      </w:r>
      <w:r w:rsidRPr="00BC4928">
        <w:rPr>
          <w:rFonts w:asciiTheme="majorBidi" w:eastAsia="Times New Roman" w:hAnsiTheme="majorBidi" w:cstheme="majorBidi"/>
        </w:rPr>
        <w:t>é</w:t>
      </w:r>
      <w:r w:rsidRPr="00BC4928">
        <w:rPr>
          <w:rFonts w:asciiTheme="majorBidi" w:eastAsia="Times New Roman" w:hAnsiTheme="majorBidi" w:cstheme="majorBidi"/>
          <w:spacing w:val="37"/>
        </w:rPr>
        <w:t xml:space="preserve"> </w:t>
      </w:r>
      <w:r w:rsidRPr="00BC4928">
        <w:rPr>
          <w:rFonts w:asciiTheme="majorBidi" w:eastAsia="Times New Roman" w:hAnsiTheme="majorBidi" w:cstheme="majorBidi"/>
        </w:rPr>
        <w:t>de</w:t>
      </w:r>
      <w:r w:rsidRPr="00BC4928">
        <w:rPr>
          <w:rFonts w:asciiTheme="majorBidi" w:eastAsia="Times New Roman" w:hAnsiTheme="majorBidi" w:cstheme="majorBidi"/>
          <w:spacing w:val="38"/>
        </w:rPr>
        <w:t xml:space="preserve"> </w:t>
      </w:r>
      <w:r w:rsidRPr="00BC4928">
        <w:rPr>
          <w:rFonts w:asciiTheme="majorBidi" w:eastAsia="Times New Roman" w:hAnsiTheme="majorBidi" w:cstheme="majorBidi"/>
        </w:rPr>
        <w:t>trans</w:t>
      </w:r>
      <w:r w:rsidRPr="00BC4928">
        <w:rPr>
          <w:rFonts w:asciiTheme="majorBidi" w:eastAsia="Times New Roman" w:hAnsiTheme="majorBidi" w:cstheme="majorBidi"/>
          <w:spacing w:val="-1"/>
        </w:rPr>
        <w:t>c</w:t>
      </w:r>
      <w:r w:rsidRPr="00BC4928">
        <w:rPr>
          <w:rFonts w:asciiTheme="majorBidi" w:eastAsia="Times New Roman" w:hAnsiTheme="majorBidi" w:cstheme="majorBidi"/>
        </w:rPr>
        <w:t>ription</w:t>
      </w:r>
      <w:r w:rsidRPr="00BC4928">
        <w:rPr>
          <w:rFonts w:asciiTheme="majorBidi" w:eastAsia="Times New Roman" w:hAnsiTheme="majorBidi" w:cstheme="majorBidi"/>
          <w:spacing w:val="39"/>
        </w:rPr>
        <w:t xml:space="preserve"> </w:t>
      </w:r>
      <w:r w:rsidRPr="00BC4928">
        <w:rPr>
          <w:rFonts w:asciiTheme="majorBidi" w:eastAsia="Times New Roman" w:hAnsiTheme="majorBidi" w:cstheme="majorBidi"/>
        </w:rPr>
        <w:t>à l’</w:t>
      </w:r>
      <w:r w:rsidRPr="00BC4928">
        <w:rPr>
          <w:rFonts w:asciiTheme="majorBidi" w:eastAsia="Times New Roman" w:hAnsiTheme="majorBidi" w:cstheme="majorBidi"/>
          <w:spacing w:val="-1"/>
        </w:rPr>
        <w:t>a</w:t>
      </w:r>
      <w:r w:rsidRPr="00BC4928">
        <w:rPr>
          <w:rFonts w:asciiTheme="majorBidi" w:eastAsia="Times New Roman" w:hAnsiTheme="majorBidi" w:cstheme="majorBidi"/>
        </w:rPr>
        <w:t>utre</w:t>
      </w:r>
      <w:r w:rsidRPr="00BC4928">
        <w:rPr>
          <w:rFonts w:asciiTheme="majorBidi" w:eastAsia="Times New Roman" w:hAnsiTheme="majorBidi" w:cstheme="majorBidi"/>
          <w:spacing w:val="-1"/>
        </w:rPr>
        <w:t xml:space="preserve"> </w:t>
      </w:r>
      <w:r w:rsidRPr="00BC4928">
        <w:rPr>
          <w:rFonts w:asciiTheme="majorBidi" w:eastAsia="Times New Roman" w:hAnsiTheme="majorBidi" w:cstheme="majorBidi"/>
        </w:rPr>
        <w:t>et</w:t>
      </w:r>
      <w:r w:rsidRPr="00BC4928">
        <w:rPr>
          <w:rFonts w:asciiTheme="majorBidi" w:eastAsia="Times New Roman" w:hAnsiTheme="majorBidi" w:cstheme="majorBidi"/>
          <w:spacing w:val="2"/>
        </w:rPr>
        <w:t xml:space="preserve"> </w:t>
      </w:r>
      <w:r w:rsidRPr="00BC4928">
        <w:rPr>
          <w:rFonts w:asciiTheme="majorBidi" w:eastAsia="Times New Roman" w:hAnsiTheme="majorBidi" w:cstheme="majorBidi"/>
          <w:spacing w:val="-1"/>
        </w:rPr>
        <w:t>a</w:t>
      </w:r>
      <w:r w:rsidRPr="00BC4928">
        <w:rPr>
          <w:rFonts w:asciiTheme="majorBidi" w:eastAsia="Times New Roman" w:hAnsiTheme="majorBidi" w:cstheme="majorBidi"/>
        </w:rPr>
        <w:t>ppel</w:t>
      </w:r>
      <w:r w:rsidRPr="00BC4928">
        <w:rPr>
          <w:rFonts w:asciiTheme="majorBidi" w:eastAsia="Times New Roman" w:hAnsiTheme="majorBidi" w:cstheme="majorBidi"/>
          <w:spacing w:val="-1"/>
        </w:rPr>
        <w:t>é</w:t>
      </w:r>
      <w:r w:rsidRPr="00BC4928">
        <w:rPr>
          <w:rFonts w:asciiTheme="majorBidi" w:eastAsia="Times New Roman" w:hAnsiTheme="majorBidi" w:cstheme="majorBidi"/>
        </w:rPr>
        <w:t xml:space="preserve">es </w:t>
      </w:r>
      <w:r w:rsidRPr="00BC4928">
        <w:rPr>
          <w:rFonts w:asciiTheme="majorBidi" w:eastAsia="Times New Roman" w:hAnsiTheme="majorBidi" w:cstheme="majorBidi"/>
          <w:b/>
          <w:bCs/>
          <w:spacing w:val="2"/>
        </w:rPr>
        <w:t>s</w:t>
      </w:r>
      <w:r w:rsidRPr="00BC4928">
        <w:rPr>
          <w:rFonts w:asciiTheme="majorBidi" w:eastAsia="Times New Roman" w:hAnsiTheme="majorBidi" w:cstheme="majorBidi"/>
          <w:b/>
          <w:bCs/>
        </w:rPr>
        <w:t>éq</w:t>
      </w:r>
      <w:r w:rsidRPr="00BC4928">
        <w:rPr>
          <w:rFonts w:asciiTheme="majorBidi" w:eastAsia="Times New Roman" w:hAnsiTheme="majorBidi" w:cstheme="majorBidi"/>
          <w:b/>
          <w:bCs/>
          <w:spacing w:val="1"/>
        </w:rPr>
        <w:t>u</w:t>
      </w:r>
      <w:r w:rsidRPr="00BC4928">
        <w:rPr>
          <w:rFonts w:asciiTheme="majorBidi" w:eastAsia="Times New Roman" w:hAnsiTheme="majorBidi" w:cstheme="majorBidi"/>
          <w:b/>
          <w:bCs/>
        </w:rPr>
        <w:t>enc</w:t>
      </w:r>
      <w:r w:rsidRPr="00BC4928">
        <w:rPr>
          <w:rFonts w:asciiTheme="majorBidi" w:eastAsia="Times New Roman" w:hAnsiTheme="majorBidi" w:cstheme="majorBidi"/>
          <w:b/>
          <w:bCs/>
          <w:spacing w:val="-1"/>
        </w:rPr>
        <w:t>e</w:t>
      </w:r>
      <w:r w:rsidRPr="00BC4928">
        <w:rPr>
          <w:rFonts w:asciiTheme="majorBidi" w:eastAsia="Times New Roman" w:hAnsiTheme="majorBidi" w:cstheme="majorBidi"/>
          <w:b/>
          <w:bCs/>
        </w:rPr>
        <w:t>s</w:t>
      </w:r>
      <w:r w:rsidRPr="00BC4928">
        <w:rPr>
          <w:rFonts w:asciiTheme="majorBidi" w:eastAsia="Times New Roman" w:hAnsiTheme="majorBidi" w:cstheme="majorBidi"/>
        </w:rPr>
        <w:t xml:space="preserve"> </w:t>
      </w:r>
      <w:r w:rsidRPr="00BC4928">
        <w:rPr>
          <w:rFonts w:asciiTheme="majorBidi" w:eastAsia="Times New Roman" w:hAnsiTheme="majorBidi" w:cstheme="majorBidi"/>
          <w:b/>
          <w:bCs/>
          <w:spacing w:val="-1"/>
        </w:rPr>
        <w:t>c</w:t>
      </w:r>
      <w:r w:rsidRPr="00BC4928">
        <w:rPr>
          <w:rFonts w:asciiTheme="majorBidi" w:eastAsia="Times New Roman" w:hAnsiTheme="majorBidi" w:cstheme="majorBidi"/>
          <w:b/>
          <w:bCs/>
        </w:rPr>
        <w:t>o</w:t>
      </w:r>
      <w:r w:rsidRPr="00BC4928">
        <w:rPr>
          <w:rFonts w:asciiTheme="majorBidi" w:eastAsia="Times New Roman" w:hAnsiTheme="majorBidi" w:cstheme="majorBidi"/>
          <w:b/>
          <w:bCs/>
          <w:spacing w:val="1"/>
        </w:rPr>
        <w:t>n</w:t>
      </w:r>
      <w:r w:rsidRPr="00BC4928">
        <w:rPr>
          <w:rFonts w:asciiTheme="majorBidi" w:eastAsia="Times New Roman" w:hAnsiTheme="majorBidi" w:cstheme="majorBidi"/>
          <w:b/>
          <w:bCs/>
        </w:rPr>
        <w:t>sens</w:t>
      </w:r>
      <w:r w:rsidRPr="00BC4928">
        <w:rPr>
          <w:rFonts w:asciiTheme="majorBidi" w:eastAsia="Times New Roman" w:hAnsiTheme="majorBidi" w:cstheme="majorBidi"/>
          <w:b/>
          <w:bCs/>
          <w:spacing w:val="1"/>
        </w:rPr>
        <w:t>u</w:t>
      </w:r>
      <w:r w:rsidRPr="00BC4928">
        <w:rPr>
          <w:rFonts w:asciiTheme="majorBidi" w:eastAsia="Times New Roman" w:hAnsiTheme="majorBidi" w:cstheme="majorBidi"/>
          <w:b/>
          <w:bCs/>
        </w:rPr>
        <w:t>s</w:t>
      </w:r>
      <w:r w:rsidRPr="00BC4928">
        <w:rPr>
          <w:rFonts w:asciiTheme="majorBidi" w:eastAsia="Times New Roman" w:hAnsiTheme="majorBidi" w:cstheme="majorBidi"/>
          <w:spacing w:val="1"/>
        </w:rPr>
        <w:t xml:space="preserve"> </w:t>
      </w:r>
      <w:r w:rsidRPr="00BC4928">
        <w:rPr>
          <w:rFonts w:asciiTheme="majorBidi" w:eastAsia="Times New Roman" w:hAnsiTheme="majorBidi" w:cstheme="majorBidi"/>
        </w:rPr>
        <w:t>:</w:t>
      </w:r>
    </w:p>
    <w:p w:rsidR="00B673AF" w:rsidRPr="00BC4928" w:rsidRDefault="00B673AF" w:rsidP="00B673AF">
      <w:pPr>
        <w:spacing w:after="0"/>
        <w:jc w:val="both"/>
        <w:rPr>
          <w:rFonts w:asciiTheme="majorBidi" w:eastAsia="Times New Roman" w:hAnsiTheme="majorBidi" w:cstheme="majorBidi"/>
          <w:sz w:val="24"/>
          <w:szCs w:val="24"/>
        </w:rPr>
      </w:pPr>
    </w:p>
    <w:p w:rsidR="00B673AF" w:rsidRPr="00BC4928" w:rsidRDefault="00B673AF" w:rsidP="00B673AF">
      <w:pPr>
        <w:spacing w:after="0"/>
        <w:ind w:right="504"/>
        <w:jc w:val="both"/>
        <w:rPr>
          <w:rFonts w:asciiTheme="majorBidi" w:eastAsia="Times New Roman" w:hAnsiTheme="majorBidi" w:cstheme="majorBidi"/>
          <w:color w:val="000000"/>
          <w:sz w:val="24"/>
          <w:szCs w:val="24"/>
        </w:rPr>
      </w:pPr>
      <w:r w:rsidRPr="00BC4928">
        <w:rPr>
          <w:rFonts w:asciiTheme="majorBidi" w:eastAsia="Times New Roman" w:hAnsiTheme="majorBidi" w:cstheme="majorBidi"/>
          <w:color w:val="000000"/>
          <w:sz w:val="24"/>
          <w:szCs w:val="24"/>
        </w:rPr>
        <w:t>En</w:t>
      </w:r>
      <w:r w:rsidRPr="00BC4928">
        <w:rPr>
          <w:rFonts w:asciiTheme="majorBidi" w:eastAsia="Times New Roman" w:hAnsiTheme="majorBidi" w:cstheme="majorBidi"/>
          <w:color w:val="000000"/>
          <w:spacing w:val="9"/>
          <w:sz w:val="24"/>
          <w:szCs w:val="24"/>
        </w:rPr>
        <w:t xml:space="preserve"> </w:t>
      </w:r>
      <w:r w:rsidRPr="00BC4928">
        <w:rPr>
          <w:rFonts w:asciiTheme="majorBidi" w:eastAsia="Times New Roman" w:hAnsiTheme="majorBidi" w:cstheme="majorBidi"/>
          <w:b/>
          <w:bCs/>
          <w:color w:val="000000"/>
          <w:sz w:val="24"/>
          <w:szCs w:val="24"/>
        </w:rPr>
        <w:t>-10</w:t>
      </w:r>
      <w:r w:rsidRPr="00BC4928">
        <w:rPr>
          <w:rFonts w:asciiTheme="majorBidi" w:eastAsia="Times New Roman" w:hAnsiTheme="majorBidi" w:cstheme="majorBidi"/>
          <w:color w:val="000000"/>
          <w:spacing w:val="9"/>
          <w:sz w:val="24"/>
          <w:szCs w:val="24"/>
        </w:rPr>
        <w:t xml:space="preserve"> </w:t>
      </w:r>
      <w:r w:rsidRPr="00BC4928">
        <w:rPr>
          <w:rFonts w:asciiTheme="majorBidi" w:eastAsia="Times New Roman" w:hAnsiTheme="majorBidi" w:cstheme="majorBidi"/>
          <w:color w:val="000000"/>
          <w:sz w:val="24"/>
          <w:szCs w:val="24"/>
        </w:rPr>
        <w:t>du</w:t>
      </w:r>
      <w:r w:rsidRPr="00BC4928">
        <w:rPr>
          <w:rFonts w:asciiTheme="majorBidi" w:eastAsia="Times New Roman" w:hAnsiTheme="majorBidi" w:cstheme="majorBidi"/>
          <w:color w:val="000000"/>
          <w:spacing w:val="9"/>
          <w:sz w:val="24"/>
          <w:szCs w:val="24"/>
        </w:rPr>
        <w:t xml:space="preserve"> </w:t>
      </w:r>
      <w:r w:rsidRPr="00BC4928">
        <w:rPr>
          <w:rFonts w:asciiTheme="majorBidi" w:eastAsia="Times New Roman" w:hAnsiTheme="majorBidi" w:cstheme="majorBidi"/>
          <w:color w:val="000000"/>
          <w:spacing w:val="1"/>
          <w:sz w:val="24"/>
          <w:szCs w:val="24"/>
        </w:rPr>
        <w:t>s</w:t>
      </w:r>
      <w:r w:rsidRPr="00BC4928">
        <w:rPr>
          <w:rFonts w:asciiTheme="majorBidi" w:eastAsia="Times New Roman" w:hAnsiTheme="majorBidi" w:cstheme="majorBidi"/>
          <w:color w:val="000000"/>
          <w:sz w:val="24"/>
          <w:szCs w:val="24"/>
        </w:rPr>
        <w:t>i</w:t>
      </w:r>
      <w:r w:rsidRPr="00BC4928">
        <w:rPr>
          <w:rFonts w:asciiTheme="majorBidi" w:eastAsia="Times New Roman" w:hAnsiTheme="majorBidi" w:cstheme="majorBidi"/>
          <w:color w:val="000000"/>
          <w:spacing w:val="1"/>
          <w:sz w:val="24"/>
          <w:szCs w:val="24"/>
        </w:rPr>
        <w:t>t</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8"/>
          <w:sz w:val="24"/>
          <w:szCs w:val="24"/>
        </w:rPr>
        <w:t xml:space="preserve"> </w:t>
      </w:r>
      <w:r w:rsidRPr="00BC4928">
        <w:rPr>
          <w:rFonts w:asciiTheme="majorBidi" w:eastAsia="Times New Roman" w:hAnsiTheme="majorBidi" w:cstheme="majorBidi"/>
          <w:color w:val="000000"/>
          <w:spacing w:val="1"/>
          <w:sz w:val="24"/>
          <w:szCs w:val="24"/>
        </w:rPr>
        <w:t>d</w:t>
      </w:r>
      <w:r w:rsidRPr="00BC4928">
        <w:rPr>
          <w:rFonts w:asciiTheme="majorBidi" w:eastAsia="Times New Roman" w:hAnsiTheme="majorBidi" w:cstheme="majorBidi"/>
          <w:color w:val="000000"/>
          <w:sz w:val="24"/>
          <w:szCs w:val="24"/>
        </w:rPr>
        <w:t>’init</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ation</w:t>
      </w:r>
      <w:r w:rsidRPr="00BC4928">
        <w:rPr>
          <w:rFonts w:asciiTheme="majorBidi" w:eastAsia="Times New Roman" w:hAnsiTheme="majorBidi" w:cstheme="majorBidi"/>
          <w:color w:val="000000"/>
          <w:spacing w:val="10"/>
          <w:sz w:val="24"/>
          <w:szCs w:val="24"/>
        </w:rPr>
        <w:t xml:space="preserve"> </w:t>
      </w:r>
      <w:r w:rsidRPr="00BC4928">
        <w:rPr>
          <w:rFonts w:asciiTheme="majorBidi" w:eastAsia="Times New Roman" w:hAnsiTheme="majorBidi" w:cstheme="majorBidi"/>
          <w:color w:val="000000"/>
          <w:sz w:val="24"/>
          <w:szCs w:val="24"/>
        </w:rPr>
        <w:t>on</w:t>
      </w:r>
      <w:r w:rsidRPr="00BC4928">
        <w:rPr>
          <w:rFonts w:asciiTheme="majorBidi" w:eastAsia="Times New Roman" w:hAnsiTheme="majorBidi" w:cstheme="majorBidi"/>
          <w:color w:val="000000"/>
          <w:spacing w:val="10"/>
          <w:sz w:val="24"/>
          <w:szCs w:val="24"/>
        </w:rPr>
        <w:t xml:space="preserve"> </w:t>
      </w:r>
      <w:r w:rsidRPr="00BC4928">
        <w:rPr>
          <w:rFonts w:asciiTheme="majorBidi" w:eastAsia="Times New Roman" w:hAnsiTheme="majorBidi" w:cstheme="majorBidi"/>
          <w:color w:val="000000"/>
          <w:sz w:val="24"/>
          <w:szCs w:val="24"/>
        </w:rPr>
        <w:t>trouve</w:t>
      </w:r>
      <w:r w:rsidRPr="00BC4928">
        <w:rPr>
          <w:rFonts w:asciiTheme="majorBidi" w:eastAsia="Times New Roman" w:hAnsiTheme="majorBidi" w:cstheme="majorBidi"/>
          <w:color w:val="000000"/>
          <w:spacing w:val="8"/>
          <w:sz w:val="24"/>
          <w:szCs w:val="24"/>
        </w:rPr>
        <w:t xml:space="preserve"> </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a</w:t>
      </w:r>
      <w:r w:rsidRPr="00BC4928">
        <w:rPr>
          <w:rFonts w:asciiTheme="majorBidi" w:eastAsia="Times New Roman" w:hAnsiTheme="majorBidi" w:cstheme="majorBidi"/>
          <w:color w:val="000000"/>
          <w:spacing w:val="9"/>
          <w:sz w:val="24"/>
          <w:szCs w:val="24"/>
        </w:rPr>
        <w:t xml:space="preserve"> </w:t>
      </w:r>
      <w:r w:rsidRPr="00BC4928">
        <w:rPr>
          <w:rFonts w:asciiTheme="majorBidi" w:eastAsia="Times New Roman" w:hAnsiTheme="majorBidi" w:cstheme="majorBidi"/>
          <w:b/>
          <w:bCs/>
          <w:color w:val="000000"/>
          <w:sz w:val="24"/>
          <w:szCs w:val="24"/>
        </w:rPr>
        <w:t>TA</w:t>
      </w:r>
      <w:r w:rsidRPr="00BC4928">
        <w:rPr>
          <w:rFonts w:asciiTheme="majorBidi" w:eastAsia="Times New Roman" w:hAnsiTheme="majorBidi" w:cstheme="majorBidi"/>
          <w:b/>
          <w:bCs/>
          <w:color w:val="000000"/>
          <w:spacing w:val="1"/>
          <w:sz w:val="24"/>
          <w:szCs w:val="24"/>
        </w:rPr>
        <w:t>T</w:t>
      </w:r>
      <w:r w:rsidRPr="00BC4928">
        <w:rPr>
          <w:rFonts w:asciiTheme="majorBidi" w:eastAsia="Times New Roman" w:hAnsiTheme="majorBidi" w:cstheme="majorBidi"/>
          <w:b/>
          <w:bCs/>
          <w:color w:val="000000"/>
          <w:sz w:val="24"/>
          <w:szCs w:val="24"/>
        </w:rPr>
        <w:t>A</w:t>
      </w:r>
      <w:r w:rsidRPr="00BC4928">
        <w:rPr>
          <w:rFonts w:asciiTheme="majorBidi" w:eastAsia="Times New Roman" w:hAnsiTheme="majorBidi" w:cstheme="majorBidi"/>
          <w:color w:val="000000"/>
          <w:spacing w:val="9"/>
          <w:sz w:val="24"/>
          <w:szCs w:val="24"/>
        </w:rPr>
        <w:t xml:space="preserve"> </w:t>
      </w:r>
      <w:r w:rsidRPr="00BC4928">
        <w:rPr>
          <w:rFonts w:asciiTheme="majorBidi" w:eastAsia="Times New Roman" w:hAnsiTheme="majorBidi" w:cstheme="majorBidi"/>
          <w:b/>
          <w:bCs/>
          <w:color w:val="000000"/>
          <w:spacing w:val="1"/>
          <w:sz w:val="24"/>
          <w:szCs w:val="24"/>
        </w:rPr>
        <w:t>b</w:t>
      </w:r>
      <w:r w:rsidRPr="00BC4928">
        <w:rPr>
          <w:rFonts w:asciiTheme="majorBidi" w:eastAsia="Times New Roman" w:hAnsiTheme="majorBidi" w:cstheme="majorBidi"/>
          <w:b/>
          <w:bCs/>
          <w:color w:val="000000"/>
          <w:sz w:val="24"/>
          <w:szCs w:val="24"/>
        </w:rPr>
        <w:t>ox</w:t>
      </w:r>
      <w:r w:rsidRPr="00BC4928">
        <w:rPr>
          <w:rFonts w:asciiTheme="majorBidi" w:eastAsia="Times New Roman" w:hAnsiTheme="majorBidi" w:cstheme="majorBidi"/>
          <w:color w:val="000000"/>
          <w:spacing w:val="10"/>
          <w:sz w:val="24"/>
          <w:szCs w:val="24"/>
        </w:rPr>
        <w:t xml:space="preserve"> </w:t>
      </w:r>
      <w:r w:rsidRPr="00BC4928">
        <w:rPr>
          <w:rFonts w:asciiTheme="majorBidi" w:eastAsia="Times New Roman" w:hAnsiTheme="majorBidi" w:cstheme="majorBidi"/>
          <w:color w:val="000000"/>
          <w:sz w:val="24"/>
          <w:szCs w:val="24"/>
        </w:rPr>
        <w:t>ou</w:t>
      </w:r>
      <w:r w:rsidRPr="00BC4928">
        <w:rPr>
          <w:rFonts w:asciiTheme="majorBidi" w:eastAsia="Times New Roman" w:hAnsiTheme="majorBidi" w:cstheme="majorBidi"/>
          <w:color w:val="000000"/>
          <w:spacing w:val="10"/>
          <w:sz w:val="24"/>
          <w:szCs w:val="24"/>
        </w:rPr>
        <w:t xml:space="preserve"> </w:t>
      </w:r>
      <w:r w:rsidRPr="00BC4928">
        <w:rPr>
          <w:rFonts w:asciiTheme="majorBidi" w:eastAsia="Times New Roman" w:hAnsiTheme="majorBidi" w:cstheme="majorBidi"/>
          <w:b/>
          <w:bCs/>
          <w:color w:val="000000"/>
          <w:spacing w:val="1"/>
          <w:sz w:val="24"/>
          <w:szCs w:val="24"/>
        </w:rPr>
        <w:t>b</w:t>
      </w:r>
      <w:r w:rsidRPr="00BC4928">
        <w:rPr>
          <w:rFonts w:asciiTheme="majorBidi" w:eastAsia="Times New Roman" w:hAnsiTheme="majorBidi" w:cstheme="majorBidi"/>
          <w:b/>
          <w:bCs/>
          <w:color w:val="000000"/>
          <w:sz w:val="24"/>
          <w:szCs w:val="24"/>
        </w:rPr>
        <w:t>oîte</w:t>
      </w:r>
      <w:r w:rsidRPr="00BC4928">
        <w:rPr>
          <w:rFonts w:asciiTheme="majorBidi" w:eastAsia="Times New Roman" w:hAnsiTheme="majorBidi" w:cstheme="majorBidi"/>
          <w:color w:val="000000"/>
          <w:spacing w:val="8"/>
          <w:sz w:val="24"/>
          <w:szCs w:val="24"/>
        </w:rPr>
        <w:t xml:space="preserve"> </w:t>
      </w:r>
      <w:r w:rsidRPr="00BC4928">
        <w:rPr>
          <w:rFonts w:asciiTheme="majorBidi" w:eastAsia="Times New Roman" w:hAnsiTheme="majorBidi" w:cstheme="majorBidi"/>
          <w:b/>
          <w:bCs/>
          <w:color w:val="000000"/>
          <w:spacing w:val="1"/>
          <w:sz w:val="24"/>
          <w:szCs w:val="24"/>
        </w:rPr>
        <w:t>d</w:t>
      </w:r>
      <w:r w:rsidRPr="00BC4928">
        <w:rPr>
          <w:rFonts w:asciiTheme="majorBidi" w:eastAsia="Times New Roman" w:hAnsiTheme="majorBidi" w:cstheme="majorBidi"/>
          <w:b/>
          <w:bCs/>
          <w:color w:val="000000"/>
          <w:sz w:val="24"/>
          <w:szCs w:val="24"/>
        </w:rPr>
        <w:t>e</w:t>
      </w:r>
      <w:r w:rsidRPr="00BC4928">
        <w:rPr>
          <w:rFonts w:asciiTheme="majorBidi" w:eastAsia="Times New Roman" w:hAnsiTheme="majorBidi" w:cstheme="majorBidi"/>
          <w:color w:val="000000"/>
          <w:spacing w:val="9"/>
          <w:sz w:val="24"/>
          <w:szCs w:val="24"/>
        </w:rPr>
        <w:t xml:space="preserve"> </w:t>
      </w:r>
      <w:r w:rsidRPr="00BC4928">
        <w:rPr>
          <w:rFonts w:asciiTheme="majorBidi" w:eastAsia="Times New Roman" w:hAnsiTheme="majorBidi" w:cstheme="majorBidi"/>
          <w:b/>
          <w:bCs/>
          <w:color w:val="000000"/>
          <w:sz w:val="24"/>
          <w:szCs w:val="24"/>
        </w:rPr>
        <w:t>Pri</w:t>
      </w:r>
      <w:r w:rsidRPr="00BC4928">
        <w:rPr>
          <w:rFonts w:asciiTheme="majorBidi" w:eastAsia="Times New Roman" w:hAnsiTheme="majorBidi" w:cstheme="majorBidi"/>
          <w:b/>
          <w:bCs/>
          <w:color w:val="000000"/>
          <w:spacing w:val="1"/>
          <w:sz w:val="24"/>
          <w:szCs w:val="24"/>
        </w:rPr>
        <w:t>bn</w:t>
      </w:r>
      <w:r w:rsidRPr="00BC4928">
        <w:rPr>
          <w:rFonts w:asciiTheme="majorBidi" w:eastAsia="Times New Roman" w:hAnsiTheme="majorBidi" w:cstheme="majorBidi"/>
          <w:b/>
          <w:bCs/>
          <w:color w:val="000000"/>
          <w:sz w:val="24"/>
          <w:szCs w:val="24"/>
        </w:rPr>
        <w:t>ow</w:t>
      </w:r>
      <w:r w:rsidRPr="00BC4928">
        <w:rPr>
          <w:rFonts w:asciiTheme="majorBidi" w:eastAsia="Times New Roman" w:hAnsiTheme="majorBidi" w:cstheme="majorBidi"/>
          <w:color w:val="000000"/>
          <w:spacing w:val="11"/>
          <w:sz w:val="24"/>
          <w:szCs w:val="24"/>
        </w:rPr>
        <w:t xml:space="preserve"> </w:t>
      </w:r>
      <w:r w:rsidRPr="00BC4928">
        <w:rPr>
          <w:rFonts w:asciiTheme="majorBidi" w:eastAsia="Times New Roman" w:hAnsiTheme="majorBidi" w:cstheme="majorBidi"/>
          <w:color w:val="000000"/>
          <w:sz w:val="24"/>
          <w:szCs w:val="24"/>
        </w:rPr>
        <w:t>:</w:t>
      </w:r>
      <w:r w:rsidRPr="00BC4928">
        <w:rPr>
          <w:rFonts w:asciiTheme="majorBidi" w:eastAsia="Times New Roman" w:hAnsiTheme="majorBidi" w:cstheme="majorBidi"/>
          <w:color w:val="000000"/>
          <w:spacing w:val="13"/>
          <w:sz w:val="24"/>
          <w:szCs w:val="24"/>
        </w:rPr>
        <w:t xml:space="preserve"> </w:t>
      </w:r>
      <w:r w:rsidRPr="00BC4928">
        <w:rPr>
          <w:rFonts w:asciiTheme="majorBidi" w:eastAsia="Times New Roman" w:hAnsiTheme="majorBidi" w:cstheme="majorBidi"/>
          <w:color w:val="000000"/>
          <w:spacing w:val="-6"/>
          <w:sz w:val="24"/>
          <w:szCs w:val="24"/>
        </w:rPr>
        <w:t>«</w:t>
      </w:r>
      <w:r w:rsidRPr="00BC4928">
        <w:rPr>
          <w:rFonts w:asciiTheme="majorBidi" w:eastAsia="Times New Roman" w:hAnsiTheme="majorBidi" w:cstheme="majorBidi"/>
          <w:color w:val="000000"/>
          <w:spacing w:val="-1"/>
          <w:sz w:val="24"/>
          <w:szCs w:val="24"/>
        </w:rPr>
        <w:t>T</w:t>
      </w:r>
      <w:r w:rsidRPr="00BC4928">
        <w:rPr>
          <w:rFonts w:asciiTheme="majorBidi" w:eastAsia="Times New Roman" w:hAnsiTheme="majorBidi" w:cstheme="majorBidi"/>
          <w:color w:val="000000"/>
          <w:sz w:val="24"/>
          <w:szCs w:val="24"/>
        </w:rPr>
        <w:t>A</w:t>
      </w:r>
      <w:r w:rsidRPr="00BC4928">
        <w:rPr>
          <w:rFonts w:asciiTheme="majorBidi" w:eastAsia="Times New Roman" w:hAnsiTheme="majorBidi" w:cstheme="majorBidi"/>
          <w:color w:val="000000"/>
          <w:spacing w:val="1"/>
          <w:sz w:val="24"/>
          <w:szCs w:val="24"/>
        </w:rPr>
        <w:t>T</w:t>
      </w:r>
      <w:r w:rsidRPr="00BC4928">
        <w:rPr>
          <w:rFonts w:asciiTheme="majorBidi" w:eastAsia="Times New Roman" w:hAnsiTheme="majorBidi" w:cstheme="majorBidi"/>
          <w:color w:val="000000"/>
          <w:sz w:val="24"/>
          <w:szCs w:val="24"/>
        </w:rPr>
        <w:t>AAT »</w:t>
      </w:r>
    </w:p>
    <w:p w:rsidR="00B673AF" w:rsidRPr="00BC4928" w:rsidRDefault="00B673AF" w:rsidP="00B673AF">
      <w:pPr>
        <w:spacing w:after="0"/>
        <w:ind w:right="504"/>
        <w:jc w:val="both"/>
        <w:rPr>
          <w:rFonts w:asciiTheme="majorBidi" w:eastAsia="Times New Roman" w:hAnsiTheme="majorBidi" w:cstheme="majorBidi"/>
          <w:color w:val="000000"/>
          <w:sz w:val="24"/>
          <w:szCs w:val="24"/>
        </w:rPr>
      </w:pPr>
    </w:p>
    <w:p w:rsidR="00B673AF" w:rsidRPr="00BC4928" w:rsidRDefault="00B673AF" w:rsidP="00B673AF">
      <w:pPr>
        <w:tabs>
          <w:tab w:val="left" w:pos="720"/>
        </w:tabs>
        <w:spacing w:after="0"/>
        <w:ind w:right="-20"/>
        <w:jc w:val="both"/>
        <w:rPr>
          <w:rFonts w:asciiTheme="majorBidi" w:eastAsia="Times New Roman" w:hAnsiTheme="majorBidi" w:cstheme="majorBidi"/>
          <w:color w:val="000000"/>
          <w:sz w:val="24"/>
          <w:szCs w:val="24"/>
        </w:rPr>
      </w:pPr>
      <w:r w:rsidRPr="00BC4928">
        <w:rPr>
          <w:rFonts w:asciiTheme="majorBidi" w:eastAsia="Times New Roman" w:hAnsiTheme="majorBidi" w:cstheme="majorBidi"/>
          <w:color w:val="000000"/>
          <w:sz w:val="24"/>
          <w:szCs w:val="24"/>
        </w:rPr>
        <w:t xml:space="preserve">En </w:t>
      </w:r>
      <w:r w:rsidRPr="00BC4928">
        <w:rPr>
          <w:rFonts w:asciiTheme="majorBidi" w:eastAsia="Times New Roman" w:hAnsiTheme="majorBidi" w:cstheme="majorBidi"/>
          <w:b/>
          <w:bCs/>
          <w:color w:val="000000"/>
          <w:sz w:val="24"/>
          <w:szCs w:val="24"/>
        </w:rPr>
        <w:t>-35</w:t>
      </w:r>
      <w:r w:rsidRPr="00BC4928">
        <w:rPr>
          <w:rFonts w:asciiTheme="majorBidi" w:eastAsia="Times New Roman" w:hAnsiTheme="majorBidi" w:cstheme="majorBidi"/>
          <w:color w:val="000000"/>
          <w:sz w:val="24"/>
          <w:szCs w:val="24"/>
        </w:rPr>
        <w:t xml:space="preserve"> du site d’ini</w:t>
      </w:r>
      <w:r w:rsidRPr="00BC4928">
        <w:rPr>
          <w:rFonts w:asciiTheme="majorBidi" w:eastAsia="Times New Roman" w:hAnsiTheme="majorBidi" w:cstheme="majorBidi"/>
          <w:color w:val="000000"/>
          <w:spacing w:val="1"/>
          <w:sz w:val="24"/>
          <w:szCs w:val="24"/>
        </w:rPr>
        <w:t>t</w:t>
      </w:r>
      <w:r w:rsidRPr="00BC4928">
        <w:rPr>
          <w:rFonts w:asciiTheme="majorBidi" w:eastAsia="Times New Roman" w:hAnsiTheme="majorBidi" w:cstheme="majorBidi"/>
          <w:color w:val="000000"/>
          <w:sz w:val="24"/>
          <w:szCs w:val="24"/>
        </w:rPr>
        <w:t xml:space="preserve">iation on </w:t>
      </w:r>
      <w:r w:rsidRPr="00BC4928">
        <w:rPr>
          <w:rFonts w:asciiTheme="majorBidi" w:eastAsia="Times New Roman" w:hAnsiTheme="majorBidi" w:cstheme="majorBidi"/>
          <w:color w:val="000000"/>
          <w:spacing w:val="1"/>
          <w:sz w:val="24"/>
          <w:szCs w:val="24"/>
        </w:rPr>
        <w:t>t</w:t>
      </w:r>
      <w:r w:rsidRPr="00BC4928">
        <w:rPr>
          <w:rFonts w:asciiTheme="majorBidi" w:eastAsia="Times New Roman" w:hAnsiTheme="majorBidi" w:cstheme="majorBidi"/>
          <w:color w:val="000000"/>
          <w:sz w:val="24"/>
          <w:szCs w:val="24"/>
        </w:rPr>
        <w:t>rouve :</w:t>
      </w:r>
      <w:r w:rsidRPr="00BC4928">
        <w:rPr>
          <w:rFonts w:asciiTheme="majorBidi" w:eastAsia="Times New Roman" w:hAnsiTheme="majorBidi" w:cstheme="majorBidi"/>
          <w:color w:val="000000"/>
          <w:spacing w:val="4"/>
          <w:sz w:val="24"/>
          <w:szCs w:val="24"/>
        </w:rPr>
        <w:t xml:space="preserve"> </w:t>
      </w:r>
      <w:r w:rsidRPr="00BC4928">
        <w:rPr>
          <w:rFonts w:asciiTheme="majorBidi" w:eastAsia="Times New Roman" w:hAnsiTheme="majorBidi" w:cstheme="majorBidi"/>
          <w:color w:val="000000"/>
          <w:sz w:val="24"/>
          <w:szCs w:val="24"/>
        </w:rPr>
        <w:t>«</w:t>
      </w:r>
      <w:r w:rsidRPr="00BC4928">
        <w:rPr>
          <w:rFonts w:asciiTheme="majorBidi" w:eastAsia="Times New Roman" w:hAnsiTheme="majorBidi" w:cstheme="majorBidi"/>
          <w:color w:val="000000"/>
          <w:spacing w:val="-6"/>
          <w:sz w:val="24"/>
          <w:szCs w:val="24"/>
        </w:rPr>
        <w:t xml:space="preserve"> </w:t>
      </w:r>
      <w:r w:rsidRPr="00BC4928">
        <w:rPr>
          <w:rFonts w:asciiTheme="majorBidi" w:eastAsia="Times New Roman" w:hAnsiTheme="majorBidi" w:cstheme="majorBidi"/>
          <w:color w:val="000000"/>
          <w:sz w:val="24"/>
          <w:szCs w:val="24"/>
        </w:rPr>
        <w:t>T</w:t>
      </w:r>
      <w:r w:rsidRPr="00BC4928">
        <w:rPr>
          <w:rFonts w:asciiTheme="majorBidi" w:eastAsia="Times New Roman" w:hAnsiTheme="majorBidi" w:cstheme="majorBidi"/>
          <w:color w:val="000000"/>
          <w:spacing w:val="1"/>
          <w:sz w:val="24"/>
          <w:szCs w:val="24"/>
        </w:rPr>
        <w:t>T</w:t>
      </w:r>
      <w:r w:rsidRPr="00BC4928">
        <w:rPr>
          <w:rFonts w:asciiTheme="majorBidi" w:eastAsia="Times New Roman" w:hAnsiTheme="majorBidi" w:cstheme="majorBidi"/>
          <w:color w:val="000000"/>
          <w:sz w:val="24"/>
          <w:szCs w:val="24"/>
        </w:rPr>
        <w:t>GACA</w:t>
      </w:r>
      <w:r w:rsidRPr="00BC4928">
        <w:rPr>
          <w:rFonts w:asciiTheme="majorBidi" w:eastAsia="Times New Roman" w:hAnsiTheme="majorBidi" w:cstheme="majorBidi"/>
          <w:color w:val="000000"/>
          <w:spacing w:val="7"/>
          <w:sz w:val="24"/>
          <w:szCs w:val="24"/>
        </w:rPr>
        <w:t xml:space="preserve"> </w:t>
      </w:r>
      <w:r w:rsidRPr="00BC4928">
        <w:rPr>
          <w:rFonts w:asciiTheme="majorBidi" w:eastAsia="Times New Roman" w:hAnsiTheme="majorBidi" w:cstheme="majorBidi"/>
          <w:color w:val="000000"/>
          <w:sz w:val="24"/>
          <w:szCs w:val="24"/>
        </w:rPr>
        <w:t>»</w:t>
      </w:r>
    </w:p>
    <w:p w:rsidR="00B673AF" w:rsidRPr="00BC4928" w:rsidRDefault="00B673AF" w:rsidP="00B673AF">
      <w:pPr>
        <w:spacing w:after="0"/>
        <w:jc w:val="both"/>
        <w:rPr>
          <w:rFonts w:asciiTheme="majorBidi" w:eastAsia="Times New Roman" w:hAnsiTheme="majorBidi" w:cstheme="majorBidi"/>
          <w:sz w:val="24"/>
          <w:szCs w:val="24"/>
        </w:rPr>
      </w:pPr>
    </w:p>
    <w:p w:rsidR="00B673AF" w:rsidRPr="00BC4928" w:rsidRDefault="00B673AF" w:rsidP="00B673AF">
      <w:pPr>
        <w:spacing w:after="0"/>
        <w:jc w:val="both"/>
        <w:rPr>
          <w:rFonts w:asciiTheme="majorBidi" w:eastAsia="Times New Roman" w:hAnsiTheme="majorBidi" w:cstheme="majorBidi"/>
          <w:sz w:val="24"/>
          <w:szCs w:val="24"/>
        </w:rPr>
      </w:pPr>
    </w:p>
    <w:p w:rsidR="00C02353" w:rsidRPr="00BC4928" w:rsidRDefault="00C02353" w:rsidP="00B673AF">
      <w:pPr>
        <w:spacing w:after="0"/>
        <w:jc w:val="both"/>
        <w:rPr>
          <w:rFonts w:asciiTheme="majorBidi" w:eastAsia="Times New Roman" w:hAnsiTheme="majorBidi" w:cstheme="majorBidi"/>
          <w:sz w:val="24"/>
          <w:szCs w:val="24"/>
        </w:rPr>
      </w:pPr>
    </w:p>
    <w:p w:rsidR="00C02353" w:rsidRPr="00BC4928" w:rsidRDefault="00C02353" w:rsidP="00B673AF">
      <w:pPr>
        <w:spacing w:after="0"/>
        <w:jc w:val="both"/>
        <w:rPr>
          <w:rFonts w:asciiTheme="majorBidi" w:eastAsia="Times New Roman" w:hAnsiTheme="majorBidi" w:cstheme="majorBidi"/>
          <w:sz w:val="24"/>
          <w:szCs w:val="24"/>
        </w:rPr>
      </w:pPr>
      <w:r w:rsidRPr="00BC4928">
        <w:rPr>
          <w:rFonts w:asciiTheme="majorBidi" w:eastAsia="Times New Roman" w:hAnsiTheme="majorBidi" w:cstheme="majorBidi"/>
          <w:noProof/>
          <w:sz w:val="24"/>
          <w:szCs w:val="24"/>
          <w:lang w:eastAsia="fr-FR"/>
        </w:rPr>
        <w:drawing>
          <wp:inline distT="0" distB="0" distL="0" distR="0">
            <wp:extent cx="5765062" cy="2043828"/>
            <wp:effectExtent l="19050" t="0" r="7088"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b="26351"/>
                    <a:stretch>
                      <a:fillRect/>
                    </a:stretch>
                  </pic:blipFill>
                  <pic:spPr bwMode="auto">
                    <a:xfrm>
                      <a:off x="0" y="0"/>
                      <a:ext cx="5765062" cy="2043828"/>
                    </a:xfrm>
                    <a:prstGeom prst="rect">
                      <a:avLst/>
                    </a:prstGeom>
                    <a:noFill/>
                    <a:ln w="9525">
                      <a:noFill/>
                      <a:miter lim="800000"/>
                      <a:headEnd/>
                      <a:tailEnd/>
                    </a:ln>
                  </pic:spPr>
                </pic:pic>
              </a:graphicData>
            </a:graphic>
          </wp:inline>
        </w:drawing>
      </w:r>
    </w:p>
    <w:p w:rsidR="00C02353" w:rsidRPr="00BC4928" w:rsidRDefault="00C02353" w:rsidP="00B673AF">
      <w:pPr>
        <w:spacing w:after="0"/>
        <w:jc w:val="both"/>
        <w:rPr>
          <w:rFonts w:asciiTheme="majorBidi" w:eastAsia="Times New Roman" w:hAnsiTheme="majorBidi" w:cstheme="majorBidi"/>
          <w:sz w:val="24"/>
          <w:szCs w:val="24"/>
        </w:rPr>
      </w:pPr>
    </w:p>
    <w:p w:rsidR="00C02353" w:rsidRPr="00BC4928" w:rsidRDefault="00C02353" w:rsidP="00B673AF">
      <w:pPr>
        <w:spacing w:after="0"/>
        <w:jc w:val="both"/>
        <w:rPr>
          <w:rFonts w:asciiTheme="majorBidi" w:eastAsia="Times New Roman" w:hAnsiTheme="majorBidi" w:cstheme="majorBidi"/>
          <w:sz w:val="24"/>
          <w:szCs w:val="24"/>
        </w:rPr>
      </w:pPr>
    </w:p>
    <w:p w:rsidR="00C02353" w:rsidRPr="00BC4928" w:rsidRDefault="00C02353" w:rsidP="00C02353">
      <w:pPr>
        <w:spacing w:after="0"/>
        <w:jc w:val="both"/>
        <w:rPr>
          <w:rFonts w:asciiTheme="majorBidi" w:eastAsia="Times New Roman" w:hAnsiTheme="majorBidi" w:cstheme="majorBidi"/>
          <w:sz w:val="24"/>
          <w:szCs w:val="24"/>
        </w:rPr>
      </w:pPr>
      <w:r w:rsidRPr="00BC4928">
        <w:rPr>
          <w:rFonts w:asciiTheme="majorBidi" w:eastAsia="Times New Roman" w:hAnsiTheme="majorBidi" w:cstheme="majorBidi"/>
          <w:b/>
          <w:bCs/>
          <w:sz w:val="24"/>
          <w:szCs w:val="24"/>
        </w:rPr>
        <w:t>Figure 23</w:t>
      </w:r>
      <w:r w:rsidRPr="00BC4928">
        <w:rPr>
          <w:rFonts w:asciiTheme="majorBidi" w:eastAsia="Times New Roman" w:hAnsiTheme="majorBidi" w:cstheme="majorBidi"/>
          <w:sz w:val="24"/>
          <w:szCs w:val="24"/>
        </w:rPr>
        <w:t> :</w:t>
      </w:r>
      <w:r w:rsidRPr="00BC4928">
        <w:rPr>
          <w:rFonts w:asciiTheme="majorBidi" w:eastAsia="Times New Roman" w:hAnsiTheme="majorBidi" w:cstheme="majorBidi"/>
          <w:b/>
          <w:bCs/>
          <w:sz w:val="24"/>
          <w:szCs w:val="24"/>
        </w:rPr>
        <w:t>Structure du promoteur bactérien</w:t>
      </w:r>
      <w:r w:rsidRPr="00BC4928">
        <w:rPr>
          <w:rFonts w:asciiTheme="majorBidi" w:eastAsia="Times New Roman" w:hAnsiTheme="majorBidi" w:cstheme="majorBidi"/>
          <w:sz w:val="24"/>
          <w:szCs w:val="24"/>
        </w:rPr>
        <w:t xml:space="preserve">. Le promoteur de l’opéron lactose et ses séquences consensus. Le point de départ de synthèse d’ARN est dénommé +1. La région proche du nucléotide -35 est le site auquel l’ARN polymérase s’attache au promoteur en premier lieu. L’ARN ploy se lie et ouvre l’hélice d’ADN à hauteur de la boite de Pribnow : ce site de liaison de l’ARN polymérase est situé dans la région -10 </w:t>
      </w:r>
    </w:p>
    <w:p w:rsidR="00B673AF" w:rsidRPr="00BC4928" w:rsidRDefault="00B673AF" w:rsidP="00B673AF">
      <w:pPr>
        <w:spacing w:after="0"/>
        <w:jc w:val="both"/>
        <w:rPr>
          <w:rFonts w:asciiTheme="majorBidi" w:hAnsiTheme="majorBidi" w:cstheme="majorBidi"/>
          <w:lang w:bidi="fr-FR"/>
        </w:rPr>
      </w:pPr>
    </w:p>
    <w:p w:rsidR="009F5AFF" w:rsidRPr="00BC4928" w:rsidRDefault="009F5AFF" w:rsidP="00B673AF">
      <w:pPr>
        <w:pStyle w:val="Default"/>
        <w:spacing w:line="276" w:lineRule="auto"/>
        <w:jc w:val="both"/>
        <w:rPr>
          <w:rFonts w:asciiTheme="majorBidi" w:hAnsiTheme="majorBidi" w:cstheme="majorBidi"/>
          <w:b/>
          <w:bCs/>
        </w:rPr>
      </w:pPr>
    </w:p>
    <w:p w:rsidR="009F5AFF" w:rsidRPr="00BC4928" w:rsidRDefault="009F5AFF" w:rsidP="00B673AF">
      <w:pPr>
        <w:pStyle w:val="Default"/>
        <w:spacing w:line="276" w:lineRule="auto"/>
        <w:jc w:val="both"/>
        <w:rPr>
          <w:rFonts w:asciiTheme="majorBidi" w:hAnsiTheme="majorBidi" w:cstheme="majorBidi"/>
          <w:b/>
          <w:bCs/>
        </w:rPr>
      </w:pPr>
    </w:p>
    <w:p w:rsidR="009F5AFF" w:rsidRPr="00BC4928" w:rsidRDefault="009F5AFF" w:rsidP="00B673AF">
      <w:pPr>
        <w:pStyle w:val="Default"/>
        <w:spacing w:line="276" w:lineRule="auto"/>
        <w:jc w:val="both"/>
        <w:rPr>
          <w:rFonts w:asciiTheme="majorBidi" w:hAnsiTheme="majorBidi" w:cstheme="majorBidi"/>
          <w:b/>
          <w:bCs/>
        </w:rPr>
      </w:pPr>
    </w:p>
    <w:p w:rsidR="00BC4928" w:rsidRDefault="00BC4928" w:rsidP="00B673AF">
      <w:pPr>
        <w:pStyle w:val="Default"/>
        <w:spacing w:line="276" w:lineRule="auto"/>
        <w:jc w:val="both"/>
        <w:rPr>
          <w:rStyle w:val="Titre2Car"/>
          <w:rFonts w:asciiTheme="majorBidi" w:hAnsiTheme="majorBidi"/>
          <w:color w:val="0D0D0D" w:themeColor="text1" w:themeTint="F2"/>
        </w:rPr>
      </w:pPr>
      <w:bookmarkStart w:id="78" w:name="_Toc97012232"/>
      <w:bookmarkStart w:id="79" w:name="_Toc97383112"/>
    </w:p>
    <w:p w:rsidR="00B673AF" w:rsidRPr="00BC4928" w:rsidRDefault="00B673AF" w:rsidP="00B673AF">
      <w:pPr>
        <w:pStyle w:val="Default"/>
        <w:spacing w:line="276" w:lineRule="auto"/>
        <w:jc w:val="both"/>
        <w:rPr>
          <w:rFonts w:asciiTheme="majorBidi" w:hAnsiTheme="majorBidi" w:cstheme="majorBidi"/>
        </w:rPr>
      </w:pPr>
      <w:r w:rsidRPr="00BC4928">
        <w:rPr>
          <w:rStyle w:val="Titre2Car"/>
          <w:rFonts w:asciiTheme="majorBidi" w:hAnsiTheme="majorBidi"/>
          <w:color w:val="0D0D0D" w:themeColor="text1" w:themeTint="F2"/>
        </w:rPr>
        <w:t>b- Opérateur</w:t>
      </w:r>
      <w:bookmarkEnd w:id="78"/>
      <w:bookmarkEnd w:id="79"/>
      <w:r w:rsidRPr="00BC4928">
        <w:rPr>
          <w:rFonts w:asciiTheme="majorBidi" w:hAnsiTheme="majorBidi" w:cstheme="majorBidi"/>
          <w:b/>
          <w:bCs/>
        </w:rPr>
        <w:t> :</w:t>
      </w:r>
      <w:r w:rsidRPr="00BC4928">
        <w:rPr>
          <w:rFonts w:asciiTheme="majorBidi" w:hAnsiTheme="majorBidi" w:cstheme="majorBidi"/>
        </w:rPr>
        <w:t xml:space="preserve"> Une séquence régulatrice se trouvant adjacente aux gènes détermine si la transcription a lieu ou non. L'opérateur est situé à côté d'un </w:t>
      </w:r>
      <w:r w:rsidRPr="00BC4928">
        <w:rPr>
          <w:rFonts w:asciiTheme="majorBidi" w:hAnsiTheme="majorBidi" w:cstheme="majorBidi"/>
          <w:b/>
          <w:bCs/>
        </w:rPr>
        <w:t>promoteur</w:t>
      </w:r>
      <w:r w:rsidRPr="00BC4928">
        <w:rPr>
          <w:rFonts w:asciiTheme="majorBidi" w:hAnsiTheme="majorBidi" w:cstheme="majorBidi"/>
        </w:rPr>
        <w:t xml:space="preserve">. </w:t>
      </w:r>
    </w:p>
    <w:p w:rsidR="00B673AF" w:rsidRPr="00BC4928" w:rsidRDefault="00B673AF" w:rsidP="00B673AF">
      <w:pPr>
        <w:pStyle w:val="Default"/>
        <w:spacing w:line="276" w:lineRule="auto"/>
        <w:jc w:val="both"/>
        <w:rPr>
          <w:rFonts w:asciiTheme="majorBidi" w:hAnsiTheme="majorBidi" w:cstheme="majorBidi"/>
        </w:rPr>
      </w:pPr>
      <w:r w:rsidRPr="00BC4928">
        <w:rPr>
          <w:rFonts w:asciiTheme="majorBidi" w:hAnsiTheme="majorBidi" w:cstheme="majorBidi"/>
        </w:rPr>
        <w:t xml:space="preserve">Chez les bactéries, les gènes codant pour les enzymes d'une voie métabolique particulière sont souvent groupées adjacents les uns aux autres dans une structure sur le chromosome. </w:t>
      </w:r>
    </w:p>
    <w:p w:rsidR="00B673AF" w:rsidRPr="00BC4928" w:rsidRDefault="00B673AF" w:rsidP="008B03F2">
      <w:pPr>
        <w:pStyle w:val="Default"/>
        <w:spacing w:line="276" w:lineRule="auto"/>
        <w:jc w:val="both"/>
        <w:rPr>
          <w:rFonts w:asciiTheme="majorBidi" w:hAnsiTheme="majorBidi" w:cstheme="majorBidi"/>
        </w:rPr>
      </w:pPr>
      <w:r w:rsidRPr="00BC4928">
        <w:rPr>
          <w:rFonts w:asciiTheme="majorBidi" w:hAnsiTheme="majorBidi" w:cstheme="majorBidi"/>
        </w:rPr>
        <w:t xml:space="preserve">Ce modèle d’organisation permet à tous les gènes du groupe d'être exprimé de manière coordonnée et transcrits en un seul </w:t>
      </w:r>
      <w:r w:rsidRPr="00BC4928">
        <w:rPr>
          <w:rFonts w:asciiTheme="majorBidi" w:hAnsiTheme="majorBidi" w:cstheme="majorBidi"/>
          <w:b/>
          <w:bCs/>
        </w:rPr>
        <w:t xml:space="preserve">ARNm polycistronique </w:t>
      </w:r>
      <w:r w:rsidRPr="00BC4928">
        <w:rPr>
          <w:rFonts w:asciiTheme="majorBidi" w:hAnsiTheme="majorBidi" w:cstheme="majorBidi"/>
        </w:rPr>
        <w:t xml:space="preserve">codant pour toutes les enzymes de la voie métabolique. L'interaction d'une protéine régulatrice avec le groupe de gènes contrôle la transcription par l'opérateur, et donc l'accès de l'ARN polymérase au promoteur. </w:t>
      </w:r>
    </w:p>
    <w:p w:rsidR="00B673AF" w:rsidRPr="00BC4928" w:rsidRDefault="00B673AF" w:rsidP="00B673AF">
      <w:pPr>
        <w:pStyle w:val="Default"/>
        <w:spacing w:line="276" w:lineRule="auto"/>
        <w:jc w:val="both"/>
        <w:rPr>
          <w:rFonts w:asciiTheme="majorBidi" w:hAnsiTheme="majorBidi" w:cstheme="majorBidi"/>
          <w:lang w:bidi="fr-FR"/>
        </w:rPr>
      </w:pPr>
      <w:r w:rsidRPr="00BC4928">
        <w:rPr>
          <w:rFonts w:asciiTheme="majorBidi" w:hAnsiTheme="majorBidi" w:cstheme="majorBidi"/>
          <w:lang w:bidi="fr-FR"/>
        </w:rPr>
        <w:t>.</w:t>
      </w:r>
    </w:p>
    <w:p w:rsidR="00B673AF" w:rsidRPr="00BC4928" w:rsidRDefault="00B673AF" w:rsidP="00B673AF">
      <w:pPr>
        <w:pStyle w:val="Default"/>
        <w:spacing w:line="276" w:lineRule="auto"/>
        <w:jc w:val="both"/>
        <w:rPr>
          <w:rFonts w:asciiTheme="majorBidi" w:hAnsiTheme="majorBidi" w:cstheme="majorBidi"/>
          <w:lang w:bidi="fr-FR"/>
        </w:rPr>
      </w:pPr>
      <w:bookmarkStart w:id="80" w:name="_Toc97012233"/>
      <w:bookmarkStart w:id="81" w:name="_Toc97383113"/>
      <w:r w:rsidRPr="00BC4928">
        <w:rPr>
          <w:rStyle w:val="Titre2Car"/>
          <w:rFonts w:asciiTheme="majorBidi" w:hAnsiTheme="majorBidi"/>
          <w:color w:val="0D0D0D" w:themeColor="text1" w:themeTint="F2"/>
        </w:rPr>
        <w:t>c- ARNm</w:t>
      </w:r>
      <w:bookmarkEnd w:id="80"/>
      <w:bookmarkEnd w:id="81"/>
      <w:r w:rsidRPr="00BC4928">
        <w:rPr>
          <w:rFonts w:asciiTheme="majorBidi" w:hAnsiTheme="majorBidi" w:cstheme="majorBidi"/>
          <w:lang w:bidi="fr-FR"/>
        </w:rPr>
        <w:t>: Une succession de nucléotides sous forme de long filament a un seul brin. C'est un vecteur du message dictant la séquence des protéines entre chaque gène et la protéine correspondante.</w:t>
      </w:r>
    </w:p>
    <w:p w:rsidR="00B673AF" w:rsidRPr="00BC4928" w:rsidRDefault="00B673AF" w:rsidP="00F25308">
      <w:pPr>
        <w:pStyle w:val="Titre2"/>
        <w:rPr>
          <w:rFonts w:asciiTheme="majorBidi" w:hAnsiTheme="majorBidi"/>
          <w:color w:val="0D0D0D" w:themeColor="text1" w:themeTint="F2"/>
          <w:lang w:bidi="fr-FR"/>
        </w:rPr>
      </w:pPr>
      <w:bookmarkStart w:id="82" w:name="_Toc97012234"/>
      <w:bookmarkStart w:id="83" w:name="_Toc97383114"/>
      <w:r w:rsidRPr="00BC4928">
        <w:rPr>
          <w:rFonts w:asciiTheme="majorBidi" w:hAnsiTheme="majorBidi"/>
          <w:color w:val="0D0D0D" w:themeColor="text1" w:themeTint="F2"/>
          <w:lang w:bidi="fr-FR"/>
        </w:rPr>
        <w:t>d- ARN polymérase</w:t>
      </w:r>
      <w:bookmarkEnd w:id="82"/>
      <w:bookmarkEnd w:id="83"/>
    </w:p>
    <w:p w:rsidR="00B673AF" w:rsidRPr="00BC4928" w:rsidRDefault="00B673AF" w:rsidP="00B673AF">
      <w:pPr>
        <w:pStyle w:val="Default"/>
        <w:spacing w:line="276" w:lineRule="auto"/>
        <w:jc w:val="both"/>
        <w:rPr>
          <w:rFonts w:asciiTheme="majorBidi" w:hAnsiTheme="majorBidi" w:cstheme="majorBidi"/>
          <w:lang w:bidi="fr-FR"/>
        </w:rPr>
      </w:pPr>
      <w:r w:rsidRPr="00BC4928">
        <w:rPr>
          <w:rFonts w:asciiTheme="majorBidi" w:hAnsiTheme="majorBidi" w:cstheme="majorBidi"/>
          <w:lang w:bidi="fr-FR"/>
        </w:rPr>
        <w:t>L'ARN polymérase assume de multiples fonctions dans le processus de la transcription:</w:t>
      </w:r>
    </w:p>
    <w:p w:rsidR="00B673AF" w:rsidRPr="00BC4928" w:rsidRDefault="00B673AF" w:rsidP="00B673AF">
      <w:pPr>
        <w:pStyle w:val="Default"/>
        <w:numPr>
          <w:ilvl w:val="1"/>
          <w:numId w:val="5"/>
        </w:numPr>
        <w:spacing w:line="276" w:lineRule="auto"/>
        <w:jc w:val="both"/>
        <w:rPr>
          <w:rFonts w:asciiTheme="majorBidi" w:hAnsiTheme="majorBidi" w:cstheme="majorBidi"/>
          <w:lang w:bidi="fr-FR"/>
        </w:rPr>
      </w:pPr>
      <w:r w:rsidRPr="00BC4928">
        <w:rPr>
          <w:rFonts w:asciiTheme="majorBidi" w:hAnsiTheme="majorBidi" w:cstheme="majorBidi"/>
          <w:lang w:bidi="fr-FR"/>
        </w:rPr>
        <w:t>Elle cherche les promoteurs</w:t>
      </w:r>
    </w:p>
    <w:p w:rsidR="00B673AF" w:rsidRPr="00BC4928" w:rsidRDefault="00B673AF" w:rsidP="00B673AF">
      <w:pPr>
        <w:pStyle w:val="Default"/>
        <w:numPr>
          <w:ilvl w:val="1"/>
          <w:numId w:val="5"/>
        </w:numPr>
        <w:spacing w:line="276" w:lineRule="auto"/>
        <w:jc w:val="both"/>
        <w:rPr>
          <w:rFonts w:asciiTheme="majorBidi" w:hAnsiTheme="majorBidi" w:cstheme="majorBidi"/>
          <w:lang w:bidi="fr-FR"/>
        </w:rPr>
      </w:pPr>
      <w:r w:rsidRPr="00BC4928">
        <w:rPr>
          <w:rFonts w:asciiTheme="majorBidi" w:hAnsiTheme="majorBidi" w:cstheme="majorBidi"/>
          <w:lang w:bidi="fr-FR"/>
        </w:rPr>
        <w:t>Elle déroule le fragment à transcrire pour produire une matrice simple brin</w:t>
      </w:r>
    </w:p>
    <w:p w:rsidR="00B673AF" w:rsidRPr="00BC4928" w:rsidRDefault="00B673AF" w:rsidP="00B673AF">
      <w:pPr>
        <w:pStyle w:val="Default"/>
        <w:numPr>
          <w:ilvl w:val="1"/>
          <w:numId w:val="5"/>
        </w:numPr>
        <w:spacing w:line="276" w:lineRule="auto"/>
        <w:jc w:val="both"/>
        <w:rPr>
          <w:rFonts w:asciiTheme="majorBidi" w:hAnsiTheme="majorBidi" w:cstheme="majorBidi"/>
          <w:lang w:bidi="fr-FR"/>
        </w:rPr>
      </w:pPr>
      <w:r w:rsidRPr="00BC4928">
        <w:rPr>
          <w:rFonts w:asciiTheme="majorBidi" w:hAnsiTheme="majorBidi" w:cstheme="majorBidi"/>
          <w:lang w:bidi="fr-FR"/>
        </w:rPr>
        <w:t>Elle sélectionne les NTPs corrects et catalyse la formation des liaisons phosphodiester.</w:t>
      </w:r>
    </w:p>
    <w:p w:rsidR="00B673AF" w:rsidRPr="00BC4928" w:rsidRDefault="00B673AF" w:rsidP="00B673AF">
      <w:pPr>
        <w:pStyle w:val="Default"/>
        <w:numPr>
          <w:ilvl w:val="1"/>
          <w:numId w:val="5"/>
        </w:numPr>
        <w:spacing w:line="276" w:lineRule="auto"/>
        <w:jc w:val="both"/>
        <w:rPr>
          <w:rFonts w:asciiTheme="majorBidi" w:hAnsiTheme="majorBidi" w:cstheme="majorBidi"/>
          <w:lang w:bidi="fr-FR"/>
        </w:rPr>
      </w:pPr>
      <w:r w:rsidRPr="00BC4928">
        <w:rPr>
          <w:rFonts w:asciiTheme="majorBidi" w:hAnsiTheme="majorBidi" w:cstheme="majorBidi"/>
          <w:lang w:bidi="fr-FR"/>
        </w:rPr>
        <w:t>Elle détecte les signaux de terminaison.</w:t>
      </w:r>
    </w:p>
    <w:p w:rsidR="00B673AF" w:rsidRPr="00BC4928" w:rsidRDefault="00B673AF" w:rsidP="00B673AF">
      <w:pPr>
        <w:pStyle w:val="Default"/>
        <w:numPr>
          <w:ilvl w:val="1"/>
          <w:numId w:val="5"/>
        </w:numPr>
        <w:spacing w:line="276" w:lineRule="auto"/>
        <w:jc w:val="both"/>
        <w:rPr>
          <w:rFonts w:asciiTheme="majorBidi" w:hAnsiTheme="majorBidi" w:cstheme="majorBidi"/>
          <w:lang w:bidi="fr-FR"/>
        </w:rPr>
      </w:pPr>
      <w:r w:rsidRPr="00BC4928">
        <w:rPr>
          <w:rFonts w:asciiTheme="majorBidi" w:hAnsiTheme="majorBidi" w:cstheme="majorBidi"/>
          <w:lang w:bidi="fr-FR"/>
        </w:rPr>
        <w:t>Elle interagit avec les protéines de régulation de l'expression génétique (activateurs, répresseur).</w:t>
      </w:r>
    </w:p>
    <w:p w:rsidR="00B673AF" w:rsidRPr="00BC4928" w:rsidRDefault="00B673AF" w:rsidP="00B673AF">
      <w:pPr>
        <w:pStyle w:val="Default"/>
        <w:spacing w:line="276" w:lineRule="auto"/>
        <w:jc w:val="both"/>
        <w:rPr>
          <w:rFonts w:asciiTheme="majorBidi" w:hAnsiTheme="majorBidi" w:cstheme="majorBidi"/>
          <w:lang w:bidi="fr-FR"/>
        </w:rPr>
      </w:pPr>
      <w:r w:rsidRPr="00BC4928">
        <w:rPr>
          <w:rFonts w:asciiTheme="majorBidi" w:hAnsiTheme="majorBidi" w:cstheme="majorBidi"/>
          <w:lang w:bidi="fr-FR"/>
        </w:rPr>
        <w:t>Les ARN polymérases réalisent essentiellement les mêmes réactions dans toutes les cellules procaryotes et eucaryotes. Les bactéries possèdent une seule ARN polymérase (l'enzyme minimale) capable à elle seule de synthétiser de l'ARN, elle est composée de quatre sous unités, chacune codée par un gène différent</w:t>
      </w:r>
      <w:r w:rsidR="008B03F2" w:rsidRPr="00BC4928">
        <w:rPr>
          <w:rFonts w:asciiTheme="majorBidi" w:hAnsiTheme="majorBidi" w:cstheme="majorBidi"/>
          <w:lang w:bidi="fr-FR"/>
        </w:rPr>
        <w:t xml:space="preserve"> (Figure 24)</w:t>
      </w:r>
      <w:r w:rsidRPr="00BC4928">
        <w:rPr>
          <w:rFonts w:asciiTheme="majorBidi" w:hAnsiTheme="majorBidi" w:cstheme="majorBidi"/>
          <w:lang w:bidi="fr-FR"/>
        </w:rPr>
        <w:t xml:space="preserve">. </w:t>
      </w:r>
    </w:p>
    <w:p w:rsidR="00B673AF" w:rsidRPr="00BC4928" w:rsidRDefault="00B673AF" w:rsidP="00B673AF">
      <w:pPr>
        <w:pStyle w:val="Default"/>
        <w:spacing w:line="276" w:lineRule="auto"/>
        <w:jc w:val="both"/>
        <w:rPr>
          <w:rFonts w:asciiTheme="majorBidi" w:hAnsiTheme="majorBidi" w:cstheme="majorBidi"/>
          <w:lang w:bidi="fr-FR"/>
        </w:rPr>
      </w:pPr>
      <w:r w:rsidRPr="00BC4928">
        <w:rPr>
          <w:rFonts w:asciiTheme="majorBidi" w:hAnsiTheme="majorBidi" w:cstheme="majorBidi"/>
          <w:lang w:bidi="fr-FR"/>
        </w:rPr>
        <w:t xml:space="preserve">                                                                 </w:t>
      </w:r>
      <w:r w:rsidR="00B15BE8" w:rsidRPr="00BC4928">
        <w:rPr>
          <w:rFonts w:asciiTheme="majorBidi" w:hAnsiTheme="majorBidi" w:cstheme="majorBidi"/>
          <w:lang w:bidi="fr-FR"/>
        </w:rPr>
        <w:t>Tableau 1 :</w:t>
      </w:r>
      <w:r w:rsidRPr="00BC4928">
        <w:rPr>
          <w:rFonts w:asciiTheme="majorBidi" w:hAnsiTheme="majorBidi" w:cstheme="majorBidi"/>
          <w:lang w:bidi="fr-FR"/>
        </w:rPr>
        <w:t xml:space="preserve">   Gènes codant les sous-unités de l'ARN polymérase</w:t>
      </w:r>
    </w:p>
    <w:p w:rsidR="00B673AF" w:rsidRPr="00BC4928" w:rsidRDefault="00C011BC" w:rsidP="00B673AF">
      <w:pPr>
        <w:pStyle w:val="Default"/>
        <w:spacing w:line="276" w:lineRule="auto"/>
        <w:jc w:val="both"/>
        <w:rPr>
          <w:rFonts w:asciiTheme="majorBidi" w:hAnsiTheme="majorBidi" w:cstheme="majorBidi"/>
          <w:lang w:bidi="fr-FR"/>
        </w:rPr>
      </w:pPr>
      <w:r>
        <w:rPr>
          <w:rFonts w:asciiTheme="majorBidi" w:hAnsiTheme="majorBidi" w:cstheme="majorBidi"/>
          <w:lang w:bidi="fr-FR"/>
        </w:rPr>
        <w:pict>
          <v:shape id="_x0000_s1029" type="#_x0000_t202" style="position:absolute;left:0;text-align:left;margin-left:283.8pt;margin-top:9.2pt;width:250.35pt;height:130.15pt;z-index:251663360;mso-position-horizontal-relative:page" filled="f" stroked="f">
            <v:textbox style="mso-next-textbox:#_x0000_s1029" inset="0,0,0,0">
              <w:txbxContent>
                <w:tbl>
                  <w:tblPr>
                    <w:tblW w:w="4283" w:type="dxa"/>
                    <w:tblInd w:w="787" w:type="dxa"/>
                    <w:tblBorders>
                      <w:top w:val="single" w:sz="6" w:space="0" w:color="365F91"/>
                      <w:left w:val="single" w:sz="6" w:space="0" w:color="365F91"/>
                      <w:bottom w:val="single" w:sz="6" w:space="0" w:color="365F91"/>
                      <w:right w:val="single" w:sz="6" w:space="0" w:color="365F91"/>
                      <w:insideH w:val="single" w:sz="6" w:space="0" w:color="365F91"/>
                      <w:insideV w:val="single" w:sz="6" w:space="0" w:color="365F91"/>
                    </w:tblBorders>
                    <w:tblLayout w:type="fixed"/>
                    <w:tblLook w:val="01E0"/>
                  </w:tblPr>
                  <w:tblGrid>
                    <w:gridCol w:w="1242"/>
                    <w:gridCol w:w="3041"/>
                  </w:tblGrid>
                  <w:tr w:rsidR="00F153FD" w:rsidRPr="005B7B29" w:rsidTr="00EC433A">
                    <w:trPr>
                      <w:trHeight w:val="292"/>
                    </w:trPr>
                    <w:tc>
                      <w:tcPr>
                        <w:tcW w:w="1242" w:type="dxa"/>
                        <w:shd w:val="clear" w:color="auto" w:fill="DAEDF3"/>
                      </w:tcPr>
                      <w:p w:rsidR="00F153FD" w:rsidRPr="005B7B29" w:rsidRDefault="00F153FD">
                        <w:pPr>
                          <w:spacing w:line="272" w:lineRule="exact"/>
                          <w:ind w:left="267" w:right="253"/>
                          <w:jc w:val="center"/>
                          <w:rPr>
                            <w:b/>
                            <w:sz w:val="20"/>
                            <w:szCs w:val="20"/>
                          </w:rPr>
                        </w:pPr>
                        <w:r w:rsidRPr="005B7B29">
                          <w:rPr>
                            <w:b/>
                            <w:sz w:val="20"/>
                            <w:szCs w:val="20"/>
                          </w:rPr>
                          <w:t>Gène</w:t>
                        </w:r>
                      </w:p>
                    </w:tc>
                    <w:tc>
                      <w:tcPr>
                        <w:tcW w:w="3041" w:type="dxa"/>
                        <w:shd w:val="clear" w:color="auto" w:fill="DAEDF3"/>
                      </w:tcPr>
                      <w:p w:rsidR="00F153FD" w:rsidRPr="005B7B29" w:rsidRDefault="00F153FD">
                        <w:pPr>
                          <w:spacing w:line="272" w:lineRule="exact"/>
                          <w:ind w:left="966"/>
                          <w:rPr>
                            <w:b/>
                            <w:sz w:val="20"/>
                            <w:szCs w:val="20"/>
                          </w:rPr>
                        </w:pPr>
                        <w:r w:rsidRPr="005B7B29">
                          <w:rPr>
                            <w:b/>
                            <w:sz w:val="20"/>
                            <w:szCs w:val="20"/>
                          </w:rPr>
                          <w:t>Sous unité</w:t>
                        </w:r>
                      </w:p>
                    </w:tc>
                  </w:tr>
                  <w:tr w:rsidR="00F153FD" w:rsidRPr="005B7B29" w:rsidTr="00EC433A">
                    <w:trPr>
                      <w:trHeight w:val="268"/>
                    </w:trPr>
                    <w:tc>
                      <w:tcPr>
                        <w:tcW w:w="1242" w:type="dxa"/>
                      </w:tcPr>
                      <w:p w:rsidR="00F153FD" w:rsidRPr="005B7B29" w:rsidRDefault="00F153FD">
                        <w:pPr>
                          <w:spacing w:line="248" w:lineRule="exact"/>
                          <w:ind w:left="265" w:right="253"/>
                          <w:jc w:val="center"/>
                          <w:rPr>
                            <w:sz w:val="20"/>
                            <w:szCs w:val="20"/>
                          </w:rPr>
                        </w:pPr>
                        <w:r w:rsidRPr="005B7B29">
                          <w:rPr>
                            <w:i/>
                            <w:sz w:val="20"/>
                            <w:szCs w:val="20"/>
                          </w:rPr>
                          <w:t>rpo</w:t>
                        </w:r>
                        <w:r w:rsidRPr="005B7B29">
                          <w:rPr>
                            <w:sz w:val="20"/>
                            <w:szCs w:val="20"/>
                          </w:rPr>
                          <w:t>A</w:t>
                        </w:r>
                      </w:p>
                    </w:tc>
                    <w:tc>
                      <w:tcPr>
                        <w:tcW w:w="3041" w:type="dxa"/>
                      </w:tcPr>
                      <w:p w:rsidR="00F153FD" w:rsidRPr="005B7B29" w:rsidRDefault="00F153FD">
                        <w:pPr>
                          <w:spacing w:line="248" w:lineRule="exact"/>
                          <w:ind w:left="107"/>
                          <w:rPr>
                            <w:sz w:val="20"/>
                            <w:szCs w:val="20"/>
                          </w:rPr>
                        </w:pPr>
                        <w:r w:rsidRPr="005B7B29">
                          <w:rPr>
                            <w:sz w:val="20"/>
                            <w:szCs w:val="20"/>
                          </w:rPr>
                          <w:t xml:space="preserve">Deux sous unité </w:t>
                        </w:r>
                        <w:r w:rsidRPr="005B7B29">
                          <w:rPr>
                            <w:rFonts w:ascii="Times New Roman" w:hAnsi="Times New Roman"/>
                            <w:sz w:val="20"/>
                            <w:szCs w:val="20"/>
                          </w:rPr>
                          <w:t xml:space="preserve">α </w:t>
                        </w:r>
                        <w:r w:rsidRPr="005B7B29">
                          <w:rPr>
                            <w:sz w:val="20"/>
                            <w:szCs w:val="20"/>
                          </w:rPr>
                          <w:t>(40 kD)</w:t>
                        </w:r>
                      </w:p>
                    </w:tc>
                  </w:tr>
                  <w:tr w:rsidR="00F153FD" w:rsidRPr="005B7B29" w:rsidTr="00EC433A">
                    <w:trPr>
                      <w:trHeight w:val="268"/>
                    </w:trPr>
                    <w:tc>
                      <w:tcPr>
                        <w:tcW w:w="1242" w:type="dxa"/>
                      </w:tcPr>
                      <w:p w:rsidR="00F153FD" w:rsidRPr="005B7B29" w:rsidRDefault="00F153FD">
                        <w:pPr>
                          <w:spacing w:line="248" w:lineRule="exact"/>
                          <w:ind w:left="267" w:right="253"/>
                          <w:jc w:val="center"/>
                          <w:rPr>
                            <w:sz w:val="20"/>
                            <w:szCs w:val="20"/>
                          </w:rPr>
                        </w:pPr>
                        <w:r w:rsidRPr="005B7B29">
                          <w:rPr>
                            <w:i/>
                            <w:sz w:val="20"/>
                            <w:szCs w:val="20"/>
                          </w:rPr>
                          <w:t>rpo</w:t>
                        </w:r>
                        <w:r w:rsidRPr="005B7B29">
                          <w:rPr>
                            <w:sz w:val="20"/>
                            <w:szCs w:val="20"/>
                          </w:rPr>
                          <w:t>B</w:t>
                        </w:r>
                      </w:p>
                    </w:tc>
                    <w:tc>
                      <w:tcPr>
                        <w:tcW w:w="3041" w:type="dxa"/>
                      </w:tcPr>
                      <w:p w:rsidR="00F153FD" w:rsidRPr="005B7B29" w:rsidRDefault="00F153FD">
                        <w:pPr>
                          <w:spacing w:line="248" w:lineRule="exact"/>
                          <w:ind w:left="107"/>
                          <w:rPr>
                            <w:sz w:val="20"/>
                            <w:szCs w:val="20"/>
                          </w:rPr>
                        </w:pPr>
                        <w:r w:rsidRPr="005B7B29">
                          <w:rPr>
                            <w:sz w:val="20"/>
                            <w:szCs w:val="20"/>
                          </w:rPr>
                          <w:t xml:space="preserve">Une sous unité </w:t>
                        </w:r>
                        <w:r w:rsidRPr="005B7B29">
                          <w:rPr>
                            <w:rFonts w:ascii="Times New Roman" w:hAnsi="Times New Roman"/>
                            <w:sz w:val="20"/>
                            <w:szCs w:val="20"/>
                          </w:rPr>
                          <w:t xml:space="preserve">β </w:t>
                        </w:r>
                        <w:r w:rsidRPr="005B7B29">
                          <w:rPr>
                            <w:sz w:val="20"/>
                            <w:szCs w:val="20"/>
                          </w:rPr>
                          <w:t>(155 kD)</w:t>
                        </w:r>
                      </w:p>
                    </w:tc>
                  </w:tr>
                  <w:tr w:rsidR="00F153FD" w:rsidRPr="005B7B29" w:rsidTr="00EC433A">
                    <w:trPr>
                      <w:trHeight w:val="270"/>
                    </w:trPr>
                    <w:tc>
                      <w:tcPr>
                        <w:tcW w:w="1242" w:type="dxa"/>
                      </w:tcPr>
                      <w:p w:rsidR="00F153FD" w:rsidRPr="005B7B29" w:rsidRDefault="00F153FD">
                        <w:pPr>
                          <w:spacing w:line="251" w:lineRule="exact"/>
                          <w:ind w:left="267" w:right="251"/>
                          <w:jc w:val="center"/>
                          <w:rPr>
                            <w:sz w:val="20"/>
                            <w:szCs w:val="20"/>
                          </w:rPr>
                        </w:pPr>
                        <w:r w:rsidRPr="005B7B29">
                          <w:rPr>
                            <w:i/>
                            <w:sz w:val="20"/>
                            <w:szCs w:val="20"/>
                          </w:rPr>
                          <w:t>rpo</w:t>
                        </w:r>
                        <w:r w:rsidRPr="005B7B29">
                          <w:rPr>
                            <w:sz w:val="20"/>
                            <w:szCs w:val="20"/>
                          </w:rPr>
                          <w:t>C</w:t>
                        </w:r>
                      </w:p>
                    </w:tc>
                    <w:tc>
                      <w:tcPr>
                        <w:tcW w:w="3041" w:type="dxa"/>
                      </w:tcPr>
                      <w:p w:rsidR="00F153FD" w:rsidRPr="005B7B29" w:rsidRDefault="00F153FD">
                        <w:pPr>
                          <w:spacing w:line="251" w:lineRule="exact"/>
                          <w:ind w:left="107"/>
                          <w:rPr>
                            <w:sz w:val="20"/>
                            <w:szCs w:val="20"/>
                          </w:rPr>
                        </w:pPr>
                        <w:r w:rsidRPr="005B7B29">
                          <w:rPr>
                            <w:sz w:val="20"/>
                            <w:szCs w:val="20"/>
                          </w:rPr>
                          <w:t xml:space="preserve">Une sous unité </w:t>
                        </w:r>
                        <w:r w:rsidRPr="005B7B29">
                          <w:rPr>
                            <w:rFonts w:ascii="Times New Roman" w:hAnsi="Times New Roman"/>
                            <w:sz w:val="20"/>
                            <w:szCs w:val="20"/>
                          </w:rPr>
                          <w:t xml:space="preserve">β' </w:t>
                        </w:r>
                        <w:r w:rsidRPr="005B7B29">
                          <w:rPr>
                            <w:sz w:val="20"/>
                            <w:szCs w:val="20"/>
                          </w:rPr>
                          <w:t>(160 kD)</w:t>
                        </w:r>
                      </w:p>
                    </w:tc>
                  </w:tr>
                  <w:tr w:rsidR="00F153FD" w:rsidRPr="005B7B29" w:rsidTr="00EC433A">
                    <w:trPr>
                      <w:trHeight w:val="268"/>
                    </w:trPr>
                    <w:tc>
                      <w:tcPr>
                        <w:tcW w:w="1242" w:type="dxa"/>
                      </w:tcPr>
                      <w:p w:rsidR="00F153FD" w:rsidRPr="005B7B29" w:rsidRDefault="00F153FD">
                        <w:pPr>
                          <w:spacing w:line="248" w:lineRule="exact"/>
                          <w:ind w:left="267" w:right="252"/>
                          <w:jc w:val="center"/>
                          <w:rPr>
                            <w:sz w:val="20"/>
                            <w:szCs w:val="20"/>
                          </w:rPr>
                        </w:pPr>
                        <w:r w:rsidRPr="005B7B29">
                          <w:rPr>
                            <w:i/>
                            <w:sz w:val="20"/>
                            <w:szCs w:val="20"/>
                          </w:rPr>
                          <w:t>rpo</w:t>
                        </w:r>
                        <w:r w:rsidRPr="005B7B29">
                          <w:rPr>
                            <w:sz w:val="20"/>
                            <w:szCs w:val="20"/>
                          </w:rPr>
                          <w:t>D</w:t>
                        </w:r>
                      </w:p>
                    </w:tc>
                    <w:tc>
                      <w:tcPr>
                        <w:tcW w:w="3041" w:type="dxa"/>
                      </w:tcPr>
                      <w:p w:rsidR="00F153FD" w:rsidRPr="005B7B29" w:rsidRDefault="00F153FD">
                        <w:pPr>
                          <w:spacing w:line="248" w:lineRule="exact"/>
                          <w:ind w:left="107"/>
                          <w:rPr>
                            <w:sz w:val="20"/>
                            <w:szCs w:val="20"/>
                          </w:rPr>
                        </w:pPr>
                        <w:r w:rsidRPr="005B7B29">
                          <w:rPr>
                            <w:sz w:val="20"/>
                            <w:szCs w:val="20"/>
                          </w:rPr>
                          <w:t xml:space="preserve">Une sous unité </w:t>
                        </w:r>
                        <w:r w:rsidRPr="005B7B29">
                          <w:rPr>
                            <w:rFonts w:ascii="Times New Roman" w:hAnsi="Times New Roman"/>
                            <w:sz w:val="20"/>
                            <w:szCs w:val="20"/>
                          </w:rPr>
                          <w:t xml:space="preserve">σ </w:t>
                        </w:r>
                        <w:r w:rsidRPr="005B7B29">
                          <w:rPr>
                            <w:sz w:val="20"/>
                            <w:szCs w:val="20"/>
                          </w:rPr>
                          <w:t>(32-90 kD)</w:t>
                        </w:r>
                      </w:p>
                    </w:tc>
                  </w:tr>
                </w:tbl>
                <w:p w:rsidR="00F153FD" w:rsidRDefault="00F153FD" w:rsidP="00B673AF">
                  <w:pPr>
                    <w:pStyle w:val="Corpsdetexte"/>
                  </w:pPr>
                </w:p>
              </w:txbxContent>
            </v:textbox>
            <w10:wrap anchorx="page"/>
          </v:shape>
        </w:pict>
      </w:r>
      <w:r w:rsidR="00B673AF" w:rsidRPr="00BC4928">
        <w:rPr>
          <w:rFonts w:asciiTheme="majorBidi" w:hAnsiTheme="majorBidi" w:cstheme="majorBidi"/>
          <w:noProof/>
          <w:lang w:eastAsia="fr-FR"/>
        </w:rPr>
        <w:drawing>
          <wp:anchor distT="0" distB="0" distL="0" distR="0" simplePos="0" relativeHeight="251662336" behindDoc="1" locked="0" layoutInCell="1" allowOverlap="1">
            <wp:simplePos x="0" y="0"/>
            <wp:positionH relativeFrom="page">
              <wp:posOffset>807720</wp:posOffset>
            </wp:positionH>
            <wp:positionV relativeFrom="paragraph">
              <wp:posOffset>120650</wp:posOffset>
            </wp:positionV>
            <wp:extent cx="2647315" cy="2190115"/>
            <wp:effectExtent l="19050" t="0" r="635" b="0"/>
            <wp:wrapNone/>
            <wp:docPr id="52"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1.jpeg"/>
                    <pic:cNvPicPr/>
                  </pic:nvPicPr>
                  <pic:blipFill>
                    <a:blip r:embed="rId40" cstate="print"/>
                    <a:stretch>
                      <a:fillRect/>
                    </a:stretch>
                  </pic:blipFill>
                  <pic:spPr>
                    <a:xfrm>
                      <a:off x="0" y="0"/>
                      <a:ext cx="2647315" cy="2190115"/>
                    </a:xfrm>
                    <a:prstGeom prst="rect">
                      <a:avLst/>
                    </a:prstGeom>
                  </pic:spPr>
                </pic:pic>
              </a:graphicData>
            </a:graphic>
          </wp:anchor>
        </w:drawing>
      </w:r>
      <w:r w:rsidR="00B673AF" w:rsidRPr="00BC4928">
        <w:rPr>
          <w:rFonts w:asciiTheme="majorBidi" w:hAnsiTheme="majorBidi" w:cstheme="majorBidi"/>
          <w:lang w:bidi="fr-FR"/>
        </w:rPr>
        <w:t>.</w:t>
      </w:r>
    </w:p>
    <w:p w:rsidR="00B673AF" w:rsidRPr="00BC4928" w:rsidRDefault="00B673AF" w:rsidP="00B673AF">
      <w:pPr>
        <w:pStyle w:val="Default"/>
        <w:spacing w:line="276" w:lineRule="auto"/>
        <w:jc w:val="both"/>
        <w:rPr>
          <w:rFonts w:asciiTheme="majorBidi" w:hAnsiTheme="majorBidi" w:cstheme="majorBidi"/>
          <w:lang w:bidi="fr-FR"/>
        </w:rPr>
      </w:pPr>
    </w:p>
    <w:p w:rsidR="00B673AF" w:rsidRPr="00BC4928" w:rsidRDefault="00B673AF" w:rsidP="00B673AF">
      <w:pPr>
        <w:pStyle w:val="Default"/>
        <w:spacing w:line="276" w:lineRule="auto"/>
        <w:jc w:val="both"/>
        <w:rPr>
          <w:rFonts w:asciiTheme="majorBidi" w:hAnsiTheme="majorBidi" w:cstheme="majorBidi"/>
          <w:lang w:bidi="fr-FR"/>
        </w:rPr>
      </w:pPr>
    </w:p>
    <w:p w:rsidR="00B673AF" w:rsidRPr="00BC4928" w:rsidRDefault="00B673AF" w:rsidP="00B673AF">
      <w:pPr>
        <w:pStyle w:val="Default"/>
        <w:spacing w:line="276" w:lineRule="auto"/>
        <w:jc w:val="both"/>
        <w:rPr>
          <w:rFonts w:asciiTheme="majorBidi" w:hAnsiTheme="majorBidi" w:cstheme="majorBidi"/>
          <w:lang w:bidi="fr-FR"/>
        </w:rPr>
      </w:pPr>
    </w:p>
    <w:p w:rsidR="00B673AF" w:rsidRPr="00BC4928" w:rsidRDefault="00B673AF" w:rsidP="00B673AF">
      <w:pPr>
        <w:pStyle w:val="Default"/>
        <w:spacing w:line="276" w:lineRule="auto"/>
        <w:jc w:val="both"/>
        <w:rPr>
          <w:rFonts w:asciiTheme="majorBidi" w:hAnsiTheme="majorBidi" w:cstheme="majorBidi"/>
          <w:lang w:bidi="fr-FR"/>
        </w:rPr>
      </w:pPr>
    </w:p>
    <w:p w:rsidR="00B673AF" w:rsidRPr="00BC4928" w:rsidRDefault="00B673AF" w:rsidP="00B673AF">
      <w:pPr>
        <w:pStyle w:val="Default"/>
        <w:spacing w:line="276" w:lineRule="auto"/>
        <w:jc w:val="both"/>
        <w:rPr>
          <w:rFonts w:asciiTheme="majorBidi" w:hAnsiTheme="majorBidi" w:cstheme="majorBidi"/>
          <w:lang w:bidi="fr-FR"/>
        </w:rPr>
      </w:pPr>
    </w:p>
    <w:p w:rsidR="00B673AF" w:rsidRPr="00BC4928" w:rsidRDefault="00B673AF" w:rsidP="00B673AF">
      <w:pPr>
        <w:pStyle w:val="Default"/>
        <w:spacing w:line="276" w:lineRule="auto"/>
        <w:jc w:val="both"/>
        <w:rPr>
          <w:rFonts w:asciiTheme="majorBidi" w:hAnsiTheme="majorBidi" w:cstheme="majorBidi"/>
          <w:lang w:bidi="fr-FR"/>
        </w:rPr>
      </w:pPr>
    </w:p>
    <w:p w:rsidR="00B673AF" w:rsidRPr="00BC4928" w:rsidRDefault="00B673AF" w:rsidP="00B673AF">
      <w:pPr>
        <w:pStyle w:val="Default"/>
        <w:spacing w:line="276" w:lineRule="auto"/>
        <w:jc w:val="both"/>
        <w:rPr>
          <w:rFonts w:asciiTheme="majorBidi" w:hAnsiTheme="majorBidi" w:cstheme="majorBidi"/>
          <w:lang w:bidi="fr-FR"/>
        </w:rPr>
      </w:pPr>
    </w:p>
    <w:p w:rsidR="00B673AF" w:rsidRPr="00BC4928" w:rsidRDefault="00B673AF" w:rsidP="00B673AF">
      <w:pPr>
        <w:pStyle w:val="Default"/>
        <w:spacing w:line="276" w:lineRule="auto"/>
        <w:jc w:val="both"/>
        <w:rPr>
          <w:rFonts w:asciiTheme="majorBidi" w:hAnsiTheme="majorBidi" w:cstheme="majorBidi"/>
          <w:lang w:bidi="fr-FR"/>
        </w:rPr>
      </w:pPr>
    </w:p>
    <w:p w:rsidR="00B673AF" w:rsidRPr="00BC4928" w:rsidRDefault="00B673AF" w:rsidP="00B673AF">
      <w:pPr>
        <w:pStyle w:val="Default"/>
        <w:spacing w:line="276" w:lineRule="auto"/>
        <w:jc w:val="both"/>
        <w:rPr>
          <w:rFonts w:asciiTheme="majorBidi" w:hAnsiTheme="majorBidi" w:cstheme="majorBidi"/>
          <w:lang w:bidi="fr-FR"/>
        </w:rPr>
      </w:pPr>
    </w:p>
    <w:p w:rsidR="00B673AF" w:rsidRPr="00BC4928" w:rsidRDefault="00B673AF" w:rsidP="00B673AF">
      <w:pPr>
        <w:pStyle w:val="Default"/>
        <w:spacing w:line="276" w:lineRule="auto"/>
        <w:jc w:val="both"/>
        <w:rPr>
          <w:rFonts w:asciiTheme="majorBidi" w:hAnsiTheme="majorBidi" w:cstheme="majorBidi"/>
          <w:lang w:bidi="fr-FR"/>
        </w:rPr>
      </w:pPr>
    </w:p>
    <w:p w:rsidR="00B673AF" w:rsidRPr="00BC4928" w:rsidRDefault="00B673AF" w:rsidP="00B673AF">
      <w:pPr>
        <w:pStyle w:val="Default"/>
        <w:spacing w:line="276" w:lineRule="auto"/>
        <w:jc w:val="both"/>
        <w:rPr>
          <w:rFonts w:asciiTheme="majorBidi" w:hAnsiTheme="majorBidi" w:cstheme="majorBidi"/>
          <w:lang w:bidi="fr-FR"/>
        </w:rPr>
      </w:pPr>
    </w:p>
    <w:p w:rsidR="00B673AF" w:rsidRPr="00BC4928" w:rsidRDefault="00B673AF" w:rsidP="00B673AF">
      <w:pPr>
        <w:pStyle w:val="Default"/>
        <w:spacing w:line="276" w:lineRule="auto"/>
        <w:jc w:val="center"/>
        <w:rPr>
          <w:rFonts w:asciiTheme="majorBidi" w:hAnsiTheme="majorBidi" w:cstheme="majorBidi"/>
          <w:lang w:bidi="fr-FR"/>
        </w:rPr>
      </w:pPr>
      <w:r w:rsidRPr="00BC4928">
        <w:rPr>
          <w:rFonts w:asciiTheme="majorBidi" w:hAnsiTheme="majorBidi" w:cstheme="majorBidi"/>
          <w:b/>
          <w:bCs/>
          <w:lang w:bidi="fr-FR"/>
        </w:rPr>
        <w:t>Figure </w:t>
      </w:r>
      <w:r w:rsidR="008B03F2" w:rsidRPr="00BC4928">
        <w:rPr>
          <w:rFonts w:asciiTheme="majorBidi" w:hAnsiTheme="majorBidi" w:cstheme="majorBidi"/>
          <w:b/>
          <w:bCs/>
          <w:lang w:bidi="fr-FR"/>
        </w:rPr>
        <w:t>24</w:t>
      </w:r>
      <w:r w:rsidRPr="00BC4928">
        <w:rPr>
          <w:rFonts w:asciiTheme="majorBidi" w:hAnsiTheme="majorBidi" w:cstheme="majorBidi"/>
          <w:lang w:bidi="fr-FR"/>
        </w:rPr>
        <w:t>: Structure de l'ARN polymérase des bactéries.</w:t>
      </w:r>
    </w:p>
    <w:p w:rsidR="00B673AF" w:rsidRPr="00BC4928" w:rsidRDefault="00B673AF" w:rsidP="00B673AF">
      <w:pPr>
        <w:pStyle w:val="Default"/>
        <w:spacing w:line="276" w:lineRule="auto"/>
        <w:jc w:val="both"/>
        <w:rPr>
          <w:rFonts w:asciiTheme="majorBidi" w:hAnsiTheme="majorBidi" w:cstheme="majorBidi"/>
          <w:lang w:bidi="fr-FR"/>
        </w:rPr>
      </w:pPr>
    </w:p>
    <w:p w:rsidR="00B673AF" w:rsidRPr="00BC4928" w:rsidRDefault="00B673AF" w:rsidP="00B673AF">
      <w:pPr>
        <w:pStyle w:val="Default"/>
        <w:spacing w:line="276" w:lineRule="auto"/>
        <w:jc w:val="both"/>
        <w:rPr>
          <w:rFonts w:asciiTheme="majorBidi" w:hAnsiTheme="majorBidi" w:cstheme="majorBidi"/>
          <w:lang w:bidi="fr-FR"/>
        </w:rPr>
      </w:pPr>
    </w:p>
    <w:p w:rsidR="00B673AF" w:rsidRPr="00BC4928" w:rsidRDefault="00B673AF" w:rsidP="00B673AF">
      <w:pPr>
        <w:pStyle w:val="Default"/>
        <w:spacing w:line="276" w:lineRule="auto"/>
        <w:jc w:val="both"/>
        <w:rPr>
          <w:rFonts w:asciiTheme="majorBidi" w:hAnsiTheme="majorBidi" w:cstheme="majorBidi"/>
          <w:lang w:bidi="fr-FR"/>
        </w:rPr>
      </w:pPr>
      <w:r w:rsidRPr="00BC4928">
        <w:rPr>
          <w:rFonts w:asciiTheme="majorBidi" w:hAnsiTheme="majorBidi" w:cstheme="majorBidi"/>
          <w:lang w:bidi="fr-FR"/>
        </w:rPr>
        <w:t>La transcription chez les procaryotes ce fait au niveau du cytoplasme, elle est polycistronique car plusieurs gènes peuvent être transcrit par la même polymérase (Ex. L'opéron lactose). Par contre chez les eucaryotes, celle-ci se fait au niveau du noyau, et une polymérase transcrit un seul gène, on dit qu'elle est monocistronique</w:t>
      </w:r>
    </w:p>
    <w:p w:rsidR="00B673AF" w:rsidRPr="00BC4928" w:rsidRDefault="00B673AF" w:rsidP="00F25308">
      <w:pPr>
        <w:pStyle w:val="Titre2"/>
        <w:rPr>
          <w:rFonts w:asciiTheme="majorBidi" w:eastAsia="Times New Roman" w:hAnsiTheme="majorBidi"/>
          <w:color w:val="0D0D0D" w:themeColor="text1" w:themeTint="F2"/>
        </w:rPr>
      </w:pPr>
      <w:bookmarkStart w:id="84" w:name="_Toc97012235"/>
      <w:bookmarkStart w:id="85" w:name="_Toc97383115"/>
      <w:r w:rsidRPr="00BC4928">
        <w:rPr>
          <w:rFonts w:asciiTheme="majorBidi" w:eastAsia="Times New Roman" w:hAnsiTheme="majorBidi"/>
          <w:color w:val="0D0D0D" w:themeColor="text1" w:themeTint="F2"/>
        </w:rPr>
        <w:t>2-  Opéron l</w:t>
      </w:r>
      <w:r w:rsidRPr="00BC4928">
        <w:rPr>
          <w:rFonts w:asciiTheme="majorBidi" w:eastAsia="Times New Roman" w:hAnsiTheme="majorBidi"/>
          <w:color w:val="0D0D0D" w:themeColor="text1" w:themeTint="F2"/>
          <w:spacing w:val="1"/>
        </w:rPr>
        <w:t>a</w:t>
      </w:r>
      <w:r w:rsidRPr="00BC4928">
        <w:rPr>
          <w:rFonts w:asciiTheme="majorBidi" w:eastAsia="Times New Roman" w:hAnsiTheme="majorBidi"/>
          <w:color w:val="0D0D0D" w:themeColor="text1" w:themeTint="F2"/>
          <w:spacing w:val="-1"/>
        </w:rPr>
        <w:t>c</w:t>
      </w:r>
      <w:r w:rsidRPr="00BC4928">
        <w:rPr>
          <w:rFonts w:asciiTheme="majorBidi" w:eastAsia="Times New Roman" w:hAnsiTheme="majorBidi"/>
          <w:color w:val="0D0D0D" w:themeColor="text1" w:themeTint="F2"/>
        </w:rPr>
        <w:t>t</w:t>
      </w:r>
      <w:r w:rsidRPr="00BC4928">
        <w:rPr>
          <w:rFonts w:asciiTheme="majorBidi" w:eastAsia="Times New Roman" w:hAnsiTheme="majorBidi"/>
          <w:color w:val="0D0D0D" w:themeColor="text1" w:themeTint="F2"/>
          <w:spacing w:val="-1"/>
        </w:rPr>
        <w:t>o</w:t>
      </w:r>
      <w:r w:rsidRPr="00BC4928">
        <w:rPr>
          <w:rFonts w:asciiTheme="majorBidi" w:eastAsia="Times New Roman" w:hAnsiTheme="majorBidi"/>
          <w:color w:val="0D0D0D" w:themeColor="text1" w:themeTint="F2"/>
        </w:rPr>
        <w:t>se</w:t>
      </w:r>
      <w:bookmarkEnd w:id="84"/>
      <w:bookmarkEnd w:id="85"/>
      <w:r w:rsidRPr="00BC4928">
        <w:rPr>
          <w:rFonts w:asciiTheme="majorBidi" w:eastAsia="Times New Roman" w:hAnsiTheme="majorBidi"/>
          <w:color w:val="0D0D0D" w:themeColor="text1" w:themeTint="F2"/>
        </w:rPr>
        <w:t xml:space="preserve"> </w:t>
      </w:r>
    </w:p>
    <w:p w:rsidR="00B673AF" w:rsidRPr="00BC4928" w:rsidRDefault="00B673AF" w:rsidP="00B673AF">
      <w:pPr>
        <w:spacing w:after="0"/>
        <w:ind w:right="538"/>
        <w:jc w:val="both"/>
        <w:rPr>
          <w:rFonts w:asciiTheme="majorBidi" w:eastAsia="Times New Roman" w:hAnsiTheme="majorBidi" w:cstheme="majorBidi"/>
          <w:color w:val="000000"/>
          <w:sz w:val="24"/>
          <w:szCs w:val="24"/>
        </w:rPr>
      </w:pPr>
      <w:r w:rsidRPr="00BC4928">
        <w:rPr>
          <w:rFonts w:asciiTheme="majorBidi" w:eastAsia="Times New Roman" w:hAnsiTheme="majorBidi" w:cstheme="majorBidi"/>
          <w:color w:val="000000"/>
          <w:spacing w:val="-4"/>
          <w:sz w:val="24"/>
          <w:szCs w:val="24"/>
        </w:rPr>
        <w:t>L</w:t>
      </w:r>
      <w:r w:rsidRPr="00BC4928">
        <w:rPr>
          <w:rFonts w:asciiTheme="majorBidi" w:eastAsia="Times New Roman" w:hAnsiTheme="majorBidi" w:cstheme="majorBidi"/>
          <w:color w:val="000000"/>
          <w:sz w:val="24"/>
          <w:szCs w:val="24"/>
        </w:rPr>
        <w:t>a</w:t>
      </w:r>
      <w:r w:rsidRPr="00BC4928">
        <w:rPr>
          <w:rFonts w:asciiTheme="majorBidi" w:eastAsia="Times New Roman" w:hAnsiTheme="majorBidi" w:cstheme="majorBidi"/>
          <w:color w:val="000000"/>
          <w:spacing w:val="5"/>
          <w:sz w:val="24"/>
          <w:szCs w:val="24"/>
        </w:rPr>
        <w:t xml:space="preserve"> </w:t>
      </w:r>
      <w:r w:rsidRPr="00BC4928">
        <w:rPr>
          <w:rFonts w:asciiTheme="majorBidi" w:eastAsia="Times New Roman" w:hAnsiTheme="majorBidi" w:cstheme="majorBidi"/>
          <w:color w:val="000000"/>
          <w:spacing w:val="1"/>
          <w:sz w:val="24"/>
          <w:szCs w:val="24"/>
        </w:rPr>
        <w:t>ba</w:t>
      </w:r>
      <w:r w:rsidRPr="00BC4928">
        <w:rPr>
          <w:rFonts w:asciiTheme="majorBidi" w:eastAsia="Times New Roman" w:hAnsiTheme="majorBidi" w:cstheme="majorBidi"/>
          <w:color w:val="000000"/>
          <w:sz w:val="24"/>
          <w:szCs w:val="24"/>
        </w:rPr>
        <w:t>ctérie</w:t>
      </w:r>
      <w:r w:rsidRPr="00BC4928">
        <w:rPr>
          <w:rFonts w:asciiTheme="majorBidi" w:eastAsia="Times New Roman" w:hAnsiTheme="majorBidi" w:cstheme="majorBidi"/>
          <w:color w:val="000000"/>
          <w:spacing w:val="6"/>
          <w:sz w:val="24"/>
          <w:szCs w:val="24"/>
        </w:rPr>
        <w:t xml:space="preserve"> </w:t>
      </w:r>
      <w:r w:rsidRPr="00BC4928">
        <w:rPr>
          <w:rFonts w:asciiTheme="majorBidi" w:eastAsia="Times New Roman" w:hAnsiTheme="majorBidi" w:cstheme="majorBidi"/>
          <w:color w:val="000000"/>
          <w:spacing w:val="1"/>
          <w:sz w:val="24"/>
          <w:szCs w:val="24"/>
        </w:rPr>
        <w:t>t</w:t>
      </w:r>
      <w:r w:rsidRPr="00BC4928">
        <w:rPr>
          <w:rFonts w:asciiTheme="majorBidi" w:eastAsia="Times New Roman" w:hAnsiTheme="majorBidi" w:cstheme="majorBidi"/>
          <w:color w:val="000000"/>
          <w:sz w:val="24"/>
          <w:szCs w:val="24"/>
        </w:rPr>
        <w:t>rouve</w:t>
      </w:r>
      <w:r w:rsidRPr="00BC4928">
        <w:rPr>
          <w:rFonts w:asciiTheme="majorBidi" w:eastAsia="Times New Roman" w:hAnsiTheme="majorBidi" w:cstheme="majorBidi"/>
          <w:color w:val="000000"/>
          <w:spacing w:val="4"/>
          <w:sz w:val="24"/>
          <w:szCs w:val="24"/>
        </w:rPr>
        <w:t xml:space="preserve"> </w:t>
      </w:r>
      <w:r w:rsidRPr="00BC4928">
        <w:rPr>
          <w:rFonts w:asciiTheme="majorBidi" w:eastAsia="Times New Roman" w:hAnsiTheme="majorBidi" w:cstheme="majorBidi"/>
          <w:color w:val="000000"/>
          <w:spacing w:val="3"/>
          <w:sz w:val="24"/>
          <w:szCs w:val="24"/>
        </w:rPr>
        <w:t>s</w:t>
      </w:r>
      <w:r w:rsidRPr="00BC4928">
        <w:rPr>
          <w:rFonts w:asciiTheme="majorBidi" w:eastAsia="Times New Roman" w:hAnsiTheme="majorBidi" w:cstheme="majorBidi"/>
          <w:color w:val="000000"/>
          <w:sz w:val="24"/>
          <w:szCs w:val="24"/>
        </w:rPr>
        <w:t>a</w:t>
      </w:r>
      <w:r w:rsidRPr="00BC4928">
        <w:rPr>
          <w:rFonts w:asciiTheme="majorBidi" w:eastAsia="Times New Roman" w:hAnsiTheme="majorBidi" w:cstheme="majorBidi"/>
          <w:color w:val="000000"/>
          <w:spacing w:val="6"/>
          <w:sz w:val="24"/>
          <w:szCs w:val="24"/>
        </w:rPr>
        <w:t xml:space="preserve"> </w:t>
      </w:r>
      <w:r w:rsidRPr="00BC4928">
        <w:rPr>
          <w:rFonts w:asciiTheme="majorBidi" w:eastAsia="Times New Roman" w:hAnsiTheme="majorBidi" w:cstheme="majorBidi"/>
          <w:color w:val="000000"/>
          <w:spacing w:val="1"/>
          <w:sz w:val="24"/>
          <w:szCs w:val="24"/>
        </w:rPr>
        <w:t>s</w:t>
      </w:r>
      <w:r w:rsidRPr="00BC4928">
        <w:rPr>
          <w:rFonts w:asciiTheme="majorBidi" w:eastAsia="Times New Roman" w:hAnsiTheme="majorBidi" w:cstheme="majorBidi"/>
          <w:color w:val="000000"/>
          <w:sz w:val="24"/>
          <w:szCs w:val="24"/>
        </w:rPr>
        <w:t>ource</w:t>
      </w:r>
      <w:r w:rsidRPr="00BC4928">
        <w:rPr>
          <w:rFonts w:asciiTheme="majorBidi" w:eastAsia="Times New Roman" w:hAnsiTheme="majorBidi" w:cstheme="majorBidi"/>
          <w:color w:val="000000"/>
          <w:spacing w:val="3"/>
          <w:sz w:val="24"/>
          <w:szCs w:val="24"/>
        </w:rPr>
        <w:t xml:space="preserve"> d</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4"/>
          <w:sz w:val="24"/>
          <w:szCs w:val="24"/>
        </w:rPr>
        <w:t xml:space="preserve"> </w:t>
      </w:r>
      <w:r w:rsidRPr="00BC4928">
        <w:rPr>
          <w:rFonts w:asciiTheme="majorBidi" w:eastAsia="Times New Roman" w:hAnsiTheme="majorBidi" w:cstheme="majorBidi"/>
          <w:color w:val="000000"/>
          <w:spacing w:val="1"/>
          <w:sz w:val="24"/>
          <w:szCs w:val="24"/>
        </w:rPr>
        <w:t>c</w:t>
      </w:r>
      <w:r w:rsidRPr="00BC4928">
        <w:rPr>
          <w:rFonts w:asciiTheme="majorBidi" w:eastAsia="Times New Roman" w:hAnsiTheme="majorBidi" w:cstheme="majorBidi"/>
          <w:color w:val="000000"/>
          <w:sz w:val="24"/>
          <w:szCs w:val="24"/>
        </w:rPr>
        <w:t>arbo</w:t>
      </w:r>
      <w:r w:rsidRPr="00BC4928">
        <w:rPr>
          <w:rFonts w:asciiTheme="majorBidi" w:eastAsia="Times New Roman" w:hAnsiTheme="majorBidi" w:cstheme="majorBidi"/>
          <w:color w:val="000000"/>
          <w:spacing w:val="2"/>
          <w:sz w:val="24"/>
          <w:szCs w:val="24"/>
        </w:rPr>
        <w:t>n</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5"/>
          <w:sz w:val="24"/>
          <w:szCs w:val="24"/>
        </w:rPr>
        <w:t xml:space="preserve"> </w:t>
      </w:r>
      <w:r w:rsidRPr="00BC4928">
        <w:rPr>
          <w:rFonts w:asciiTheme="majorBidi" w:eastAsia="Times New Roman" w:hAnsiTheme="majorBidi" w:cstheme="majorBidi"/>
          <w:color w:val="000000"/>
          <w:sz w:val="24"/>
          <w:szCs w:val="24"/>
        </w:rPr>
        <w:t>dans</w:t>
      </w:r>
      <w:r w:rsidRPr="00BC4928">
        <w:rPr>
          <w:rFonts w:asciiTheme="majorBidi" w:eastAsia="Times New Roman" w:hAnsiTheme="majorBidi" w:cstheme="majorBidi"/>
          <w:color w:val="000000"/>
          <w:spacing w:val="5"/>
          <w:sz w:val="24"/>
          <w:szCs w:val="24"/>
        </w:rPr>
        <w:t xml:space="preserve"> </w:t>
      </w:r>
      <w:r w:rsidRPr="00BC4928">
        <w:rPr>
          <w:rFonts w:asciiTheme="majorBidi" w:eastAsia="Times New Roman" w:hAnsiTheme="majorBidi" w:cstheme="majorBidi"/>
          <w:color w:val="000000"/>
          <w:spacing w:val="3"/>
          <w:sz w:val="24"/>
          <w:szCs w:val="24"/>
        </w:rPr>
        <w:t>l</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4"/>
          <w:sz w:val="24"/>
          <w:szCs w:val="24"/>
        </w:rPr>
        <w:t xml:space="preserve"> </w:t>
      </w:r>
      <w:r w:rsidRPr="00BC4928">
        <w:rPr>
          <w:rFonts w:asciiTheme="majorBidi" w:eastAsia="Times New Roman" w:hAnsiTheme="majorBidi" w:cstheme="majorBidi"/>
          <w:color w:val="000000"/>
          <w:sz w:val="24"/>
          <w:szCs w:val="24"/>
        </w:rPr>
        <w:t>c</w:t>
      </w:r>
      <w:r w:rsidRPr="00BC4928">
        <w:rPr>
          <w:rFonts w:asciiTheme="majorBidi" w:eastAsia="Times New Roman" w:hAnsiTheme="majorBidi" w:cstheme="majorBidi"/>
          <w:color w:val="000000"/>
          <w:spacing w:val="-1"/>
          <w:sz w:val="24"/>
          <w:szCs w:val="24"/>
        </w:rPr>
        <w:t>a</w:t>
      </w:r>
      <w:r w:rsidRPr="00BC4928">
        <w:rPr>
          <w:rFonts w:asciiTheme="majorBidi" w:eastAsia="Times New Roman" w:hAnsiTheme="majorBidi" w:cstheme="majorBidi"/>
          <w:color w:val="000000"/>
          <w:spacing w:val="2"/>
          <w:sz w:val="24"/>
          <w:szCs w:val="24"/>
        </w:rPr>
        <w:t>t</w:t>
      </w:r>
      <w:r w:rsidRPr="00BC4928">
        <w:rPr>
          <w:rFonts w:asciiTheme="majorBidi" w:eastAsia="Times New Roman" w:hAnsiTheme="majorBidi" w:cstheme="majorBidi"/>
          <w:color w:val="000000"/>
          <w:sz w:val="24"/>
          <w:szCs w:val="24"/>
        </w:rPr>
        <w:t>abo</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i</w:t>
      </w:r>
      <w:r w:rsidRPr="00BC4928">
        <w:rPr>
          <w:rFonts w:asciiTheme="majorBidi" w:eastAsia="Times New Roman" w:hAnsiTheme="majorBidi" w:cstheme="majorBidi"/>
          <w:color w:val="000000"/>
          <w:spacing w:val="1"/>
          <w:sz w:val="24"/>
          <w:szCs w:val="24"/>
        </w:rPr>
        <w:t>sm</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4"/>
          <w:sz w:val="24"/>
          <w:szCs w:val="24"/>
        </w:rPr>
        <w:t xml:space="preserve"> </w:t>
      </w:r>
      <w:r w:rsidRPr="00BC4928">
        <w:rPr>
          <w:rFonts w:asciiTheme="majorBidi" w:eastAsia="Times New Roman" w:hAnsiTheme="majorBidi" w:cstheme="majorBidi"/>
          <w:color w:val="000000"/>
          <w:sz w:val="24"/>
          <w:szCs w:val="24"/>
        </w:rPr>
        <w:t>des</w:t>
      </w:r>
      <w:r w:rsidRPr="00BC4928">
        <w:rPr>
          <w:rFonts w:asciiTheme="majorBidi" w:eastAsia="Times New Roman" w:hAnsiTheme="majorBidi" w:cstheme="majorBidi"/>
          <w:color w:val="000000"/>
          <w:spacing w:val="5"/>
          <w:sz w:val="24"/>
          <w:szCs w:val="24"/>
        </w:rPr>
        <w:t xml:space="preserve"> </w:t>
      </w:r>
      <w:r w:rsidRPr="00BC4928">
        <w:rPr>
          <w:rFonts w:asciiTheme="majorBidi" w:eastAsia="Times New Roman" w:hAnsiTheme="majorBidi" w:cstheme="majorBidi"/>
          <w:color w:val="000000"/>
          <w:sz w:val="24"/>
          <w:szCs w:val="24"/>
        </w:rPr>
        <w:t>s</w:t>
      </w:r>
      <w:r w:rsidRPr="00BC4928">
        <w:rPr>
          <w:rFonts w:asciiTheme="majorBidi" w:eastAsia="Times New Roman" w:hAnsiTheme="majorBidi" w:cstheme="majorBidi"/>
          <w:color w:val="000000"/>
          <w:spacing w:val="3"/>
          <w:sz w:val="24"/>
          <w:szCs w:val="24"/>
        </w:rPr>
        <w:t>u</w:t>
      </w:r>
      <w:r w:rsidRPr="00BC4928">
        <w:rPr>
          <w:rFonts w:asciiTheme="majorBidi" w:eastAsia="Times New Roman" w:hAnsiTheme="majorBidi" w:cstheme="majorBidi"/>
          <w:color w:val="000000"/>
          <w:sz w:val="24"/>
          <w:szCs w:val="24"/>
        </w:rPr>
        <w:t>c</w:t>
      </w:r>
      <w:r w:rsidRPr="00BC4928">
        <w:rPr>
          <w:rFonts w:asciiTheme="majorBidi" w:eastAsia="Times New Roman" w:hAnsiTheme="majorBidi" w:cstheme="majorBidi"/>
          <w:color w:val="000000"/>
          <w:spacing w:val="-1"/>
          <w:sz w:val="24"/>
          <w:szCs w:val="24"/>
        </w:rPr>
        <w:t>r</w:t>
      </w:r>
      <w:r w:rsidRPr="00BC4928">
        <w:rPr>
          <w:rFonts w:asciiTheme="majorBidi" w:eastAsia="Times New Roman" w:hAnsiTheme="majorBidi" w:cstheme="majorBidi"/>
          <w:color w:val="000000"/>
          <w:sz w:val="24"/>
          <w:szCs w:val="24"/>
        </w:rPr>
        <w:t>es.</w:t>
      </w:r>
      <w:r w:rsidRPr="00BC4928">
        <w:rPr>
          <w:rFonts w:asciiTheme="majorBidi" w:eastAsia="Times New Roman" w:hAnsiTheme="majorBidi" w:cstheme="majorBidi"/>
          <w:color w:val="000000"/>
          <w:spacing w:val="6"/>
          <w:sz w:val="24"/>
          <w:szCs w:val="24"/>
        </w:rPr>
        <w:t xml:space="preserve"> </w:t>
      </w:r>
      <w:r w:rsidRPr="00BC4928">
        <w:rPr>
          <w:rFonts w:asciiTheme="majorBidi" w:eastAsia="Times New Roman" w:hAnsiTheme="majorBidi" w:cstheme="majorBidi"/>
          <w:color w:val="000000"/>
          <w:spacing w:val="2"/>
          <w:sz w:val="24"/>
          <w:szCs w:val="24"/>
        </w:rPr>
        <w:t>S</w:t>
      </w:r>
      <w:r w:rsidRPr="00BC4928">
        <w:rPr>
          <w:rFonts w:asciiTheme="majorBidi" w:eastAsia="Times New Roman" w:hAnsiTheme="majorBidi" w:cstheme="majorBidi"/>
          <w:color w:val="000000"/>
          <w:sz w:val="24"/>
          <w:szCs w:val="24"/>
        </w:rPr>
        <w:t>i</w:t>
      </w:r>
      <w:r w:rsidRPr="00BC4928">
        <w:rPr>
          <w:rFonts w:asciiTheme="majorBidi" w:eastAsia="Times New Roman" w:hAnsiTheme="majorBidi" w:cstheme="majorBidi"/>
          <w:color w:val="000000"/>
          <w:spacing w:val="5"/>
          <w:sz w:val="24"/>
          <w:szCs w:val="24"/>
        </w:rPr>
        <w:t xml:space="preserve"> </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6"/>
          <w:sz w:val="24"/>
          <w:szCs w:val="24"/>
        </w:rPr>
        <w:t xml:space="preserve"> </w:t>
      </w:r>
      <w:r w:rsidRPr="00BC4928">
        <w:rPr>
          <w:rFonts w:asciiTheme="majorBidi" w:eastAsia="Times New Roman" w:hAnsiTheme="majorBidi" w:cstheme="majorBidi"/>
          <w:color w:val="000000"/>
          <w:spacing w:val="-1"/>
          <w:sz w:val="24"/>
          <w:szCs w:val="24"/>
        </w:rPr>
        <w:t>g</w:t>
      </w:r>
      <w:r w:rsidRPr="00BC4928">
        <w:rPr>
          <w:rFonts w:asciiTheme="majorBidi" w:eastAsia="Times New Roman" w:hAnsiTheme="majorBidi" w:cstheme="majorBidi"/>
          <w:color w:val="000000"/>
          <w:sz w:val="24"/>
          <w:szCs w:val="24"/>
        </w:rPr>
        <w:t>lucose</w:t>
      </w:r>
      <w:r w:rsidRPr="00BC4928">
        <w:rPr>
          <w:rFonts w:asciiTheme="majorBidi" w:eastAsia="Times New Roman" w:hAnsiTheme="majorBidi" w:cstheme="majorBidi"/>
          <w:color w:val="000000"/>
          <w:spacing w:val="7"/>
          <w:sz w:val="24"/>
          <w:szCs w:val="24"/>
        </w:rPr>
        <w:t xml:space="preserve"> </w:t>
      </w:r>
      <w:r w:rsidRPr="00BC4928">
        <w:rPr>
          <w:rFonts w:asciiTheme="majorBidi" w:eastAsia="Times New Roman" w:hAnsiTheme="majorBidi" w:cstheme="majorBidi"/>
          <w:color w:val="000000"/>
          <w:sz w:val="24"/>
          <w:szCs w:val="24"/>
        </w:rPr>
        <w:t>est</w:t>
      </w:r>
      <w:r w:rsidRPr="00BC4928">
        <w:rPr>
          <w:rFonts w:asciiTheme="majorBidi" w:eastAsia="Times New Roman" w:hAnsiTheme="majorBidi" w:cstheme="majorBidi"/>
          <w:color w:val="000000"/>
          <w:spacing w:val="5"/>
          <w:sz w:val="24"/>
          <w:szCs w:val="24"/>
        </w:rPr>
        <w:t xml:space="preserve"> </w:t>
      </w:r>
      <w:r w:rsidRPr="00BC4928">
        <w:rPr>
          <w:rFonts w:asciiTheme="majorBidi" w:eastAsia="Times New Roman" w:hAnsiTheme="majorBidi" w:cstheme="majorBidi"/>
          <w:color w:val="000000"/>
          <w:sz w:val="24"/>
          <w:szCs w:val="24"/>
        </w:rPr>
        <w:t>la source</w:t>
      </w:r>
      <w:r w:rsidRPr="00BC4928">
        <w:rPr>
          <w:rFonts w:asciiTheme="majorBidi" w:eastAsia="Times New Roman" w:hAnsiTheme="majorBidi" w:cstheme="majorBidi"/>
          <w:color w:val="000000"/>
          <w:spacing w:val="68"/>
          <w:sz w:val="24"/>
          <w:szCs w:val="24"/>
        </w:rPr>
        <w:t xml:space="preserve"> </w:t>
      </w:r>
      <w:r w:rsidRPr="00BC4928">
        <w:rPr>
          <w:rFonts w:asciiTheme="majorBidi" w:eastAsia="Times New Roman" w:hAnsiTheme="majorBidi" w:cstheme="majorBidi"/>
          <w:color w:val="000000"/>
          <w:spacing w:val="3"/>
          <w:sz w:val="24"/>
          <w:szCs w:val="24"/>
        </w:rPr>
        <w:t>d</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69"/>
          <w:sz w:val="24"/>
          <w:szCs w:val="24"/>
        </w:rPr>
        <w:t xml:space="preserve"> </w:t>
      </w:r>
      <w:r w:rsidRPr="00BC4928">
        <w:rPr>
          <w:rFonts w:asciiTheme="majorBidi" w:eastAsia="Times New Roman" w:hAnsiTheme="majorBidi" w:cstheme="majorBidi"/>
          <w:color w:val="000000"/>
          <w:spacing w:val="1"/>
          <w:sz w:val="24"/>
          <w:szCs w:val="24"/>
        </w:rPr>
        <w:t>c</w:t>
      </w:r>
      <w:r w:rsidRPr="00BC4928">
        <w:rPr>
          <w:rFonts w:asciiTheme="majorBidi" w:eastAsia="Times New Roman" w:hAnsiTheme="majorBidi" w:cstheme="majorBidi"/>
          <w:color w:val="000000"/>
          <w:sz w:val="24"/>
          <w:szCs w:val="24"/>
        </w:rPr>
        <w:t>arbo</w:t>
      </w:r>
      <w:r w:rsidRPr="00BC4928">
        <w:rPr>
          <w:rFonts w:asciiTheme="majorBidi" w:eastAsia="Times New Roman" w:hAnsiTheme="majorBidi" w:cstheme="majorBidi"/>
          <w:color w:val="000000"/>
          <w:spacing w:val="2"/>
          <w:sz w:val="24"/>
          <w:szCs w:val="24"/>
        </w:rPr>
        <w:t>n</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72"/>
          <w:sz w:val="24"/>
          <w:szCs w:val="24"/>
        </w:rPr>
        <w:t xml:space="preserve"> </w:t>
      </w:r>
      <w:r w:rsidRPr="00BC4928">
        <w:rPr>
          <w:rFonts w:asciiTheme="majorBidi" w:eastAsia="Times New Roman" w:hAnsiTheme="majorBidi" w:cstheme="majorBidi"/>
          <w:color w:val="000000"/>
          <w:spacing w:val="-1"/>
          <w:sz w:val="24"/>
          <w:szCs w:val="24"/>
        </w:rPr>
        <w:t>"</w:t>
      </w:r>
      <w:r w:rsidRPr="00BC4928">
        <w:rPr>
          <w:rFonts w:asciiTheme="majorBidi" w:eastAsia="Times New Roman" w:hAnsiTheme="majorBidi" w:cstheme="majorBidi"/>
          <w:color w:val="000000"/>
          <w:sz w:val="24"/>
          <w:szCs w:val="24"/>
        </w:rPr>
        <w:t>préfé</w:t>
      </w:r>
      <w:r w:rsidRPr="00BC4928">
        <w:rPr>
          <w:rFonts w:asciiTheme="majorBidi" w:eastAsia="Times New Roman" w:hAnsiTheme="majorBidi" w:cstheme="majorBidi"/>
          <w:color w:val="000000"/>
          <w:spacing w:val="-1"/>
          <w:sz w:val="24"/>
          <w:szCs w:val="24"/>
        </w:rPr>
        <w:t>r</w:t>
      </w:r>
      <w:r w:rsidRPr="00BC4928">
        <w:rPr>
          <w:rFonts w:asciiTheme="majorBidi" w:eastAsia="Times New Roman" w:hAnsiTheme="majorBidi" w:cstheme="majorBidi"/>
          <w:color w:val="000000"/>
          <w:spacing w:val="1"/>
          <w:sz w:val="24"/>
          <w:szCs w:val="24"/>
        </w:rPr>
        <w:t>é</w:t>
      </w:r>
      <w:r w:rsidRPr="00BC4928">
        <w:rPr>
          <w:rFonts w:asciiTheme="majorBidi" w:eastAsia="Times New Roman" w:hAnsiTheme="majorBidi" w:cstheme="majorBidi"/>
          <w:color w:val="000000"/>
          <w:spacing w:val="2"/>
          <w:sz w:val="24"/>
          <w:szCs w:val="24"/>
        </w:rPr>
        <w:t>e</w:t>
      </w:r>
      <w:r w:rsidRPr="00BC4928">
        <w:rPr>
          <w:rFonts w:asciiTheme="majorBidi" w:eastAsia="Times New Roman" w:hAnsiTheme="majorBidi" w:cstheme="majorBidi"/>
          <w:color w:val="000000"/>
          <w:spacing w:val="-1"/>
          <w:sz w:val="24"/>
          <w:szCs w:val="24"/>
        </w:rPr>
        <w:t>"</w:t>
      </w:r>
      <w:r w:rsidRPr="00BC4928">
        <w:rPr>
          <w:rFonts w:asciiTheme="majorBidi" w:eastAsia="Times New Roman" w:hAnsiTheme="majorBidi" w:cstheme="majorBidi"/>
          <w:color w:val="000000"/>
          <w:sz w:val="24"/>
          <w:szCs w:val="24"/>
        </w:rPr>
        <w:t>,</w:t>
      </w:r>
      <w:r w:rsidRPr="00BC4928">
        <w:rPr>
          <w:rFonts w:asciiTheme="majorBidi" w:eastAsia="Times New Roman" w:hAnsiTheme="majorBidi" w:cstheme="majorBidi"/>
          <w:color w:val="000000"/>
          <w:spacing w:val="69"/>
          <w:sz w:val="24"/>
          <w:szCs w:val="24"/>
        </w:rPr>
        <w:t xml:space="preserve"> </w:t>
      </w:r>
      <w:r w:rsidRPr="00BC4928">
        <w:rPr>
          <w:rFonts w:asciiTheme="majorBidi" w:eastAsia="Times New Roman" w:hAnsiTheme="majorBidi" w:cstheme="majorBidi"/>
          <w:color w:val="000000"/>
          <w:sz w:val="24"/>
          <w:szCs w:val="24"/>
        </w:rPr>
        <w:t>le</w:t>
      </w:r>
      <w:r w:rsidRPr="00BC4928">
        <w:rPr>
          <w:rFonts w:asciiTheme="majorBidi" w:eastAsia="Times New Roman" w:hAnsiTheme="majorBidi" w:cstheme="majorBidi"/>
          <w:color w:val="000000"/>
          <w:spacing w:val="69"/>
          <w:sz w:val="24"/>
          <w:szCs w:val="24"/>
        </w:rPr>
        <w:t xml:space="preserve"> </w:t>
      </w:r>
      <w:r w:rsidRPr="00BC4928">
        <w:rPr>
          <w:rFonts w:asciiTheme="majorBidi" w:eastAsia="Times New Roman" w:hAnsiTheme="majorBidi" w:cstheme="majorBidi"/>
          <w:color w:val="000000"/>
          <w:spacing w:val="3"/>
          <w:sz w:val="24"/>
          <w:szCs w:val="24"/>
        </w:rPr>
        <w:t>l</w:t>
      </w:r>
      <w:r w:rsidRPr="00BC4928">
        <w:rPr>
          <w:rFonts w:asciiTheme="majorBidi" w:eastAsia="Times New Roman" w:hAnsiTheme="majorBidi" w:cstheme="majorBidi"/>
          <w:color w:val="000000"/>
          <w:sz w:val="24"/>
          <w:szCs w:val="24"/>
        </w:rPr>
        <w:t>actose</w:t>
      </w:r>
      <w:r w:rsidRPr="00BC4928">
        <w:rPr>
          <w:rFonts w:asciiTheme="majorBidi" w:eastAsia="Times New Roman" w:hAnsiTheme="majorBidi" w:cstheme="majorBidi"/>
          <w:color w:val="000000"/>
          <w:spacing w:val="72"/>
          <w:sz w:val="24"/>
          <w:szCs w:val="24"/>
        </w:rPr>
        <w:t xml:space="preserve"> </w:t>
      </w:r>
      <w:r w:rsidRPr="00BC4928">
        <w:rPr>
          <w:rFonts w:asciiTheme="majorBidi" w:eastAsia="Times New Roman" w:hAnsiTheme="majorBidi" w:cstheme="majorBidi"/>
          <w:color w:val="000000"/>
          <w:spacing w:val="68"/>
          <w:sz w:val="24"/>
          <w:szCs w:val="24"/>
        </w:rPr>
        <w:t xml:space="preserve"> </w:t>
      </w:r>
      <w:r w:rsidRPr="00BC4928">
        <w:rPr>
          <w:rFonts w:asciiTheme="majorBidi" w:eastAsia="Times New Roman" w:hAnsiTheme="majorBidi" w:cstheme="majorBidi"/>
          <w:color w:val="000000"/>
          <w:spacing w:val="3"/>
          <w:sz w:val="24"/>
          <w:szCs w:val="24"/>
        </w:rPr>
        <w:t>p</w:t>
      </w:r>
      <w:r w:rsidRPr="00BC4928">
        <w:rPr>
          <w:rFonts w:asciiTheme="majorBidi" w:eastAsia="Times New Roman" w:hAnsiTheme="majorBidi" w:cstheme="majorBidi"/>
          <w:color w:val="000000"/>
          <w:sz w:val="24"/>
          <w:szCs w:val="24"/>
        </w:rPr>
        <w:t>eut</w:t>
      </w:r>
      <w:r w:rsidRPr="00BC4928">
        <w:rPr>
          <w:rFonts w:asciiTheme="majorBidi" w:eastAsia="Times New Roman" w:hAnsiTheme="majorBidi" w:cstheme="majorBidi"/>
          <w:color w:val="000000"/>
          <w:spacing w:val="69"/>
          <w:sz w:val="24"/>
          <w:szCs w:val="24"/>
        </w:rPr>
        <w:t xml:space="preserve"> </w:t>
      </w:r>
      <w:r w:rsidRPr="00BC4928">
        <w:rPr>
          <w:rFonts w:asciiTheme="majorBidi" w:eastAsia="Times New Roman" w:hAnsiTheme="majorBidi" w:cstheme="majorBidi"/>
          <w:color w:val="000000"/>
          <w:spacing w:val="2"/>
          <w:sz w:val="24"/>
          <w:szCs w:val="24"/>
        </w:rPr>
        <w:t>é</w:t>
      </w:r>
      <w:r w:rsidRPr="00BC4928">
        <w:rPr>
          <w:rFonts w:asciiTheme="majorBidi" w:eastAsia="Times New Roman" w:hAnsiTheme="majorBidi" w:cstheme="majorBidi"/>
          <w:color w:val="000000"/>
          <w:spacing w:val="-1"/>
          <w:sz w:val="24"/>
          <w:szCs w:val="24"/>
        </w:rPr>
        <w:t>ga</w:t>
      </w:r>
      <w:r w:rsidRPr="00BC4928">
        <w:rPr>
          <w:rFonts w:asciiTheme="majorBidi" w:eastAsia="Times New Roman" w:hAnsiTheme="majorBidi" w:cstheme="majorBidi"/>
          <w:color w:val="000000"/>
          <w:sz w:val="24"/>
          <w:szCs w:val="24"/>
        </w:rPr>
        <w:t>le</w:t>
      </w:r>
      <w:r w:rsidRPr="00BC4928">
        <w:rPr>
          <w:rFonts w:asciiTheme="majorBidi" w:eastAsia="Times New Roman" w:hAnsiTheme="majorBidi" w:cstheme="majorBidi"/>
          <w:color w:val="000000"/>
          <w:spacing w:val="2"/>
          <w:sz w:val="24"/>
          <w:szCs w:val="24"/>
        </w:rPr>
        <w:t>m</w:t>
      </w:r>
      <w:r w:rsidRPr="00BC4928">
        <w:rPr>
          <w:rFonts w:asciiTheme="majorBidi" w:eastAsia="Times New Roman" w:hAnsiTheme="majorBidi" w:cstheme="majorBidi"/>
          <w:color w:val="000000"/>
          <w:sz w:val="24"/>
          <w:szCs w:val="24"/>
        </w:rPr>
        <w:t>ent</w:t>
      </w:r>
      <w:r w:rsidRPr="00BC4928">
        <w:rPr>
          <w:rFonts w:asciiTheme="majorBidi" w:eastAsia="Times New Roman" w:hAnsiTheme="majorBidi" w:cstheme="majorBidi"/>
          <w:color w:val="000000"/>
          <w:spacing w:val="70"/>
          <w:sz w:val="24"/>
          <w:szCs w:val="24"/>
        </w:rPr>
        <w:t xml:space="preserve"> </w:t>
      </w:r>
      <w:r w:rsidRPr="00BC4928">
        <w:rPr>
          <w:rFonts w:asciiTheme="majorBidi" w:eastAsia="Times New Roman" w:hAnsiTheme="majorBidi" w:cstheme="majorBidi"/>
          <w:color w:val="000000"/>
          <w:sz w:val="24"/>
          <w:szCs w:val="24"/>
        </w:rPr>
        <w:t>êt</w:t>
      </w:r>
      <w:r w:rsidRPr="00BC4928">
        <w:rPr>
          <w:rFonts w:asciiTheme="majorBidi" w:eastAsia="Times New Roman" w:hAnsiTheme="majorBidi" w:cstheme="majorBidi"/>
          <w:color w:val="000000"/>
          <w:spacing w:val="2"/>
          <w:sz w:val="24"/>
          <w:szCs w:val="24"/>
        </w:rPr>
        <w:t>r</w:t>
      </w:r>
      <w:r w:rsidRPr="00BC4928">
        <w:rPr>
          <w:rFonts w:asciiTheme="majorBidi" w:eastAsia="Times New Roman" w:hAnsiTheme="majorBidi" w:cstheme="majorBidi"/>
          <w:color w:val="000000"/>
          <w:sz w:val="24"/>
          <w:szCs w:val="24"/>
        </w:rPr>
        <w:t>e conso</w:t>
      </w:r>
      <w:r w:rsidRPr="00BC4928">
        <w:rPr>
          <w:rFonts w:asciiTheme="majorBidi" w:eastAsia="Times New Roman" w:hAnsiTheme="majorBidi" w:cstheme="majorBidi"/>
          <w:color w:val="000000"/>
          <w:spacing w:val="1"/>
          <w:sz w:val="24"/>
          <w:szCs w:val="24"/>
        </w:rPr>
        <w:t>mm</w:t>
      </w:r>
      <w:r w:rsidRPr="00BC4928">
        <w:rPr>
          <w:rFonts w:asciiTheme="majorBidi" w:eastAsia="Times New Roman" w:hAnsiTheme="majorBidi" w:cstheme="majorBidi"/>
          <w:color w:val="000000"/>
          <w:sz w:val="24"/>
          <w:szCs w:val="24"/>
        </w:rPr>
        <w:t>é</w:t>
      </w:r>
      <w:r w:rsidRPr="00BC4928">
        <w:rPr>
          <w:rFonts w:asciiTheme="majorBidi" w:eastAsia="Times New Roman" w:hAnsiTheme="majorBidi" w:cstheme="majorBidi"/>
          <w:color w:val="000000"/>
          <w:spacing w:val="25"/>
          <w:sz w:val="24"/>
          <w:szCs w:val="24"/>
        </w:rPr>
        <w:t xml:space="preserve"> </w:t>
      </w:r>
      <w:r w:rsidRPr="00BC4928">
        <w:rPr>
          <w:rFonts w:asciiTheme="majorBidi" w:eastAsia="Times New Roman" w:hAnsiTheme="majorBidi" w:cstheme="majorBidi"/>
          <w:color w:val="000000"/>
          <w:spacing w:val="1"/>
          <w:sz w:val="24"/>
          <w:szCs w:val="24"/>
        </w:rPr>
        <w:t>p</w:t>
      </w:r>
      <w:r w:rsidRPr="00BC4928">
        <w:rPr>
          <w:rFonts w:asciiTheme="majorBidi" w:eastAsia="Times New Roman" w:hAnsiTheme="majorBidi" w:cstheme="majorBidi"/>
          <w:color w:val="000000"/>
          <w:sz w:val="24"/>
          <w:szCs w:val="24"/>
        </w:rPr>
        <w:t>ar</w:t>
      </w:r>
      <w:r w:rsidRPr="00BC4928">
        <w:rPr>
          <w:rFonts w:asciiTheme="majorBidi" w:eastAsia="Times New Roman" w:hAnsiTheme="majorBidi" w:cstheme="majorBidi"/>
          <w:color w:val="000000"/>
          <w:spacing w:val="25"/>
          <w:sz w:val="24"/>
          <w:szCs w:val="24"/>
        </w:rPr>
        <w:t xml:space="preserve"> </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a</w:t>
      </w:r>
      <w:r w:rsidRPr="00BC4928">
        <w:rPr>
          <w:rFonts w:asciiTheme="majorBidi" w:eastAsia="Times New Roman" w:hAnsiTheme="majorBidi" w:cstheme="majorBidi"/>
          <w:color w:val="000000"/>
          <w:spacing w:val="25"/>
          <w:sz w:val="24"/>
          <w:szCs w:val="24"/>
        </w:rPr>
        <w:t xml:space="preserve"> </w:t>
      </w:r>
      <w:r w:rsidRPr="00BC4928">
        <w:rPr>
          <w:rFonts w:asciiTheme="majorBidi" w:eastAsia="Times New Roman" w:hAnsiTheme="majorBidi" w:cstheme="majorBidi"/>
          <w:color w:val="000000"/>
          <w:sz w:val="24"/>
          <w:szCs w:val="24"/>
        </w:rPr>
        <w:t>b</w:t>
      </w:r>
      <w:r w:rsidRPr="00BC4928">
        <w:rPr>
          <w:rFonts w:asciiTheme="majorBidi" w:eastAsia="Times New Roman" w:hAnsiTheme="majorBidi" w:cstheme="majorBidi"/>
          <w:color w:val="000000"/>
          <w:spacing w:val="2"/>
          <w:sz w:val="24"/>
          <w:szCs w:val="24"/>
        </w:rPr>
        <w:t>a</w:t>
      </w:r>
      <w:r w:rsidRPr="00BC4928">
        <w:rPr>
          <w:rFonts w:asciiTheme="majorBidi" w:eastAsia="Times New Roman" w:hAnsiTheme="majorBidi" w:cstheme="majorBidi"/>
          <w:color w:val="000000"/>
          <w:sz w:val="24"/>
          <w:szCs w:val="24"/>
        </w:rPr>
        <w:t>ctér</w:t>
      </w:r>
      <w:r w:rsidRPr="00BC4928">
        <w:rPr>
          <w:rFonts w:asciiTheme="majorBidi" w:eastAsia="Times New Roman" w:hAnsiTheme="majorBidi" w:cstheme="majorBidi"/>
          <w:color w:val="000000"/>
          <w:spacing w:val="2"/>
          <w:sz w:val="24"/>
          <w:szCs w:val="24"/>
        </w:rPr>
        <w:t>i</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26"/>
          <w:sz w:val="24"/>
          <w:szCs w:val="24"/>
        </w:rPr>
        <w:t xml:space="preserve"> </w:t>
      </w:r>
      <w:r w:rsidRPr="00BC4928">
        <w:rPr>
          <w:rFonts w:asciiTheme="majorBidi" w:eastAsia="Times New Roman" w:hAnsiTheme="majorBidi" w:cstheme="majorBidi"/>
          <w:color w:val="000000"/>
          <w:sz w:val="24"/>
          <w:szCs w:val="24"/>
        </w:rPr>
        <w:t>et</w:t>
      </w:r>
      <w:r w:rsidRPr="00BC4928">
        <w:rPr>
          <w:rFonts w:asciiTheme="majorBidi" w:eastAsia="Times New Roman" w:hAnsiTheme="majorBidi" w:cstheme="majorBidi"/>
          <w:color w:val="000000"/>
          <w:spacing w:val="26"/>
          <w:sz w:val="24"/>
          <w:szCs w:val="24"/>
        </w:rPr>
        <w:t xml:space="preserve"> </w:t>
      </w:r>
      <w:r w:rsidRPr="00BC4928">
        <w:rPr>
          <w:rFonts w:asciiTheme="majorBidi" w:eastAsia="Times New Roman" w:hAnsiTheme="majorBidi" w:cstheme="majorBidi"/>
          <w:color w:val="000000"/>
          <w:spacing w:val="1"/>
          <w:sz w:val="24"/>
          <w:szCs w:val="24"/>
        </w:rPr>
        <w:t>m</w:t>
      </w:r>
      <w:r w:rsidRPr="00BC4928">
        <w:rPr>
          <w:rFonts w:asciiTheme="majorBidi" w:eastAsia="Times New Roman" w:hAnsiTheme="majorBidi" w:cstheme="majorBidi"/>
          <w:color w:val="000000"/>
          <w:sz w:val="24"/>
          <w:szCs w:val="24"/>
        </w:rPr>
        <w:t>étabol</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sé</w:t>
      </w:r>
      <w:r w:rsidRPr="00BC4928">
        <w:rPr>
          <w:rFonts w:asciiTheme="majorBidi" w:eastAsia="Times New Roman" w:hAnsiTheme="majorBidi" w:cstheme="majorBidi"/>
          <w:color w:val="000000"/>
          <w:spacing w:val="26"/>
          <w:sz w:val="24"/>
          <w:szCs w:val="24"/>
        </w:rPr>
        <w:t xml:space="preserve"> </w:t>
      </w:r>
      <w:r w:rsidRPr="00BC4928">
        <w:rPr>
          <w:rFonts w:asciiTheme="majorBidi" w:eastAsia="Times New Roman" w:hAnsiTheme="majorBidi" w:cstheme="majorBidi"/>
          <w:color w:val="000000"/>
          <w:sz w:val="24"/>
          <w:szCs w:val="24"/>
        </w:rPr>
        <w:t>en</w:t>
      </w:r>
      <w:r w:rsidRPr="00BC4928">
        <w:rPr>
          <w:rFonts w:asciiTheme="majorBidi" w:eastAsia="Times New Roman" w:hAnsiTheme="majorBidi" w:cstheme="majorBidi"/>
          <w:color w:val="000000"/>
          <w:spacing w:val="28"/>
          <w:sz w:val="24"/>
          <w:szCs w:val="24"/>
        </w:rPr>
        <w:t xml:space="preserve"> </w:t>
      </w:r>
      <w:r w:rsidRPr="00BC4928">
        <w:rPr>
          <w:rFonts w:asciiTheme="majorBidi" w:eastAsia="Times New Roman" w:hAnsiTheme="majorBidi" w:cstheme="majorBidi"/>
          <w:color w:val="000000"/>
          <w:spacing w:val="-1"/>
          <w:sz w:val="24"/>
          <w:szCs w:val="24"/>
        </w:rPr>
        <w:t>ga</w:t>
      </w:r>
      <w:r w:rsidRPr="00BC4928">
        <w:rPr>
          <w:rFonts w:asciiTheme="majorBidi" w:eastAsia="Times New Roman" w:hAnsiTheme="majorBidi" w:cstheme="majorBidi"/>
          <w:color w:val="000000"/>
          <w:spacing w:val="2"/>
          <w:sz w:val="24"/>
          <w:szCs w:val="24"/>
        </w:rPr>
        <w:t>l</w:t>
      </w:r>
      <w:r w:rsidRPr="00BC4928">
        <w:rPr>
          <w:rFonts w:asciiTheme="majorBidi" w:eastAsia="Times New Roman" w:hAnsiTheme="majorBidi" w:cstheme="majorBidi"/>
          <w:color w:val="000000"/>
          <w:sz w:val="24"/>
          <w:szCs w:val="24"/>
        </w:rPr>
        <w:t>a</w:t>
      </w:r>
      <w:r w:rsidRPr="00BC4928">
        <w:rPr>
          <w:rFonts w:asciiTheme="majorBidi" w:eastAsia="Times New Roman" w:hAnsiTheme="majorBidi" w:cstheme="majorBidi"/>
          <w:color w:val="000000"/>
          <w:spacing w:val="1"/>
          <w:sz w:val="24"/>
          <w:szCs w:val="24"/>
        </w:rPr>
        <w:t>ct</w:t>
      </w:r>
      <w:r w:rsidRPr="00BC4928">
        <w:rPr>
          <w:rFonts w:asciiTheme="majorBidi" w:eastAsia="Times New Roman" w:hAnsiTheme="majorBidi" w:cstheme="majorBidi"/>
          <w:color w:val="000000"/>
          <w:sz w:val="24"/>
          <w:szCs w:val="24"/>
        </w:rPr>
        <w:t>o</w:t>
      </w:r>
      <w:r w:rsidRPr="00BC4928">
        <w:rPr>
          <w:rFonts w:asciiTheme="majorBidi" w:eastAsia="Times New Roman" w:hAnsiTheme="majorBidi" w:cstheme="majorBidi"/>
          <w:color w:val="000000"/>
          <w:spacing w:val="1"/>
          <w:sz w:val="24"/>
          <w:szCs w:val="24"/>
        </w:rPr>
        <w:t>s</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25"/>
          <w:sz w:val="24"/>
          <w:szCs w:val="24"/>
        </w:rPr>
        <w:t xml:space="preserve"> </w:t>
      </w:r>
      <w:r w:rsidRPr="00BC4928">
        <w:rPr>
          <w:rFonts w:asciiTheme="majorBidi" w:eastAsia="Times New Roman" w:hAnsiTheme="majorBidi" w:cstheme="majorBidi"/>
          <w:color w:val="000000"/>
          <w:sz w:val="24"/>
          <w:szCs w:val="24"/>
        </w:rPr>
        <w:t>et</w:t>
      </w:r>
      <w:r w:rsidRPr="00BC4928">
        <w:rPr>
          <w:rFonts w:asciiTheme="majorBidi" w:eastAsia="Times New Roman" w:hAnsiTheme="majorBidi" w:cstheme="majorBidi"/>
          <w:color w:val="000000"/>
          <w:spacing w:val="27"/>
          <w:sz w:val="24"/>
          <w:szCs w:val="24"/>
        </w:rPr>
        <w:t xml:space="preserve"> </w:t>
      </w:r>
      <w:r w:rsidRPr="00BC4928">
        <w:rPr>
          <w:rFonts w:asciiTheme="majorBidi" w:eastAsia="Times New Roman" w:hAnsiTheme="majorBidi" w:cstheme="majorBidi"/>
          <w:color w:val="000000"/>
          <w:spacing w:val="-2"/>
          <w:sz w:val="24"/>
          <w:szCs w:val="24"/>
        </w:rPr>
        <w:t>g</w:t>
      </w:r>
      <w:r w:rsidRPr="00BC4928">
        <w:rPr>
          <w:rFonts w:asciiTheme="majorBidi" w:eastAsia="Times New Roman" w:hAnsiTheme="majorBidi" w:cstheme="majorBidi"/>
          <w:color w:val="000000"/>
          <w:sz w:val="24"/>
          <w:szCs w:val="24"/>
        </w:rPr>
        <w:t>luco</w:t>
      </w:r>
      <w:r w:rsidRPr="00BC4928">
        <w:rPr>
          <w:rFonts w:asciiTheme="majorBidi" w:eastAsia="Times New Roman" w:hAnsiTheme="majorBidi" w:cstheme="majorBidi"/>
          <w:color w:val="000000"/>
          <w:spacing w:val="3"/>
          <w:sz w:val="24"/>
          <w:szCs w:val="24"/>
        </w:rPr>
        <w:t>s</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28"/>
          <w:sz w:val="24"/>
          <w:szCs w:val="24"/>
        </w:rPr>
        <w:t xml:space="preserve"> </w:t>
      </w:r>
      <w:r w:rsidRPr="00BC4928">
        <w:rPr>
          <w:rFonts w:asciiTheme="majorBidi" w:eastAsia="Times New Roman" w:hAnsiTheme="majorBidi" w:cstheme="majorBidi"/>
          <w:color w:val="000000"/>
          <w:spacing w:val="-1"/>
          <w:sz w:val="24"/>
          <w:szCs w:val="24"/>
        </w:rPr>
        <w:t>Le</w:t>
      </w:r>
      <w:r w:rsidRPr="00BC4928">
        <w:rPr>
          <w:rFonts w:asciiTheme="majorBidi" w:eastAsia="Times New Roman" w:hAnsiTheme="majorBidi" w:cstheme="majorBidi"/>
          <w:color w:val="000000"/>
          <w:sz w:val="24"/>
          <w:szCs w:val="24"/>
        </w:rPr>
        <w:t>s</w:t>
      </w:r>
      <w:r w:rsidRPr="00BC4928">
        <w:rPr>
          <w:rFonts w:asciiTheme="majorBidi" w:eastAsia="Times New Roman" w:hAnsiTheme="majorBidi" w:cstheme="majorBidi"/>
          <w:color w:val="000000"/>
          <w:spacing w:val="26"/>
          <w:sz w:val="24"/>
          <w:szCs w:val="24"/>
        </w:rPr>
        <w:t xml:space="preserve"> </w:t>
      </w:r>
      <w:r w:rsidRPr="00BC4928">
        <w:rPr>
          <w:rFonts w:asciiTheme="majorBidi" w:eastAsia="Times New Roman" w:hAnsiTheme="majorBidi" w:cstheme="majorBidi"/>
          <w:color w:val="000000"/>
          <w:sz w:val="24"/>
          <w:szCs w:val="24"/>
        </w:rPr>
        <w:t>en</w:t>
      </w:r>
      <w:r w:rsidRPr="00BC4928">
        <w:rPr>
          <w:rFonts w:asciiTheme="majorBidi" w:eastAsia="Times New Roman" w:hAnsiTheme="majorBidi" w:cstheme="majorBidi"/>
          <w:color w:val="000000"/>
          <w:spacing w:val="3"/>
          <w:sz w:val="24"/>
          <w:szCs w:val="24"/>
        </w:rPr>
        <w:t>z</w:t>
      </w:r>
      <w:r w:rsidRPr="00BC4928">
        <w:rPr>
          <w:rFonts w:asciiTheme="majorBidi" w:eastAsia="Times New Roman" w:hAnsiTheme="majorBidi" w:cstheme="majorBidi"/>
          <w:color w:val="000000"/>
          <w:spacing w:val="-3"/>
          <w:sz w:val="24"/>
          <w:szCs w:val="24"/>
        </w:rPr>
        <w:t>y</w:t>
      </w:r>
      <w:r w:rsidRPr="00BC4928">
        <w:rPr>
          <w:rFonts w:asciiTheme="majorBidi" w:eastAsia="Times New Roman" w:hAnsiTheme="majorBidi" w:cstheme="majorBidi"/>
          <w:color w:val="000000"/>
          <w:spacing w:val="2"/>
          <w:sz w:val="24"/>
          <w:szCs w:val="24"/>
        </w:rPr>
        <w:t>m</w:t>
      </w:r>
      <w:r w:rsidRPr="00BC4928">
        <w:rPr>
          <w:rFonts w:asciiTheme="majorBidi" w:eastAsia="Times New Roman" w:hAnsiTheme="majorBidi" w:cstheme="majorBidi"/>
          <w:color w:val="000000"/>
          <w:sz w:val="24"/>
          <w:szCs w:val="24"/>
        </w:rPr>
        <w:t>es</w:t>
      </w:r>
      <w:r w:rsidRPr="00BC4928">
        <w:rPr>
          <w:rFonts w:asciiTheme="majorBidi" w:eastAsia="Times New Roman" w:hAnsiTheme="majorBidi" w:cstheme="majorBidi"/>
          <w:color w:val="000000"/>
          <w:spacing w:val="26"/>
          <w:sz w:val="24"/>
          <w:szCs w:val="24"/>
        </w:rPr>
        <w:t xml:space="preserve"> </w:t>
      </w:r>
      <w:r w:rsidRPr="00BC4928">
        <w:rPr>
          <w:rFonts w:asciiTheme="majorBidi" w:eastAsia="Times New Roman" w:hAnsiTheme="majorBidi" w:cstheme="majorBidi"/>
          <w:color w:val="000000"/>
          <w:spacing w:val="1"/>
          <w:sz w:val="24"/>
          <w:szCs w:val="24"/>
        </w:rPr>
        <w:t>né</w:t>
      </w:r>
      <w:r w:rsidRPr="00BC4928">
        <w:rPr>
          <w:rFonts w:asciiTheme="majorBidi" w:eastAsia="Times New Roman" w:hAnsiTheme="majorBidi" w:cstheme="majorBidi"/>
          <w:color w:val="000000"/>
          <w:sz w:val="24"/>
          <w:szCs w:val="24"/>
        </w:rPr>
        <w:t>cessa</w:t>
      </w:r>
      <w:r w:rsidRPr="00BC4928">
        <w:rPr>
          <w:rFonts w:asciiTheme="majorBidi" w:eastAsia="Times New Roman" w:hAnsiTheme="majorBidi" w:cstheme="majorBidi"/>
          <w:color w:val="000000"/>
          <w:spacing w:val="2"/>
          <w:sz w:val="24"/>
          <w:szCs w:val="24"/>
        </w:rPr>
        <w:t>i</w:t>
      </w:r>
      <w:r w:rsidRPr="00BC4928">
        <w:rPr>
          <w:rFonts w:asciiTheme="majorBidi" w:eastAsia="Times New Roman" w:hAnsiTheme="majorBidi" w:cstheme="majorBidi"/>
          <w:color w:val="000000"/>
          <w:sz w:val="24"/>
          <w:szCs w:val="24"/>
        </w:rPr>
        <w:t>res</w:t>
      </w:r>
      <w:r w:rsidRPr="00BC4928">
        <w:rPr>
          <w:rFonts w:asciiTheme="majorBidi" w:eastAsia="Times New Roman" w:hAnsiTheme="majorBidi" w:cstheme="majorBidi"/>
          <w:color w:val="000000"/>
          <w:spacing w:val="26"/>
          <w:sz w:val="24"/>
          <w:szCs w:val="24"/>
        </w:rPr>
        <w:t xml:space="preserve"> </w:t>
      </w:r>
      <w:r w:rsidRPr="00BC4928">
        <w:rPr>
          <w:rFonts w:asciiTheme="majorBidi" w:eastAsia="Times New Roman" w:hAnsiTheme="majorBidi" w:cstheme="majorBidi"/>
          <w:color w:val="000000"/>
          <w:sz w:val="24"/>
          <w:szCs w:val="24"/>
        </w:rPr>
        <w:t>à l’ut</w:t>
      </w:r>
      <w:r w:rsidRPr="00BC4928">
        <w:rPr>
          <w:rFonts w:asciiTheme="majorBidi" w:eastAsia="Times New Roman" w:hAnsiTheme="majorBidi" w:cstheme="majorBidi"/>
          <w:color w:val="000000"/>
          <w:spacing w:val="1"/>
          <w:sz w:val="24"/>
          <w:szCs w:val="24"/>
        </w:rPr>
        <w:t>il</w:t>
      </w:r>
      <w:r w:rsidRPr="00BC4928">
        <w:rPr>
          <w:rFonts w:asciiTheme="majorBidi" w:eastAsia="Times New Roman" w:hAnsiTheme="majorBidi" w:cstheme="majorBidi"/>
          <w:color w:val="000000"/>
          <w:sz w:val="24"/>
          <w:szCs w:val="24"/>
        </w:rPr>
        <w:t>i</w:t>
      </w:r>
      <w:r w:rsidRPr="00BC4928">
        <w:rPr>
          <w:rFonts w:asciiTheme="majorBidi" w:eastAsia="Times New Roman" w:hAnsiTheme="majorBidi" w:cstheme="majorBidi"/>
          <w:color w:val="000000"/>
          <w:spacing w:val="1"/>
          <w:sz w:val="24"/>
          <w:szCs w:val="24"/>
        </w:rPr>
        <w:t>s</w:t>
      </w:r>
      <w:r w:rsidRPr="00BC4928">
        <w:rPr>
          <w:rFonts w:asciiTheme="majorBidi" w:eastAsia="Times New Roman" w:hAnsiTheme="majorBidi" w:cstheme="majorBidi"/>
          <w:color w:val="000000"/>
          <w:sz w:val="24"/>
          <w:szCs w:val="24"/>
        </w:rPr>
        <w:t>ati</w:t>
      </w:r>
      <w:r w:rsidRPr="00BC4928">
        <w:rPr>
          <w:rFonts w:asciiTheme="majorBidi" w:eastAsia="Times New Roman" w:hAnsiTheme="majorBidi" w:cstheme="majorBidi"/>
          <w:color w:val="000000"/>
          <w:spacing w:val="1"/>
          <w:sz w:val="24"/>
          <w:szCs w:val="24"/>
        </w:rPr>
        <w:t>o</w:t>
      </w:r>
      <w:r w:rsidRPr="00BC4928">
        <w:rPr>
          <w:rFonts w:asciiTheme="majorBidi" w:eastAsia="Times New Roman" w:hAnsiTheme="majorBidi" w:cstheme="majorBidi"/>
          <w:color w:val="000000"/>
          <w:sz w:val="24"/>
          <w:szCs w:val="24"/>
        </w:rPr>
        <w:t>n</w:t>
      </w:r>
      <w:r w:rsidRPr="00BC4928">
        <w:rPr>
          <w:rFonts w:asciiTheme="majorBidi" w:eastAsia="Times New Roman" w:hAnsiTheme="majorBidi" w:cstheme="majorBidi"/>
          <w:color w:val="000000"/>
          <w:spacing w:val="67"/>
          <w:sz w:val="24"/>
          <w:szCs w:val="24"/>
        </w:rPr>
        <w:t xml:space="preserve"> </w:t>
      </w:r>
      <w:r w:rsidRPr="00BC4928">
        <w:rPr>
          <w:rFonts w:asciiTheme="majorBidi" w:eastAsia="Times New Roman" w:hAnsiTheme="majorBidi" w:cstheme="majorBidi"/>
          <w:color w:val="000000"/>
          <w:sz w:val="24"/>
          <w:szCs w:val="24"/>
        </w:rPr>
        <w:t>du</w:t>
      </w:r>
      <w:r w:rsidRPr="00BC4928">
        <w:rPr>
          <w:rFonts w:asciiTheme="majorBidi" w:eastAsia="Times New Roman" w:hAnsiTheme="majorBidi" w:cstheme="majorBidi"/>
          <w:color w:val="000000"/>
          <w:spacing w:val="68"/>
          <w:sz w:val="24"/>
          <w:szCs w:val="24"/>
        </w:rPr>
        <w:t xml:space="preserve"> </w:t>
      </w:r>
      <w:r w:rsidRPr="00BC4928">
        <w:rPr>
          <w:rFonts w:asciiTheme="majorBidi" w:eastAsia="Times New Roman" w:hAnsiTheme="majorBidi" w:cstheme="majorBidi"/>
          <w:color w:val="000000"/>
          <w:sz w:val="24"/>
          <w:szCs w:val="24"/>
        </w:rPr>
        <w:t>lactose</w:t>
      </w:r>
      <w:r w:rsidRPr="00BC4928">
        <w:rPr>
          <w:rFonts w:asciiTheme="majorBidi" w:eastAsia="Times New Roman" w:hAnsiTheme="majorBidi" w:cstheme="majorBidi"/>
          <w:color w:val="000000"/>
          <w:spacing w:val="69"/>
          <w:sz w:val="24"/>
          <w:szCs w:val="24"/>
        </w:rPr>
        <w:t xml:space="preserve"> </w:t>
      </w:r>
      <w:r w:rsidRPr="00BC4928">
        <w:rPr>
          <w:rFonts w:asciiTheme="majorBidi" w:eastAsia="Times New Roman" w:hAnsiTheme="majorBidi" w:cstheme="majorBidi"/>
          <w:color w:val="000000"/>
          <w:spacing w:val="1"/>
          <w:sz w:val="24"/>
          <w:szCs w:val="24"/>
        </w:rPr>
        <w:t>n</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66"/>
          <w:sz w:val="24"/>
          <w:szCs w:val="24"/>
        </w:rPr>
        <w:t xml:space="preserve"> </w:t>
      </w:r>
      <w:r w:rsidRPr="00BC4928">
        <w:rPr>
          <w:rFonts w:asciiTheme="majorBidi" w:eastAsia="Times New Roman" w:hAnsiTheme="majorBidi" w:cstheme="majorBidi"/>
          <w:color w:val="000000"/>
          <w:sz w:val="24"/>
          <w:szCs w:val="24"/>
        </w:rPr>
        <w:t>seront</w:t>
      </w:r>
      <w:r w:rsidRPr="00BC4928">
        <w:rPr>
          <w:rFonts w:asciiTheme="majorBidi" w:eastAsia="Times New Roman" w:hAnsiTheme="majorBidi" w:cstheme="majorBidi"/>
          <w:color w:val="000000"/>
          <w:spacing w:val="68"/>
          <w:sz w:val="24"/>
          <w:szCs w:val="24"/>
        </w:rPr>
        <w:t xml:space="preserve"> </w:t>
      </w:r>
      <w:r w:rsidRPr="00BC4928">
        <w:rPr>
          <w:rFonts w:asciiTheme="majorBidi" w:eastAsia="Times New Roman" w:hAnsiTheme="majorBidi" w:cstheme="majorBidi"/>
          <w:color w:val="000000"/>
          <w:spacing w:val="5"/>
          <w:sz w:val="24"/>
          <w:szCs w:val="24"/>
        </w:rPr>
        <w:t>s</w:t>
      </w:r>
      <w:r w:rsidRPr="00BC4928">
        <w:rPr>
          <w:rFonts w:asciiTheme="majorBidi" w:eastAsia="Times New Roman" w:hAnsiTheme="majorBidi" w:cstheme="majorBidi"/>
          <w:color w:val="000000"/>
          <w:spacing w:val="-4"/>
          <w:sz w:val="24"/>
          <w:szCs w:val="24"/>
        </w:rPr>
        <w:t>y</w:t>
      </w:r>
      <w:r w:rsidRPr="00BC4928">
        <w:rPr>
          <w:rFonts w:asciiTheme="majorBidi" w:eastAsia="Times New Roman" w:hAnsiTheme="majorBidi" w:cstheme="majorBidi"/>
          <w:color w:val="000000"/>
          <w:sz w:val="24"/>
          <w:szCs w:val="24"/>
        </w:rPr>
        <w:t>nthét</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s</w:t>
      </w:r>
      <w:r w:rsidRPr="00BC4928">
        <w:rPr>
          <w:rFonts w:asciiTheme="majorBidi" w:eastAsia="Times New Roman" w:hAnsiTheme="majorBidi" w:cstheme="majorBidi"/>
          <w:color w:val="000000"/>
          <w:spacing w:val="2"/>
          <w:sz w:val="24"/>
          <w:szCs w:val="24"/>
        </w:rPr>
        <w:t>é</w:t>
      </w:r>
      <w:r w:rsidRPr="00BC4928">
        <w:rPr>
          <w:rFonts w:asciiTheme="majorBidi" w:eastAsia="Times New Roman" w:hAnsiTheme="majorBidi" w:cstheme="majorBidi"/>
          <w:color w:val="000000"/>
          <w:sz w:val="24"/>
          <w:szCs w:val="24"/>
        </w:rPr>
        <w:t>es</w:t>
      </w:r>
      <w:r w:rsidRPr="00BC4928">
        <w:rPr>
          <w:rFonts w:asciiTheme="majorBidi" w:eastAsia="Times New Roman" w:hAnsiTheme="majorBidi" w:cstheme="majorBidi"/>
          <w:color w:val="000000"/>
          <w:spacing w:val="69"/>
          <w:sz w:val="24"/>
          <w:szCs w:val="24"/>
        </w:rPr>
        <w:t xml:space="preserve"> </w:t>
      </w:r>
      <w:r w:rsidRPr="00BC4928">
        <w:rPr>
          <w:rFonts w:asciiTheme="majorBidi" w:eastAsia="Times New Roman" w:hAnsiTheme="majorBidi" w:cstheme="majorBidi"/>
          <w:color w:val="000000"/>
          <w:spacing w:val="1"/>
          <w:sz w:val="24"/>
          <w:szCs w:val="24"/>
        </w:rPr>
        <w:t>q</w:t>
      </w:r>
      <w:r w:rsidRPr="00BC4928">
        <w:rPr>
          <w:rFonts w:asciiTheme="majorBidi" w:eastAsia="Times New Roman" w:hAnsiTheme="majorBidi" w:cstheme="majorBidi"/>
          <w:color w:val="000000"/>
          <w:sz w:val="24"/>
          <w:szCs w:val="24"/>
        </w:rPr>
        <w:t>u’en</w:t>
      </w:r>
      <w:r w:rsidRPr="00BC4928">
        <w:rPr>
          <w:rFonts w:asciiTheme="majorBidi" w:eastAsia="Times New Roman" w:hAnsiTheme="majorBidi" w:cstheme="majorBidi"/>
          <w:color w:val="000000"/>
          <w:spacing w:val="66"/>
          <w:sz w:val="24"/>
          <w:szCs w:val="24"/>
        </w:rPr>
        <w:t xml:space="preserve"> </w:t>
      </w:r>
      <w:r w:rsidRPr="00BC4928">
        <w:rPr>
          <w:rFonts w:asciiTheme="majorBidi" w:eastAsia="Times New Roman" w:hAnsiTheme="majorBidi" w:cstheme="majorBidi"/>
          <w:color w:val="000000"/>
          <w:sz w:val="24"/>
          <w:szCs w:val="24"/>
        </w:rPr>
        <w:t>p</w:t>
      </w:r>
      <w:r w:rsidRPr="00BC4928">
        <w:rPr>
          <w:rFonts w:asciiTheme="majorBidi" w:eastAsia="Times New Roman" w:hAnsiTheme="majorBidi" w:cstheme="majorBidi"/>
          <w:color w:val="000000"/>
          <w:spacing w:val="2"/>
          <w:sz w:val="24"/>
          <w:szCs w:val="24"/>
        </w:rPr>
        <w:t>r</w:t>
      </w:r>
      <w:r w:rsidRPr="00BC4928">
        <w:rPr>
          <w:rFonts w:asciiTheme="majorBidi" w:eastAsia="Times New Roman" w:hAnsiTheme="majorBidi" w:cstheme="majorBidi"/>
          <w:color w:val="000000"/>
          <w:sz w:val="24"/>
          <w:szCs w:val="24"/>
        </w:rPr>
        <w:t>ésen</w:t>
      </w:r>
      <w:r w:rsidRPr="00BC4928">
        <w:rPr>
          <w:rFonts w:asciiTheme="majorBidi" w:eastAsia="Times New Roman" w:hAnsiTheme="majorBidi" w:cstheme="majorBidi"/>
          <w:color w:val="000000"/>
          <w:spacing w:val="1"/>
          <w:sz w:val="24"/>
          <w:szCs w:val="24"/>
        </w:rPr>
        <w:t>c</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67"/>
          <w:sz w:val="24"/>
          <w:szCs w:val="24"/>
        </w:rPr>
        <w:t xml:space="preserve"> </w:t>
      </w:r>
      <w:r w:rsidRPr="00BC4928">
        <w:rPr>
          <w:rFonts w:asciiTheme="majorBidi" w:eastAsia="Times New Roman" w:hAnsiTheme="majorBidi" w:cstheme="majorBidi"/>
          <w:color w:val="000000"/>
          <w:sz w:val="24"/>
          <w:szCs w:val="24"/>
        </w:rPr>
        <w:t>de</w:t>
      </w:r>
      <w:r w:rsidRPr="00BC4928">
        <w:rPr>
          <w:rFonts w:asciiTheme="majorBidi" w:eastAsia="Times New Roman" w:hAnsiTheme="majorBidi" w:cstheme="majorBidi"/>
          <w:color w:val="000000"/>
          <w:spacing w:val="69"/>
          <w:sz w:val="24"/>
          <w:szCs w:val="24"/>
        </w:rPr>
        <w:t xml:space="preserve"> </w:t>
      </w:r>
      <w:r w:rsidRPr="00BC4928">
        <w:rPr>
          <w:rFonts w:asciiTheme="majorBidi" w:eastAsia="Times New Roman" w:hAnsiTheme="majorBidi" w:cstheme="majorBidi"/>
          <w:color w:val="000000"/>
          <w:spacing w:val="2"/>
          <w:sz w:val="24"/>
          <w:szCs w:val="24"/>
        </w:rPr>
        <w:t>c</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66"/>
          <w:sz w:val="24"/>
          <w:szCs w:val="24"/>
        </w:rPr>
        <w:t xml:space="preserve"> </w:t>
      </w:r>
      <w:r w:rsidRPr="00BC4928">
        <w:rPr>
          <w:rFonts w:asciiTheme="majorBidi" w:eastAsia="Times New Roman" w:hAnsiTheme="majorBidi" w:cstheme="majorBidi"/>
          <w:color w:val="000000"/>
          <w:spacing w:val="3"/>
          <w:sz w:val="24"/>
          <w:szCs w:val="24"/>
        </w:rPr>
        <w:t>s</w:t>
      </w:r>
      <w:r w:rsidRPr="00BC4928">
        <w:rPr>
          <w:rFonts w:asciiTheme="majorBidi" w:eastAsia="Times New Roman" w:hAnsiTheme="majorBidi" w:cstheme="majorBidi"/>
          <w:color w:val="000000"/>
          <w:sz w:val="24"/>
          <w:szCs w:val="24"/>
        </w:rPr>
        <w:t>ub</w:t>
      </w:r>
      <w:r w:rsidRPr="00BC4928">
        <w:rPr>
          <w:rFonts w:asciiTheme="majorBidi" w:eastAsia="Times New Roman" w:hAnsiTheme="majorBidi" w:cstheme="majorBidi"/>
          <w:color w:val="000000"/>
          <w:spacing w:val="1"/>
          <w:sz w:val="24"/>
          <w:szCs w:val="24"/>
        </w:rPr>
        <w:t>s</w:t>
      </w:r>
      <w:r w:rsidRPr="00BC4928">
        <w:rPr>
          <w:rFonts w:asciiTheme="majorBidi" w:eastAsia="Times New Roman" w:hAnsiTheme="majorBidi" w:cstheme="majorBidi"/>
          <w:color w:val="000000"/>
          <w:sz w:val="24"/>
          <w:szCs w:val="24"/>
        </w:rPr>
        <w:t>trat.</w:t>
      </w:r>
      <w:r w:rsidRPr="00BC4928">
        <w:rPr>
          <w:rFonts w:asciiTheme="majorBidi" w:eastAsia="Times New Roman" w:hAnsiTheme="majorBidi" w:cstheme="majorBidi"/>
          <w:color w:val="000000"/>
          <w:spacing w:val="70"/>
          <w:sz w:val="24"/>
          <w:szCs w:val="24"/>
        </w:rPr>
        <w:t xml:space="preserve"> </w:t>
      </w:r>
      <w:r w:rsidRPr="00BC4928">
        <w:rPr>
          <w:rFonts w:asciiTheme="majorBidi" w:eastAsia="Times New Roman" w:hAnsiTheme="majorBidi" w:cstheme="majorBidi"/>
          <w:color w:val="000000"/>
          <w:spacing w:val="-2"/>
          <w:sz w:val="24"/>
          <w:szCs w:val="24"/>
        </w:rPr>
        <w:t>La</w:t>
      </w:r>
      <w:r w:rsidRPr="00BC4928">
        <w:rPr>
          <w:rFonts w:asciiTheme="majorBidi" w:eastAsia="Times New Roman" w:hAnsiTheme="majorBidi" w:cstheme="majorBidi"/>
          <w:color w:val="000000"/>
          <w:spacing w:val="66"/>
          <w:sz w:val="24"/>
          <w:szCs w:val="24"/>
        </w:rPr>
        <w:t xml:space="preserve"> </w:t>
      </w:r>
      <w:r w:rsidRPr="00BC4928">
        <w:rPr>
          <w:rFonts w:asciiTheme="majorBidi" w:eastAsia="Times New Roman" w:hAnsiTheme="majorBidi" w:cstheme="majorBidi"/>
          <w:color w:val="000000"/>
          <w:sz w:val="24"/>
          <w:szCs w:val="24"/>
        </w:rPr>
        <w:t>l</w:t>
      </w:r>
      <w:r w:rsidRPr="00BC4928">
        <w:rPr>
          <w:rFonts w:asciiTheme="majorBidi" w:eastAsia="Times New Roman" w:hAnsiTheme="majorBidi" w:cstheme="majorBidi"/>
          <w:color w:val="000000"/>
          <w:spacing w:val="2"/>
          <w:sz w:val="24"/>
          <w:szCs w:val="24"/>
        </w:rPr>
        <w:t>a</w:t>
      </w:r>
      <w:r w:rsidRPr="00BC4928">
        <w:rPr>
          <w:rFonts w:asciiTheme="majorBidi" w:eastAsia="Times New Roman" w:hAnsiTheme="majorBidi" w:cstheme="majorBidi"/>
          <w:color w:val="000000"/>
          <w:sz w:val="24"/>
          <w:szCs w:val="24"/>
        </w:rPr>
        <w:t>cto</w:t>
      </w:r>
      <w:r w:rsidRPr="00BC4928">
        <w:rPr>
          <w:rFonts w:asciiTheme="majorBidi" w:eastAsia="Times New Roman" w:hAnsiTheme="majorBidi" w:cstheme="majorBidi"/>
          <w:color w:val="000000"/>
          <w:spacing w:val="1"/>
          <w:sz w:val="24"/>
          <w:szCs w:val="24"/>
        </w:rPr>
        <w:t>s</w:t>
      </w:r>
      <w:r w:rsidRPr="00BC4928">
        <w:rPr>
          <w:rFonts w:asciiTheme="majorBidi" w:eastAsia="Times New Roman" w:hAnsiTheme="majorBidi" w:cstheme="majorBidi"/>
          <w:color w:val="000000"/>
          <w:sz w:val="24"/>
          <w:szCs w:val="24"/>
        </w:rPr>
        <w:t>e permé</w:t>
      </w:r>
      <w:r w:rsidRPr="00BC4928">
        <w:rPr>
          <w:rFonts w:asciiTheme="majorBidi" w:eastAsia="Times New Roman" w:hAnsiTheme="majorBidi" w:cstheme="majorBidi"/>
          <w:color w:val="000000"/>
          <w:spacing w:val="-1"/>
          <w:sz w:val="24"/>
          <w:szCs w:val="24"/>
        </w:rPr>
        <w:t>a</w:t>
      </w:r>
      <w:r w:rsidRPr="00BC4928">
        <w:rPr>
          <w:rFonts w:asciiTheme="majorBidi" w:eastAsia="Times New Roman" w:hAnsiTheme="majorBidi" w:cstheme="majorBidi"/>
          <w:color w:val="000000"/>
          <w:spacing w:val="2"/>
          <w:sz w:val="24"/>
          <w:szCs w:val="24"/>
        </w:rPr>
        <w:t>s</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78"/>
          <w:sz w:val="24"/>
          <w:szCs w:val="24"/>
        </w:rPr>
        <w:t xml:space="preserve"> </w:t>
      </w:r>
      <w:r w:rsidRPr="00BC4928">
        <w:rPr>
          <w:rFonts w:asciiTheme="majorBidi" w:eastAsia="Times New Roman" w:hAnsiTheme="majorBidi" w:cstheme="majorBidi"/>
          <w:color w:val="000000"/>
          <w:spacing w:val="1"/>
          <w:sz w:val="24"/>
          <w:szCs w:val="24"/>
        </w:rPr>
        <w:t>p</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1"/>
          <w:sz w:val="24"/>
          <w:szCs w:val="24"/>
        </w:rPr>
        <w:t>r</w:t>
      </w:r>
      <w:r w:rsidRPr="00BC4928">
        <w:rPr>
          <w:rFonts w:asciiTheme="majorBidi" w:eastAsia="Times New Roman" w:hAnsiTheme="majorBidi" w:cstheme="majorBidi"/>
          <w:color w:val="000000"/>
          <w:sz w:val="24"/>
          <w:szCs w:val="24"/>
        </w:rPr>
        <w:t>met</w:t>
      </w:r>
      <w:r w:rsidRPr="00BC4928">
        <w:rPr>
          <w:rFonts w:asciiTheme="majorBidi" w:eastAsia="Times New Roman" w:hAnsiTheme="majorBidi" w:cstheme="majorBidi"/>
          <w:color w:val="000000"/>
          <w:spacing w:val="79"/>
          <w:sz w:val="24"/>
          <w:szCs w:val="24"/>
        </w:rPr>
        <w:t xml:space="preserve"> </w:t>
      </w:r>
      <w:r w:rsidRPr="00BC4928">
        <w:rPr>
          <w:rFonts w:asciiTheme="majorBidi" w:eastAsia="Times New Roman" w:hAnsiTheme="majorBidi" w:cstheme="majorBidi"/>
          <w:color w:val="000000"/>
          <w:spacing w:val="3"/>
          <w:sz w:val="24"/>
          <w:szCs w:val="24"/>
        </w:rPr>
        <w:t>l</w:t>
      </w:r>
      <w:r w:rsidRPr="00BC4928">
        <w:rPr>
          <w:rFonts w:asciiTheme="majorBidi" w:eastAsia="Times New Roman" w:hAnsiTheme="majorBidi" w:cstheme="majorBidi"/>
          <w:color w:val="000000"/>
          <w:spacing w:val="-1"/>
          <w:sz w:val="24"/>
          <w:szCs w:val="24"/>
        </w:rPr>
        <w:t>'e</w:t>
      </w:r>
      <w:r w:rsidRPr="00BC4928">
        <w:rPr>
          <w:rFonts w:asciiTheme="majorBidi" w:eastAsia="Times New Roman" w:hAnsiTheme="majorBidi" w:cstheme="majorBidi"/>
          <w:color w:val="000000"/>
          <w:sz w:val="24"/>
          <w:szCs w:val="24"/>
        </w:rPr>
        <w:t>nt</w:t>
      </w:r>
      <w:r w:rsidRPr="00BC4928">
        <w:rPr>
          <w:rFonts w:asciiTheme="majorBidi" w:eastAsia="Times New Roman" w:hAnsiTheme="majorBidi" w:cstheme="majorBidi"/>
          <w:color w:val="000000"/>
          <w:spacing w:val="2"/>
          <w:sz w:val="24"/>
          <w:szCs w:val="24"/>
        </w:rPr>
        <w:t>ré</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78"/>
          <w:sz w:val="24"/>
          <w:szCs w:val="24"/>
        </w:rPr>
        <w:t xml:space="preserve"> </w:t>
      </w:r>
      <w:r w:rsidRPr="00BC4928">
        <w:rPr>
          <w:rFonts w:asciiTheme="majorBidi" w:eastAsia="Times New Roman" w:hAnsiTheme="majorBidi" w:cstheme="majorBidi"/>
          <w:color w:val="000000"/>
          <w:spacing w:val="1"/>
          <w:sz w:val="24"/>
          <w:szCs w:val="24"/>
        </w:rPr>
        <w:t>d</w:t>
      </w:r>
      <w:r w:rsidRPr="00BC4928">
        <w:rPr>
          <w:rFonts w:asciiTheme="majorBidi" w:eastAsia="Times New Roman" w:hAnsiTheme="majorBidi" w:cstheme="majorBidi"/>
          <w:color w:val="000000"/>
          <w:sz w:val="24"/>
          <w:szCs w:val="24"/>
        </w:rPr>
        <w:t>ans</w:t>
      </w:r>
      <w:r w:rsidRPr="00BC4928">
        <w:rPr>
          <w:rFonts w:asciiTheme="majorBidi" w:eastAsia="Times New Roman" w:hAnsiTheme="majorBidi" w:cstheme="majorBidi"/>
          <w:color w:val="000000"/>
          <w:spacing w:val="79"/>
          <w:sz w:val="24"/>
          <w:szCs w:val="24"/>
        </w:rPr>
        <w:t xml:space="preserve"> </w:t>
      </w:r>
      <w:r w:rsidRPr="00BC4928">
        <w:rPr>
          <w:rFonts w:asciiTheme="majorBidi" w:eastAsia="Times New Roman" w:hAnsiTheme="majorBidi" w:cstheme="majorBidi"/>
          <w:color w:val="000000"/>
          <w:sz w:val="24"/>
          <w:szCs w:val="24"/>
        </w:rPr>
        <w:t>la</w:t>
      </w:r>
      <w:r w:rsidRPr="00BC4928">
        <w:rPr>
          <w:rFonts w:asciiTheme="majorBidi" w:eastAsia="Times New Roman" w:hAnsiTheme="majorBidi" w:cstheme="majorBidi"/>
          <w:color w:val="000000"/>
          <w:spacing w:val="79"/>
          <w:sz w:val="24"/>
          <w:szCs w:val="24"/>
        </w:rPr>
        <w:t xml:space="preserve"> </w:t>
      </w:r>
      <w:r w:rsidRPr="00BC4928">
        <w:rPr>
          <w:rFonts w:asciiTheme="majorBidi" w:eastAsia="Times New Roman" w:hAnsiTheme="majorBidi" w:cstheme="majorBidi"/>
          <w:color w:val="000000"/>
          <w:sz w:val="24"/>
          <w:szCs w:val="24"/>
        </w:rPr>
        <w:t>c</w:t>
      </w:r>
      <w:r w:rsidRPr="00BC4928">
        <w:rPr>
          <w:rFonts w:asciiTheme="majorBidi" w:eastAsia="Times New Roman" w:hAnsiTheme="majorBidi" w:cstheme="majorBidi"/>
          <w:color w:val="000000"/>
          <w:spacing w:val="-1"/>
          <w:sz w:val="24"/>
          <w:szCs w:val="24"/>
        </w:rPr>
        <w:t>e</w:t>
      </w:r>
      <w:r w:rsidRPr="00BC4928">
        <w:rPr>
          <w:rFonts w:asciiTheme="majorBidi" w:eastAsia="Times New Roman" w:hAnsiTheme="majorBidi" w:cstheme="majorBidi"/>
          <w:color w:val="000000"/>
          <w:sz w:val="24"/>
          <w:szCs w:val="24"/>
        </w:rPr>
        <w:t>l</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u</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78"/>
          <w:sz w:val="24"/>
          <w:szCs w:val="24"/>
        </w:rPr>
        <w:t xml:space="preserve"> </w:t>
      </w:r>
      <w:r w:rsidRPr="00BC4928">
        <w:rPr>
          <w:rFonts w:asciiTheme="majorBidi" w:eastAsia="Times New Roman" w:hAnsiTheme="majorBidi" w:cstheme="majorBidi"/>
          <w:color w:val="000000"/>
          <w:sz w:val="24"/>
          <w:szCs w:val="24"/>
        </w:rPr>
        <w:t>du</w:t>
      </w:r>
      <w:r w:rsidRPr="00BC4928">
        <w:rPr>
          <w:rFonts w:asciiTheme="majorBidi" w:eastAsia="Times New Roman" w:hAnsiTheme="majorBidi" w:cstheme="majorBidi"/>
          <w:color w:val="000000"/>
          <w:spacing w:val="80"/>
          <w:sz w:val="24"/>
          <w:szCs w:val="24"/>
        </w:rPr>
        <w:t xml:space="preserve"> </w:t>
      </w:r>
      <w:r w:rsidRPr="00BC4928">
        <w:rPr>
          <w:rFonts w:asciiTheme="majorBidi" w:eastAsia="Times New Roman" w:hAnsiTheme="majorBidi" w:cstheme="majorBidi"/>
          <w:color w:val="000000"/>
          <w:spacing w:val="3"/>
          <w:sz w:val="24"/>
          <w:szCs w:val="24"/>
        </w:rPr>
        <w:t>l</w:t>
      </w:r>
      <w:r w:rsidRPr="00BC4928">
        <w:rPr>
          <w:rFonts w:asciiTheme="majorBidi" w:eastAsia="Times New Roman" w:hAnsiTheme="majorBidi" w:cstheme="majorBidi"/>
          <w:color w:val="000000"/>
          <w:sz w:val="24"/>
          <w:szCs w:val="24"/>
        </w:rPr>
        <w:t>a</w:t>
      </w:r>
      <w:r w:rsidRPr="00BC4928">
        <w:rPr>
          <w:rFonts w:asciiTheme="majorBidi" w:eastAsia="Times New Roman" w:hAnsiTheme="majorBidi" w:cstheme="majorBidi"/>
          <w:color w:val="000000"/>
          <w:spacing w:val="-1"/>
          <w:sz w:val="24"/>
          <w:szCs w:val="24"/>
        </w:rPr>
        <w:t>c</w:t>
      </w:r>
      <w:r w:rsidRPr="00BC4928">
        <w:rPr>
          <w:rFonts w:asciiTheme="majorBidi" w:eastAsia="Times New Roman" w:hAnsiTheme="majorBidi" w:cstheme="majorBidi"/>
          <w:color w:val="000000"/>
          <w:sz w:val="24"/>
          <w:szCs w:val="24"/>
        </w:rPr>
        <w:t>to</w:t>
      </w:r>
      <w:r w:rsidRPr="00BC4928">
        <w:rPr>
          <w:rFonts w:asciiTheme="majorBidi" w:eastAsia="Times New Roman" w:hAnsiTheme="majorBidi" w:cstheme="majorBidi"/>
          <w:color w:val="000000"/>
          <w:spacing w:val="1"/>
          <w:sz w:val="24"/>
          <w:szCs w:val="24"/>
        </w:rPr>
        <w:t>s</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78"/>
          <w:sz w:val="24"/>
          <w:szCs w:val="24"/>
        </w:rPr>
        <w:t xml:space="preserve"> </w:t>
      </w:r>
      <w:r w:rsidRPr="00BC4928">
        <w:rPr>
          <w:rFonts w:asciiTheme="majorBidi" w:eastAsia="Times New Roman" w:hAnsiTheme="majorBidi" w:cstheme="majorBidi"/>
          <w:color w:val="000000"/>
          <w:sz w:val="24"/>
          <w:szCs w:val="24"/>
        </w:rPr>
        <w:t>a</w:t>
      </w:r>
      <w:r w:rsidRPr="00BC4928">
        <w:rPr>
          <w:rFonts w:asciiTheme="majorBidi" w:eastAsia="Times New Roman" w:hAnsiTheme="majorBidi" w:cstheme="majorBidi"/>
          <w:color w:val="000000"/>
          <w:spacing w:val="2"/>
          <w:sz w:val="24"/>
          <w:szCs w:val="24"/>
        </w:rPr>
        <w:t>v</w:t>
      </w:r>
      <w:r w:rsidRPr="00BC4928">
        <w:rPr>
          <w:rFonts w:asciiTheme="majorBidi" w:eastAsia="Times New Roman" w:hAnsiTheme="majorBidi" w:cstheme="majorBidi"/>
          <w:color w:val="000000"/>
          <w:sz w:val="24"/>
          <w:szCs w:val="24"/>
        </w:rPr>
        <w:t>ec</w:t>
      </w:r>
      <w:r w:rsidRPr="00BC4928">
        <w:rPr>
          <w:rFonts w:asciiTheme="majorBidi" w:eastAsia="Times New Roman" w:hAnsiTheme="majorBidi" w:cstheme="majorBidi"/>
          <w:color w:val="000000"/>
          <w:spacing w:val="78"/>
          <w:sz w:val="24"/>
          <w:szCs w:val="24"/>
        </w:rPr>
        <w:t xml:space="preserve"> </w:t>
      </w:r>
      <w:r w:rsidRPr="00BC4928">
        <w:rPr>
          <w:rFonts w:asciiTheme="majorBidi" w:eastAsia="Times New Roman" w:hAnsiTheme="majorBidi" w:cstheme="majorBidi"/>
          <w:color w:val="000000"/>
          <w:sz w:val="24"/>
          <w:szCs w:val="24"/>
        </w:rPr>
        <w:t>un</w:t>
      </w:r>
      <w:r w:rsidRPr="00BC4928">
        <w:rPr>
          <w:rFonts w:asciiTheme="majorBidi" w:eastAsia="Times New Roman" w:hAnsiTheme="majorBidi" w:cstheme="majorBidi"/>
          <w:color w:val="000000"/>
          <w:spacing w:val="80"/>
          <w:sz w:val="24"/>
          <w:szCs w:val="24"/>
        </w:rPr>
        <w:t xml:space="preserve"> </w:t>
      </w:r>
      <w:r w:rsidRPr="00BC4928">
        <w:rPr>
          <w:rFonts w:asciiTheme="majorBidi" w:eastAsia="Times New Roman" w:hAnsiTheme="majorBidi" w:cstheme="majorBidi"/>
          <w:color w:val="000000"/>
          <w:sz w:val="24"/>
          <w:szCs w:val="24"/>
        </w:rPr>
        <w:t>flux</w:t>
      </w:r>
      <w:r w:rsidRPr="00BC4928">
        <w:rPr>
          <w:rFonts w:asciiTheme="majorBidi" w:eastAsia="Times New Roman" w:hAnsiTheme="majorBidi" w:cstheme="majorBidi"/>
          <w:color w:val="000000"/>
          <w:spacing w:val="82"/>
          <w:sz w:val="24"/>
          <w:szCs w:val="24"/>
        </w:rPr>
        <w:t xml:space="preserve"> </w:t>
      </w:r>
      <w:r w:rsidRPr="00BC4928">
        <w:rPr>
          <w:rFonts w:asciiTheme="majorBidi" w:eastAsia="Times New Roman" w:hAnsiTheme="majorBidi" w:cstheme="majorBidi"/>
          <w:color w:val="000000"/>
          <w:sz w:val="24"/>
          <w:szCs w:val="24"/>
        </w:rPr>
        <w:t>de</w:t>
      </w:r>
      <w:r w:rsidRPr="00BC4928">
        <w:rPr>
          <w:rFonts w:asciiTheme="majorBidi" w:eastAsia="Times New Roman" w:hAnsiTheme="majorBidi" w:cstheme="majorBidi"/>
          <w:color w:val="000000"/>
          <w:spacing w:val="79"/>
          <w:sz w:val="24"/>
          <w:szCs w:val="24"/>
        </w:rPr>
        <w:t xml:space="preserve"> </w:t>
      </w:r>
      <w:r w:rsidRPr="00BC4928">
        <w:rPr>
          <w:rFonts w:asciiTheme="majorBidi" w:eastAsia="Times New Roman" w:hAnsiTheme="majorBidi" w:cstheme="majorBidi"/>
          <w:color w:val="000000"/>
          <w:sz w:val="24"/>
          <w:szCs w:val="24"/>
        </w:rPr>
        <w:t>prot</w:t>
      </w:r>
      <w:r w:rsidRPr="00BC4928">
        <w:rPr>
          <w:rFonts w:asciiTheme="majorBidi" w:eastAsia="Times New Roman" w:hAnsiTheme="majorBidi" w:cstheme="majorBidi"/>
          <w:color w:val="000000"/>
          <w:spacing w:val="1"/>
          <w:sz w:val="24"/>
          <w:szCs w:val="24"/>
        </w:rPr>
        <w:t>o</w:t>
      </w:r>
      <w:r w:rsidRPr="00BC4928">
        <w:rPr>
          <w:rFonts w:asciiTheme="majorBidi" w:eastAsia="Times New Roman" w:hAnsiTheme="majorBidi" w:cstheme="majorBidi"/>
          <w:color w:val="000000"/>
          <w:sz w:val="24"/>
          <w:szCs w:val="24"/>
        </w:rPr>
        <w:t>ns</w:t>
      </w:r>
      <w:r w:rsidRPr="00BC4928">
        <w:rPr>
          <w:rFonts w:asciiTheme="majorBidi" w:eastAsia="Times New Roman" w:hAnsiTheme="majorBidi" w:cstheme="majorBidi"/>
          <w:color w:val="000000"/>
          <w:spacing w:val="79"/>
          <w:sz w:val="24"/>
          <w:szCs w:val="24"/>
        </w:rPr>
        <w:t xml:space="preserve"> </w:t>
      </w:r>
      <w:r w:rsidRPr="00BC4928">
        <w:rPr>
          <w:rFonts w:asciiTheme="majorBidi" w:eastAsia="Times New Roman" w:hAnsiTheme="majorBidi" w:cstheme="majorBidi"/>
          <w:color w:val="000000"/>
          <w:sz w:val="24"/>
          <w:szCs w:val="24"/>
        </w:rPr>
        <w:t>et</w:t>
      </w:r>
      <w:r w:rsidRPr="00BC4928">
        <w:rPr>
          <w:rFonts w:asciiTheme="majorBidi" w:eastAsia="Times New Roman" w:hAnsiTheme="majorBidi" w:cstheme="majorBidi"/>
          <w:color w:val="000000"/>
          <w:spacing w:val="80"/>
          <w:sz w:val="24"/>
          <w:szCs w:val="24"/>
        </w:rPr>
        <w:t xml:space="preserve"> </w:t>
      </w:r>
      <w:r w:rsidRPr="00BC4928">
        <w:rPr>
          <w:rFonts w:asciiTheme="majorBidi" w:eastAsia="Times New Roman" w:hAnsiTheme="majorBidi" w:cstheme="majorBidi"/>
          <w:color w:val="000000"/>
          <w:sz w:val="24"/>
          <w:szCs w:val="24"/>
        </w:rPr>
        <w:t>la</w:t>
      </w:r>
      <w:r w:rsidRPr="00BC4928">
        <w:rPr>
          <w:rFonts w:asciiTheme="majorBidi" w:eastAsia="Times New Roman" w:hAnsiTheme="majorBidi" w:cstheme="majorBidi"/>
          <w:color w:val="000000"/>
          <w:spacing w:val="79"/>
          <w:sz w:val="24"/>
          <w:szCs w:val="24"/>
        </w:rPr>
        <w:t xml:space="preserve"> </w:t>
      </w:r>
      <w:r w:rsidRPr="00BC4928">
        <w:rPr>
          <w:rFonts w:asciiTheme="majorBidi" w:eastAsia="Times New Roman" w:hAnsiTheme="majorBidi" w:cstheme="majorBidi"/>
          <w:color w:val="000000"/>
          <w:sz w:val="24"/>
          <w:szCs w:val="24"/>
        </w:rPr>
        <w:t>β-</w:t>
      </w:r>
      <w:r w:rsidRPr="00BC4928">
        <w:rPr>
          <w:rFonts w:asciiTheme="majorBidi" w:eastAsia="Times New Roman" w:hAnsiTheme="majorBidi" w:cstheme="majorBidi"/>
          <w:color w:val="000000"/>
          <w:spacing w:val="-2"/>
          <w:sz w:val="24"/>
          <w:szCs w:val="24"/>
        </w:rPr>
        <w:t>g</w:t>
      </w:r>
      <w:r w:rsidRPr="00BC4928">
        <w:rPr>
          <w:rFonts w:asciiTheme="majorBidi" w:eastAsia="Times New Roman" w:hAnsiTheme="majorBidi" w:cstheme="majorBidi"/>
          <w:color w:val="000000"/>
          <w:sz w:val="24"/>
          <w:szCs w:val="24"/>
        </w:rPr>
        <w:t>a</w:t>
      </w:r>
      <w:r w:rsidRPr="00BC4928">
        <w:rPr>
          <w:rFonts w:asciiTheme="majorBidi" w:eastAsia="Times New Roman" w:hAnsiTheme="majorBidi" w:cstheme="majorBidi"/>
          <w:color w:val="000000"/>
          <w:spacing w:val="2"/>
          <w:sz w:val="24"/>
          <w:szCs w:val="24"/>
        </w:rPr>
        <w:t>l</w:t>
      </w:r>
      <w:r w:rsidRPr="00BC4928">
        <w:rPr>
          <w:rFonts w:asciiTheme="majorBidi" w:eastAsia="Times New Roman" w:hAnsiTheme="majorBidi" w:cstheme="majorBidi"/>
          <w:color w:val="000000"/>
          <w:sz w:val="24"/>
          <w:szCs w:val="24"/>
        </w:rPr>
        <w:t>a</w:t>
      </w:r>
      <w:r w:rsidRPr="00BC4928">
        <w:rPr>
          <w:rFonts w:asciiTheme="majorBidi" w:eastAsia="Times New Roman" w:hAnsiTheme="majorBidi" w:cstheme="majorBidi"/>
          <w:color w:val="000000"/>
          <w:spacing w:val="-1"/>
          <w:sz w:val="24"/>
          <w:szCs w:val="24"/>
        </w:rPr>
        <w:t>c</w:t>
      </w:r>
      <w:r w:rsidRPr="00BC4928">
        <w:rPr>
          <w:rFonts w:asciiTheme="majorBidi" w:eastAsia="Times New Roman" w:hAnsiTheme="majorBidi" w:cstheme="majorBidi"/>
          <w:color w:val="000000"/>
          <w:sz w:val="24"/>
          <w:szCs w:val="24"/>
        </w:rPr>
        <w:t>to</w:t>
      </w:r>
      <w:r w:rsidRPr="00BC4928">
        <w:rPr>
          <w:rFonts w:asciiTheme="majorBidi" w:eastAsia="Times New Roman" w:hAnsiTheme="majorBidi" w:cstheme="majorBidi"/>
          <w:color w:val="000000"/>
          <w:spacing w:val="1"/>
          <w:sz w:val="24"/>
          <w:szCs w:val="24"/>
        </w:rPr>
        <w:t>s</w:t>
      </w:r>
      <w:r w:rsidRPr="00BC4928">
        <w:rPr>
          <w:rFonts w:asciiTheme="majorBidi" w:eastAsia="Times New Roman" w:hAnsiTheme="majorBidi" w:cstheme="majorBidi"/>
          <w:color w:val="000000"/>
          <w:sz w:val="24"/>
          <w:szCs w:val="24"/>
        </w:rPr>
        <w:t>idase qui</w:t>
      </w:r>
      <w:r w:rsidRPr="00BC4928">
        <w:rPr>
          <w:rFonts w:asciiTheme="majorBidi" w:eastAsia="Times New Roman" w:hAnsiTheme="majorBidi" w:cstheme="majorBidi"/>
          <w:color w:val="000000"/>
          <w:spacing w:val="1"/>
          <w:sz w:val="24"/>
          <w:szCs w:val="24"/>
        </w:rPr>
        <w:t xml:space="preserve"> </w:t>
      </w:r>
      <w:r w:rsidRPr="00BC4928">
        <w:rPr>
          <w:rFonts w:asciiTheme="majorBidi" w:eastAsia="Times New Roman" w:hAnsiTheme="majorBidi" w:cstheme="majorBidi"/>
          <w:color w:val="000000"/>
          <w:spacing w:val="5"/>
          <w:sz w:val="24"/>
          <w:szCs w:val="24"/>
        </w:rPr>
        <w:t>h</w:t>
      </w:r>
      <w:r w:rsidRPr="00BC4928">
        <w:rPr>
          <w:rFonts w:asciiTheme="majorBidi" w:eastAsia="Times New Roman" w:hAnsiTheme="majorBidi" w:cstheme="majorBidi"/>
          <w:color w:val="000000"/>
          <w:spacing w:val="-4"/>
          <w:sz w:val="24"/>
          <w:szCs w:val="24"/>
        </w:rPr>
        <w:t>y</w:t>
      </w:r>
      <w:r w:rsidRPr="00BC4928">
        <w:rPr>
          <w:rFonts w:asciiTheme="majorBidi" w:eastAsia="Times New Roman" w:hAnsiTheme="majorBidi" w:cstheme="majorBidi"/>
          <w:color w:val="000000"/>
          <w:sz w:val="24"/>
          <w:szCs w:val="24"/>
        </w:rPr>
        <w:t>dro</w:t>
      </w:r>
      <w:r w:rsidRPr="00BC4928">
        <w:rPr>
          <w:rFonts w:asciiTheme="majorBidi" w:eastAsia="Times New Roman" w:hAnsiTheme="majorBidi" w:cstheme="majorBidi"/>
          <w:color w:val="000000"/>
          <w:spacing w:val="5"/>
          <w:sz w:val="24"/>
          <w:szCs w:val="24"/>
        </w:rPr>
        <w:t>l</w:t>
      </w:r>
      <w:r w:rsidRPr="00BC4928">
        <w:rPr>
          <w:rFonts w:asciiTheme="majorBidi" w:eastAsia="Times New Roman" w:hAnsiTheme="majorBidi" w:cstheme="majorBidi"/>
          <w:color w:val="000000"/>
          <w:spacing w:val="-2"/>
          <w:sz w:val="24"/>
          <w:szCs w:val="24"/>
        </w:rPr>
        <w:t>y</w:t>
      </w:r>
      <w:r w:rsidRPr="00BC4928">
        <w:rPr>
          <w:rFonts w:asciiTheme="majorBidi" w:eastAsia="Times New Roman" w:hAnsiTheme="majorBidi" w:cstheme="majorBidi"/>
          <w:color w:val="000000"/>
          <w:sz w:val="24"/>
          <w:szCs w:val="24"/>
        </w:rPr>
        <w:t>se le la</w:t>
      </w:r>
      <w:r w:rsidRPr="00BC4928">
        <w:rPr>
          <w:rFonts w:asciiTheme="majorBidi" w:eastAsia="Times New Roman" w:hAnsiTheme="majorBidi" w:cstheme="majorBidi"/>
          <w:color w:val="000000"/>
          <w:spacing w:val="-1"/>
          <w:sz w:val="24"/>
          <w:szCs w:val="24"/>
        </w:rPr>
        <w:t>c</w:t>
      </w:r>
      <w:r w:rsidRPr="00BC4928">
        <w:rPr>
          <w:rFonts w:asciiTheme="majorBidi" w:eastAsia="Times New Roman" w:hAnsiTheme="majorBidi" w:cstheme="majorBidi"/>
          <w:color w:val="000000"/>
          <w:sz w:val="24"/>
          <w:szCs w:val="24"/>
        </w:rPr>
        <w:t>to</w:t>
      </w:r>
      <w:r w:rsidRPr="00BC4928">
        <w:rPr>
          <w:rFonts w:asciiTheme="majorBidi" w:eastAsia="Times New Roman" w:hAnsiTheme="majorBidi" w:cstheme="majorBidi"/>
          <w:color w:val="000000"/>
          <w:spacing w:val="1"/>
          <w:sz w:val="24"/>
          <w:szCs w:val="24"/>
        </w:rPr>
        <w:t>s</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1"/>
          <w:sz w:val="24"/>
          <w:szCs w:val="24"/>
        </w:rPr>
        <w:t xml:space="preserve"> </w:t>
      </w:r>
      <w:r w:rsidRPr="00BC4928">
        <w:rPr>
          <w:rFonts w:asciiTheme="majorBidi" w:eastAsia="Times New Roman" w:hAnsiTheme="majorBidi" w:cstheme="majorBidi"/>
          <w:color w:val="000000"/>
          <w:sz w:val="24"/>
          <w:szCs w:val="24"/>
        </w:rPr>
        <w:t>en he</w:t>
      </w:r>
      <w:r w:rsidRPr="00BC4928">
        <w:rPr>
          <w:rFonts w:asciiTheme="majorBidi" w:eastAsia="Times New Roman" w:hAnsiTheme="majorBidi" w:cstheme="majorBidi"/>
          <w:color w:val="000000"/>
          <w:spacing w:val="2"/>
          <w:sz w:val="24"/>
          <w:szCs w:val="24"/>
        </w:rPr>
        <w:t>x</w:t>
      </w:r>
      <w:r w:rsidRPr="00BC4928">
        <w:rPr>
          <w:rFonts w:asciiTheme="majorBidi" w:eastAsia="Times New Roman" w:hAnsiTheme="majorBidi" w:cstheme="majorBidi"/>
          <w:color w:val="000000"/>
          <w:sz w:val="24"/>
          <w:szCs w:val="24"/>
        </w:rPr>
        <w:t>o</w:t>
      </w:r>
      <w:r w:rsidRPr="00BC4928">
        <w:rPr>
          <w:rFonts w:asciiTheme="majorBidi" w:eastAsia="Times New Roman" w:hAnsiTheme="majorBidi" w:cstheme="majorBidi"/>
          <w:color w:val="000000"/>
          <w:spacing w:val="1"/>
          <w:sz w:val="24"/>
          <w:szCs w:val="24"/>
        </w:rPr>
        <w:t>s</w:t>
      </w:r>
      <w:r w:rsidRPr="00BC4928">
        <w:rPr>
          <w:rFonts w:asciiTheme="majorBidi" w:eastAsia="Times New Roman" w:hAnsiTheme="majorBidi" w:cstheme="majorBidi"/>
          <w:color w:val="000000"/>
          <w:sz w:val="24"/>
          <w:szCs w:val="24"/>
        </w:rPr>
        <w:t>es qui</w:t>
      </w:r>
      <w:r w:rsidRPr="00BC4928">
        <w:rPr>
          <w:rFonts w:asciiTheme="majorBidi" w:eastAsia="Times New Roman" w:hAnsiTheme="majorBidi" w:cstheme="majorBidi"/>
          <w:color w:val="000000"/>
          <w:spacing w:val="1"/>
          <w:sz w:val="24"/>
          <w:szCs w:val="24"/>
        </w:rPr>
        <w:t xml:space="preserve"> </w:t>
      </w:r>
      <w:r w:rsidRPr="00BC4928">
        <w:rPr>
          <w:rFonts w:asciiTheme="majorBidi" w:eastAsia="Times New Roman" w:hAnsiTheme="majorBidi" w:cstheme="majorBidi"/>
          <w:color w:val="000000"/>
          <w:sz w:val="24"/>
          <w:szCs w:val="24"/>
        </w:rPr>
        <w:t>su</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 xml:space="preserve">vent </w:t>
      </w:r>
      <w:r w:rsidRPr="00BC4928">
        <w:rPr>
          <w:rFonts w:asciiTheme="majorBidi" w:eastAsia="Times New Roman" w:hAnsiTheme="majorBidi" w:cstheme="majorBidi"/>
          <w:color w:val="000000"/>
          <w:spacing w:val="1"/>
          <w:sz w:val="24"/>
          <w:szCs w:val="24"/>
        </w:rPr>
        <w:t>d</w:t>
      </w:r>
      <w:r w:rsidRPr="00BC4928">
        <w:rPr>
          <w:rFonts w:asciiTheme="majorBidi" w:eastAsia="Times New Roman" w:hAnsiTheme="majorBidi" w:cstheme="majorBidi"/>
          <w:color w:val="000000"/>
          <w:spacing w:val="-2"/>
          <w:sz w:val="24"/>
          <w:szCs w:val="24"/>
        </w:rPr>
        <w:t>'</w:t>
      </w:r>
      <w:r w:rsidRPr="00BC4928">
        <w:rPr>
          <w:rFonts w:asciiTheme="majorBidi" w:eastAsia="Times New Roman" w:hAnsiTheme="majorBidi" w:cstheme="majorBidi"/>
          <w:color w:val="000000"/>
          <w:sz w:val="24"/>
          <w:szCs w:val="24"/>
        </w:rPr>
        <w:t>aut</w:t>
      </w:r>
      <w:r w:rsidRPr="00BC4928">
        <w:rPr>
          <w:rFonts w:asciiTheme="majorBidi" w:eastAsia="Times New Roman" w:hAnsiTheme="majorBidi" w:cstheme="majorBidi"/>
          <w:color w:val="000000"/>
          <w:spacing w:val="1"/>
          <w:sz w:val="24"/>
          <w:szCs w:val="24"/>
        </w:rPr>
        <w:t>r</w:t>
      </w:r>
      <w:r w:rsidRPr="00BC4928">
        <w:rPr>
          <w:rFonts w:asciiTheme="majorBidi" w:eastAsia="Times New Roman" w:hAnsiTheme="majorBidi" w:cstheme="majorBidi"/>
          <w:color w:val="000000"/>
          <w:sz w:val="24"/>
          <w:szCs w:val="24"/>
        </w:rPr>
        <w:t>es v</w:t>
      </w:r>
      <w:r w:rsidRPr="00BC4928">
        <w:rPr>
          <w:rFonts w:asciiTheme="majorBidi" w:eastAsia="Times New Roman" w:hAnsiTheme="majorBidi" w:cstheme="majorBidi"/>
          <w:color w:val="000000"/>
          <w:spacing w:val="1"/>
          <w:sz w:val="24"/>
          <w:szCs w:val="24"/>
        </w:rPr>
        <w:t>o</w:t>
      </w:r>
      <w:r w:rsidRPr="00BC4928">
        <w:rPr>
          <w:rFonts w:asciiTheme="majorBidi" w:eastAsia="Times New Roman" w:hAnsiTheme="majorBidi" w:cstheme="majorBidi"/>
          <w:color w:val="000000"/>
          <w:sz w:val="24"/>
          <w:szCs w:val="24"/>
        </w:rPr>
        <w:t>ies</w:t>
      </w:r>
      <w:r w:rsidRPr="00BC4928">
        <w:rPr>
          <w:rFonts w:asciiTheme="majorBidi" w:eastAsia="Times New Roman" w:hAnsiTheme="majorBidi" w:cstheme="majorBidi"/>
          <w:color w:val="000000"/>
          <w:spacing w:val="2"/>
          <w:sz w:val="24"/>
          <w:szCs w:val="24"/>
        </w:rPr>
        <w:t xml:space="preserve"> </w:t>
      </w:r>
      <w:r w:rsidRPr="00BC4928">
        <w:rPr>
          <w:rFonts w:asciiTheme="majorBidi" w:eastAsia="Times New Roman" w:hAnsiTheme="majorBidi" w:cstheme="majorBidi"/>
          <w:color w:val="000000"/>
          <w:spacing w:val="1"/>
          <w:sz w:val="24"/>
          <w:szCs w:val="24"/>
        </w:rPr>
        <w:t>m</w:t>
      </w:r>
      <w:r w:rsidRPr="00BC4928">
        <w:rPr>
          <w:rFonts w:asciiTheme="majorBidi" w:eastAsia="Times New Roman" w:hAnsiTheme="majorBidi" w:cstheme="majorBidi"/>
          <w:color w:val="000000"/>
          <w:sz w:val="24"/>
          <w:szCs w:val="24"/>
        </w:rPr>
        <w:t>étabo</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i</w:t>
      </w:r>
      <w:r w:rsidRPr="00BC4928">
        <w:rPr>
          <w:rFonts w:asciiTheme="majorBidi" w:eastAsia="Times New Roman" w:hAnsiTheme="majorBidi" w:cstheme="majorBidi"/>
          <w:color w:val="000000"/>
          <w:spacing w:val="1"/>
          <w:sz w:val="24"/>
          <w:szCs w:val="24"/>
        </w:rPr>
        <w:t>q</w:t>
      </w:r>
      <w:r w:rsidRPr="00BC4928">
        <w:rPr>
          <w:rFonts w:asciiTheme="majorBidi" w:eastAsia="Times New Roman" w:hAnsiTheme="majorBidi" w:cstheme="majorBidi"/>
          <w:color w:val="000000"/>
          <w:sz w:val="24"/>
          <w:szCs w:val="24"/>
        </w:rPr>
        <w:t>ues.</w:t>
      </w:r>
    </w:p>
    <w:p w:rsidR="00B673AF" w:rsidRPr="00BC4928" w:rsidRDefault="00B673AF" w:rsidP="00B673AF">
      <w:pPr>
        <w:spacing w:after="0"/>
        <w:jc w:val="both"/>
        <w:rPr>
          <w:rFonts w:asciiTheme="majorBidi" w:eastAsia="Times New Roman" w:hAnsiTheme="majorBidi" w:cstheme="majorBidi"/>
          <w:sz w:val="24"/>
          <w:szCs w:val="24"/>
        </w:rPr>
      </w:pPr>
    </w:p>
    <w:p w:rsidR="00B673AF" w:rsidRPr="00BC4928" w:rsidRDefault="00B673AF" w:rsidP="00B673AF">
      <w:pPr>
        <w:spacing w:after="0"/>
        <w:ind w:right="502"/>
        <w:jc w:val="both"/>
        <w:rPr>
          <w:rFonts w:asciiTheme="majorBidi" w:eastAsia="Times New Roman" w:hAnsiTheme="majorBidi" w:cstheme="majorBidi"/>
          <w:color w:val="000000"/>
          <w:sz w:val="24"/>
          <w:szCs w:val="24"/>
        </w:rPr>
      </w:pPr>
      <w:r w:rsidRPr="00BC4928">
        <w:rPr>
          <w:rFonts w:asciiTheme="majorBidi" w:eastAsia="Times New Roman" w:hAnsiTheme="majorBidi" w:cstheme="majorBidi"/>
          <w:color w:val="000000"/>
          <w:sz w:val="24"/>
          <w:szCs w:val="24"/>
        </w:rPr>
        <w:t>Dans</w:t>
      </w:r>
      <w:r w:rsidRPr="00BC4928">
        <w:rPr>
          <w:rFonts w:asciiTheme="majorBidi" w:eastAsia="Times New Roman" w:hAnsiTheme="majorBidi" w:cstheme="majorBidi"/>
          <w:color w:val="000000"/>
          <w:spacing w:val="7"/>
          <w:sz w:val="24"/>
          <w:szCs w:val="24"/>
        </w:rPr>
        <w:t xml:space="preserve"> </w:t>
      </w:r>
      <w:r w:rsidRPr="00BC4928">
        <w:rPr>
          <w:rFonts w:asciiTheme="majorBidi" w:eastAsia="Times New Roman" w:hAnsiTheme="majorBidi" w:cstheme="majorBidi"/>
          <w:color w:val="000000"/>
          <w:sz w:val="24"/>
          <w:szCs w:val="24"/>
        </w:rPr>
        <w:t>l’opéron</w:t>
      </w:r>
      <w:r w:rsidRPr="00BC4928">
        <w:rPr>
          <w:rFonts w:asciiTheme="majorBidi" w:eastAsia="Times New Roman" w:hAnsiTheme="majorBidi" w:cstheme="majorBidi"/>
          <w:color w:val="000000"/>
          <w:spacing w:val="7"/>
          <w:sz w:val="24"/>
          <w:szCs w:val="24"/>
        </w:rPr>
        <w:t xml:space="preserve"> </w:t>
      </w:r>
      <w:r w:rsidRPr="00BC4928">
        <w:rPr>
          <w:rFonts w:asciiTheme="majorBidi" w:eastAsia="Times New Roman" w:hAnsiTheme="majorBidi" w:cstheme="majorBidi"/>
          <w:color w:val="000000"/>
          <w:sz w:val="24"/>
          <w:szCs w:val="24"/>
        </w:rPr>
        <w:t>lactose,</w:t>
      </w:r>
      <w:r w:rsidRPr="00BC4928">
        <w:rPr>
          <w:rFonts w:asciiTheme="majorBidi" w:eastAsia="Times New Roman" w:hAnsiTheme="majorBidi" w:cstheme="majorBidi"/>
          <w:color w:val="000000"/>
          <w:spacing w:val="7"/>
          <w:sz w:val="24"/>
          <w:szCs w:val="24"/>
        </w:rPr>
        <w:t xml:space="preserve"> </w:t>
      </w:r>
      <w:r w:rsidRPr="00BC4928">
        <w:rPr>
          <w:rFonts w:asciiTheme="majorBidi" w:eastAsia="Times New Roman" w:hAnsiTheme="majorBidi" w:cstheme="majorBidi"/>
          <w:color w:val="000000"/>
          <w:spacing w:val="3"/>
          <w:sz w:val="24"/>
          <w:szCs w:val="24"/>
        </w:rPr>
        <w:t>o</w:t>
      </w:r>
      <w:r w:rsidRPr="00BC4928">
        <w:rPr>
          <w:rFonts w:asciiTheme="majorBidi" w:eastAsia="Times New Roman" w:hAnsiTheme="majorBidi" w:cstheme="majorBidi"/>
          <w:color w:val="000000"/>
          <w:sz w:val="24"/>
          <w:szCs w:val="24"/>
        </w:rPr>
        <w:t>n</w:t>
      </w:r>
      <w:r w:rsidRPr="00BC4928">
        <w:rPr>
          <w:rFonts w:asciiTheme="majorBidi" w:eastAsia="Times New Roman" w:hAnsiTheme="majorBidi" w:cstheme="majorBidi"/>
          <w:color w:val="000000"/>
          <w:spacing w:val="7"/>
          <w:sz w:val="24"/>
          <w:szCs w:val="24"/>
        </w:rPr>
        <w:t xml:space="preserve"> </w:t>
      </w:r>
      <w:r w:rsidRPr="00BC4928">
        <w:rPr>
          <w:rFonts w:asciiTheme="majorBidi" w:eastAsia="Times New Roman" w:hAnsiTheme="majorBidi" w:cstheme="majorBidi"/>
          <w:color w:val="000000"/>
          <w:spacing w:val="1"/>
          <w:sz w:val="24"/>
          <w:szCs w:val="24"/>
        </w:rPr>
        <w:t>t</w:t>
      </w:r>
      <w:r w:rsidRPr="00BC4928">
        <w:rPr>
          <w:rFonts w:asciiTheme="majorBidi" w:eastAsia="Times New Roman" w:hAnsiTheme="majorBidi" w:cstheme="majorBidi"/>
          <w:color w:val="000000"/>
          <w:sz w:val="24"/>
          <w:szCs w:val="24"/>
        </w:rPr>
        <w:t>rouve</w:t>
      </w:r>
      <w:r w:rsidRPr="00BC4928">
        <w:rPr>
          <w:rFonts w:asciiTheme="majorBidi" w:eastAsia="Times New Roman" w:hAnsiTheme="majorBidi" w:cstheme="majorBidi"/>
          <w:color w:val="000000"/>
          <w:spacing w:val="6"/>
          <w:sz w:val="24"/>
          <w:szCs w:val="24"/>
        </w:rPr>
        <w:t xml:space="preserve"> </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es</w:t>
      </w:r>
      <w:r w:rsidRPr="00BC4928">
        <w:rPr>
          <w:rFonts w:asciiTheme="majorBidi" w:eastAsia="Times New Roman" w:hAnsiTheme="majorBidi" w:cstheme="majorBidi"/>
          <w:color w:val="000000"/>
          <w:spacing w:val="7"/>
          <w:sz w:val="24"/>
          <w:szCs w:val="24"/>
        </w:rPr>
        <w:t xml:space="preserve"> </w:t>
      </w:r>
      <w:r w:rsidRPr="00BC4928">
        <w:rPr>
          <w:rFonts w:asciiTheme="majorBidi" w:eastAsia="Times New Roman" w:hAnsiTheme="majorBidi" w:cstheme="majorBidi"/>
          <w:color w:val="000000"/>
          <w:spacing w:val="1"/>
          <w:sz w:val="24"/>
          <w:szCs w:val="24"/>
        </w:rPr>
        <w:t>t</w:t>
      </w:r>
      <w:r w:rsidRPr="00BC4928">
        <w:rPr>
          <w:rFonts w:asciiTheme="majorBidi" w:eastAsia="Times New Roman" w:hAnsiTheme="majorBidi" w:cstheme="majorBidi"/>
          <w:color w:val="000000"/>
          <w:sz w:val="24"/>
          <w:szCs w:val="24"/>
        </w:rPr>
        <w:t>rois</w:t>
      </w:r>
      <w:r w:rsidRPr="00BC4928">
        <w:rPr>
          <w:rFonts w:asciiTheme="majorBidi" w:eastAsia="Times New Roman" w:hAnsiTheme="majorBidi" w:cstheme="majorBidi"/>
          <w:color w:val="000000"/>
          <w:spacing w:val="8"/>
          <w:sz w:val="24"/>
          <w:szCs w:val="24"/>
        </w:rPr>
        <w:t xml:space="preserve"> </w:t>
      </w:r>
      <w:r w:rsidRPr="00BC4928">
        <w:rPr>
          <w:rFonts w:asciiTheme="majorBidi" w:eastAsia="Times New Roman" w:hAnsiTheme="majorBidi" w:cstheme="majorBidi"/>
          <w:color w:val="000000"/>
          <w:spacing w:val="-2"/>
          <w:sz w:val="24"/>
          <w:szCs w:val="24"/>
        </w:rPr>
        <w:t>g</w:t>
      </w:r>
      <w:r w:rsidRPr="00BC4928">
        <w:rPr>
          <w:rFonts w:asciiTheme="majorBidi" w:eastAsia="Times New Roman" w:hAnsiTheme="majorBidi" w:cstheme="majorBidi"/>
          <w:color w:val="000000"/>
          <w:sz w:val="24"/>
          <w:szCs w:val="24"/>
        </w:rPr>
        <w:t>èn</w:t>
      </w:r>
      <w:r w:rsidRPr="00BC4928">
        <w:rPr>
          <w:rFonts w:asciiTheme="majorBidi" w:eastAsia="Times New Roman" w:hAnsiTheme="majorBidi" w:cstheme="majorBidi"/>
          <w:color w:val="000000"/>
          <w:spacing w:val="-1"/>
          <w:sz w:val="24"/>
          <w:szCs w:val="24"/>
        </w:rPr>
        <w:t>e</w:t>
      </w:r>
      <w:r w:rsidRPr="00BC4928">
        <w:rPr>
          <w:rFonts w:asciiTheme="majorBidi" w:eastAsia="Times New Roman" w:hAnsiTheme="majorBidi" w:cstheme="majorBidi"/>
          <w:color w:val="000000"/>
          <w:sz w:val="24"/>
          <w:szCs w:val="24"/>
        </w:rPr>
        <w:t>s</w:t>
      </w:r>
      <w:r w:rsidRPr="00BC4928">
        <w:rPr>
          <w:rFonts w:asciiTheme="majorBidi" w:eastAsia="Times New Roman" w:hAnsiTheme="majorBidi" w:cstheme="majorBidi"/>
          <w:color w:val="000000"/>
          <w:spacing w:val="7"/>
          <w:sz w:val="24"/>
          <w:szCs w:val="24"/>
        </w:rPr>
        <w:t xml:space="preserve"> </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nd</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spensab</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es</w:t>
      </w:r>
      <w:r w:rsidRPr="00BC4928">
        <w:rPr>
          <w:rFonts w:asciiTheme="majorBidi" w:eastAsia="Times New Roman" w:hAnsiTheme="majorBidi" w:cstheme="majorBidi"/>
          <w:color w:val="000000"/>
          <w:spacing w:val="6"/>
          <w:sz w:val="24"/>
          <w:szCs w:val="24"/>
        </w:rPr>
        <w:t xml:space="preserve"> </w:t>
      </w:r>
      <w:r w:rsidRPr="00BC4928">
        <w:rPr>
          <w:rFonts w:asciiTheme="majorBidi" w:eastAsia="Times New Roman" w:hAnsiTheme="majorBidi" w:cstheme="majorBidi"/>
          <w:color w:val="000000"/>
          <w:sz w:val="24"/>
          <w:szCs w:val="24"/>
        </w:rPr>
        <w:t>à</w:t>
      </w:r>
      <w:r w:rsidRPr="00BC4928">
        <w:rPr>
          <w:rFonts w:asciiTheme="majorBidi" w:eastAsia="Times New Roman" w:hAnsiTheme="majorBidi" w:cstheme="majorBidi"/>
          <w:color w:val="000000"/>
          <w:spacing w:val="7"/>
          <w:sz w:val="24"/>
          <w:szCs w:val="24"/>
        </w:rPr>
        <w:t xml:space="preserve"> </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a</w:t>
      </w:r>
      <w:r w:rsidRPr="00BC4928">
        <w:rPr>
          <w:rFonts w:asciiTheme="majorBidi" w:eastAsia="Times New Roman" w:hAnsiTheme="majorBidi" w:cstheme="majorBidi"/>
          <w:color w:val="000000"/>
          <w:spacing w:val="6"/>
          <w:sz w:val="24"/>
          <w:szCs w:val="24"/>
        </w:rPr>
        <w:t xml:space="preserve"> </w:t>
      </w:r>
      <w:r w:rsidRPr="00BC4928">
        <w:rPr>
          <w:rFonts w:asciiTheme="majorBidi" w:eastAsia="Times New Roman" w:hAnsiTheme="majorBidi" w:cstheme="majorBidi"/>
          <w:color w:val="000000"/>
          <w:sz w:val="24"/>
          <w:szCs w:val="24"/>
        </w:rPr>
        <w:t>dégr</w:t>
      </w:r>
      <w:r w:rsidRPr="00BC4928">
        <w:rPr>
          <w:rFonts w:asciiTheme="majorBidi" w:eastAsia="Times New Roman" w:hAnsiTheme="majorBidi" w:cstheme="majorBidi"/>
          <w:color w:val="000000"/>
          <w:spacing w:val="1"/>
          <w:sz w:val="24"/>
          <w:szCs w:val="24"/>
        </w:rPr>
        <w:t>a</w:t>
      </w:r>
      <w:r w:rsidRPr="00BC4928">
        <w:rPr>
          <w:rFonts w:asciiTheme="majorBidi" w:eastAsia="Times New Roman" w:hAnsiTheme="majorBidi" w:cstheme="majorBidi"/>
          <w:color w:val="000000"/>
          <w:sz w:val="24"/>
          <w:szCs w:val="24"/>
        </w:rPr>
        <w:t>dat</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on</w:t>
      </w:r>
      <w:r w:rsidRPr="00BC4928">
        <w:rPr>
          <w:rFonts w:asciiTheme="majorBidi" w:eastAsia="Times New Roman" w:hAnsiTheme="majorBidi" w:cstheme="majorBidi"/>
          <w:color w:val="000000"/>
          <w:spacing w:val="8"/>
          <w:sz w:val="24"/>
          <w:szCs w:val="24"/>
        </w:rPr>
        <w:t xml:space="preserve"> </w:t>
      </w:r>
      <w:r w:rsidRPr="00BC4928">
        <w:rPr>
          <w:rFonts w:asciiTheme="majorBidi" w:eastAsia="Times New Roman" w:hAnsiTheme="majorBidi" w:cstheme="majorBidi"/>
          <w:color w:val="000000"/>
          <w:sz w:val="24"/>
          <w:szCs w:val="24"/>
        </w:rPr>
        <w:t>du</w:t>
      </w:r>
      <w:r w:rsidRPr="00BC4928">
        <w:rPr>
          <w:rFonts w:asciiTheme="majorBidi" w:eastAsia="Times New Roman" w:hAnsiTheme="majorBidi" w:cstheme="majorBidi"/>
          <w:color w:val="000000"/>
          <w:spacing w:val="7"/>
          <w:sz w:val="24"/>
          <w:szCs w:val="24"/>
        </w:rPr>
        <w:t xml:space="preserve"> </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a</w:t>
      </w:r>
      <w:r w:rsidRPr="00BC4928">
        <w:rPr>
          <w:rFonts w:asciiTheme="majorBidi" w:eastAsia="Times New Roman" w:hAnsiTheme="majorBidi" w:cstheme="majorBidi"/>
          <w:color w:val="000000"/>
          <w:spacing w:val="-1"/>
          <w:sz w:val="24"/>
          <w:szCs w:val="24"/>
        </w:rPr>
        <w:t>c</w:t>
      </w:r>
      <w:r w:rsidRPr="00BC4928">
        <w:rPr>
          <w:rFonts w:asciiTheme="majorBidi" w:eastAsia="Times New Roman" w:hAnsiTheme="majorBidi" w:cstheme="majorBidi"/>
          <w:color w:val="000000"/>
          <w:sz w:val="24"/>
          <w:szCs w:val="24"/>
        </w:rPr>
        <w:t>to</w:t>
      </w:r>
      <w:r w:rsidRPr="00BC4928">
        <w:rPr>
          <w:rFonts w:asciiTheme="majorBidi" w:eastAsia="Times New Roman" w:hAnsiTheme="majorBidi" w:cstheme="majorBidi"/>
          <w:color w:val="000000"/>
          <w:spacing w:val="1"/>
          <w:sz w:val="24"/>
          <w:szCs w:val="24"/>
        </w:rPr>
        <w:t>s</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9"/>
          <w:sz w:val="24"/>
          <w:szCs w:val="24"/>
        </w:rPr>
        <w:t xml:space="preserve"> </w:t>
      </w:r>
      <w:r w:rsidRPr="00BC4928">
        <w:rPr>
          <w:rFonts w:asciiTheme="majorBidi" w:eastAsia="Times New Roman" w:hAnsiTheme="majorBidi" w:cstheme="majorBidi"/>
          <w:color w:val="000000"/>
          <w:spacing w:val="-4"/>
          <w:sz w:val="24"/>
          <w:szCs w:val="24"/>
        </w:rPr>
        <w:t>I</w:t>
      </w:r>
      <w:r w:rsidRPr="00BC4928">
        <w:rPr>
          <w:rFonts w:asciiTheme="majorBidi" w:eastAsia="Times New Roman" w:hAnsiTheme="majorBidi" w:cstheme="majorBidi"/>
          <w:color w:val="000000"/>
          <w:sz w:val="24"/>
          <w:szCs w:val="24"/>
        </w:rPr>
        <w:t>ls codent :</w:t>
      </w:r>
    </w:p>
    <w:p w:rsidR="00B673AF" w:rsidRPr="00BC4928" w:rsidRDefault="00B673AF" w:rsidP="00B673AF">
      <w:pPr>
        <w:spacing w:after="43"/>
        <w:jc w:val="both"/>
        <w:rPr>
          <w:rFonts w:asciiTheme="majorBidi" w:eastAsia="Times New Roman" w:hAnsiTheme="majorBidi" w:cstheme="majorBidi"/>
          <w:sz w:val="24"/>
          <w:szCs w:val="24"/>
        </w:rPr>
      </w:pPr>
    </w:p>
    <w:p w:rsidR="00B673AF" w:rsidRPr="00BC4928" w:rsidRDefault="00B673AF" w:rsidP="00B673AF">
      <w:pPr>
        <w:numPr>
          <w:ilvl w:val="0"/>
          <w:numId w:val="20"/>
        </w:numPr>
        <w:tabs>
          <w:tab w:val="left" w:pos="720"/>
        </w:tabs>
        <w:spacing w:after="0"/>
        <w:ind w:right="503"/>
        <w:jc w:val="both"/>
        <w:rPr>
          <w:rFonts w:asciiTheme="majorBidi" w:eastAsia="Times New Roman" w:hAnsiTheme="majorBidi" w:cstheme="majorBidi"/>
          <w:color w:val="000000"/>
          <w:sz w:val="24"/>
          <w:szCs w:val="24"/>
        </w:rPr>
      </w:pPr>
      <w:r w:rsidRPr="00BC4928">
        <w:rPr>
          <w:rFonts w:asciiTheme="majorBidi" w:eastAsia="Times New Roman" w:hAnsiTheme="majorBidi" w:cstheme="majorBidi"/>
          <w:color w:val="000000"/>
          <w:spacing w:val="-2"/>
          <w:sz w:val="24"/>
          <w:szCs w:val="24"/>
        </w:rPr>
        <w:t>L</w:t>
      </w:r>
      <w:r w:rsidRPr="00BC4928">
        <w:rPr>
          <w:rFonts w:asciiTheme="majorBidi" w:eastAsia="Times New Roman" w:hAnsiTheme="majorBidi" w:cstheme="majorBidi"/>
          <w:color w:val="000000"/>
          <w:sz w:val="24"/>
          <w:szCs w:val="24"/>
        </w:rPr>
        <w:t>a</w:t>
      </w:r>
      <w:r w:rsidRPr="00BC4928">
        <w:rPr>
          <w:rFonts w:asciiTheme="majorBidi" w:eastAsia="Times New Roman" w:hAnsiTheme="majorBidi" w:cstheme="majorBidi"/>
          <w:color w:val="000000"/>
          <w:spacing w:val="85"/>
          <w:sz w:val="24"/>
          <w:szCs w:val="24"/>
        </w:rPr>
        <w:t xml:space="preserve"> </w:t>
      </w:r>
      <w:r w:rsidRPr="00BC4928">
        <w:rPr>
          <w:rFonts w:asciiTheme="majorBidi" w:eastAsia="Times New Roman" w:hAnsiTheme="majorBidi" w:cstheme="majorBidi"/>
          <w:color w:val="000000"/>
          <w:sz w:val="24"/>
          <w:szCs w:val="24"/>
        </w:rPr>
        <w:t>β</w:t>
      </w:r>
      <w:r w:rsidRPr="00BC4928">
        <w:rPr>
          <w:rFonts w:asciiTheme="majorBidi" w:eastAsia="Times New Roman" w:hAnsiTheme="majorBidi" w:cstheme="majorBidi"/>
          <w:color w:val="000000"/>
          <w:spacing w:val="2"/>
          <w:sz w:val="24"/>
          <w:szCs w:val="24"/>
        </w:rPr>
        <w:t>-</w:t>
      </w:r>
      <w:r w:rsidRPr="00BC4928">
        <w:rPr>
          <w:rFonts w:asciiTheme="majorBidi" w:eastAsia="Times New Roman" w:hAnsiTheme="majorBidi" w:cstheme="majorBidi"/>
          <w:color w:val="000000"/>
          <w:spacing w:val="-1"/>
          <w:sz w:val="24"/>
          <w:szCs w:val="24"/>
        </w:rPr>
        <w:t>ga</w:t>
      </w:r>
      <w:r w:rsidRPr="00BC4928">
        <w:rPr>
          <w:rFonts w:asciiTheme="majorBidi" w:eastAsia="Times New Roman" w:hAnsiTheme="majorBidi" w:cstheme="majorBidi"/>
          <w:color w:val="000000"/>
          <w:spacing w:val="2"/>
          <w:sz w:val="24"/>
          <w:szCs w:val="24"/>
        </w:rPr>
        <w:t>l</w:t>
      </w:r>
      <w:r w:rsidRPr="00BC4928">
        <w:rPr>
          <w:rFonts w:asciiTheme="majorBidi" w:eastAsia="Times New Roman" w:hAnsiTheme="majorBidi" w:cstheme="majorBidi"/>
          <w:color w:val="000000"/>
          <w:sz w:val="24"/>
          <w:szCs w:val="24"/>
        </w:rPr>
        <w:t>actos</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dase</w:t>
      </w:r>
      <w:r w:rsidRPr="00BC4928">
        <w:rPr>
          <w:rFonts w:asciiTheme="majorBidi" w:eastAsia="Times New Roman" w:hAnsiTheme="majorBidi" w:cstheme="majorBidi"/>
          <w:color w:val="000000"/>
          <w:spacing w:val="86"/>
          <w:sz w:val="24"/>
          <w:szCs w:val="24"/>
        </w:rPr>
        <w:t xml:space="preserve"> </w:t>
      </w:r>
      <w:r w:rsidRPr="00BC4928">
        <w:rPr>
          <w:rFonts w:asciiTheme="majorBidi" w:eastAsia="Times New Roman" w:hAnsiTheme="majorBidi" w:cstheme="majorBidi"/>
          <w:color w:val="000000"/>
          <w:spacing w:val="1"/>
          <w:sz w:val="24"/>
          <w:szCs w:val="24"/>
        </w:rPr>
        <w:t>(</w:t>
      </w:r>
      <w:r w:rsidRPr="00BC4928">
        <w:rPr>
          <w:rFonts w:asciiTheme="majorBidi" w:eastAsia="Times New Roman" w:hAnsiTheme="majorBidi" w:cstheme="majorBidi"/>
          <w:color w:val="000000"/>
          <w:spacing w:val="-1"/>
          <w:sz w:val="24"/>
          <w:szCs w:val="24"/>
        </w:rPr>
        <w:t>g</w:t>
      </w:r>
      <w:r w:rsidRPr="00BC4928">
        <w:rPr>
          <w:rFonts w:asciiTheme="majorBidi" w:eastAsia="Times New Roman" w:hAnsiTheme="majorBidi" w:cstheme="majorBidi"/>
          <w:color w:val="000000"/>
          <w:sz w:val="24"/>
          <w:szCs w:val="24"/>
        </w:rPr>
        <w:t>è</w:t>
      </w:r>
      <w:r w:rsidRPr="00BC4928">
        <w:rPr>
          <w:rFonts w:asciiTheme="majorBidi" w:eastAsia="Times New Roman" w:hAnsiTheme="majorBidi" w:cstheme="majorBidi"/>
          <w:color w:val="000000"/>
          <w:spacing w:val="1"/>
          <w:sz w:val="24"/>
          <w:szCs w:val="24"/>
        </w:rPr>
        <w:t>n</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84"/>
          <w:sz w:val="24"/>
          <w:szCs w:val="24"/>
        </w:rPr>
        <w:t xml:space="preserve"> </w:t>
      </w:r>
      <w:r w:rsidRPr="00BC4928">
        <w:rPr>
          <w:rFonts w:asciiTheme="majorBidi" w:eastAsia="Times New Roman" w:hAnsiTheme="majorBidi" w:cstheme="majorBidi"/>
          <w:i/>
          <w:iCs/>
          <w:color w:val="000000"/>
          <w:sz w:val="24"/>
          <w:szCs w:val="24"/>
        </w:rPr>
        <w:t>lacZ</w:t>
      </w:r>
      <w:r w:rsidRPr="00BC4928">
        <w:rPr>
          <w:rFonts w:asciiTheme="majorBidi" w:eastAsia="Times New Roman" w:hAnsiTheme="majorBidi" w:cstheme="majorBidi"/>
          <w:color w:val="000000"/>
          <w:sz w:val="24"/>
          <w:szCs w:val="24"/>
        </w:rPr>
        <w:t>).</w:t>
      </w:r>
      <w:r w:rsidRPr="00BC4928">
        <w:rPr>
          <w:rFonts w:asciiTheme="majorBidi" w:eastAsia="Times New Roman" w:hAnsiTheme="majorBidi" w:cstheme="majorBidi"/>
          <w:color w:val="000000"/>
          <w:spacing w:val="84"/>
          <w:sz w:val="24"/>
          <w:szCs w:val="24"/>
        </w:rPr>
        <w:t xml:space="preserve"> </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le</w:t>
      </w:r>
      <w:r w:rsidRPr="00BC4928">
        <w:rPr>
          <w:rFonts w:asciiTheme="majorBidi" w:eastAsia="Times New Roman" w:hAnsiTheme="majorBidi" w:cstheme="majorBidi"/>
          <w:color w:val="000000"/>
          <w:spacing w:val="86"/>
          <w:sz w:val="24"/>
          <w:szCs w:val="24"/>
        </w:rPr>
        <w:t xml:space="preserve"> </w:t>
      </w:r>
      <w:r w:rsidRPr="00BC4928">
        <w:rPr>
          <w:rFonts w:asciiTheme="majorBidi" w:eastAsia="Times New Roman" w:hAnsiTheme="majorBidi" w:cstheme="majorBidi"/>
          <w:color w:val="000000"/>
          <w:spacing w:val="5"/>
          <w:sz w:val="24"/>
          <w:szCs w:val="24"/>
        </w:rPr>
        <w:t>h</w:t>
      </w:r>
      <w:r w:rsidRPr="00BC4928">
        <w:rPr>
          <w:rFonts w:asciiTheme="majorBidi" w:eastAsia="Times New Roman" w:hAnsiTheme="majorBidi" w:cstheme="majorBidi"/>
          <w:color w:val="000000"/>
          <w:spacing w:val="-4"/>
          <w:sz w:val="24"/>
          <w:szCs w:val="24"/>
        </w:rPr>
        <w:t>y</w:t>
      </w:r>
      <w:r w:rsidRPr="00BC4928">
        <w:rPr>
          <w:rFonts w:asciiTheme="majorBidi" w:eastAsia="Times New Roman" w:hAnsiTheme="majorBidi" w:cstheme="majorBidi"/>
          <w:color w:val="000000"/>
          <w:sz w:val="24"/>
          <w:szCs w:val="24"/>
        </w:rPr>
        <w:t>dro</w:t>
      </w:r>
      <w:r w:rsidRPr="00BC4928">
        <w:rPr>
          <w:rFonts w:asciiTheme="majorBidi" w:eastAsia="Times New Roman" w:hAnsiTheme="majorBidi" w:cstheme="majorBidi"/>
          <w:color w:val="000000"/>
          <w:spacing w:val="5"/>
          <w:sz w:val="24"/>
          <w:szCs w:val="24"/>
        </w:rPr>
        <w:t>l</w:t>
      </w:r>
      <w:r w:rsidRPr="00BC4928">
        <w:rPr>
          <w:rFonts w:asciiTheme="majorBidi" w:eastAsia="Times New Roman" w:hAnsiTheme="majorBidi" w:cstheme="majorBidi"/>
          <w:color w:val="000000"/>
          <w:spacing w:val="-4"/>
          <w:sz w:val="24"/>
          <w:szCs w:val="24"/>
        </w:rPr>
        <w:t>y</w:t>
      </w:r>
      <w:r w:rsidRPr="00BC4928">
        <w:rPr>
          <w:rFonts w:asciiTheme="majorBidi" w:eastAsia="Times New Roman" w:hAnsiTheme="majorBidi" w:cstheme="majorBidi"/>
          <w:color w:val="000000"/>
          <w:sz w:val="24"/>
          <w:szCs w:val="24"/>
        </w:rPr>
        <w:t>se</w:t>
      </w:r>
      <w:r w:rsidRPr="00BC4928">
        <w:rPr>
          <w:rFonts w:asciiTheme="majorBidi" w:eastAsia="Times New Roman" w:hAnsiTheme="majorBidi" w:cstheme="majorBidi"/>
          <w:color w:val="000000"/>
          <w:spacing w:val="85"/>
          <w:sz w:val="24"/>
          <w:szCs w:val="24"/>
        </w:rPr>
        <w:t xml:space="preserve"> </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a</w:t>
      </w:r>
      <w:r w:rsidRPr="00BC4928">
        <w:rPr>
          <w:rFonts w:asciiTheme="majorBidi" w:eastAsia="Times New Roman" w:hAnsiTheme="majorBidi" w:cstheme="majorBidi"/>
          <w:color w:val="000000"/>
          <w:spacing w:val="83"/>
          <w:sz w:val="24"/>
          <w:szCs w:val="24"/>
        </w:rPr>
        <w:t xml:space="preserve"> </w:t>
      </w:r>
      <w:r w:rsidRPr="00BC4928">
        <w:rPr>
          <w:rFonts w:asciiTheme="majorBidi" w:eastAsia="Times New Roman" w:hAnsiTheme="majorBidi" w:cstheme="majorBidi"/>
          <w:color w:val="000000"/>
          <w:spacing w:val="1"/>
          <w:sz w:val="24"/>
          <w:szCs w:val="24"/>
        </w:rPr>
        <w:t>li</w:t>
      </w:r>
      <w:r w:rsidRPr="00BC4928">
        <w:rPr>
          <w:rFonts w:asciiTheme="majorBidi" w:eastAsia="Times New Roman" w:hAnsiTheme="majorBidi" w:cstheme="majorBidi"/>
          <w:color w:val="000000"/>
          <w:sz w:val="24"/>
          <w:szCs w:val="24"/>
        </w:rPr>
        <w:t>aison</w:t>
      </w:r>
      <w:r w:rsidRPr="00BC4928">
        <w:rPr>
          <w:rFonts w:asciiTheme="majorBidi" w:eastAsia="Times New Roman" w:hAnsiTheme="majorBidi" w:cstheme="majorBidi"/>
          <w:color w:val="000000"/>
          <w:spacing w:val="85"/>
          <w:sz w:val="24"/>
          <w:szCs w:val="24"/>
        </w:rPr>
        <w:t xml:space="preserve"> </w:t>
      </w:r>
      <w:r w:rsidRPr="00BC4928">
        <w:rPr>
          <w:rFonts w:asciiTheme="majorBidi" w:eastAsia="Times New Roman" w:hAnsiTheme="majorBidi" w:cstheme="majorBidi"/>
          <w:color w:val="000000"/>
          <w:sz w:val="24"/>
          <w:szCs w:val="24"/>
        </w:rPr>
        <w:t>β1-4</w:t>
      </w:r>
      <w:r w:rsidRPr="00BC4928">
        <w:rPr>
          <w:rFonts w:asciiTheme="majorBidi" w:eastAsia="Times New Roman" w:hAnsiTheme="majorBidi" w:cstheme="majorBidi"/>
          <w:color w:val="000000"/>
          <w:spacing w:val="86"/>
          <w:sz w:val="24"/>
          <w:szCs w:val="24"/>
        </w:rPr>
        <w:t xml:space="preserve"> </w:t>
      </w:r>
      <w:r w:rsidRPr="00BC4928">
        <w:rPr>
          <w:rFonts w:asciiTheme="majorBidi" w:eastAsia="Times New Roman" w:hAnsiTheme="majorBidi" w:cstheme="majorBidi"/>
          <w:color w:val="000000"/>
          <w:spacing w:val="1"/>
          <w:sz w:val="24"/>
          <w:szCs w:val="24"/>
        </w:rPr>
        <w:t>o</w:t>
      </w:r>
      <w:r w:rsidRPr="00BC4928">
        <w:rPr>
          <w:rFonts w:asciiTheme="majorBidi" w:eastAsia="Times New Roman" w:hAnsiTheme="majorBidi" w:cstheme="majorBidi"/>
          <w:color w:val="000000"/>
          <w:sz w:val="24"/>
          <w:szCs w:val="24"/>
        </w:rPr>
        <w:t>s</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d</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que</w:t>
      </w:r>
      <w:r w:rsidRPr="00BC4928">
        <w:rPr>
          <w:rFonts w:asciiTheme="majorBidi" w:eastAsia="Times New Roman" w:hAnsiTheme="majorBidi" w:cstheme="majorBidi"/>
          <w:color w:val="000000"/>
          <w:spacing w:val="84"/>
          <w:sz w:val="24"/>
          <w:szCs w:val="24"/>
        </w:rPr>
        <w:t xml:space="preserve"> </w:t>
      </w:r>
      <w:r w:rsidRPr="00BC4928">
        <w:rPr>
          <w:rFonts w:asciiTheme="majorBidi" w:eastAsia="Times New Roman" w:hAnsiTheme="majorBidi" w:cstheme="majorBidi"/>
          <w:color w:val="000000"/>
          <w:sz w:val="24"/>
          <w:szCs w:val="24"/>
        </w:rPr>
        <w:t>des</w:t>
      </w:r>
      <w:r w:rsidRPr="00BC4928">
        <w:rPr>
          <w:rFonts w:asciiTheme="majorBidi" w:eastAsia="Times New Roman" w:hAnsiTheme="majorBidi" w:cstheme="majorBidi"/>
          <w:color w:val="000000"/>
          <w:spacing w:val="83"/>
          <w:sz w:val="24"/>
          <w:szCs w:val="24"/>
        </w:rPr>
        <w:t xml:space="preserve"> </w:t>
      </w:r>
      <w:r w:rsidRPr="00BC4928">
        <w:rPr>
          <w:rFonts w:asciiTheme="majorBidi" w:eastAsia="Times New Roman" w:hAnsiTheme="majorBidi" w:cstheme="majorBidi"/>
          <w:color w:val="000000"/>
          <w:spacing w:val="3"/>
          <w:sz w:val="24"/>
          <w:szCs w:val="24"/>
        </w:rPr>
        <w:t>β</w:t>
      </w:r>
      <w:r w:rsidRPr="00BC4928">
        <w:rPr>
          <w:rFonts w:asciiTheme="majorBidi" w:eastAsia="Times New Roman" w:hAnsiTheme="majorBidi" w:cstheme="majorBidi"/>
          <w:color w:val="000000"/>
          <w:sz w:val="24"/>
          <w:szCs w:val="24"/>
        </w:rPr>
        <w:t>-</w:t>
      </w:r>
      <w:r w:rsidRPr="00BC4928">
        <w:rPr>
          <w:rFonts w:asciiTheme="majorBidi" w:eastAsia="Times New Roman" w:hAnsiTheme="majorBidi" w:cstheme="majorBidi"/>
          <w:color w:val="000000"/>
          <w:spacing w:val="-2"/>
          <w:sz w:val="24"/>
          <w:szCs w:val="24"/>
        </w:rPr>
        <w:t>g</w:t>
      </w:r>
      <w:r w:rsidRPr="00BC4928">
        <w:rPr>
          <w:rFonts w:asciiTheme="majorBidi" w:eastAsia="Times New Roman" w:hAnsiTheme="majorBidi" w:cstheme="majorBidi"/>
          <w:color w:val="000000"/>
          <w:sz w:val="24"/>
          <w:szCs w:val="24"/>
        </w:rPr>
        <w:t>a</w:t>
      </w:r>
      <w:r w:rsidRPr="00BC4928">
        <w:rPr>
          <w:rFonts w:asciiTheme="majorBidi" w:eastAsia="Times New Roman" w:hAnsiTheme="majorBidi" w:cstheme="majorBidi"/>
          <w:color w:val="000000"/>
          <w:spacing w:val="2"/>
          <w:sz w:val="24"/>
          <w:szCs w:val="24"/>
        </w:rPr>
        <w:t>l</w:t>
      </w:r>
      <w:r w:rsidRPr="00BC4928">
        <w:rPr>
          <w:rFonts w:asciiTheme="majorBidi" w:eastAsia="Times New Roman" w:hAnsiTheme="majorBidi" w:cstheme="majorBidi"/>
          <w:color w:val="000000"/>
          <w:sz w:val="24"/>
          <w:szCs w:val="24"/>
        </w:rPr>
        <w:t>a</w:t>
      </w:r>
      <w:r w:rsidRPr="00BC4928">
        <w:rPr>
          <w:rFonts w:asciiTheme="majorBidi" w:eastAsia="Times New Roman" w:hAnsiTheme="majorBidi" w:cstheme="majorBidi"/>
          <w:color w:val="000000"/>
          <w:spacing w:val="-1"/>
          <w:sz w:val="24"/>
          <w:szCs w:val="24"/>
        </w:rPr>
        <w:t>c</w:t>
      </w:r>
      <w:r w:rsidRPr="00BC4928">
        <w:rPr>
          <w:rFonts w:asciiTheme="majorBidi" w:eastAsia="Times New Roman" w:hAnsiTheme="majorBidi" w:cstheme="majorBidi"/>
          <w:color w:val="000000"/>
          <w:sz w:val="24"/>
          <w:szCs w:val="24"/>
        </w:rPr>
        <w:t>to</w:t>
      </w:r>
      <w:r w:rsidRPr="00BC4928">
        <w:rPr>
          <w:rFonts w:asciiTheme="majorBidi" w:eastAsia="Times New Roman" w:hAnsiTheme="majorBidi" w:cstheme="majorBidi"/>
          <w:color w:val="000000"/>
          <w:spacing w:val="1"/>
          <w:sz w:val="24"/>
          <w:szCs w:val="24"/>
        </w:rPr>
        <w:t>s</w:t>
      </w:r>
      <w:r w:rsidRPr="00BC4928">
        <w:rPr>
          <w:rFonts w:asciiTheme="majorBidi" w:eastAsia="Times New Roman" w:hAnsiTheme="majorBidi" w:cstheme="majorBidi"/>
          <w:color w:val="000000"/>
          <w:sz w:val="24"/>
          <w:szCs w:val="24"/>
        </w:rPr>
        <w:t>ides.</w:t>
      </w:r>
    </w:p>
    <w:p w:rsidR="00B673AF" w:rsidRPr="00BC4928" w:rsidRDefault="00B673AF" w:rsidP="00B673AF">
      <w:pPr>
        <w:numPr>
          <w:ilvl w:val="0"/>
          <w:numId w:val="20"/>
        </w:numPr>
        <w:tabs>
          <w:tab w:val="left" w:pos="720"/>
        </w:tabs>
        <w:spacing w:after="0"/>
        <w:ind w:right="502"/>
        <w:jc w:val="both"/>
        <w:rPr>
          <w:rFonts w:asciiTheme="majorBidi" w:eastAsia="Times New Roman" w:hAnsiTheme="majorBidi" w:cstheme="majorBidi"/>
          <w:color w:val="000000"/>
          <w:sz w:val="24"/>
          <w:szCs w:val="24"/>
        </w:rPr>
      </w:pPr>
      <w:r w:rsidRPr="00BC4928">
        <w:rPr>
          <w:rFonts w:asciiTheme="majorBidi" w:eastAsia="Times New Roman" w:hAnsiTheme="majorBidi" w:cstheme="majorBidi"/>
          <w:color w:val="000000"/>
          <w:spacing w:val="-2"/>
          <w:sz w:val="24"/>
          <w:szCs w:val="24"/>
        </w:rPr>
        <w:t>L</w:t>
      </w:r>
      <w:r w:rsidRPr="00BC4928">
        <w:rPr>
          <w:rFonts w:asciiTheme="majorBidi" w:eastAsia="Times New Roman" w:hAnsiTheme="majorBidi" w:cstheme="majorBidi"/>
          <w:color w:val="000000"/>
          <w:sz w:val="24"/>
          <w:szCs w:val="24"/>
        </w:rPr>
        <w:t>a</w:t>
      </w:r>
      <w:r w:rsidRPr="00BC4928">
        <w:rPr>
          <w:rFonts w:asciiTheme="majorBidi" w:eastAsia="Times New Roman" w:hAnsiTheme="majorBidi" w:cstheme="majorBidi"/>
          <w:color w:val="000000"/>
          <w:spacing w:val="63"/>
          <w:sz w:val="24"/>
          <w:szCs w:val="24"/>
        </w:rPr>
        <w:t xml:space="preserve"> </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a</w:t>
      </w:r>
      <w:r w:rsidRPr="00BC4928">
        <w:rPr>
          <w:rFonts w:asciiTheme="majorBidi" w:eastAsia="Times New Roman" w:hAnsiTheme="majorBidi" w:cstheme="majorBidi"/>
          <w:color w:val="000000"/>
          <w:spacing w:val="-1"/>
          <w:sz w:val="24"/>
          <w:szCs w:val="24"/>
        </w:rPr>
        <w:t>c</w:t>
      </w:r>
      <w:r w:rsidRPr="00BC4928">
        <w:rPr>
          <w:rFonts w:asciiTheme="majorBidi" w:eastAsia="Times New Roman" w:hAnsiTheme="majorBidi" w:cstheme="majorBidi"/>
          <w:color w:val="000000"/>
          <w:sz w:val="24"/>
          <w:szCs w:val="24"/>
        </w:rPr>
        <w:t>to</w:t>
      </w:r>
      <w:r w:rsidRPr="00BC4928">
        <w:rPr>
          <w:rFonts w:asciiTheme="majorBidi" w:eastAsia="Times New Roman" w:hAnsiTheme="majorBidi" w:cstheme="majorBidi"/>
          <w:color w:val="000000"/>
          <w:spacing w:val="1"/>
          <w:sz w:val="24"/>
          <w:szCs w:val="24"/>
        </w:rPr>
        <w:t>s</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64"/>
          <w:sz w:val="24"/>
          <w:szCs w:val="24"/>
        </w:rPr>
        <w:t xml:space="preserve"> </w:t>
      </w:r>
      <w:r w:rsidRPr="00BC4928">
        <w:rPr>
          <w:rFonts w:asciiTheme="majorBidi" w:eastAsia="Times New Roman" w:hAnsiTheme="majorBidi" w:cstheme="majorBidi"/>
          <w:color w:val="000000"/>
          <w:sz w:val="24"/>
          <w:szCs w:val="24"/>
        </w:rPr>
        <w:t>perm</w:t>
      </w:r>
      <w:r w:rsidRPr="00BC4928">
        <w:rPr>
          <w:rFonts w:asciiTheme="majorBidi" w:eastAsia="Times New Roman" w:hAnsiTheme="majorBidi" w:cstheme="majorBidi"/>
          <w:color w:val="000000"/>
          <w:spacing w:val="1"/>
          <w:sz w:val="24"/>
          <w:szCs w:val="24"/>
        </w:rPr>
        <w:t>é</w:t>
      </w:r>
      <w:r w:rsidRPr="00BC4928">
        <w:rPr>
          <w:rFonts w:asciiTheme="majorBidi" w:eastAsia="Times New Roman" w:hAnsiTheme="majorBidi" w:cstheme="majorBidi"/>
          <w:color w:val="000000"/>
          <w:sz w:val="24"/>
          <w:szCs w:val="24"/>
        </w:rPr>
        <w:t>ase</w:t>
      </w:r>
      <w:r w:rsidRPr="00BC4928">
        <w:rPr>
          <w:rFonts w:asciiTheme="majorBidi" w:eastAsia="Times New Roman" w:hAnsiTheme="majorBidi" w:cstheme="majorBidi"/>
          <w:color w:val="000000"/>
          <w:spacing w:val="64"/>
          <w:sz w:val="24"/>
          <w:szCs w:val="24"/>
        </w:rPr>
        <w:t xml:space="preserve"> </w:t>
      </w:r>
      <w:r w:rsidRPr="00BC4928">
        <w:rPr>
          <w:rFonts w:asciiTheme="majorBidi" w:eastAsia="Times New Roman" w:hAnsiTheme="majorBidi" w:cstheme="majorBidi"/>
          <w:color w:val="000000"/>
          <w:spacing w:val="2"/>
          <w:sz w:val="24"/>
          <w:szCs w:val="24"/>
        </w:rPr>
        <w:t>(</w:t>
      </w:r>
      <w:r w:rsidRPr="00BC4928">
        <w:rPr>
          <w:rFonts w:asciiTheme="majorBidi" w:eastAsia="Times New Roman" w:hAnsiTheme="majorBidi" w:cstheme="majorBidi"/>
          <w:color w:val="000000"/>
          <w:sz w:val="24"/>
          <w:szCs w:val="24"/>
        </w:rPr>
        <w:t>gène</w:t>
      </w:r>
      <w:r w:rsidRPr="00BC4928">
        <w:rPr>
          <w:rFonts w:asciiTheme="majorBidi" w:eastAsia="Times New Roman" w:hAnsiTheme="majorBidi" w:cstheme="majorBidi"/>
          <w:color w:val="000000"/>
          <w:spacing w:val="62"/>
          <w:sz w:val="24"/>
          <w:szCs w:val="24"/>
        </w:rPr>
        <w:t xml:space="preserve"> </w:t>
      </w:r>
      <w:r w:rsidRPr="00BC4928">
        <w:rPr>
          <w:rFonts w:asciiTheme="majorBidi" w:eastAsia="Times New Roman" w:hAnsiTheme="majorBidi" w:cstheme="majorBidi"/>
          <w:i/>
          <w:iCs/>
          <w:color w:val="000000"/>
          <w:sz w:val="24"/>
          <w:szCs w:val="24"/>
        </w:rPr>
        <w:t>lac</w:t>
      </w:r>
      <w:r w:rsidRPr="00BC4928">
        <w:rPr>
          <w:rFonts w:asciiTheme="majorBidi" w:eastAsia="Times New Roman" w:hAnsiTheme="majorBidi" w:cstheme="majorBidi"/>
          <w:i/>
          <w:iCs/>
          <w:color w:val="000000"/>
          <w:spacing w:val="3"/>
          <w:sz w:val="24"/>
          <w:szCs w:val="24"/>
        </w:rPr>
        <w:t>Y</w:t>
      </w:r>
      <w:r w:rsidRPr="00BC4928">
        <w:rPr>
          <w:rFonts w:asciiTheme="majorBidi" w:eastAsia="Times New Roman" w:hAnsiTheme="majorBidi" w:cstheme="majorBidi"/>
          <w:color w:val="000000"/>
          <w:sz w:val="24"/>
          <w:szCs w:val="24"/>
        </w:rPr>
        <w:t>).</w:t>
      </w:r>
      <w:r w:rsidRPr="00BC4928">
        <w:rPr>
          <w:rFonts w:asciiTheme="majorBidi" w:eastAsia="Times New Roman" w:hAnsiTheme="majorBidi" w:cstheme="majorBidi"/>
          <w:color w:val="000000"/>
          <w:spacing w:val="62"/>
          <w:sz w:val="24"/>
          <w:szCs w:val="24"/>
        </w:rPr>
        <w:t xml:space="preserve"> </w:t>
      </w:r>
      <w:r w:rsidRPr="00BC4928">
        <w:rPr>
          <w:rFonts w:asciiTheme="majorBidi" w:eastAsia="Times New Roman" w:hAnsiTheme="majorBidi" w:cstheme="majorBidi"/>
          <w:color w:val="000000"/>
          <w:spacing w:val="1"/>
          <w:sz w:val="24"/>
          <w:szCs w:val="24"/>
        </w:rPr>
        <w:t>C</w:t>
      </w:r>
      <w:r w:rsidRPr="00BC4928">
        <w:rPr>
          <w:rFonts w:asciiTheme="majorBidi" w:eastAsia="Times New Roman" w:hAnsiTheme="majorBidi" w:cstheme="majorBidi"/>
          <w:color w:val="000000"/>
          <w:sz w:val="24"/>
          <w:szCs w:val="24"/>
        </w:rPr>
        <w:t>ette</w:t>
      </w:r>
      <w:r w:rsidRPr="00BC4928">
        <w:rPr>
          <w:rFonts w:asciiTheme="majorBidi" w:eastAsia="Times New Roman" w:hAnsiTheme="majorBidi" w:cstheme="majorBidi"/>
          <w:color w:val="000000"/>
          <w:spacing w:val="62"/>
          <w:sz w:val="24"/>
          <w:szCs w:val="24"/>
        </w:rPr>
        <w:t xml:space="preserve"> </w:t>
      </w:r>
      <w:r w:rsidRPr="00BC4928">
        <w:rPr>
          <w:rFonts w:asciiTheme="majorBidi" w:eastAsia="Times New Roman" w:hAnsiTheme="majorBidi" w:cstheme="majorBidi"/>
          <w:color w:val="000000"/>
          <w:sz w:val="24"/>
          <w:szCs w:val="24"/>
        </w:rPr>
        <w:t>pro</w:t>
      </w:r>
      <w:r w:rsidRPr="00BC4928">
        <w:rPr>
          <w:rFonts w:asciiTheme="majorBidi" w:eastAsia="Times New Roman" w:hAnsiTheme="majorBidi" w:cstheme="majorBidi"/>
          <w:color w:val="000000"/>
          <w:spacing w:val="1"/>
          <w:sz w:val="24"/>
          <w:szCs w:val="24"/>
        </w:rPr>
        <w:t>t</w:t>
      </w:r>
      <w:r w:rsidRPr="00BC4928">
        <w:rPr>
          <w:rFonts w:asciiTheme="majorBidi" w:eastAsia="Times New Roman" w:hAnsiTheme="majorBidi" w:cstheme="majorBidi"/>
          <w:color w:val="000000"/>
          <w:sz w:val="24"/>
          <w:szCs w:val="24"/>
        </w:rPr>
        <w:t>éi</w:t>
      </w:r>
      <w:r w:rsidRPr="00BC4928">
        <w:rPr>
          <w:rFonts w:asciiTheme="majorBidi" w:eastAsia="Times New Roman" w:hAnsiTheme="majorBidi" w:cstheme="majorBidi"/>
          <w:color w:val="000000"/>
          <w:spacing w:val="2"/>
          <w:sz w:val="24"/>
          <w:szCs w:val="24"/>
        </w:rPr>
        <w:t>n</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62"/>
          <w:sz w:val="24"/>
          <w:szCs w:val="24"/>
        </w:rPr>
        <w:t xml:space="preserve"> </w:t>
      </w:r>
      <w:r w:rsidRPr="00BC4928">
        <w:rPr>
          <w:rFonts w:asciiTheme="majorBidi" w:eastAsia="Times New Roman" w:hAnsiTheme="majorBidi" w:cstheme="majorBidi"/>
          <w:color w:val="000000"/>
          <w:spacing w:val="1"/>
          <w:sz w:val="24"/>
          <w:szCs w:val="24"/>
        </w:rPr>
        <w:t>m</w:t>
      </w:r>
      <w:r w:rsidRPr="00BC4928">
        <w:rPr>
          <w:rFonts w:asciiTheme="majorBidi" w:eastAsia="Times New Roman" w:hAnsiTheme="majorBidi" w:cstheme="majorBidi"/>
          <w:color w:val="000000"/>
          <w:sz w:val="24"/>
          <w:szCs w:val="24"/>
        </w:rPr>
        <w:t>embra</w:t>
      </w:r>
      <w:r w:rsidRPr="00BC4928">
        <w:rPr>
          <w:rFonts w:asciiTheme="majorBidi" w:eastAsia="Times New Roman" w:hAnsiTheme="majorBidi" w:cstheme="majorBidi"/>
          <w:color w:val="000000"/>
          <w:spacing w:val="2"/>
          <w:sz w:val="24"/>
          <w:szCs w:val="24"/>
        </w:rPr>
        <w:t>n</w:t>
      </w:r>
      <w:r w:rsidRPr="00BC4928">
        <w:rPr>
          <w:rFonts w:asciiTheme="majorBidi" w:eastAsia="Times New Roman" w:hAnsiTheme="majorBidi" w:cstheme="majorBidi"/>
          <w:color w:val="000000"/>
          <w:sz w:val="24"/>
          <w:szCs w:val="24"/>
        </w:rPr>
        <w:t>aire</w:t>
      </w:r>
      <w:r w:rsidRPr="00BC4928">
        <w:rPr>
          <w:rFonts w:asciiTheme="majorBidi" w:eastAsia="Times New Roman" w:hAnsiTheme="majorBidi" w:cstheme="majorBidi"/>
          <w:color w:val="000000"/>
          <w:spacing w:val="61"/>
          <w:sz w:val="24"/>
          <w:szCs w:val="24"/>
        </w:rPr>
        <w:t xml:space="preserve"> </w:t>
      </w:r>
      <w:r w:rsidRPr="00BC4928">
        <w:rPr>
          <w:rFonts w:asciiTheme="majorBidi" w:eastAsia="Times New Roman" w:hAnsiTheme="majorBidi" w:cstheme="majorBidi"/>
          <w:color w:val="000000"/>
          <w:spacing w:val="2"/>
          <w:sz w:val="24"/>
          <w:szCs w:val="24"/>
        </w:rPr>
        <w:t>p</w:t>
      </w:r>
      <w:r w:rsidRPr="00BC4928">
        <w:rPr>
          <w:rFonts w:asciiTheme="majorBidi" w:eastAsia="Times New Roman" w:hAnsiTheme="majorBidi" w:cstheme="majorBidi"/>
          <w:color w:val="000000"/>
          <w:sz w:val="24"/>
          <w:szCs w:val="24"/>
        </w:rPr>
        <w:t>ermet</w:t>
      </w:r>
      <w:r w:rsidRPr="00BC4928">
        <w:rPr>
          <w:rFonts w:asciiTheme="majorBidi" w:eastAsia="Times New Roman" w:hAnsiTheme="majorBidi" w:cstheme="majorBidi"/>
          <w:color w:val="000000"/>
          <w:spacing w:val="65"/>
          <w:sz w:val="24"/>
          <w:szCs w:val="24"/>
        </w:rPr>
        <w:t xml:space="preserve"> </w:t>
      </w:r>
      <w:r w:rsidRPr="00BC4928">
        <w:rPr>
          <w:rFonts w:asciiTheme="majorBidi" w:eastAsia="Times New Roman" w:hAnsiTheme="majorBidi" w:cstheme="majorBidi"/>
          <w:color w:val="000000"/>
          <w:sz w:val="24"/>
          <w:szCs w:val="24"/>
        </w:rPr>
        <w:t>l’entrée</w:t>
      </w:r>
      <w:r w:rsidRPr="00BC4928">
        <w:rPr>
          <w:rFonts w:asciiTheme="majorBidi" w:eastAsia="Times New Roman" w:hAnsiTheme="majorBidi" w:cstheme="majorBidi"/>
          <w:color w:val="000000"/>
          <w:spacing w:val="63"/>
          <w:sz w:val="24"/>
          <w:szCs w:val="24"/>
        </w:rPr>
        <w:t xml:space="preserve"> </w:t>
      </w:r>
      <w:r w:rsidRPr="00BC4928">
        <w:rPr>
          <w:rFonts w:asciiTheme="majorBidi" w:eastAsia="Times New Roman" w:hAnsiTheme="majorBidi" w:cstheme="majorBidi"/>
          <w:color w:val="000000"/>
          <w:sz w:val="24"/>
          <w:szCs w:val="24"/>
        </w:rPr>
        <w:t>du lactose dans la</w:t>
      </w:r>
      <w:r w:rsidRPr="00BC4928">
        <w:rPr>
          <w:rFonts w:asciiTheme="majorBidi" w:eastAsia="Times New Roman" w:hAnsiTheme="majorBidi" w:cstheme="majorBidi"/>
          <w:color w:val="000000"/>
          <w:spacing w:val="2"/>
          <w:sz w:val="24"/>
          <w:szCs w:val="24"/>
        </w:rPr>
        <w:t xml:space="preserve"> </w:t>
      </w:r>
      <w:r w:rsidRPr="00BC4928">
        <w:rPr>
          <w:rFonts w:asciiTheme="majorBidi" w:eastAsia="Times New Roman" w:hAnsiTheme="majorBidi" w:cstheme="majorBidi"/>
          <w:color w:val="000000"/>
          <w:sz w:val="24"/>
          <w:szCs w:val="24"/>
        </w:rPr>
        <w:t>c</w:t>
      </w:r>
      <w:r w:rsidRPr="00BC4928">
        <w:rPr>
          <w:rFonts w:asciiTheme="majorBidi" w:eastAsia="Times New Roman" w:hAnsiTheme="majorBidi" w:cstheme="majorBidi"/>
          <w:color w:val="000000"/>
          <w:spacing w:val="-1"/>
          <w:sz w:val="24"/>
          <w:szCs w:val="24"/>
        </w:rPr>
        <w:t>e</w:t>
      </w:r>
      <w:r w:rsidRPr="00BC4928">
        <w:rPr>
          <w:rFonts w:asciiTheme="majorBidi" w:eastAsia="Times New Roman" w:hAnsiTheme="majorBidi" w:cstheme="majorBidi"/>
          <w:color w:val="000000"/>
          <w:sz w:val="24"/>
          <w:szCs w:val="24"/>
        </w:rPr>
        <w:t>l</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u</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e.</w:t>
      </w:r>
    </w:p>
    <w:p w:rsidR="00B673AF" w:rsidRPr="00BC4928" w:rsidRDefault="00B673AF" w:rsidP="00B673AF">
      <w:pPr>
        <w:numPr>
          <w:ilvl w:val="0"/>
          <w:numId w:val="20"/>
        </w:numPr>
        <w:spacing w:after="0"/>
        <w:ind w:right="541"/>
        <w:jc w:val="both"/>
        <w:rPr>
          <w:rFonts w:asciiTheme="majorBidi" w:eastAsia="Times New Roman" w:hAnsiTheme="majorBidi" w:cstheme="majorBidi"/>
          <w:color w:val="000000"/>
          <w:sz w:val="24"/>
          <w:szCs w:val="24"/>
        </w:rPr>
      </w:pPr>
      <w:r w:rsidRPr="00BC4928">
        <w:rPr>
          <w:rFonts w:asciiTheme="majorBidi" w:eastAsia="Times New Roman" w:hAnsiTheme="majorBidi" w:cstheme="majorBidi"/>
          <w:color w:val="000000"/>
          <w:spacing w:val="-2"/>
          <w:sz w:val="24"/>
          <w:szCs w:val="24"/>
        </w:rPr>
        <w:t>L</w:t>
      </w:r>
      <w:r w:rsidRPr="00BC4928">
        <w:rPr>
          <w:rFonts w:asciiTheme="majorBidi" w:eastAsia="Times New Roman" w:hAnsiTheme="majorBidi" w:cstheme="majorBidi"/>
          <w:color w:val="000000"/>
          <w:sz w:val="24"/>
          <w:szCs w:val="24"/>
        </w:rPr>
        <w:t>a</w:t>
      </w:r>
      <w:r w:rsidRPr="00BC4928">
        <w:rPr>
          <w:rFonts w:asciiTheme="majorBidi" w:eastAsia="Times New Roman" w:hAnsiTheme="majorBidi" w:cstheme="majorBidi"/>
          <w:color w:val="000000"/>
          <w:spacing w:val="48"/>
          <w:sz w:val="24"/>
          <w:szCs w:val="24"/>
        </w:rPr>
        <w:t xml:space="preserve"> </w:t>
      </w:r>
      <w:r w:rsidRPr="00BC4928">
        <w:rPr>
          <w:rFonts w:asciiTheme="majorBidi" w:eastAsia="Times New Roman" w:hAnsiTheme="majorBidi" w:cstheme="majorBidi"/>
          <w:color w:val="000000"/>
          <w:spacing w:val="1"/>
          <w:sz w:val="24"/>
          <w:szCs w:val="24"/>
        </w:rPr>
        <w:t>t</w:t>
      </w:r>
      <w:r w:rsidRPr="00BC4928">
        <w:rPr>
          <w:rFonts w:asciiTheme="majorBidi" w:eastAsia="Times New Roman" w:hAnsiTheme="majorBidi" w:cstheme="majorBidi"/>
          <w:color w:val="000000"/>
          <w:sz w:val="24"/>
          <w:szCs w:val="24"/>
        </w:rPr>
        <w:t>h</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pacing w:val="3"/>
          <w:sz w:val="24"/>
          <w:szCs w:val="24"/>
        </w:rPr>
        <w:t>o</w:t>
      </w:r>
      <w:r w:rsidRPr="00BC4928">
        <w:rPr>
          <w:rFonts w:asciiTheme="majorBidi" w:eastAsia="Times New Roman" w:hAnsiTheme="majorBidi" w:cstheme="majorBidi"/>
          <w:color w:val="000000"/>
          <w:spacing w:val="-2"/>
          <w:sz w:val="24"/>
          <w:szCs w:val="24"/>
        </w:rPr>
        <w:t>g</w:t>
      </w:r>
      <w:r w:rsidRPr="00BC4928">
        <w:rPr>
          <w:rFonts w:asciiTheme="majorBidi" w:eastAsia="Times New Roman" w:hAnsiTheme="majorBidi" w:cstheme="majorBidi"/>
          <w:color w:val="000000"/>
          <w:sz w:val="24"/>
          <w:szCs w:val="24"/>
        </w:rPr>
        <w:t>al</w:t>
      </w:r>
      <w:r w:rsidRPr="00BC4928">
        <w:rPr>
          <w:rFonts w:asciiTheme="majorBidi" w:eastAsia="Times New Roman" w:hAnsiTheme="majorBidi" w:cstheme="majorBidi"/>
          <w:color w:val="000000"/>
          <w:spacing w:val="1"/>
          <w:sz w:val="24"/>
          <w:szCs w:val="24"/>
        </w:rPr>
        <w:t>a</w:t>
      </w:r>
      <w:r w:rsidRPr="00BC4928">
        <w:rPr>
          <w:rFonts w:asciiTheme="majorBidi" w:eastAsia="Times New Roman" w:hAnsiTheme="majorBidi" w:cstheme="majorBidi"/>
          <w:color w:val="000000"/>
          <w:sz w:val="24"/>
          <w:szCs w:val="24"/>
        </w:rPr>
        <w:t>cto</w:t>
      </w:r>
      <w:r w:rsidRPr="00BC4928">
        <w:rPr>
          <w:rFonts w:asciiTheme="majorBidi" w:eastAsia="Times New Roman" w:hAnsiTheme="majorBidi" w:cstheme="majorBidi"/>
          <w:color w:val="000000"/>
          <w:spacing w:val="1"/>
          <w:sz w:val="24"/>
          <w:szCs w:val="24"/>
        </w:rPr>
        <w:t>s</w:t>
      </w:r>
      <w:r w:rsidRPr="00BC4928">
        <w:rPr>
          <w:rFonts w:asciiTheme="majorBidi" w:eastAsia="Times New Roman" w:hAnsiTheme="majorBidi" w:cstheme="majorBidi"/>
          <w:color w:val="000000"/>
          <w:sz w:val="24"/>
          <w:szCs w:val="24"/>
        </w:rPr>
        <w:t>i</w:t>
      </w:r>
      <w:r w:rsidRPr="00BC4928">
        <w:rPr>
          <w:rFonts w:asciiTheme="majorBidi" w:eastAsia="Times New Roman" w:hAnsiTheme="majorBidi" w:cstheme="majorBidi"/>
          <w:color w:val="000000"/>
          <w:spacing w:val="1"/>
          <w:sz w:val="24"/>
          <w:szCs w:val="24"/>
        </w:rPr>
        <w:t>d</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49"/>
          <w:sz w:val="24"/>
          <w:szCs w:val="24"/>
        </w:rPr>
        <w:t xml:space="preserve"> </w:t>
      </w:r>
      <w:r w:rsidRPr="00BC4928">
        <w:rPr>
          <w:rFonts w:asciiTheme="majorBidi" w:eastAsia="Times New Roman" w:hAnsiTheme="majorBidi" w:cstheme="majorBidi"/>
          <w:color w:val="000000"/>
          <w:spacing w:val="1"/>
          <w:sz w:val="24"/>
          <w:szCs w:val="24"/>
        </w:rPr>
        <w:t>t</w:t>
      </w:r>
      <w:r w:rsidRPr="00BC4928">
        <w:rPr>
          <w:rFonts w:asciiTheme="majorBidi" w:eastAsia="Times New Roman" w:hAnsiTheme="majorBidi" w:cstheme="majorBidi"/>
          <w:color w:val="000000"/>
          <w:sz w:val="24"/>
          <w:szCs w:val="24"/>
        </w:rPr>
        <w:t>ran</w:t>
      </w:r>
      <w:r w:rsidRPr="00BC4928">
        <w:rPr>
          <w:rFonts w:asciiTheme="majorBidi" w:eastAsia="Times New Roman" w:hAnsiTheme="majorBidi" w:cstheme="majorBidi"/>
          <w:color w:val="000000"/>
          <w:spacing w:val="2"/>
          <w:sz w:val="24"/>
          <w:szCs w:val="24"/>
        </w:rPr>
        <w:t>s</w:t>
      </w:r>
      <w:r w:rsidRPr="00BC4928">
        <w:rPr>
          <w:rFonts w:asciiTheme="majorBidi" w:eastAsia="Times New Roman" w:hAnsiTheme="majorBidi" w:cstheme="majorBidi"/>
          <w:color w:val="000000"/>
          <w:sz w:val="24"/>
          <w:szCs w:val="24"/>
        </w:rPr>
        <w:t>a</w:t>
      </w:r>
      <w:r w:rsidRPr="00BC4928">
        <w:rPr>
          <w:rFonts w:asciiTheme="majorBidi" w:eastAsia="Times New Roman" w:hAnsiTheme="majorBidi" w:cstheme="majorBidi"/>
          <w:color w:val="000000"/>
          <w:spacing w:val="-1"/>
          <w:sz w:val="24"/>
          <w:szCs w:val="24"/>
        </w:rPr>
        <w:t>c</w:t>
      </w:r>
      <w:r w:rsidRPr="00BC4928">
        <w:rPr>
          <w:rFonts w:asciiTheme="majorBidi" w:eastAsia="Times New Roman" w:hAnsiTheme="majorBidi" w:cstheme="majorBidi"/>
          <w:color w:val="000000"/>
          <w:sz w:val="24"/>
          <w:szCs w:val="24"/>
        </w:rPr>
        <w:t>é</w:t>
      </w:r>
      <w:r w:rsidRPr="00BC4928">
        <w:rPr>
          <w:rFonts w:asciiTheme="majorBidi" w:eastAsia="Times New Roman" w:hAnsiTheme="majorBidi" w:cstheme="majorBidi"/>
          <w:color w:val="000000"/>
          <w:spacing w:val="4"/>
          <w:sz w:val="24"/>
          <w:szCs w:val="24"/>
        </w:rPr>
        <w:t>t</w:t>
      </w:r>
      <w:r w:rsidRPr="00BC4928">
        <w:rPr>
          <w:rFonts w:asciiTheme="majorBidi" w:eastAsia="Times New Roman" w:hAnsiTheme="majorBidi" w:cstheme="majorBidi"/>
          <w:color w:val="000000"/>
          <w:spacing w:val="-3"/>
          <w:sz w:val="24"/>
          <w:szCs w:val="24"/>
        </w:rPr>
        <w:t>y</w:t>
      </w:r>
      <w:r w:rsidRPr="00BC4928">
        <w:rPr>
          <w:rFonts w:asciiTheme="majorBidi" w:eastAsia="Times New Roman" w:hAnsiTheme="majorBidi" w:cstheme="majorBidi"/>
          <w:color w:val="000000"/>
          <w:sz w:val="24"/>
          <w:szCs w:val="24"/>
        </w:rPr>
        <w:t>l</w:t>
      </w:r>
      <w:r w:rsidRPr="00BC4928">
        <w:rPr>
          <w:rFonts w:asciiTheme="majorBidi" w:eastAsia="Times New Roman" w:hAnsiTheme="majorBidi" w:cstheme="majorBidi"/>
          <w:color w:val="000000"/>
          <w:spacing w:val="-1"/>
          <w:sz w:val="24"/>
          <w:szCs w:val="24"/>
        </w:rPr>
        <w:t>a</w:t>
      </w:r>
      <w:r w:rsidRPr="00BC4928">
        <w:rPr>
          <w:rFonts w:asciiTheme="majorBidi" w:eastAsia="Times New Roman" w:hAnsiTheme="majorBidi" w:cstheme="majorBidi"/>
          <w:color w:val="000000"/>
          <w:sz w:val="24"/>
          <w:szCs w:val="24"/>
        </w:rPr>
        <w:t>se</w:t>
      </w:r>
      <w:r w:rsidRPr="00BC4928">
        <w:rPr>
          <w:rFonts w:asciiTheme="majorBidi" w:eastAsia="Times New Roman" w:hAnsiTheme="majorBidi" w:cstheme="majorBidi"/>
          <w:color w:val="000000"/>
          <w:spacing w:val="52"/>
          <w:sz w:val="24"/>
          <w:szCs w:val="24"/>
        </w:rPr>
        <w:t xml:space="preserve"> </w:t>
      </w:r>
      <w:r w:rsidRPr="00BC4928">
        <w:rPr>
          <w:rFonts w:asciiTheme="majorBidi" w:eastAsia="Times New Roman" w:hAnsiTheme="majorBidi" w:cstheme="majorBidi"/>
          <w:color w:val="000000"/>
          <w:spacing w:val="2"/>
          <w:sz w:val="24"/>
          <w:szCs w:val="24"/>
        </w:rPr>
        <w:t>(</w:t>
      </w:r>
      <w:r w:rsidRPr="00BC4928">
        <w:rPr>
          <w:rFonts w:asciiTheme="majorBidi" w:eastAsia="Times New Roman" w:hAnsiTheme="majorBidi" w:cstheme="majorBidi"/>
          <w:color w:val="000000"/>
          <w:spacing w:val="-1"/>
          <w:sz w:val="24"/>
          <w:szCs w:val="24"/>
        </w:rPr>
        <w:t>gè</w:t>
      </w:r>
      <w:r w:rsidRPr="00BC4928">
        <w:rPr>
          <w:rFonts w:asciiTheme="majorBidi" w:eastAsia="Times New Roman" w:hAnsiTheme="majorBidi" w:cstheme="majorBidi"/>
          <w:color w:val="000000"/>
          <w:sz w:val="24"/>
          <w:szCs w:val="24"/>
        </w:rPr>
        <w:t>ne</w:t>
      </w:r>
      <w:r w:rsidRPr="00BC4928">
        <w:rPr>
          <w:rFonts w:asciiTheme="majorBidi" w:eastAsia="Times New Roman" w:hAnsiTheme="majorBidi" w:cstheme="majorBidi"/>
          <w:color w:val="000000"/>
          <w:spacing w:val="49"/>
          <w:sz w:val="24"/>
          <w:szCs w:val="24"/>
        </w:rPr>
        <w:t xml:space="preserve"> </w:t>
      </w:r>
      <w:r w:rsidRPr="00BC4928">
        <w:rPr>
          <w:rFonts w:asciiTheme="majorBidi" w:eastAsia="Times New Roman" w:hAnsiTheme="majorBidi" w:cstheme="majorBidi"/>
          <w:i/>
          <w:iCs/>
          <w:color w:val="000000"/>
          <w:sz w:val="24"/>
          <w:szCs w:val="24"/>
        </w:rPr>
        <w:t>lac</w:t>
      </w:r>
      <w:r w:rsidRPr="00BC4928">
        <w:rPr>
          <w:rFonts w:asciiTheme="majorBidi" w:eastAsia="Times New Roman" w:hAnsiTheme="majorBidi" w:cstheme="majorBidi"/>
          <w:i/>
          <w:iCs/>
          <w:color w:val="000000"/>
          <w:spacing w:val="2"/>
          <w:sz w:val="24"/>
          <w:szCs w:val="24"/>
        </w:rPr>
        <w:t>A</w:t>
      </w:r>
      <w:r w:rsidRPr="00BC4928">
        <w:rPr>
          <w:rFonts w:asciiTheme="majorBidi" w:eastAsia="Times New Roman" w:hAnsiTheme="majorBidi" w:cstheme="majorBidi"/>
          <w:color w:val="000000"/>
          <w:sz w:val="24"/>
          <w:szCs w:val="24"/>
        </w:rPr>
        <w:t>).</w:t>
      </w:r>
      <w:r w:rsidRPr="00BC4928">
        <w:rPr>
          <w:rFonts w:asciiTheme="majorBidi" w:eastAsia="Times New Roman" w:hAnsiTheme="majorBidi" w:cstheme="majorBidi"/>
          <w:color w:val="000000"/>
          <w:spacing w:val="50"/>
          <w:sz w:val="24"/>
          <w:szCs w:val="24"/>
        </w:rPr>
        <w:t xml:space="preserve"> </w:t>
      </w:r>
      <w:r w:rsidRPr="00BC4928">
        <w:rPr>
          <w:rFonts w:asciiTheme="majorBidi" w:eastAsia="Times New Roman" w:hAnsiTheme="majorBidi" w:cstheme="majorBidi"/>
          <w:color w:val="000000"/>
          <w:spacing w:val="1"/>
          <w:sz w:val="24"/>
          <w:szCs w:val="24"/>
        </w:rPr>
        <w:t>S</w:t>
      </w:r>
      <w:r w:rsidRPr="00BC4928">
        <w:rPr>
          <w:rFonts w:asciiTheme="majorBidi" w:eastAsia="Times New Roman" w:hAnsiTheme="majorBidi" w:cstheme="majorBidi"/>
          <w:color w:val="000000"/>
          <w:sz w:val="24"/>
          <w:szCs w:val="24"/>
        </w:rPr>
        <w:t>on</w:t>
      </w:r>
      <w:r w:rsidRPr="00BC4928">
        <w:rPr>
          <w:rFonts w:asciiTheme="majorBidi" w:eastAsia="Times New Roman" w:hAnsiTheme="majorBidi" w:cstheme="majorBidi"/>
          <w:color w:val="000000"/>
          <w:spacing w:val="51"/>
          <w:sz w:val="24"/>
          <w:szCs w:val="24"/>
        </w:rPr>
        <w:t xml:space="preserve"> </w:t>
      </w:r>
      <w:r w:rsidRPr="00BC4928">
        <w:rPr>
          <w:rFonts w:asciiTheme="majorBidi" w:eastAsia="Times New Roman" w:hAnsiTheme="majorBidi" w:cstheme="majorBidi"/>
          <w:color w:val="000000"/>
          <w:sz w:val="24"/>
          <w:szCs w:val="24"/>
        </w:rPr>
        <w:t>rôle</w:t>
      </w:r>
      <w:r w:rsidRPr="00BC4928">
        <w:rPr>
          <w:rFonts w:asciiTheme="majorBidi" w:eastAsia="Times New Roman" w:hAnsiTheme="majorBidi" w:cstheme="majorBidi"/>
          <w:color w:val="000000"/>
          <w:spacing w:val="50"/>
          <w:sz w:val="24"/>
          <w:szCs w:val="24"/>
        </w:rPr>
        <w:t xml:space="preserve"> </w:t>
      </w:r>
      <w:r w:rsidRPr="00BC4928">
        <w:rPr>
          <w:rFonts w:asciiTheme="majorBidi" w:eastAsia="Times New Roman" w:hAnsiTheme="majorBidi" w:cstheme="majorBidi"/>
          <w:color w:val="000000"/>
          <w:sz w:val="24"/>
          <w:szCs w:val="24"/>
        </w:rPr>
        <w:t>n’est</w:t>
      </w:r>
      <w:r w:rsidRPr="00BC4928">
        <w:rPr>
          <w:rFonts w:asciiTheme="majorBidi" w:eastAsia="Times New Roman" w:hAnsiTheme="majorBidi" w:cstheme="majorBidi"/>
          <w:color w:val="000000"/>
          <w:spacing w:val="50"/>
          <w:sz w:val="24"/>
          <w:szCs w:val="24"/>
        </w:rPr>
        <w:t xml:space="preserve"> </w:t>
      </w:r>
      <w:r w:rsidRPr="00BC4928">
        <w:rPr>
          <w:rFonts w:asciiTheme="majorBidi" w:eastAsia="Times New Roman" w:hAnsiTheme="majorBidi" w:cstheme="majorBidi"/>
          <w:color w:val="000000"/>
          <w:spacing w:val="1"/>
          <w:sz w:val="24"/>
          <w:szCs w:val="24"/>
        </w:rPr>
        <w:t>p</w:t>
      </w:r>
      <w:r w:rsidRPr="00BC4928">
        <w:rPr>
          <w:rFonts w:asciiTheme="majorBidi" w:eastAsia="Times New Roman" w:hAnsiTheme="majorBidi" w:cstheme="majorBidi"/>
          <w:color w:val="000000"/>
          <w:sz w:val="24"/>
          <w:szCs w:val="24"/>
        </w:rPr>
        <w:t>as</w:t>
      </w:r>
      <w:r w:rsidRPr="00BC4928">
        <w:rPr>
          <w:rFonts w:asciiTheme="majorBidi" w:eastAsia="Times New Roman" w:hAnsiTheme="majorBidi" w:cstheme="majorBidi"/>
          <w:color w:val="000000"/>
          <w:spacing w:val="50"/>
          <w:sz w:val="24"/>
          <w:szCs w:val="24"/>
        </w:rPr>
        <w:t xml:space="preserve"> </w:t>
      </w:r>
      <w:r w:rsidRPr="00BC4928">
        <w:rPr>
          <w:rFonts w:asciiTheme="majorBidi" w:eastAsia="Times New Roman" w:hAnsiTheme="majorBidi" w:cstheme="majorBidi"/>
          <w:color w:val="000000"/>
          <w:sz w:val="24"/>
          <w:szCs w:val="24"/>
        </w:rPr>
        <w:t>b</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en</w:t>
      </w:r>
      <w:r w:rsidRPr="00BC4928">
        <w:rPr>
          <w:rFonts w:asciiTheme="majorBidi" w:eastAsia="Times New Roman" w:hAnsiTheme="majorBidi" w:cstheme="majorBidi"/>
          <w:color w:val="000000"/>
          <w:spacing w:val="50"/>
          <w:sz w:val="24"/>
          <w:szCs w:val="24"/>
        </w:rPr>
        <w:t xml:space="preserve"> </w:t>
      </w:r>
      <w:r w:rsidRPr="00BC4928">
        <w:rPr>
          <w:rFonts w:asciiTheme="majorBidi" w:eastAsia="Times New Roman" w:hAnsiTheme="majorBidi" w:cstheme="majorBidi"/>
          <w:color w:val="000000"/>
          <w:sz w:val="24"/>
          <w:szCs w:val="24"/>
        </w:rPr>
        <w:t>connu.</w:t>
      </w:r>
      <w:r w:rsidRPr="00BC4928">
        <w:rPr>
          <w:rFonts w:asciiTheme="majorBidi" w:eastAsia="Times New Roman" w:hAnsiTheme="majorBidi" w:cstheme="majorBidi"/>
          <w:color w:val="000000"/>
          <w:spacing w:val="51"/>
          <w:sz w:val="24"/>
          <w:szCs w:val="24"/>
        </w:rPr>
        <w:t xml:space="preserve"> </w:t>
      </w:r>
      <w:r w:rsidRPr="00BC4928">
        <w:rPr>
          <w:rFonts w:asciiTheme="majorBidi" w:eastAsia="Times New Roman" w:hAnsiTheme="majorBidi" w:cstheme="majorBidi"/>
          <w:color w:val="000000"/>
          <w:sz w:val="24"/>
          <w:szCs w:val="24"/>
        </w:rPr>
        <w:t>El</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e a</w:t>
      </w:r>
      <w:r w:rsidRPr="00BC4928">
        <w:rPr>
          <w:rFonts w:asciiTheme="majorBidi" w:eastAsia="Times New Roman" w:hAnsiTheme="majorBidi" w:cstheme="majorBidi"/>
          <w:color w:val="000000"/>
          <w:spacing w:val="-1"/>
          <w:sz w:val="24"/>
          <w:szCs w:val="24"/>
        </w:rPr>
        <w:t>cé</w:t>
      </w:r>
      <w:r w:rsidRPr="00BC4928">
        <w:rPr>
          <w:rFonts w:asciiTheme="majorBidi" w:eastAsia="Times New Roman" w:hAnsiTheme="majorBidi" w:cstheme="majorBidi"/>
          <w:color w:val="000000"/>
          <w:spacing w:val="5"/>
          <w:sz w:val="24"/>
          <w:szCs w:val="24"/>
        </w:rPr>
        <w:t>t</w:t>
      </w:r>
      <w:r w:rsidRPr="00BC4928">
        <w:rPr>
          <w:rFonts w:asciiTheme="majorBidi" w:eastAsia="Times New Roman" w:hAnsiTheme="majorBidi" w:cstheme="majorBidi"/>
          <w:color w:val="000000"/>
          <w:spacing w:val="-4"/>
          <w:sz w:val="24"/>
          <w:szCs w:val="24"/>
        </w:rPr>
        <w:t>y</w:t>
      </w:r>
      <w:r w:rsidRPr="00BC4928">
        <w:rPr>
          <w:rFonts w:asciiTheme="majorBidi" w:eastAsia="Times New Roman" w:hAnsiTheme="majorBidi" w:cstheme="majorBidi"/>
          <w:color w:val="000000"/>
          <w:sz w:val="24"/>
          <w:szCs w:val="24"/>
        </w:rPr>
        <w:t xml:space="preserve">le </w:t>
      </w:r>
      <w:r w:rsidRPr="00BC4928">
        <w:rPr>
          <w:rFonts w:asciiTheme="majorBidi" w:eastAsia="Times New Roman" w:hAnsiTheme="majorBidi" w:cstheme="majorBidi"/>
          <w:color w:val="000000"/>
          <w:spacing w:val="2"/>
          <w:sz w:val="24"/>
          <w:szCs w:val="24"/>
        </w:rPr>
        <w:t>l</w:t>
      </w:r>
      <w:r w:rsidRPr="00BC4928">
        <w:rPr>
          <w:rFonts w:asciiTheme="majorBidi" w:eastAsia="Times New Roman" w:hAnsiTheme="majorBidi" w:cstheme="majorBidi"/>
          <w:color w:val="000000"/>
          <w:sz w:val="24"/>
          <w:szCs w:val="24"/>
        </w:rPr>
        <w:t>es β</w:t>
      </w:r>
      <w:r w:rsidRPr="00BC4928">
        <w:rPr>
          <w:rFonts w:asciiTheme="majorBidi" w:eastAsia="Times New Roman" w:hAnsiTheme="majorBidi" w:cstheme="majorBidi"/>
          <w:color w:val="000000"/>
          <w:spacing w:val="2"/>
          <w:sz w:val="24"/>
          <w:szCs w:val="24"/>
        </w:rPr>
        <w:t>-</w:t>
      </w:r>
      <w:r w:rsidRPr="00BC4928">
        <w:rPr>
          <w:rFonts w:asciiTheme="majorBidi" w:eastAsia="Times New Roman" w:hAnsiTheme="majorBidi" w:cstheme="majorBidi"/>
          <w:color w:val="000000"/>
          <w:spacing w:val="-1"/>
          <w:sz w:val="24"/>
          <w:szCs w:val="24"/>
        </w:rPr>
        <w:t>ga</w:t>
      </w:r>
      <w:r w:rsidRPr="00BC4928">
        <w:rPr>
          <w:rFonts w:asciiTheme="majorBidi" w:eastAsia="Times New Roman" w:hAnsiTheme="majorBidi" w:cstheme="majorBidi"/>
          <w:color w:val="000000"/>
          <w:sz w:val="24"/>
          <w:szCs w:val="24"/>
        </w:rPr>
        <w:t>l</w:t>
      </w:r>
      <w:r w:rsidRPr="00BC4928">
        <w:rPr>
          <w:rFonts w:asciiTheme="majorBidi" w:eastAsia="Times New Roman" w:hAnsiTheme="majorBidi" w:cstheme="majorBidi"/>
          <w:color w:val="000000"/>
          <w:spacing w:val="2"/>
          <w:sz w:val="24"/>
          <w:szCs w:val="24"/>
        </w:rPr>
        <w:t>a</w:t>
      </w:r>
      <w:r w:rsidRPr="00BC4928">
        <w:rPr>
          <w:rFonts w:asciiTheme="majorBidi" w:eastAsia="Times New Roman" w:hAnsiTheme="majorBidi" w:cstheme="majorBidi"/>
          <w:color w:val="000000"/>
          <w:sz w:val="24"/>
          <w:szCs w:val="24"/>
        </w:rPr>
        <w:t>ctos</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des</w:t>
      </w:r>
      <w:r w:rsidRPr="00BC4928">
        <w:rPr>
          <w:rFonts w:asciiTheme="majorBidi" w:eastAsia="Times New Roman" w:hAnsiTheme="majorBidi" w:cstheme="majorBidi"/>
          <w:color w:val="000000"/>
          <w:spacing w:val="2"/>
          <w:sz w:val="24"/>
          <w:szCs w:val="24"/>
        </w:rPr>
        <w:t xml:space="preserve"> </w:t>
      </w:r>
      <w:r w:rsidRPr="00BC4928">
        <w:rPr>
          <w:rFonts w:asciiTheme="majorBidi" w:eastAsia="Times New Roman" w:hAnsiTheme="majorBidi" w:cstheme="majorBidi"/>
          <w:color w:val="000000"/>
          <w:spacing w:val="1"/>
          <w:sz w:val="24"/>
          <w:szCs w:val="24"/>
        </w:rPr>
        <w:t>n</w:t>
      </w:r>
      <w:r w:rsidRPr="00BC4928">
        <w:rPr>
          <w:rFonts w:asciiTheme="majorBidi" w:eastAsia="Times New Roman" w:hAnsiTheme="majorBidi" w:cstheme="majorBidi"/>
          <w:color w:val="000000"/>
          <w:sz w:val="24"/>
          <w:szCs w:val="24"/>
        </w:rPr>
        <w:t xml:space="preserve">on </w:t>
      </w:r>
      <w:r w:rsidRPr="00BC4928">
        <w:rPr>
          <w:rFonts w:asciiTheme="majorBidi" w:eastAsia="Times New Roman" w:hAnsiTheme="majorBidi" w:cstheme="majorBidi"/>
          <w:color w:val="000000"/>
          <w:spacing w:val="1"/>
          <w:sz w:val="24"/>
          <w:szCs w:val="24"/>
        </w:rPr>
        <w:t>m</w:t>
      </w:r>
      <w:r w:rsidRPr="00BC4928">
        <w:rPr>
          <w:rFonts w:asciiTheme="majorBidi" w:eastAsia="Times New Roman" w:hAnsiTheme="majorBidi" w:cstheme="majorBidi"/>
          <w:color w:val="000000"/>
          <w:sz w:val="24"/>
          <w:szCs w:val="24"/>
        </w:rPr>
        <w:t>étabo</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i</w:t>
      </w:r>
      <w:r w:rsidRPr="00BC4928">
        <w:rPr>
          <w:rFonts w:asciiTheme="majorBidi" w:eastAsia="Times New Roman" w:hAnsiTheme="majorBidi" w:cstheme="majorBidi"/>
          <w:color w:val="000000"/>
          <w:spacing w:val="1"/>
          <w:sz w:val="24"/>
          <w:szCs w:val="24"/>
        </w:rPr>
        <w:t>s</w:t>
      </w:r>
      <w:r w:rsidRPr="00BC4928">
        <w:rPr>
          <w:rFonts w:asciiTheme="majorBidi" w:eastAsia="Times New Roman" w:hAnsiTheme="majorBidi" w:cstheme="majorBidi"/>
          <w:color w:val="000000"/>
          <w:sz w:val="24"/>
          <w:szCs w:val="24"/>
        </w:rPr>
        <w:t>ables qui</w:t>
      </w:r>
      <w:r w:rsidRPr="00BC4928">
        <w:rPr>
          <w:rFonts w:asciiTheme="majorBidi" w:eastAsia="Times New Roman" w:hAnsiTheme="majorBidi" w:cstheme="majorBidi"/>
          <w:color w:val="000000"/>
          <w:spacing w:val="1"/>
          <w:sz w:val="24"/>
          <w:szCs w:val="24"/>
        </w:rPr>
        <w:t xml:space="preserve"> </w:t>
      </w:r>
      <w:r w:rsidRPr="00BC4928">
        <w:rPr>
          <w:rFonts w:asciiTheme="majorBidi" w:eastAsia="Times New Roman" w:hAnsiTheme="majorBidi" w:cstheme="majorBidi"/>
          <w:color w:val="000000"/>
          <w:spacing w:val="2"/>
          <w:sz w:val="24"/>
          <w:szCs w:val="24"/>
        </w:rPr>
        <w:t>p</w:t>
      </w:r>
      <w:r w:rsidRPr="00BC4928">
        <w:rPr>
          <w:rFonts w:asciiTheme="majorBidi" w:eastAsia="Times New Roman" w:hAnsiTheme="majorBidi" w:cstheme="majorBidi"/>
          <w:color w:val="000000"/>
          <w:sz w:val="24"/>
          <w:szCs w:val="24"/>
        </w:rPr>
        <w:t>euvent alors</w:t>
      </w:r>
      <w:r w:rsidRPr="00BC4928">
        <w:rPr>
          <w:rFonts w:asciiTheme="majorBidi" w:eastAsia="Times New Roman" w:hAnsiTheme="majorBidi" w:cstheme="majorBidi"/>
          <w:color w:val="000000"/>
          <w:spacing w:val="3"/>
          <w:sz w:val="24"/>
          <w:szCs w:val="24"/>
        </w:rPr>
        <w:t xml:space="preserve"> </w:t>
      </w:r>
      <w:r w:rsidRPr="00BC4928">
        <w:rPr>
          <w:rFonts w:asciiTheme="majorBidi" w:eastAsia="Times New Roman" w:hAnsiTheme="majorBidi" w:cstheme="majorBidi"/>
          <w:color w:val="000000"/>
          <w:sz w:val="24"/>
          <w:szCs w:val="24"/>
        </w:rPr>
        <w:t>être</w:t>
      </w:r>
      <w:r w:rsidRPr="00BC4928">
        <w:rPr>
          <w:rFonts w:asciiTheme="majorBidi" w:eastAsia="Times New Roman" w:hAnsiTheme="majorBidi" w:cstheme="majorBidi"/>
          <w:color w:val="000000"/>
          <w:spacing w:val="1"/>
          <w:sz w:val="24"/>
          <w:szCs w:val="24"/>
        </w:rPr>
        <w:t xml:space="preserve"> </w:t>
      </w:r>
      <w:r w:rsidRPr="00BC4928">
        <w:rPr>
          <w:rFonts w:asciiTheme="majorBidi" w:eastAsia="Times New Roman" w:hAnsiTheme="majorBidi" w:cstheme="majorBidi"/>
          <w:color w:val="000000"/>
          <w:sz w:val="24"/>
          <w:szCs w:val="24"/>
        </w:rPr>
        <w:t>éli</w:t>
      </w:r>
      <w:r w:rsidRPr="00BC4928">
        <w:rPr>
          <w:rFonts w:asciiTheme="majorBidi" w:eastAsia="Times New Roman" w:hAnsiTheme="majorBidi" w:cstheme="majorBidi"/>
          <w:color w:val="000000"/>
          <w:spacing w:val="1"/>
          <w:sz w:val="24"/>
          <w:szCs w:val="24"/>
        </w:rPr>
        <w:t>mi</w:t>
      </w:r>
      <w:r w:rsidRPr="00BC4928">
        <w:rPr>
          <w:rFonts w:asciiTheme="majorBidi" w:eastAsia="Times New Roman" w:hAnsiTheme="majorBidi" w:cstheme="majorBidi"/>
          <w:color w:val="000000"/>
          <w:sz w:val="24"/>
          <w:szCs w:val="24"/>
        </w:rPr>
        <w:t xml:space="preserve">nés hors </w:t>
      </w:r>
      <w:r w:rsidRPr="00BC4928">
        <w:rPr>
          <w:rFonts w:asciiTheme="majorBidi" w:eastAsia="Times New Roman" w:hAnsiTheme="majorBidi" w:cstheme="majorBidi"/>
          <w:color w:val="000000"/>
          <w:spacing w:val="1"/>
          <w:sz w:val="24"/>
          <w:szCs w:val="24"/>
        </w:rPr>
        <w:t>d</w:t>
      </w:r>
      <w:r w:rsidRPr="00BC4928">
        <w:rPr>
          <w:rFonts w:asciiTheme="majorBidi" w:eastAsia="Times New Roman" w:hAnsiTheme="majorBidi" w:cstheme="majorBidi"/>
          <w:color w:val="000000"/>
          <w:sz w:val="24"/>
          <w:szCs w:val="24"/>
        </w:rPr>
        <w:t>e la c</w:t>
      </w:r>
      <w:r w:rsidRPr="00BC4928">
        <w:rPr>
          <w:rFonts w:asciiTheme="majorBidi" w:eastAsia="Times New Roman" w:hAnsiTheme="majorBidi" w:cstheme="majorBidi"/>
          <w:color w:val="000000"/>
          <w:spacing w:val="-1"/>
          <w:sz w:val="24"/>
          <w:szCs w:val="24"/>
        </w:rPr>
        <w:t>e</w:t>
      </w:r>
      <w:r w:rsidRPr="00BC4928">
        <w:rPr>
          <w:rFonts w:asciiTheme="majorBidi" w:eastAsia="Times New Roman" w:hAnsiTheme="majorBidi" w:cstheme="majorBidi"/>
          <w:color w:val="000000"/>
          <w:sz w:val="24"/>
          <w:szCs w:val="24"/>
        </w:rPr>
        <w:t>ll</w:t>
      </w:r>
      <w:r w:rsidRPr="00BC4928">
        <w:rPr>
          <w:rFonts w:asciiTheme="majorBidi" w:eastAsia="Times New Roman" w:hAnsiTheme="majorBidi" w:cstheme="majorBidi"/>
          <w:color w:val="000000"/>
          <w:spacing w:val="1"/>
          <w:sz w:val="24"/>
          <w:szCs w:val="24"/>
        </w:rPr>
        <w:t>u</w:t>
      </w:r>
      <w:r w:rsidRPr="00BC4928">
        <w:rPr>
          <w:rFonts w:asciiTheme="majorBidi" w:eastAsia="Times New Roman" w:hAnsiTheme="majorBidi" w:cstheme="majorBidi"/>
          <w:color w:val="000000"/>
          <w:sz w:val="24"/>
          <w:szCs w:val="24"/>
        </w:rPr>
        <w:t>le par di</w:t>
      </w:r>
      <w:r w:rsidRPr="00BC4928">
        <w:rPr>
          <w:rFonts w:asciiTheme="majorBidi" w:eastAsia="Times New Roman" w:hAnsiTheme="majorBidi" w:cstheme="majorBidi"/>
          <w:color w:val="000000"/>
          <w:spacing w:val="1"/>
          <w:sz w:val="24"/>
          <w:szCs w:val="24"/>
        </w:rPr>
        <w:t>f</w:t>
      </w:r>
      <w:r w:rsidRPr="00BC4928">
        <w:rPr>
          <w:rFonts w:asciiTheme="majorBidi" w:eastAsia="Times New Roman" w:hAnsiTheme="majorBidi" w:cstheme="majorBidi"/>
          <w:color w:val="000000"/>
          <w:sz w:val="24"/>
          <w:szCs w:val="24"/>
        </w:rPr>
        <w:t>fus</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on</w:t>
      </w:r>
      <w:r w:rsidRPr="00BC4928">
        <w:rPr>
          <w:rFonts w:asciiTheme="majorBidi" w:eastAsia="Times New Roman" w:hAnsiTheme="majorBidi" w:cstheme="majorBidi"/>
          <w:color w:val="000000"/>
          <w:spacing w:val="1"/>
          <w:sz w:val="24"/>
          <w:szCs w:val="24"/>
        </w:rPr>
        <w:t xml:space="preserve"> </w:t>
      </w:r>
      <w:r w:rsidRPr="00BC4928">
        <w:rPr>
          <w:rFonts w:asciiTheme="majorBidi" w:eastAsia="Times New Roman" w:hAnsiTheme="majorBidi" w:cstheme="majorBidi"/>
          <w:color w:val="000000"/>
          <w:sz w:val="24"/>
          <w:szCs w:val="24"/>
        </w:rPr>
        <w:t>à tr</w:t>
      </w:r>
      <w:r w:rsidRPr="00BC4928">
        <w:rPr>
          <w:rFonts w:asciiTheme="majorBidi" w:eastAsia="Times New Roman" w:hAnsiTheme="majorBidi" w:cstheme="majorBidi"/>
          <w:color w:val="000000"/>
          <w:spacing w:val="1"/>
          <w:sz w:val="24"/>
          <w:szCs w:val="24"/>
        </w:rPr>
        <w:t>a</w:t>
      </w:r>
      <w:r w:rsidRPr="00BC4928">
        <w:rPr>
          <w:rFonts w:asciiTheme="majorBidi" w:eastAsia="Times New Roman" w:hAnsiTheme="majorBidi" w:cstheme="majorBidi"/>
          <w:color w:val="000000"/>
          <w:sz w:val="24"/>
          <w:szCs w:val="24"/>
        </w:rPr>
        <w:t>vers la membra</w:t>
      </w:r>
      <w:r w:rsidRPr="00BC4928">
        <w:rPr>
          <w:rFonts w:asciiTheme="majorBidi" w:eastAsia="Times New Roman" w:hAnsiTheme="majorBidi" w:cstheme="majorBidi"/>
          <w:color w:val="000000"/>
          <w:spacing w:val="2"/>
          <w:sz w:val="24"/>
          <w:szCs w:val="24"/>
        </w:rPr>
        <w:t>n</w:t>
      </w:r>
      <w:r w:rsidRPr="00BC4928">
        <w:rPr>
          <w:rFonts w:asciiTheme="majorBidi" w:eastAsia="Times New Roman" w:hAnsiTheme="majorBidi" w:cstheme="majorBidi"/>
          <w:color w:val="000000"/>
          <w:sz w:val="24"/>
          <w:szCs w:val="24"/>
        </w:rPr>
        <w:t>e plas</w:t>
      </w:r>
      <w:r w:rsidRPr="00BC4928">
        <w:rPr>
          <w:rFonts w:asciiTheme="majorBidi" w:eastAsia="Times New Roman" w:hAnsiTheme="majorBidi" w:cstheme="majorBidi"/>
          <w:color w:val="000000"/>
          <w:spacing w:val="1"/>
          <w:sz w:val="24"/>
          <w:szCs w:val="24"/>
        </w:rPr>
        <w:t>m</w:t>
      </w:r>
      <w:r w:rsidRPr="00BC4928">
        <w:rPr>
          <w:rFonts w:asciiTheme="majorBidi" w:eastAsia="Times New Roman" w:hAnsiTheme="majorBidi" w:cstheme="majorBidi"/>
          <w:color w:val="000000"/>
          <w:spacing w:val="3"/>
          <w:sz w:val="24"/>
          <w:szCs w:val="24"/>
        </w:rPr>
        <w:t>i</w:t>
      </w:r>
      <w:r w:rsidRPr="00BC4928">
        <w:rPr>
          <w:rFonts w:asciiTheme="majorBidi" w:eastAsia="Times New Roman" w:hAnsiTheme="majorBidi" w:cstheme="majorBidi"/>
          <w:color w:val="000000"/>
          <w:sz w:val="24"/>
          <w:szCs w:val="24"/>
        </w:rPr>
        <w:t>que.</w:t>
      </w:r>
    </w:p>
    <w:p w:rsidR="00B673AF" w:rsidRPr="00BC4928" w:rsidRDefault="00B673AF" w:rsidP="00B673AF">
      <w:pPr>
        <w:spacing w:after="0"/>
        <w:ind w:right="538"/>
        <w:jc w:val="both"/>
        <w:rPr>
          <w:rFonts w:asciiTheme="majorBidi" w:eastAsia="Times New Roman" w:hAnsiTheme="majorBidi" w:cstheme="majorBidi"/>
          <w:color w:val="000000"/>
          <w:spacing w:val="1"/>
          <w:sz w:val="24"/>
          <w:szCs w:val="24"/>
        </w:rPr>
      </w:pPr>
    </w:p>
    <w:p w:rsidR="00B673AF" w:rsidRPr="00BC4928" w:rsidRDefault="00B673AF" w:rsidP="00B673AF">
      <w:pPr>
        <w:spacing w:after="0"/>
        <w:ind w:right="538"/>
        <w:jc w:val="both"/>
        <w:rPr>
          <w:rFonts w:asciiTheme="majorBidi" w:eastAsia="Times New Roman" w:hAnsiTheme="majorBidi" w:cstheme="majorBidi"/>
          <w:color w:val="000000"/>
          <w:sz w:val="24"/>
          <w:szCs w:val="24"/>
        </w:rPr>
      </w:pPr>
      <w:r w:rsidRPr="00BC4928">
        <w:rPr>
          <w:rFonts w:asciiTheme="majorBidi" w:eastAsia="Times New Roman" w:hAnsiTheme="majorBidi" w:cstheme="majorBidi"/>
          <w:color w:val="000000"/>
          <w:spacing w:val="1"/>
          <w:sz w:val="24"/>
          <w:szCs w:val="24"/>
        </w:rPr>
        <w:t>C</w:t>
      </w:r>
      <w:r w:rsidRPr="00BC4928">
        <w:rPr>
          <w:rFonts w:asciiTheme="majorBidi" w:eastAsia="Times New Roman" w:hAnsiTheme="majorBidi" w:cstheme="majorBidi"/>
          <w:color w:val="000000"/>
          <w:sz w:val="24"/>
          <w:szCs w:val="24"/>
        </w:rPr>
        <w:t>es</w:t>
      </w:r>
      <w:r w:rsidRPr="00BC4928">
        <w:rPr>
          <w:rFonts w:asciiTheme="majorBidi" w:eastAsia="Times New Roman" w:hAnsiTheme="majorBidi" w:cstheme="majorBidi"/>
          <w:color w:val="000000"/>
          <w:spacing w:val="9"/>
          <w:sz w:val="24"/>
          <w:szCs w:val="24"/>
        </w:rPr>
        <w:t xml:space="preserve"> </w:t>
      </w:r>
      <w:r w:rsidRPr="00BC4928">
        <w:rPr>
          <w:rFonts w:asciiTheme="majorBidi" w:eastAsia="Times New Roman" w:hAnsiTheme="majorBidi" w:cstheme="majorBidi"/>
          <w:color w:val="000000"/>
          <w:spacing w:val="1"/>
          <w:sz w:val="24"/>
          <w:szCs w:val="24"/>
        </w:rPr>
        <w:t>t</w:t>
      </w:r>
      <w:r w:rsidRPr="00BC4928">
        <w:rPr>
          <w:rFonts w:asciiTheme="majorBidi" w:eastAsia="Times New Roman" w:hAnsiTheme="majorBidi" w:cstheme="majorBidi"/>
          <w:color w:val="000000"/>
          <w:sz w:val="24"/>
          <w:szCs w:val="24"/>
        </w:rPr>
        <w:t>rois</w:t>
      </w:r>
      <w:r w:rsidRPr="00BC4928">
        <w:rPr>
          <w:rFonts w:asciiTheme="majorBidi" w:eastAsia="Times New Roman" w:hAnsiTheme="majorBidi" w:cstheme="majorBidi"/>
          <w:color w:val="000000"/>
          <w:spacing w:val="12"/>
          <w:sz w:val="24"/>
          <w:szCs w:val="24"/>
        </w:rPr>
        <w:t xml:space="preserve"> </w:t>
      </w:r>
      <w:r w:rsidRPr="00BC4928">
        <w:rPr>
          <w:rFonts w:asciiTheme="majorBidi" w:eastAsia="Times New Roman" w:hAnsiTheme="majorBidi" w:cstheme="majorBidi"/>
          <w:color w:val="000000"/>
          <w:spacing w:val="-1"/>
          <w:sz w:val="24"/>
          <w:szCs w:val="24"/>
        </w:rPr>
        <w:t>gè</w:t>
      </w:r>
      <w:r w:rsidRPr="00BC4928">
        <w:rPr>
          <w:rFonts w:asciiTheme="majorBidi" w:eastAsia="Times New Roman" w:hAnsiTheme="majorBidi" w:cstheme="majorBidi"/>
          <w:color w:val="000000"/>
          <w:spacing w:val="2"/>
          <w:sz w:val="24"/>
          <w:szCs w:val="24"/>
        </w:rPr>
        <w:t>n</w:t>
      </w:r>
      <w:r w:rsidRPr="00BC4928">
        <w:rPr>
          <w:rFonts w:asciiTheme="majorBidi" w:eastAsia="Times New Roman" w:hAnsiTheme="majorBidi" w:cstheme="majorBidi"/>
          <w:color w:val="000000"/>
          <w:sz w:val="24"/>
          <w:szCs w:val="24"/>
        </w:rPr>
        <w:t>es</w:t>
      </w:r>
      <w:r w:rsidRPr="00BC4928">
        <w:rPr>
          <w:rFonts w:asciiTheme="majorBidi" w:eastAsia="Times New Roman" w:hAnsiTheme="majorBidi" w:cstheme="majorBidi"/>
          <w:color w:val="000000"/>
          <w:spacing w:val="9"/>
          <w:sz w:val="24"/>
          <w:szCs w:val="24"/>
        </w:rPr>
        <w:t xml:space="preserve"> </w:t>
      </w:r>
      <w:r w:rsidRPr="00BC4928">
        <w:rPr>
          <w:rFonts w:asciiTheme="majorBidi" w:eastAsia="Times New Roman" w:hAnsiTheme="majorBidi" w:cstheme="majorBidi"/>
          <w:color w:val="000000"/>
          <w:spacing w:val="1"/>
          <w:sz w:val="24"/>
          <w:szCs w:val="24"/>
        </w:rPr>
        <w:t>d</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11"/>
          <w:sz w:val="24"/>
          <w:szCs w:val="24"/>
        </w:rPr>
        <w:t xml:space="preserve"> </w:t>
      </w:r>
      <w:r w:rsidRPr="00BC4928">
        <w:rPr>
          <w:rFonts w:asciiTheme="majorBidi" w:eastAsia="Times New Roman" w:hAnsiTheme="majorBidi" w:cstheme="majorBidi"/>
          <w:color w:val="000000"/>
          <w:sz w:val="24"/>
          <w:szCs w:val="24"/>
        </w:rPr>
        <w:t>s</w:t>
      </w:r>
      <w:r w:rsidRPr="00BC4928">
        <w:rPr>
          <w:rFonts w:asciiTheme="majorBidi" w:eastAsia="Times New Roman" w:hAnsiTheme="majorBidi" w:cstheme="majorBidi"/>
          <w:color w:val="000000"/>
          <w:spacing w:val="1"/>
          <w:sz w:val="24"/>
          <w:szCs w:val="24"/>
        </w:rPr>
        <w:t>t</w:t>
      </w:r>
      <w:r w:rsidRPr="00BC4928">
        <w:rPr>
          <w:rFonts w:asciiTheme="majorBidi" w:eastAsia="Times New Roman" w:hAnsiTheme="majorBidi" w:cstheme="majorBidi"/>
          <w:color w:val="000000"/>
          <w:sz w:val="24"/>
          <w:szCs w:val="24"/>
        </w:rPr>
        <w:t>ruc</w:t>
      </w:r>
      <w:r w:rsidRPr="00BC4928">
        <w:rPr>
          <w:rFonts w:asciiTheme="majorBidi" w:eastAsia="Times New Roman" w:hAnsiTheme="majorBidi" w:cstheme="majorBidi"/>
          <w:color w:val="000000"/>
          <w:spacing w:val="2"/>
          <w:sz w:val="24"/>
          <w:szCs w:val="24"/>
        </w:rPr>
        <w:t>t</w:t>
      </w:r>
      <w:r w:rsidRPr="00BC4928">
        <w:rPr>
          <w:rFonts w:asciiTheme="majorBidi" w:eastAsia="Times New Roman" w:hAnsiTheme="majorBidi" w:cstheme="majorBidi"/>
          <w:color w:val="000000"/>
          <w:sz w:val="24"/>
          <w:szCs w:val="24"/>
        </w:rPr>
        <w:t>ure</w:t>
      </w:r>
      <w:r w:rsidRPr="00BC4928">
        <w:rPr>
          <w:rFonts w:asciiTheme="majorBidi" w:eastAsia="Times New Roman" w:hAnsiTheme="majorBidi" w:cstheme="majorBidi"/>
          <w:color w:val="000000"/>
          <w:spacing w:val="9"/>
          <w:sz w:val="24"/>
          <w:szCs w:val="24"/>
        </w:rPr>
        <w:t xml:space="preserve"> </w:t>
      </w:r>
      <w:r w:rsidRPr="00BC4928">
        <w:rPr>
          <w:rFonts w:asciiTheme="majorBidi" w:eastAsia="Times New Roman" w:hAnsiTheme="majorBidi" w:cstheme="majorBidi"/>
          <w:color w:val="000000"/>
          <w:sz w:val="24"/>
          <w:szCs w:val="24"/>
        </w:rPr>
        <w:t>so</w:t>
      </w:r>
      <w:r w:rsidRPr="00BC4928">
        <w:rPr>
          <w:rFonts w:asciiTheme="majorBidi" w:eastAsia="Times New Roman" w:hAnsiTheme="majorBidi" w:cstheme="majorBidi"/>
          <w:color w:val="000000"/>
          <w:spacing w:val="1"/>
          <w:sz w:val="24"/>
          <w:szCs w:val="24"/>
        </w:rPr>
        <w:t>n</w:t>
      </w:r>
      <w:r w:rsidRPr="00BC4928">
        <w:rPr>
          <w:rFonts w:asciiTheme="majorBidi" w:eastAsia="Times New Roman" w:hAnsiTheme="majorBidi" w:cstheme="majorBidi"/>
          <w:color w:val="000000"/>
          <w:sz w:val="24"/>
          <w:szCs w:val="24"/>
        </w:rPr>
        <w:t>t</w:t>
      </w:r>
      <w:r w:rsidRPr="00BC4928">
        <w:rPr>
          <w:rFonts w:asciiTheme="majorBidi" w:eastAsia="Times New Roman" w:hAnsiTheme="majorBidi" w:cstheme="majorBidi"/>
          <w:color w:val="000000"/>
          <w:spacing w:val="10"/>
          <w:sz w:val="24"/>
          <w:szCs w:val="24"/>
        </w:rPr>
        <w:t xml:space="preserve"> </w:t>
      </w:r>
      <w:r w:rsidRPr="00BC4928">
        <w:rPr>
          <w:rFonts w:asciiTheme="majorBidi" w:eastAsia="Times New Roman" w:hAnsiTheme="majorBidi" w:cstheme="majorBidi"/>
          <w:color w:val="000000"/>
          <w:spacing w:val="3"/>
          <w:sz w:val="24"/>
          <w:szCs w:val="24"/>
        </w:rPr>
        <w:t>p</w:t>
      </w:r>
      <w:r w:rsidRPr="00BC4928">
        <w:rPr>
          <w:rFonts w:asciiTheme="majorBidi" w:eastAsia="Times New Roman" w:hAnsiTheme="majorBidi" w:cstheme="majorBidi"/>
          <w:color w:val="000000"/>
          <w:sz w:val="24"/>
          <w:szCs w:val="24"/>
        </w:rPr>
        <w:t>r</w:t>
      </w:r>
      <w:r w:rsidRPr="00BC4928">
        <w:rPr>
          <w:rFonts w:asciiTheme="majorBidi" w:eastAsia="Times New Roman" w:hAnsiTheme="majorBidi" w:cstheme="majorBidi"/>
          <w:color w:val="000000"/>
          <w:spacing w:val="-1"/>
          <w:sz w:val="24"/>
          <w:szCs w:val="24"/>
        </w:rPr>
        <w:t>é</w:t>
      </w:r>
      <w:r w:rsidRPr="00BC4928">
        <w:rPr>
          <w:rFonts w:asciiTheme="majorBidi" w:eastAsia="Times New Roman" w:hAnsiTheme="majorBidi" w:cstheme="majorBidi"/>
          <w:color w:val="000000"/>
          <w:spacing w:val="1"/>
          <w:sz w:val="24"/>
          <w:szCs w:val="24"/>
        </w:rPr>
        <w:t>c</w:t>
      </w:r>
      <w:r w:rsidRPr="00BC4928">
        <w:rPr>
          <w:rFonts w:asciiTheme="majorBidi" w:eastAsia="Times New Roman" w:hAnsiTheme="majorBidi" w:cstheme="majorBidi"/>
          <w:color w:val="000000"/>
          <w:sz w:val="24"/>
          <w:szCs w:val="24"/>
        </w:rPr>
        <w:t>édés</w:t>
      </w:r>
      <w:r w:rsidRPr="00BC4928">
        <w:rPr>
          <w:rFonts w:asciiTheme="majorBidi" w:eastAsia="Times New Roman" w:hAnsiTheme="majorBidi" w:cstheme="majorBidi"/>
          <w:color w:val="000000"/>
          <w:spacing w:val="11"/>
          <w:sz w:val="24"/>
          <w:szCs w:val="24"/>
        </w:rPr>
        <w:t xml:space="preserve"> </w:t>
      </w:r>
      <w:r w:rsidRPr="00BC4928">
        <w:rPr>
          <w:rFonts w:asciiTheme="majorBidi" w:eastAsia="Times New Roman" w:hAnsiTheme="majorBidi" w:cstheme="majorBidi"/>
          <w:color w:val="000000"/>
          <w:spacing w:val="1"/>
          <w:sz w:val="24"/>
          <w:szCs w:val="24"/>
        </w:rPr>
        <w:t>p</w:t>
      </w:r>
      <w:r w:rsidRPr="00BC4928">
        <w:rPr>
          <w:rFonts w:asciiTheme="majorBidi" w:eastAsia="Times New Roman" w:hAnsiTheme="majorBidi" w:cstheme="majorBidi"/>
          <w:color w:val="000000"/>
          <w:sz w:val="24"/>
          <w:szCs w:val="24"/>
        </w:rPr>
        <w:t>ar</w:t>
      </w:r>
      <w:r w:rsidRPr="00BC4928">
        <w:rPr>
          <w:rFonts w:asciiTheme="majorBidi" w:eastAsia="Times New Roman" w:hAnsiTheme="majorBidi" w:cstheme="majorBidi"/>
          <w:color w:val="000000"/>
          <w:spacing w:val="10"/>
          <w:sz w:val="24"/>
          <w:szCs w:val="24"/>
        </w:rPr>
        <w:t xml:space="preserve"> </w:t>
      </w:r>
      <w:r w:rsidRPr="00BC4928">
        <w:rPr>
          <w:rFonts w:asciiTheme="majorBidi" w:eastAsia="Times New Roman" w:hAnsiTheme="majorBidi" w:cstheme="majorBidi"/>
          <w:color w:val="000000"/>
          <w:spacing w:val="1"/>
          <w:sz w:val="24"/>
          <w:szCs w:val="24"/>
        </w:rPr>
        <w:t>u</w:t>
      </w:r>
      <w:r w:rsidRPr="00BC4928">
        <w:rPr>
          <w:rFonts w:asciiTheme="majorBidi" w:eastAsia="Times New Roman" w:hAnsiTheme="majorBidi" w:cstheme="majorBidi"/>
          <w:color w:val="000000"/>
          <w:spacing w:val="2"/>
          <w:sz w:val="24"/>
          <w:szCs w:val="24"/>
        </w:rPr>
        <w:t>n</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9"/>
          <w:sz w:val="24"/>
          <w:szCs w:val="24"/>
        </w:rPr>
        <w:t xml:space="preserve"> </w:t>
      </w:r>
      <w:r w:rsidRPr="00BC4928">
        <w:rPr>
          <w:rFonts w:asciiTheme="majorBidi" w:eastAsia="Times New Roman" w:hAnsiTheme="majorBidi" w:cstheme="majorBidi"/>
          <w:color w:val="000000"/>
          <w:spacing w:val="2"/>
          <w:sz w:val="24"/>
          <w:szCs w:val="24"/>
        </w:rPr>
        <w:t>ré</w:t>
      </w:r>
      <w:r w:rsidRPr="00BC4928">
        <w:rPr>
          <w:rFonts w:asciiTheme="majorBidi" w:eastAsia="Times New Roman" w:hAnsiTheme="majorBidi" w:cstheme="majorBidi"/>
          <w:color w:val="000000"/>
          <w:spacing w:val="-1"/>
          <w:sz w:val="24"/>
          <w:szCs w:val="24"/>
        </w:rPr>
        <w:t>g</w:t>
      </w:r>
      <w:r w:rsidRPr="00BC4928">
        <w:rPr>
          <w:rFonts w:asciiTheme="majorBidi" w:eastAsia="Times New Roman" w:hAnsiTheme="majorBidi" w:cstheme="majorBidi"/>
          <w:color w:val="000000"/>
          <w:sz w:val="24"/>
          <w:szCs w:val="24"/>
        </w:rPr>
        <w:t>ion</w:t>
      </w:r>
      <w:r w:rsidRPr="00BC4928">
        <w:rPr>
          <w:rFonts w:asciiTheme="majorBidi" w:eastAsia="Times New Roman" w:hAnsiTheme="majorBidi" w:cstheme="majorBidi"/>
          <w:color w:val="000000"/>
          <w:spacing w:val="9"/>
          <w:sz w:val="24"/>
          <w:szCs w:val="24"/>
        </w:rPr>
        <w:t xml:space="preserve"> </w:t>
      </w:r>
      <w:r w:rsidRPr="00BC4928">
        <w:rPr>
          <w:rFonts w:asciiTheme="majorBidi" w:eastAsia="Times New Roman" w:hAnsiTheme="majorBidi" w:cstheme="majorBidi"/>
          <w:color w:val="000000"/>
          <w:spacing w:val="2"/>
          <w:sz w:val="24"/>
          <w:szCs w:val="24"/>
        </w:rPr>
        <w:t>r</w:t>
      </w:r>
      <w:r w:rsidRPr="00BC4928">
        <w:rPr>
          <w:rFonts w:asciiTheme="majorBidi" w:eastAsia="Times New Roman" w:hAnsiTheme="majorBidi" w:cstheme="majorBidi"/>
          <w:color w:val="000000"/>
          <w:sz w:val="24"/>
          <w:szCs w:val="24"/>
        </w:rPr>
        <w:t>espo</w:t>
      </w:r>
      <w:r w:rsidRPr="00BC4928">
        <w:rPr>
          <w:rFonts w:asciiTheme="majorBidi" w:eastAsia="Times New Roman" w:hAnsiTheme="majorBidi" w:cstheme="majorBidi"/>
          <w:color w:val="000000"/>
          <w:spacing w:val="1"/>
          <w:sz w:val="24"/>
          <w:szCs w:val="24"/>
        </w:rPr>
        <w:t>n</w:t>
      </w:r>
      <w:r w:rsidRPr="00BC4928">
        <w:rPr>
          <w:rFonts w:asciiTheme="majorBidi" w:eastAsia="Times New Roman" w:hAnsiTheme="majorBidi" w:cstheme="majorBidi"/>
          <w:color w:val="000000"/>
          <w:sz w:val="24"/>
          <w:szCs w:val="24"/>
        </w:rPr>
        <w:t>sable</w:t>
      </w:r>
      <w:r w:rsidRPr="00BC4928">
        <w:rPr>
          <w:rFonts w:asciiTheme="majorBidi" w:eastAsia="Times New Roman" w:hAnsiTheme="majorBidi" w:cstheme="majorBidi"/>
          <w:color w:val="000000"/>
          <w:spacing w:val="9"/>
          <w:sz w:val="24"/>
          <w:szCs w:val="24"/>
        </w:rPr>
        <w:t xml:space="preserve"> </w:t>
      </w:r>
      <w:r w:rsidRPr="00BC4928">
        <w:rPr>
          <w:rFonts w:asciiTheme="majorBidi" w:eastAsia="Times New Roman" w:hAnsiTheme="majorBidi" w:cstheme="majorBidi"/>
          <w:color w:val="000000"/>
          <w:spacing w:val="3"/>
          <w:sz w:val="24"/>
          <w:szCs w:val="24"/>
        </w:rPr>
        <w:t>d</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9"/>
          <w:sz w:val="24"/>
          <w:szCs w:val="24"/>
        </w:rPr>
        <w:t xml:space="preserve"> </w:t>
      </w:r>
      <w:r w:rsidRPr="00BC4928">
        <w:rPr>
          <w:rFonts w:asciiTheme="majorBidi" w:eastAsia="Times New Roman" w:hAnsiTheme="majorBidi" w:cstheme="majorBidi"/>
          <w:color w:val="000000"/>
          <w:spacing w:val="3"/>
          <w:sz w:val="24"/>
          <w:szCs w:val="24"/>
        </w:rPr>
        <w:t>l</w:t>
      </w:r>
      <w:r w:rsidRPr="00BC4928">
        <w:rPr>
          <w:rFonts w:asciiTheme="majorBidi" w:eastAsia="Times New Roman" w:hAnsiTheme="majorBidi" w:cstheme="majorBidi"/>
          <w:color w:val="000000"/>
          <w:sz w:val="24"/>
          <w:szCs w:val="24"/>
        </w:rPr>
        <w:t>a</w:t>
      </w:r>
      <w:r w:rsidRPr="00BC4928">
        <w:rPr>
          <w:rFonts w:asciiTheme="majorBidi" w:eastAsia="Times New Roman" w:hAnsiTheme="majorBidi" w:cstheme="majorBidi"/>
          <w:color w:val="000000"/>
          <w:spacing w:val="9"/>
          <w:sz w:val="24"/>
          <w:szCs w:val="24"/>
        </w:rPr>
        <w:t xml:space="preserve"> </w:t>
      </w:r>
      <w:r w:rsidRPr="00BC4928">
        <w:rPr>
          <w:rFonts w:asciiTheme="majorBidi" w:eastAsia="Times New Roman" w:hAnsiTheme="majorBidi" w:cstheme="majorBidi"/>
          <w:color w:val="000000"/>
          <w:spacing w:val="2"/>
          <w:sz w:val="24"/>
          <w:szCs w:val="24"/>
        </w:rPr>
        <w:t>r</w:t>
      </w:r>
      <w:r w:rsidRPr="00BC4928">
        <w:rPr>
          <w:rFonts w:asciiTheme="majorBidi" w:eastAsia="Times New Roman" w:hAnsiTheme="majorBidi" w:cstheme="majorBidi"/>
          <w:color w:val="000000"/>
          <w:spacing w:val="1"/>
          <w:sz w:val="24"/>
          <w:szCs w:val="24"/>
        </w:rPr>
        <w:t>é</w:t>
      </w:r>
      <w:r w:rsidRPr="00BC4928">
        <w:rPr>
          <w:rFonts w:asciiTheme="majorBidi" w:eastAsia="Times New Roman" w:hAnsiTheme="majorBidi" w:cstheme="majorBidi"/>
          <w:color w:val="000000"/>
          <w:spacing w:val="-1"/>
          <w:sz w:val="24"/>
          <w:szCs w:val="24"/>
        </w:rPr>
        <w:t>g</w:t>
      </w:r>
      <w:r w:rsidRPr="00BC4928">
        <w:rPr>
          <w:rFonts w:asciiTheme="majorBidi" w:eastAsia="Times New Roman" w:hAnsiTheme="majorBidi" w:cstheme="majorBidi"/>
          <w:color w:val="000000"/>
          <w:sz w:val="24"/>
          <w:szCs w:val="24"/>
        </w:rPr>
        <w:t>ulati</w:t>
      </w:r>
      <w:r w:rsidRPr="00BC4928">
        <w:rPr>
          <w:rFonts w:asciiTheme="majorBidi" w:eastAsia="Times New Roman" w:hAnsiTheme="majorBidi" w:cstheme="majorBidi"/>
          <w:color w:val="000000"/>
          <w:spacing w:val="1"/>
          <w:sz w:val="24"/>
          <w:szCs w:val="24"/>
        </w:rPr>
        <w:t>o</w:t>
      </w:r>
      <w:r w:rsidRPr="00BC4928">
        <w:rPr>
          <w:rFonts w:asciiTheme="majorBidi" w:eastAsia="Times New Roman" w:hAnsiTheme="majorBidi" w:cstheme="majorBidi"/>
          <w:color w:val="000000"/>
          <w:sz w:val="24"/>
          <w:szCs w:val="24"/>
        </w:rPr>
        <w:t>n</w:t>
      </w:r>
      <w:r w:rsidRPr="00BC4928">
        <w:rPr>
          <w:rFonts w:asciiTheme="majorBidi" w:eastAsia="Times New Roman" w:hAnsiTheme="majorBidi" w:cstheme="majorBidi"/>
          <w:color w:val="000000"/>
          <w:spacing w:val="10"/>
          <w:sz w:val="24"/>
          <w:szCs w:val="24"/>
        </w:rPr>
        <w:t xml:space="preserve"> </w:t>
      </w:r>
      <w:r w:rsidRPr="00BC4928">
        <w:rPr>
          <w:rFonts w:asciiTheme="majorBidi" w:eastAsia="Times New Roman" w:hAnsiTheme="majorBidi" w:cstheme="majorBidi"/>
          <w:color w:val="000000"/>
          <w:sz w:val="24"/>
          <w:szCs w:val="24"/>
        </w:rPr>
        <w:t>de</w:t>
      </w:r>
      <w:r w:rsidRPr="00BC4928">
        <w:rPr>
          <w:rFonts w:asciiTheme="majorBidi" w:eastAsia="Times New Roman" w:hAnsiTheme="majorBidi" w:cstheme="majorBidi"/>
          <w:color w:val="000000"/>
          <w:spacing w:val="11"/>
          <w:sz w:val="24"/>
          <w:szCs w:val="24"/>
        </w:rPr>
        <w:t xml:space="preserve"> </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eur e</w:t>
      </w:r>
      <w:r w:rsidRPr="00BC4928">
        <w:rPr>
          <w:rFonts w:asciiTheme="majorBidi" w:eastAsia="Times New Roman" w:hAnsiTheme="majorBidi" w:cstheme="majorBidi"/>
          <w:color w:val="000000"/>
          <w:spacing w:val="1"/>
          <w:sz w:val="24"/>
          <w:szCs w:val="24"/>
        </w:rPr>
        <w:t>xp</w:t>
      </w:r>
      <w:r w:rsidRPr="00BC4928">
        <w:rPr>
          <w:rFonts w:asciiTheme="majorBidi" w:eastAsia="Times New Roman" w:hAnsiTheme="majorBidi" w:cstheme="majorBidi"/>
          <w:color w:val="000000"/>
          <w:sz w:val="24"/>
          <w:szCs w:val="24"/>
        </w:rPr>
        <w:t>r</w:t>
      </w:r>
      <w:r w:rsidRPr="00BC4928">
        <w:rPr>
          <w:rFonts w:asciiTheme="majorBidi" w:eastAsia="Times New Roman" w:hAnsiTheme="majorBidi" w:cstheme="majorBidi"/>
          <w:color w:val="000000"/>
          <w:spacing w:val="-1"/>
          <w:sz w:val="24"/>
          <w:szCs w:val="24"/>
        </w:rPr>
        <w:t>e</w:t>
      </w:r>
      <w:r w:rsidRPr="00BC4928">
        <w:rPr>
          <w:rFonts w:asciiTheme="majorBidi" w:eastAsia="Times New Roman" w:hAnsiTheme="majorBidi" w:cstheme="majorBidi"/>
          <w:color w:val="000000"/>
          <w:sz w:val="24"/>
          <w:szCs w:val="24"/>
        </w:rPr>
        <w:t>ss</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o</w:t>
      </w:r>
      <w:r w:rsidRPr="00BC4928">
        <w:rPr>
          <w:rFonts w:asciiTheme="majorBidi" w:eastAsia="Times New Roman" w:hAnsiTheme="majorBidi" w:cstheme="majorBidi"/>
          <w:color w:val="000000"/>
          <w:spacing w:val="1"/>
          <w:sz w:val="24"/>
          <w:szCs w:val="24"/>
        </w:rPr>
        <w:t>n</w:t>
      </w:r>
      <w:r w:rsidRPr="00BC4928">
        <w:rPr>
          <w:rFonts w:asciiTheme="majorBidi" w:eastAsia="Times New Roman" w:hAnsiTheme="majorBidi" w:cstheme="majorBidi"/>
          <w:color w:val="000000"/>
          <w:sz w:val="24"/>
          <w:szCs w:val="24"/>
        </w:rPr>
        <w:t>.</w:t>
      </w:r>
      <w:r w:rsidRPr="00BC4928">
        <w:rPr>
          <w:rFonts w:asciiTheme="majorBidi" w:eastAsia="Times New Roman" w:hAnsiTheme="majorBidi" w:cstheme="majorBidi"/>
          <w:color w:val="000000"/>
          <w:spacing w:val="69"/>
          <w:sz w:val="24"/>
          <w:szCs w:val="24"/>
        </w:rPr>
        <w:t xml:space="preserve"> </w:t>
      </w:r>
      <w:r w:rsidRPr="00BC4928">
        <w:rPr>
          <w:rFonts w:asciiTheme="majorBidi" w:eastAsia="Times New Roman" w:hAnsiTheme="majorBidi" w:cstheme="majorBidi"/>
          <w:color w:val="000000"/>
          <w:spacing w:val="1"/>
          <w:sz w:val="24"/>
          <w:szCs w:val="24"/>
        </w:rPr>
        <w:t>C</w:t>
      </w:r>
      <w:r w:rsidRPr="00BC4928">
        <w:rPr>
          <w:rFonts w:asciiTheme="majorBidi" w:eastAsia="Times New Roman" w:hAnsiTheme="majorBidi" w:cstheme="majorBidi"/>
          <w:color w:val="000000"/>
          <w:sz w:val="24"/>
          <w:szCs w:val="24"/>
        </w:rPr>
        <w:t>et</w:t>
      </w:r>
      <w:r w:rsidRPr="00BC4928">
        <w:rPr>
          <w:rFonts w:asciiTheme="majorBidi" w:eastAsia="Times New Roman" w:hAnsiTheme="majorBidi" w:cstheme="majorBidi"/>
          <w:color w:val="000000"/>
          <w:spacing w:val="1"/>
          <w:sz w:val="24"/>
          <w:szCs w:val="24"/>
        </w:rPr>
        <w:t>t</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69"/>
          <w:sz w:val="24"/>
          <w:szCs w:val="24"/>
        </w:rPr>
        <w:t xml:space="preserve"> </w:t>
      </w:r>
      <w:r w:rsidRPr="00BC4928">
        <w:rPr>
          <w:rFonts w:asciiTheme="majorBidi" w:eastAsia="Times New Roman" w:hAnsiTheme="majorBidi" w:cstheme="majorBidi"/>
          <w:color w:val="000000"/>
          <w:sz w:val="24"/>
          <w:szCs w:val="24"/>
        </w:rPr>
        <w:t>r</w:t>
      </w:r>
      <w:r w:rsidRPr="00BC4928">
        <w:rPr>
          <w:rFonts w:asciiTheme="majorBidi" w:eastAsia="Times New Roman" w:hAnsiTheme="majorBidi" w:cstheme="majorBidi"/>
          <w:color w:val="000000"/>
          <w:spacing w:val="-1"/>
          <w:sz w:val="24"/>
          <w:szCs w:val="24"/>
        </w:rPr>
        <w:t>é</w:t>
      </w:r>
      <w:r w:rsidRPr="00BC4928">
        <w:rPr>
          <w:rFonts w:asciiTheme="majorBidi" w:eastAsia="Times New Roman" w:hAnsiTheme="majorBidi" w:cstheme="majorBidi"/>
          <w:color w:val="000000"/>
          <w:spacing w:val="-2"/>
          <w:sz w:val="24"/>
          <w:szCs w:val="24"/>
        </w:rPr>
        <w:t>g</w:t>
      </w:r>
      <w:r w:rsidRPr="00BC4928">
        <w:rPr>
          <w:rFonts w:asciiTheme="majorBidi" w:eastAsia="Times New Roman" w:hAnsiTheme="majorBidi" w:cstheme="majorBidi"/>
          <w:color w:val="000000"/>
          <w:sz w:val="24"/>
          <w:szCs w:val="24"/>
        </w:rPr>
        <w:t>i</w:t>
      </w:r>
      <w:r w:rsidRPr="00BC4928">
        <w:rPr>
          <w:rFonts w:asciiTheme="majorBidi" w:eastAsia="Times New Roman" w:hAnsiTheme="majorBidi" w:cstheme="majorBidi"/>
          <w:color w:val="000000"/>
          <w:spacing w:val="3"/>
          <w:sz w:val="24"/>
          <w:szCs w:val="24"/>
        </w:rPr>
        <w:t>o</w:t>
      </w:r>
      <w:r w:rsidRPr="00BC4928">
        <w:rPr>
          <w:rFonts w:asciiTheme="majorBidi" w:eastAsia="Times New Roman" w:hAnsiTheme="majorBidi" w:cstheme="majorBidi"/>
          <w:color w:val="000000"/>
          <w:sz w:val="24"/>
          <w:szCs w:val="24"/>
        </w:rPr>
        <w:t>n</w:t>
      </w:r>
      <w:r w:rsidRPr="00BC4928">
        <w:rPr>
          <w:rFonts w:asciiTheme="majorBidi" w:eastAsia="Times New Roman" w:hAnsiTheme="majorBidi" w:cstheme="majorBidi"/>
          <w:color w:val="000000"/>
          <w:spacing w:val="70"/>
          <w:sz w:val="24"/>
          <w:szCs w:val="24"/>
        </w:rPr>
        <w:t xml:space="preserve"> </w:t>
      </w:r>
      <w:r w:rsidRPr="00BC4928">
        <w:rPr>
          <w:rFonts w:asciiTheme="majorBidi" w:eastAsia="Times New Roman" w:hAnsiTheme="majorBidi" w:cstheme="majorBidi"/>
          <w:color w:val="000000"/>
          <w:sz w:val="24"/>
          <w:szCs w:val="24"/>
        </w:rPr>
        <w:t>r</w:t>
      </w:r>
      <w:r w:rsidRPr="00BC4928">
        <w:rPr>
          <w:rFonts w:asciiTheme="majorBidi" w:eastAsia="Times New Roman" w:hAnsiTheme="majorBidi" w:cstheme="majorBidi"/>
          <w:color w:val="000000"/>
          <w:spacing w:val="-1"/>
          <w:sz w:val="24"/>
          <w:szCs w:val="24"/>
        </w:rPr>
        <w:t>é</w:t>
      </w:r>
      <w:r w:rsidRPr="00BC4928">
        <w:rPr>
          <w:rFonts w:asciiTheme="majorBidi" w:eastAsia="Times New Roman" w:hAnsiTheme="majorBidi" w:cstheme="majorBidi"/>
          <w:color w:val="000000"/>
          <w:spacing w:val="-2"/>
          <w:sz w:val="24"/>
          <w:szCs w:val="24"/>
        </w:rPr>
        <w:t>g</w:t>
      </w:r>
      <w:r w:rsidRPr="00BC4928">
        <w:rPr>
          <w:rFonts w:asciiTheme="majorBidi" w:eastAsia="Times New Roman" w:hAnsiTheme="majorBidi" w:cstheme="majorBidi"/>
          <w:color w:val="000000"/>
          <w:sz w:val="24"/>
          <w:szCs w:val="24"/>
        </w:rPr>
        <w:t>u</w:t>
      </w:r>
      <w:r w:rsidRPr="00BC4928">
        <w:rPr>
          <w:rFonts w:asciiTheme="majorBidi" w:eastAsia="Times New Roman" w:hAnsiTheme="majorBidi" w:cstheme="majorBidi"/>
          <w:color w:val="000000"/>
          <w:spacing w:val="2"/>
          <w:sz w:val="24"/>
          <w:szCs w:val="24"/>
        </w:rPr>
        <w:t>l</w:t>
      </w:r>
      <w:r w:rsidRPr="00BC4928">
        <w:rPr>
          <w:rFonts w:asciiTheme="majorBidi" w:eastAsia="Times New Roman" w:hAnsiTheme="majorBidi" w:cstheme="majorBidi"/>
          <w:color w:val="000000"/>
          <w:sz w:val="24"/>
          <w:szCs w:val="24"/>
        </w:rPr>
        <w:t>atrice</w:t>
      </w:r>
      <w:r w:rsidRPr="00BC4928">
        <w:rPr>
          <w:rFonts w:asciiTheme="majorBidi" w:eastAsia="Times New Roman" w:hAnsiTheme="majorBidi" w:cstheme="majorBidi"/>
          <w:color w:val="000000"/>
          <w:spacing w:val="69"/>
          <w:sz w:val="24"/>
          <w:szCs w:val="24"/>
        </w:rPr>
        <w:t xml:space="preserve"> </w:t>
      </w:r>
      <w:r w:rsidRPr="00BC4928">
        <w:rPr>
          <w:rFonts w:asciiTheme="majorBidi" w:eastAsia="Times New Roman" w:hAnsiTheme="majorBidi" w:cstheme="majorBidi"/>
          <w:color w:val="000000"/>
          <w:sz w:val="24"/>
          <w:szCs w:val="24"/>
        </w:rPr>
        <w:t>comp</w:t>
      </w:r>
      <w:r w:rsidRPr="00BC4928">
        <w:rPr>
          <w:rFonts w:asciiTheme="majorBidi" w:eastAsia="Times New Roman" w:hAnsiTheme="majorBidi" w:cstheme="majorBidi"/>
          <w:color w:val="000000"/>
          <w:spacing w:val="2"/>
          <w:sz w:val="24"/>
          <w:szCs w:val="24"/>
        </w:rPr>
        <w:t>r</w:t>
      </w:r>
      <w:r w:rsidRPr="00BC4928">
        <w:rPr>
          <w:rFonts w:asciiTheme="majorBidi" w:eastAsia="Times New Roman" w:hAnsiTheme="majorBidi" w:cstheme="majorBidi"/>
          <w:color w:val="000000"/>
          <w:sz w:val="24"/>
          <w:szCs w:val="24"/>
        </w:rPr>
        <w:t>end</w:t>
      </w:r>
      <w:r w:rsidRPr="00BC4928">
        <w:rPr>
          <w:rFonts w:asciiTheme="majorBidi" w:eastAsia="Times New Roman" w:hAnsiTheme="majorBidi" w:cstheme="majorBidi"/>
          <w:color w:val="000000"/>
          <w:spacing w:val="72"/>
          <w:sz w:val="24"/>
          <w:szCs w:val="24"/>
        </w:rPr>
        <w:t xml:space="preserve"> </w:t>
      </w:r>
      <w:r w:rsidRPr="00BC4928">
        <w:rPr>
          <w:rFonts w:asciiTheme="majorBidi" w:eastAsia="Times New Roman" w:hAnsiTheme="majorBidi" w:cstheme="majorBidi"/>
          <w:b/>
          <w:bCs/>
          <w:color w:val="000000"/>
          <w:sz w:val="24"/>
          <w:szCs w:val="24"/>
        </w:rPr>
        <w:t>le</w:t>
      </w:r>
      <w:r w:rsidRPr="00BC4928">
        <w:rPr>
          <w:rFonts w:asciiTheme="majorBidi" w:eastAsia="Times New Roman" w:hAnsiTheme="majorBidi" w:cstheme="majorBidi"/>
          <w:color w:val="000000"/>
          <w:spacing w:val="69"/>
          <w:sz w:val="24"/>
          <w:szCs w:val="24"/>
        </w:rPr>
        <w:t xml:space="preserve"> </w:t>
      </w:r>
      <w:r w:rsidRPr="00BC4928">
        <w:rPr>
          <w:rFonts w:asciiTheme="majorBidi" w:eastAsia="Times New Roman" w:hAnsiTheme="majorBidi" w:cstheme="majorBidi"/>
          <w:b/>
          <w:bCs/>
          <w:color w:val="000000"/>
          <w:spacing w:val="1"/>
          <w:sz w:val="24"/>
          <w:szCs w:val="24"/>
        </w:rPr>
        <w:t>p</w:t>
      </w:r>
      <w:r w:rsidRPr="00BC4928">
        <w:rPr>
          <w:rFonts w:asciiTheme="majorBidi" w:eastAsia="Times New Roman" w:hAnsiTheme="majorBidi" w:cstheme="majorBidi"/>
          <w:b/>
          <w:bCs/>
          <w:color w:val="000000"/>
          <w:sz w:val="24"/>
          <w:szCs w:val="24"/>
        </w:rPr>
        <w:t>ro</w:t>
      </w:r>
      <w:r w:rsidRPr="00BC4928">
        <w:rPr>
          <w:rFonts w:asciiTheme="majorBidi" w:eastAsia="Times New Roman" w:hAnsiTheme="majorBidi" w:cstheme="majorBidi"/>
          <w:b/>
          <w:bCs/>
          <w:color w:val="000000"/>
          <w:spacing w:val="-3"/>
          <w:sz w:val="24"/>
          <w:szCs w:val="24"/>
        </w:rPr>
        <w:t>m</w:t>
      </w:r>
      <w:r w:rsidRPr="00BC4928">
        <w:rPr>
          <w:rFonts w:asciiTheme="majorBidi" w:eastAsia="Times New Roman" w:hAnsiTheme="majorBidi" w:cstheme="majorBidi"/>
          <w:b/>
          <w:bCs/>
          <w:color w:val="000000"/>
          <w:sz w:val="24"/>
          <w:szCs w:val="24"/>
        </w:rPr>
        <w:t>o</w:t>
      </w:r>
      <w:r w:rsidRPr="00BC4928">
        <w:rPr>
          <w:rFonts w:asciiTheme="majorBidi" w:eastAsia="Times New Roman" w:hAnsiTheme="majorBidi" w:cstheme="majorBidi"/>
          <w:b/>
          <w:bCs/>
          <w:color w:val="000000"/>
          <w:spacing w:val="1"/>
          <w:sz w:val="24"/>
          <w:szCs w:val="24"/>
        </w:rPr>
        <w:t>t</w:t>
      </w:r>
      <w:r w:rsidRPr="00BC4928">
        <w:rPr>
          <w:rFonts w:asciiTheme="majorBidi" w:eastAsia="Times New Roman" w:hAnsiTheme="majorBidi" w:cstheme="majorBidi"/>
          <w:b/>
          <w:bCs/>
          <w:color w:val="000000"/>
          <w:sz w:val="24"/>
          <w:szCs w:val="24"/>
        </w:rPr>
        <w:t>eur</w:t>
      </w:r>
      <w:r w:rsidRPr="00BC4928">
        <w:rPr>
          <w:rFonts w:asciiTheme="majorBidi" w:eastAsia="Times New Roman" w:hAnsiTheme="majorBidi" w:cstheme="majorBidi"/>
          <w:color w:val="000000"/>
          <w:spacing w:val="69"/>
          <w:sz w:val="24"/>
          <w:szCs w:val="24"/>
        </w:rPr>
        <w:t xml:space="preserve"> </w:t>
      </w:r>
      <w:r w:rsidRPr="00BC4928">
        <w:rPr>
          <w:rFonts w:asciiTheme="majorBidi" w:eastAsia="Times New Roman" w:hAnsiTheme="majorBidi" w:cstheme="majorBidi"/>
          <w:b/>
          <w:bCs/>
          <w:color w:val="000000"/>
          <w:sz w:val="24"/>
          <w:szCs w:val="24"/>
        </w:rPr>
        <w:t>et</w:t>
      </w:r>
      <w:r w:rsidRPr="00BC4928">
        <w:rPr>
          <w:rFonts w:asciiTheme="majorBidi" w:eastAsia="Times New Roman" w:hAnsiTheme="majorBidi" w:cstheme="majorBidi"/>
          <w:color w:val="000000"/>
          <w:spacing w:val="68"/>
          <w:sz w:val="24"/>
          <w:szCs w:val="24"/>
        </w:rPr>
        <w:t xml:space="preserve"> </w:t>
      </w:r>
      <w:r w:rsidRPr="00BC4928">
        <w:rPr>
          <w:rFonts w:asciiTheme="majorBidi" w:eastAsia="Times New Roman" w:hAnsiTheme="majorBidi" w:cstheme="majorBidi"/>
          <w:b/>
          <w:bCs/>
          <w:color w:val="000000"/>
          <w:spacing w:val="1"/>
          <w:sz w:val="24"/>
          <w:szCs w:val="24"/>
        </w:rPr>
        <w:t>l</w:t>
      </w:r>
      <w:r w:rsidRPr="00BC4928">
        <w:rPr>
          <w:rFonts w:asciiTheme="majorBidi" w:eastAsia="Times New Roman" w:hAnsiTheme="majorBidi" w:cstheme="majorBidi"/>
          <w:b/>
          <w:bCs/>
          <w:color w:val="000000"/>
          <w:sz w:val="24"/>
          <w:szCs w:val="24"/>
        </w:rPr>
        <w:t>’opé</w:t>
      </w:r>
      <w:r w:rsidRPr="00BC4928">
        <w:rPr>
          <w:rFonts w:asciiTheme="majorBidi" w:eastAsia="Times New Roman" w:hAnsiTheme="majorBidi" w:cstheme="majorBidi"/>
          <w:b/>
          <w:bCs/>
          <w:color w:val="000000"/>
          <w:spacing w:val="-1"/>
          <w:sz w:val="24"/>
          <w:szCs w:val="24"/>
        </w:rPr>
        <w:t>r</w:t>
      </w:r>
      <w:r w:rsidRPr="00BC4928">
        <w:rPr>
          <w:rFonts w:asciiTheme="majorBidi" w:eastAsia="Times New Roman" w:hAnsiTheme="majorBidi" w:cstheme="majorBidi"/>
          <w:b/>
          <w:bCs/>
          <w:color w:val="000000"/>
          <w:sz w:val="24"/>
          <w:szCs w:val="24"/>
        </w:rPr>
        <w:t>at</w:t>
      </w:r>
      <w:r w:rsidRPr="00BC4928">
        <w:rPr>
          <w:rFonts w:asciiTheme="majorBidi" w:eastAsia="Times New Roman" w:hAnsiTheme="majorBidi" w:cstheme="majorBidi"/>
          <w:b/>
          <w:bCs/>
          <w:color w:val="000000"/>
          <w:spacing w:val="-1"/>
          <w:sz w:val="24"/>
          <w:szCs w:val="24"/>
        </w:rPr>
        <w:t>e</w:t>
      </w:r>
      <w:r w:rsidRPr="00BC4928">
        <w:rPr>
          <w:rFonts w:asciiTheme="majorBidi" w:eastAsia="Times New Roman" w:hAnsiTheme="majorBidi" w:cstheme="majorBidi"/>
          <w:b/>
          <w:bCs/>
          <w:color w:val="000000"/>
          <w:sz w:val="24"/>
          <w:szCs w:val="24"/>
        </w:rPr>
        <w:t>ur</w:t>
      </w:r>
      <w:r w:rsidRPr="00BC4928">
        <w:rPr>
          <w:rFonts w:asciiTheme="majorBidi" w:eastAsia="Times New Roman" w:hAnsiTheme="majorBidi" w:cstheme="majorBidi"/>
          <w:color w:val="000000"/>
          <w:sz w:val="24"/>
          <w:szCs w:val="24"/>
        </w:rPr>
        <w:t>.</w:t>
      </w:r>
      <w:r w:rsidRPr="00BC4928">
        <w:rPr>
          <w:rFonts w:asciiTheme="majorBidi" w:eastAsia="Times New Roman" w:hAnsiTheme="majorBidi" w:cstheme="majorBidi"/>
          <w:color w:val="000000"/>
          <w:spacing w:val="69"/>
          <w:sz w:val="24"/>
          <w:szCs w:val="24"/>
        </w:rPr>
        <w:t xml:space="preserve"> </w:t>
      </w:r>
      <w:r w:rsidRPr="00BC4928">
        <w:rPr>
          <w:rFonts w:asciiTheme="majorBidi" w:eastAsia="Times New Roman" w:hAnsiTheme="majorBidi" w:cstheme="majorBidi"/>
          <w:color w:val="000000"/>
          <w:sz w:val="24"/>
          <w:szCs w:val="24"/>
        </w:rPr>
        <w:t>On</w:t>
      </w:r>
      <w:r w:rsidRPr="00BC4928">
        <w:rPr>
          <w:rFonts w:asciiTheme="majorBidi" w:eastAsia="Times New Roman" w:hAnsiTheme="majorBidi" w:cstheme="majorBidi"/>
          <w:color w:val="000000"/>
          <w:spacing w:val="69"/>
          <w:sz w:val="24"/>
          <w:szCs w:val="24"/>
        </w:rPr>
        <w:t xml:space="preserve"> </w:t>
      </w:r>
      <w:r w:rsidRPr="00BC4928">
        <w:rPr>
          <w:rFonts w:asciiTheme="majorBidi" w:eastAsia="Times New Roman" w:hAnsiTheme="majorBidi" w:cstheme="majorBidi"/>
          <w:color w:val="000000"/>
          <w:spacing w:val="1"/>
          <w:sz w:val="24"/>
          <w:szCs w:val="24"/>
        </w:rPr>
        <w:t>t</w:t>
      </w:r>
      <w:r w:rsidRPr="00BC4928">
        <w:rPr>
          <w:rFonts w:asciiTheme="majorBidi" w:eastAsia="Times New Roman" w:hAnsiTheme="majorBidi" w:cstheme="majorBidi"/>
          <w:color w:val="000000"/>
          <w:sz w:val="24"/>
          <w:szCs w:val="24"/>
        </w:rPr>
        <w:t>rou</w:t>
      </w:r>
      <w:r w:rsidRPr="00BC4928">
        <w:rPr>
          <w:rFonts w:asciiTheme="majorBidi" w:eastAsia="Times New Roman" w:hAnsiTheme="majorBidi" w:cstheme="majorBidi"/>
          <w:color w:val="000000"/>
          <w:spacing w:val="3"/>
          <w:sz w:val="24"/>
          <w:szCs w:val="24"/>
        </w:rPr>
        <w:t>v</w:t>
      </w:r>
      <w:r w:rsidRPr="00BC4928">
        <w:rPr>
          <w:rFonts w:asciiTheme="majorBidi" w:eastAsia="Times New Roman" w:hAnsiTheme="majorBidi" w:cstheme="majorBidi"/>
          <w:color w:val="000000"/>
          <w:sz w:val="24"/>
          <w:szCs w:val="24"/>
        </w:rPr>
        <w:t>e ég</w:t>
      </w:r>
      <w:r w:rsidRPr="00BC4928">
        <w:rPr>
          <w:rFonts w:asciiTheme="majorBidi" w:eastAsia="Times New Roman" w:hAnsiTheme="majorBidi" w:cstheme="majorBidi"/>
          <w:color w:val="000000"/>
          <w:spacing w:val="-1"/>
          <w:sz w:val="24"/>
          <w:szCs w:val="24"/>
        </w:rPr>
        <w:t>a</w:t>
      </w:r>
      <w:r w:rsidRPr="00BC4928">
        <w:rPr>
          <w:rFonts w:asciiTheme="majorBidi" w:eastAsia="Times New Roman" w:hAnsiTheme="majorBidi" w:cstheme="majorBidi"/>
          <w:color w:val="000000"/>
          <w:sz w:val="24"/>
          <w:szCs w:val="24"/>
        </w:rPr>
        <w:t>lement</w:t>
      </w:r>
      <w:r w:rsidRPr="00BC4928">
        <w:rPr>
          <w:rFonts w:asciiTheme="majorBidi" w:eastAsia="Times New Roman" w:hAnsiTheme="majorBidi" w:cstheme="majorBidi"/>
          <w:color w:val="000000"/>
          <w:spacing w:val="53"/>
          <w:sz w:val="24"/>
          <w:szCs w:val="24"/>
        </w:rPr>
        <w:t xml:space="preserve"> </w:t>
      </w:r>
      <w:r w:rsidRPr="00BC4928">
        <w:rPr>
          <w:rFonts w:asciiTheme="majorBidi" w:eastAsia="Times New Roman" w:hAnsiTheme="majorBidi" w:cstheme="majorBidi"/>
          <w:color w:val="000000"/>
          <w:sz w:val="24"/>
          <w:szCs w:val="24"/>
        </w:rPr>
        <w:t>en</w:t>
      </w:r>
      <w:r w:rsidRPr="00BC4928">
        <w:rPr>
          <w:rFonts w:asciiTheme="majorBidi" w:eastAsia="Times New Roman" w:hAnsiTheme="majorBidi" w:cstheme="majorBidi"/>
          <w:color w:val="000000"/>
          <w:spacing w:val="55"/>
          <w:sz w:val="24"/>
          <w:szCs w:val="24"/>
        </w:rPr>
        <w:t xml:space="preserve"> </w:t>
      </w:r>
      <w:r w:rsidRPr="00BC4928">
        <w:rPr>
          <w:rFonts w:asciiTheme="majorBidi" w:eastAsia="Times New Roman" w:hAnsiTheme="majorBidi" w:cstheme="majorBidi"/>
          <w:color w:val="000000"/>
          <w:sz w:val="24"/>
          <w:szCs w:val="24"/>
        </w:rPr>
        <w:t>amo</w:t>
      </w:r>
      <w:r w:rsidRPr="00BC4928">
        <w:rPr>
          <w:rFonts w:asciiTheme="majorBidi" w:eastAsia="Times New Roman" w:hAnsiTheme="majorBidi" w:cstheme="majorBidi"/>
          <w:color w:val="000000"/>
          <w:spacing w:val="1"/>
          <w:sz w:val="24"/>
          <w:szCs w:val="24"/>
        </w:rPr>
        <w:t>n</w:t>
      </w:r>
      <w:r w:rsidRPr="00BC4928">
        <w:rPr>
          <w:rFonts w:asciiTheme="majorBidi" w:eastAsia="Times New Roman" w:hAnsiTheme="majorBidi" w:cstheme="majorBidi"/>
          <w:color w:val="000000"/>
          <w:sz w:val="24"/>
          <w:szCs w:val="24"/>
        </w:rPr>
        <w:t>t</w:t>
      </w:r>
      <w:r w:rsidRPr="00BC4928">
        <w:rPr>
          <w:rFonts w:asciiTheme="majorBidi" w:eastAsia="Times New Roman" w:hAnsiTheme="majorBidi" w:cstheme="majorBidi"/>
          <w:color w:val="000000"/>
          <w:spacing w:val="53"/>
          <w:sz w:val="24"/>
          <w:szCs w:val="24"/>
        </w:rPr>
        <w:t xml:space="preserve"> </w:t>
      </w:r>
      <w:r w:rsidRPr="00BC4928">
        <w:rPr>
          <w:rFonts w:asciiTheme="majorBidi" w:eastAsia="Times New Roman" w:hAnsiTheme="majorBidi" w:cstheme="majorBidi"/>
          <w:color w:val="000000"/>
          <w:sz w:val="24"/>
          <w:szCs w:val="24"/>
        </w:rPr>
        <w:t>de</w:t>
      </w:r>
      <w:r w:rsidRPr="00BC4928">
        <w:rPr>
          <w:rFonts w:asciiTheme="majorBidi" w:eastAsia="Times New Roman" w:hAnsiTheme="majorBidi" w:cstheme="majorBidi"/>
          <w:color w:val="000000"/>
          <w:spacing w:val="55"/>
          <w:sz w:val="24"/>
          <w:szCs w:val="24"/>
        </w:rPr>
        <w:t xml:space="preserve"> </w:t>
      </w:r>
      <w:r w:rsidRPr="00BC4928">
        <w:rPr>
          <w:rFonts w:asciiTheme="majorBidi" w:eastAsia="Times New Roman" w:hAnsiTheme="majorBidi" w:cstheme="majorBidi"/>
          <w:color w:val="000000"/>
          <w:sz w:val="24"/>
          <w:szCs w:val="24"/>
        </w:rPr>
        <w:t>l’opéron</w:t>
      </w:r>
      <w:r w:rsidRPr="00BC4928">
        <w:rPr>
          <w:rFonts w:asciiTheme="majorBidi" w:eastAsia="Times New Roman" w:hAnsiTheme="majorBidi" w:cstheme="majorBidi"/>
          <w:color w:val="000000"/>
          <w:spacing w:val="52"/>
          <w:sz w:val="24"/>
          <w:szCs w:val="24"/>
        </w:rPr>
        <w:t xml:space="preserve"> </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pacing w:val="2"/>
          <w:sz w:val="24"/>
          <w:szCs w:val="24"/>
        </w:rPr>
        <w:t>a</w:t>
      </w:r>
      <w:r w:rsidRPr="00BC4928">
        <w:rPr>
          <w:rFonts w:asciiTheme="majorBidi" w:eastAsia="Times New Roman" w:hAnsiTheme="majorBidi" w:cstheme="majorBidi"/>
          <w:color w:val="000000"/>
          <w:sz w:val="24"/>
          <w:szCs w:val="24"/>
        </w:rPr>
        <w:t>ctose,</w:t>
      </w:r>
      <w:r w:rsidRPr="00BC4928">
        <w:rPr>
          <w:rFonts w:asciiTheme="majorBidi" w:eastAsia="Times New Roman" w:hAnsiTheme="majorBidi" w:cstheme="majorBidi"/>
          <w:color w:val="000000"/>
          <w:spacing w:val="53"/>
          <w:sz w:val="24"/>
          <w:szCs w:val="24"/>
        </w:rPr>
        <w:t xml:space="preserve"> </w:t>
      </w:r>
      <w:r w:rsidRPr="00BC4928">
        <w:rPr>
          <w:rFonts w:asciiTheme="majorBidi" w:eastAsia="Times New Roman" w:hAnsiTheme="majorBidi" w:cstheme="majorBidi"/>
          <w:color w:val="000000"/>
          <w:sz w:val="24"/>
          <w:szCs w:val="24"/>
        </w:rPr>
        <w:t>le</w:t>
      </w:r>
      <w:r w:rsidRPr="00BC4928">
        <w:rPr>
          <w:rFonts w:asciiTheme="majorBidi" w:eastAsia="Times New Roman" w:hAnsiTheme="majorBidi" w:cstheme="majorBidi"/>
          <w:color w:val="000000"/>
          <w:spacing w:val="55"/>
          <w:sz w:val="24"/>
          <w:szCs w:val="24"/>
        </w:rPr>
        <w:t xml:space="preserve"> </w:t>
      </w:r>
      <w:r w:rsidRPr="00BC4928">
        <w:rPr>
          <w:rFonts w:asciiTheme="majorBidi" w:eastAsia="Times New Roman" w:hAnsiTheme="majorBidi" w:cstheme="majorBidi"/>
          <w:color w:val="000000"/>
          <w:spacing w:val="-1"/>
          <w:sz w:val="24"/>
          <w:szCs w:val="24"/>
        </w:rPr>
        <w:t>g</w:t>
      </w:r>
      <w:r w:rsidRPr="00BC4928">
        <w:rPr>
          <w:rFonts w:asciiTheme="majorBidi" w:eastAsia="Times New Roman" w:hAnsiTheme="majorBidi" w:cstheme="majorBidi"/>
          <w:color w:val="000000"/>
          <w:sz w:val="24"/>
          <w:szCs w:val="24"/>
        </w:rPr>
        <w:t>è</w:t>
      </w:r>
      <w:r w:rsidRPr="00BC4928">
        <w:rPr>
          <w:rFonts w:asciiTheme="majorBidi" w:eastAsia="Times New Roman" w:hAnsiTheme="majorBidi" w:cstheme="majorBidi"/>
          <w:color w:val="000000"/>
          <w:spacing w:val="1"/>
          <w:sz w:val="24"/>
          <w:szCs w:val="24"/>
        </w:rPr>
        <w:t>n</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52"/>
          <w:sz w:val="24"/>
          <w:szCs w:val="24"/>
        </w:rPr>
        <w:t xml:space="preserve"> </w:t>
      </w:r>
      <w:r w:rsidRPr="00BC4928">
        <w:rPr>
          <w:rFonts w:asciiTheme="majorBidi" w:eastAsia="Times New Roman" w:hAnsiTheme="majorBidi" w:cstheme="majorBidi"/>
          <w:color w:val="000000"/>
          <w:sz w:val="24"/>
          <w:szCs w:val="24"/>
        </w:rPr>
        <w:t>r</w:t>
      </w:r>
      <w:r w:rsidRPr="00BC4928">
        <w:rPr>
          <w:rFonts w:asciiTheme="majorBidi" w:eastAsia="Times New Roman" w:hAnsiTheme="majorBidi" w:cstheme="majorBidi"/>
          <w:color w:val="000000"/>
          <w:spacing w:val="1"/>
          <w:sz w:val="24"/>
          <w:szCs w:val="24"/>
        </w:rPr>
        <w:t>é</w:t>
      </w:r>
      <w:r w:rsidRPr="00BC4928">
        <w:rPr>
          <w:rFonts w:asciiTheme="majorBidi" w:eastAsia="Times New Roman" w:hAnsiTheme="majorBidi" w:cstheme="majorBidi"/>
          <w:color w:val="000000"/>
          <w:spacing w:val="-1"/>
          <w:sz w:val="24"/>
          <w:szCs w:val="24"/>
        </w:rPr>
        <w:t>g</w:t>
      </w:r>
      <w:r w:rsidRPr="00BC4928">
        <w:rPr>
          <w:rFonts w:asciiTheme="majorBidi" w:eastAsia="Times New Roman" w:hAnsiTheme="majorBidi" w:cstheme="majorBidi"/>
          <w:color w:val="000000"/>
          <w:sz w:val="24"/>
          <w:szCs w:val="24"/>
        </w:rPr>
        <w:t>ula</w:t>
      </w:r>
      <w:r w:rsidRPr="00BC4928">
        <w:rPr>
          <w:rFonts w:asciiTheme="majorBidi" w:eastAsia="Times New Roman" w:hAnsiTheme="majorBidi" w:cstheme="majorBidi"/>
          <w:color w:val="000000"/>
          <w:spacing w:val="2"/>
          <w:sz w:val="24"/>
          <w:szCs w:val="24"/>
        </w:rPr>
        <w:t>t</w:t>
      </w:r>
      <w:r w:rsidRPr="00BC4928">
        <w:rPr>
          <w:rFonts w:asciiTheme="majorBidi" w:eastAsia="Times New Roman" w:hAnsiTheme="majorBidi" w:cstheme="majorBidi"/>
          <w:color w:val="000000"/>
          <w:sz w:val="24"/>
          <w:szCs w:val="24"/>
        </w:rPr>
        <w:t>eur</w:t>
      </w:r>
      <w:r w:rsidRPr="00BC4928">
        <w:rPr>
          <w:rFonts w:asciiTheme="majorBidi" w:eastAsia="Times New Roman" w:hAnsiTheme="majorBidi" w:cstheme="majorBidi"/>
          <w:color w:val="000000"/>
          <w:spacing w:val="52"/>
          <w:sz w:val="24"/>
          <w:szCs w:val="24"/>
        </w:rPr>
        <w:t xml:space="preserve"> </w:t>
      </w:r>
      <w:r w:rsidRPr="00BC4928">
        <w:rPr>
          <w:rFonts w:asciiTheme="majorBidi" w:eastAsia="Times New Roman" w:hAnsiTheme="majorBidi" w:cstheme="majorBidi"/>
          <w:color w:val="000000"/>
          <w:sz w:val="24"/>
          <w:szCs w:val="24"/>
        </w:rPr>
        <w:t>(</w:t>
      </w:r>
      <w:r w:rsidRPr="00BC4928">
        <w:rPr>
          <w:rFonts w:asciiTheme="majorBidi" w:eastAsia="Times New Roman" w:hAnsiTheme="majorBidi" w:cstheme="majorBidi"/>
          <w:i/>
          <w:iCs/>
          <w:color w:val="000000"/>
          <w:sz w:val="24"/>
          <w:szCs w:val="24"/>
        </w:rPr>
        <w:t>la</w:t>
      </w:r>
      <w:r w:rsidRPr="00BC4928">
        <w:rPr>
          <w:rFonts w:asciiTheme="majorBidi" w:eastAsia="Times New Roman" w:hAnsiTheme="majorBidi" w:cstheme="majorBidi"/>
          <w:i/>
          <w:iCs/>
          <w:color w:val="000000"/>
          <w:spacing w:val="1"/>
          <w:sz w:val="24"/>
          <w:szCs w:val="24"/>
        </w:rPr>
        <w:t>c</w:t>
      </w:r>
      <w:r w:rsidRPr="00BC4928">
        <w:rPr>
          <w:rFonts w:asciiTheme="majorBidi" w:eastAsia="Times New Roman" w:hAnsiTheme="majorBidi" w:cstheme="majorBidi"/>
          <w:i/>
          <w:iCs/>
          <w:color w:val="000000"/>
          <w:sz w:val="24"/>
          <w:szCs w:val="24"/>
        </w:rPr>
        <w:t>I</w:t>
      </w:r>
      <w:r w:rsidRPr="00BC4928">
        <w:rPr>
          <w:rFonts w:asciiTheme="majorBidi" w:eastAsia="Times New Roman" w:hAnsiTheme="majorBidi" w:cstheme="majorBidi"/>
          <w:color w:val="000000"/>
          <w:sz w:val="24"/>
          <w:szCs w:val="24"/>
        </w:rPr>
        <w:t>)</w:t>
      </w:r>
      <w:r w:rsidRPr="00BC4928">
        <w:rPr>
          <w:rFonts w:asciiTheme="majorBidi" w:eastAsia="Times New Roman" w:hAnsiTheme="majorBidi" w:cstheme="majorBidi"/>
          <w:color w:val="000000"/>
          <w:spacing w:val="52"/>
          <w:sz w:val="24"/>
          <w:szCs w:val="24"/>
        </w:rPr>
        <w:t xml:space="preserve"> </w:t>
      </w:r>
      <w:r w:rsidRPr="00BC4928">
        <w:rPr>
          <w:rFonts w:asciiTheme="majorBidi" w:eastAsia="Times New Roman" w:hAnsiTheme="majorBidi" w:cstheme="majorBidi"/>
          <w:color w:val="000000"/>
          <w:sz w:val="24"/>
          <w:szCs w:val="24"/>
        </w:rPr>
        <w:t>qui</w:t>
      </w:r>
      <w:r w:rsidRPr="00BC4928">
        <w:rPr>
          <w:rFonts w:asciiTheme="majorBidi" w:eastAsia="Times New Roman" w:hAnsiTheme="majorBidi" w:cstheme="majorBidi"/>
          <w:color w:val="000000"/>
          <w:spacing w:val="56"/>
          <w:sz w:val="24"/>
          <w:szCs w:val="24"/>
        </w:rPr>
        <w:t xml:space="preserve"> </w:t>
      </w:r>
      <w:r w:rsidRPr="00BC4928">
        <w:rPr>
          <w:rFonts w:asciiTheme="majorBidi" w:eastAsia="Times New Roman" w:hAnsiTheme="majorBidi" w:cstheme="majorBidi"/>
          <w:color w:val="000000"/>
          <w:sz w:val="24"/>
          <w:szCs w:val="24"/>
        </w:rPr>
        <w:t>code</w:t>
      </w:r>
      <w:r w:rsidRPr="00BC4928">
        <w:rPr>
          <w:rFonts w:asciiTheme="majorBidi" w:eastAsia="Times New Roman" w:hAnsiTheme="majorBidi" w:cstheme="majorBidi"/>
          <w:color w:val="000000"/>
          <w:spacing w:val="52"/>
          <w:sz w:val="24"/>
          <w:szCs w:val="24"/>
        </w:rPr>
        <w:t xml:space="preserve"> </w:t>
      </w:r>
      <w:r w:rsidRPr="00BC4928">
        <w:rPr>
          <w:rFonts w:asciiTheme="majorBidi" w:eastAsia="Times New Roman" w:hAnsiTheme="majorBidi" w:cstheme="majorBidi"/>
          <w:color w:val="000000"/>
          <w:sz w:val="24"/>
          <w:szCs w:val="24"/>
        </w:rPr>
        <w:t>une</w:t>
      </w:r>
      <w:r w:rsidRPr="00BC4928">
        <w:rPr>
          <w:rFonts w:asciiTheme="majorBidi" w:eastAsia="Times New Roman" w:hAnsiTheme="majorBidi" w:cstheme="majorBidi"/>
          <w:color w:val="000000"/>
          <w:spacing w:val="52"/>
          <w:sz w:val="24"/>
          <w:szCs w:val="24"/>
        </w:rPr>
        <w:t xml:space="preserve"> </w:t>
      </w:r>
      <w:r w:rsidRPr="00BC4928">
        <w:rPr>
          <w:rFonts w:asciiTheme="majorBidi" w:eastAsia="Times New Roman" w:hAnsiTheme="majorBidi" w:cstheme="majorBidi"/>
          <w:color w:val="000000"/>
          <w:spacing w:val="3"/>
          <w:sz w:val="24"/>
          <w:szCs w:val="24"/>
        </w:rPr>
        <w:t>p</w:t>
      </w:r>
      <w:r w:rsidRPr="00BC4928">
        <w:rPr>
          <w:rFonts w:asciiTheme="majorBidi" w:eastAsia="Times New Roman" w:hAnsiTheme="majorBidi" w:cstheme="majorBidi"/>
          <w:color w:val="000000"/>
          <w:sz w:val="24"/>
          <w:szCs w:val="24"/>
        </w:rPr>
        <w:t>ro</w:t>
      </w:r>
      <w:r w:rsidRPr="00BC4928">
        <w:rPr>
          <w:rFonts w:asciiTheme="majorBidi" w:eastAsia="Times New Roman" w:hAnsiTheme="majorBidi" w:cstheme="majorBidi"/>
          <w:color w:val="000000"/>
          <w:spacing w:val="1"/>
          <w:sz w:val="24"/>
          <w:szCs w:val="24"/>
        </w:rPr>
        <w:t>t</w:t>
      </w:r>
      <w:r w:rsidRPr="00BC4928">
        <w:rPr>
          <w:rFonts w:asciiTheme="majorBidi" w:eastAsia="Times New Roman" w:hAnsiTheme="majorBidi" w:cstheme="majorBidi"/>
          <w:color w:val="000000"/>
          <w:sz w:val="24"/>
          <w:szCs w:val="24"/>
        </w:rPr>
        <w:t>éine r</w:t>
      </w:r>
      <w:r w:rsidRPr="00BC4928">
        <w:rPr>
          <w:rFonts w:asciiTheme="majorBidi" w:eastAsia="Times New Roman" w:hAnsiTheme="majorBidi" w:cstheme="majorBidi"/>
          <w:color w:val="000000"/>
          <w:spacing w:val="1"/>
          <w:sz w:val="24"/>
          <w:szCs w:val="24"/>
        </w:rPr>
        <w:t>é</w:t>
      </w:r>
      <w:r w:rsidRPr="00BC4928">
        <w:rPr>
          <w:rFonts w:asciiTheme="majorBidi" w:eastAsia="Times New Roman" w:hAnsiTheme="majorBidi" w:cstheme="majorBidi"/>
          <w:color w:val="000000"/>
          <w:spacing w:val="-1"/>
          <w:sz w:val="24"/>
          <w:szCs w:val="24"/>
        </w:rPr>
        <w:t>g</w:t>
      </w:r>
      <w:r w:rsidRPr="00BC4928">
        <w:rPr>
          <w:rFonts w:asciiTheme="majorBidi" w:eastAsia="Times New Roman" w:hAnsiTheme="majorBidi" w:cstheme="majorBidi"/>
          <w:color w:val="000000"/>
          <w:sz w:val="24"/>
          <w:szCs w:val="24"/>
        </w:rPr>
        <w:t>ulatri</w:t>
      </w:r>
      <w:r w:rsidRPr="00BC4928">
        <w:rPr>
          <w:rFonts w:asciiTheme="majorBidi" w:eastAsia="Times New Roman" w:hAnsiTheme="majorBidi" w:cstheme="majorBidi"/>
          <w:color w:val="000000"/>
          <w:spacing w:val="1"/>
          <w:sz w:val="24"/>
          <w:szCs w:val="24"/>
        </w:rPr>
        <w:t>c</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110"/>
          <w:sz w:val="24"/>
          <w:szCs w:val="24"/>
        </w:rPr>
        <w:t xml:space="preserve"> </w:t>
      </w:r>
      <w:r w:rsidRPr="00BC4928">
        <w:rPr>
          <w:rFonts w:asciiTheme="majorBidi" w:eastAsia="Times New Roman" w:hAnsiTheme="majorBidi" w:cstheme="majorBidi"/>
          <w:color w:val="000000"/>
          <w:spacing w:val="1"/>
          <w:sz w:val="24"/>
          <w:szCs w:val="24"/>
        </w:rPr>
        <w:t>C</w:t>
      </w:r>
      <w:r w:rsidRPr="00BC4928">
        <w:rPr>
          <w:rFonts w:asciiTheme="majorBidi" w:eastAsia="Times New Roman" w:hAnsiTheme="majorBidi" w:cstheme="majorBidi"/>
          <w:color w:val="000000"/>
          <w:sz w:val="24"/>
          <w:szCs w:val="24"/>
        </w:rPr>
        <w:t>el</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1"/>
          <w:sz w:val="24"/>
          <w:szCs w:val="24"/>
        </w:rPr>
        <w:t>-</w:t>
      </w:r>
      <w:r w:rsidRPr="00BC4928">
        <w:rPr>
          <w:rFonts w:asciiTheme="majorBidi" w:eastAsia="Times New Roman" w:hAnsiTheme="majorBidi" w:cstheme="majorBidi"/>
          <w:color w:val="000000"/>
          <w:sz w:val="24"/>
          <w:szCs w:val="24"/>
        </w:rPr>
        <w:t>ci</w:t>
      </w:r>
      <w:r w:rsidRPr="00BC4928">
        <w:rPr>
          <w:rFonts w:asciiTheme="majorBidi" w:eastAsia="Times New Roman" w:hAnsiTheme="majorBidi" w:cstheme="majorBidi"/>
          <w:color w:val="000000"/>
          <w:spacing w:val="112"/>
          <w:sz w:val="24"/>
          <w:szCs w:val="24"/>
        </w:rPr>
        <w:t xml:space="preserve"> </w:t>
      </w:r>
      <w:r w:rsidRPr="00BC4928">
        <w:rPr>
          <w:rFonts w:asciiTheme="majorBidi" w:eastAsia="Times New Roman" w:hAnsiTheme="majorBidi" w:cstheme="majorBidi"/>
          <w:color w:val="000000"/>
          <w:spacing w:val="2"/>
          <w:sz w:val="24"/>
          <w:szCs w:val="24"/>
        </w:rPr>
        <w:t>a</w:t>
      </w:r>
      <w:r w:rsidRPr="00BC4928">
        <w:rPr>
          <w:rFonts w:asciiTheme="majorBidi" w:eastAsia="Times New Roman" w:hAnsiTheme="majorBidi" w:cstheme="majorBidi"/>
          <w:color w:val="000000"/>
          <w:sz w:val="24"/>
          <w:szCs w:val="24"/>
        </w:rPr>
        <w:t>g</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t</w:t>
      </w:r>
      <w:r w:rsidRPr="00BC4928">
        <w:rPr>
          <w:rFonts w:asciiTheme="majorBidi" w:eastAsia="Times New Roman" w:hAnsiTheme="majorBidi" w:cstheme="majorBidi"/>
          <w:color w:val="000000"/>
          <w:spacing w:val="111"/>
          <w:sz w:val="24"/>
          <w:szCs w:val="24"/>
        </w:rPr>
        <w:t xml:space="preserve"> </w:t>
      </w:r>
      <w:r w:rsidRPr="00BC4928">
        <w:rPr>
          <w:rFonts w:asciiTheme="majorBidi" w:eastAsia="Times New Roman" w:hAnsiTheme="majorBidi" w:cstheme="majorBidi"/>
          <w:color w:val="000000"/>
          <w:sz w:val="24"/>
          <w:szCs w:val="24"/>
        </w:rPr>
        <w:t>en</w:t>
      </w:r>
      <w:r w:rsidRPr="00BC4928">
        <w:rPr>
          <w:rFonts w:asciiTheme="majorBidi" w:eastAsia="Times New Roman" w:hAnsiTheme="majorBidi" w:cstheme="majorBidi"/>
          <w:color w:val="000000"/>
          <w:spacing w:val="110"/>
          <w:sz w:val="24"/>
          <w:szCs w:val="24"/>
        </w:rPr>
        <w:t xml:space="preserve"> </w:t>
      </w:r>
      <w:r w:rsidRPr="00BC4928">
        <w:rPr>
          <w:rFonts w:asciiTheme="majorBidi" w:eastAsia="Times New Roman" w:hAnsiTheme="majorBidi" w:cstheme="majorBidi"/>
          <w:color w:val="000000"/>
          <w:sz w:val="24"/>
          <w:szCs w:val="24"/>
        </w:rPr>
        <w:t>in</w:t>
      </w:r>
      <w:r w:rsidRPr="00BC4928">
        <w:rPr>
          <w:rFonts w:asciiTheme="majorBidi" w:eastAsia="Times New Roman" w:hAnsiTheme="majorBidi" w:cstheme="majorBidi"/>
          <w:color w:val="000000"/>
          <w:spacing w:val="1"/>
          <w:sz w:val="24"/>
          <w:szCs w:val="24"/>
        </w:rPr>
        <w:t>h</w:t>
      </w:r>
      <w:r w:rsidRPr="00BC4928">
        <w:rPr>
          <w:rFonts w:asciiTheme="majorBidi" w:eastAsia="Times New Roman" w:hAnsiTheme="majorBidi" w:cstheme="majorBidi"/>
          <w:color w:val="000000"/>
          <w:sz w:val="24"/>
          <w:szCs w:val="24"/>
        </w:rPr>
        <w:t>i</w:t>
      </w:r>
      <w:r w:rsidRPr="00BC4928">
        <w:rPr>
          <w:rFonts w:asciiTheme="majorBidi" w:eastAsia="Times New Roman" w:hAnsiTheme="majorBidi" w:cstheme="majorBidi"/>
          <w:color w:val="000000"/>
          <w:spacing w:val="1"/>
          <w:sz w:val="24"/>
          <w:szCs w:val="24"/>
        </w:rPr>
        <w:t>b</w:t>
      </w:r>
      <w:r w:rsidRPr="00BC4928">
        <w:rPr>
          <w:rFonts w:asciiTheme="majorBidi" w:eastAsia="Times New Roman" w:hAnsiTheme="majorBidi" w:cstheme="majorBidi"/>
          <w:color w:val="000000"/>
          <w:sz w:val="24"/>
          <w:szCs w:val="24"/>
        </w:rPr>
        <w:t>ant</w:t>
      </w:r>
      <w:r w:rsidRPr="00BC4928">
        <w:rPr>
          <w:rFonts w:asciiTheme="majorBidi" w:eastAsia="Times New Roman" w:hAnsiTheme="majorBidi" w:cstheme="majorBidi"/>
          <w:color w:val="000000"/>
          <w:spacing w:val="110"/>
          <w:sz w:val="24"/>
          <w:szCs w:val="24"/>
        </w:rPr>
        <w:t xml:space="preserve"> </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pacing w:val="-2"/>
          <w:sz w:val="24"/>
          <w:szCs w:val="24"/>
        </w:rPr>
        <w:t>'</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1"/>
          <w:sz w:val="24"/>
          <w:szCs w:val="24"/>
        </w:rPr>
        <w:t>xp</w:t>
      </w:r>
      <w:r w:rsidRPr="00BC4928">
        <w:rPr>
          <w:rFonts w:asciiTheme="majorBidi" w:eastAsia="Times New Roman" w:hAnsiTheme="majorBidi" w:cstheme="majorBidi"/>
          <w:color w:val="000000"/>
          <w:sz w:val="24"/>
          <w:szCs w:val="24"/>
        </w:rPr>
        <w:t>r</w:t>
      </w:r>
      <w:r w:rsidRPr="00BC4928">
        <w:rPr>
          <w:rFonts w:asciiTheme="majorBidi" w:eastAsia="Times New Roman" w:hAnsiTheme="majorBidi" w:cstheme="majorBidi"/>
          <w:color w:val="000000"/>
          <w:spacing w:val="-1"/>
          <w:sz w:val="24"/>
          <w:szCs w:val="24"/>
        </w:rPr>
        <w:t>e</w:t>
      </w:r>
      <w:r w:rsidRPr="00BC4928">
        <w:rPr>
          <w:rFonts w:asciiTheme="majorBidi" w:eastAsia="Times New Roman" w:hAnsiTheme="majorBidi" w:cstheme="majorBidi"/>
          <w:color w:val="000000"/>
          <w:spacing w:val="2"/>
          <w:sz w:val="24"/>
          <w:szCs w:val="24"/>
        </w:rPr>
        <w:t>s</w:t>
      </w:r>
      <w:r w:rsidRPr="00BC4928">
        <w:rPr>
          <w:rFonts w:asciiTheme="majorBidi" w:eastAsia="Times New Roman" w:hAnsiTheme="majorBidi" w:cstheme="majorBidi"/>
          <w:color w:val="000000"/>
          <w:spacing w:val="1"/>
          <w:sz w:val="24"/>
          <w:szCs w:val="24"/>
        </w:rPr>
        <w:t>s</w:t>
      </w:r>
      <w:r w:rsidRPr="00BC4928">
        <w:rPr>
          <w:rFonts w:asciiTheme="majorBidi" w:eastAsia="Times New Roman" w:hAnsiTheme="majorBidi" w:cstheme="majorBidi"/>
          <w:color w:val="000000"/>
          <w:sz w:val="24"/>
          <w:szCs w:val="24"/>
        </w:rPr>
        <w:t>i</w:t>
      </w:r>
      <w:r w:rsidRPr="00BC4928">
        <w:rPr>
          <w:rFonts w:asciiTheme="majorBidi" w:eastAsia="Times New Roman" w:hAnsiTheme="majorBidi" w:cstheme="majorBidi"/>
          <w:color w:val="000000"/>
          <w:spacing w:val="1"/>
          <w:sz w:val="24"/>
          <w:szCs w:val="24"/>
        </w:rPr>
        <w:t>o</w:t>
      </w:r>
      <w:r w:rsidRPr="00BC4928">
        <w:rPr>
          <w:rFonts w:asciiTheme="majorBidi" w:eastAsia="Times New Roman" w:hAnsiTheme="majorBidi" w:cstheme="majorBidi"/>
          <w:color w:val="000000"/>
          <w:sz w:val="24"/>
          <w:szCs w:val="24"/>
        </w:rPr>
        <w:t>n</w:t>
      </w:r>
      <w:r w:rsidRPr="00BC4928">
        <w:rPr>
          <w:rFonts w:asciiTheme="majorBidi" w:eastAsia="Times New Roman" w:hAnsiTheme="majorBidi" w:cstheme="majorBidi"/>
          <w:color w:val="000000"/>
          <w:spacing w:val="110"/>
          <w:sz w:val="24"/>
          <w:szCs w:val="24"/>
        </w:rPr>
        <w:t xml:space="preserve"> </w:t>
      </w:r>
      <w:r w:rsidRPr="00BC4928">
        <w:rPr>
          <w:rFonts w:asciiTheme="majorBidi" w:eastAsia="Times New Roman" w:hAnsiTheme="majorBidi" w:cstheme="majorBidi"/>
          <w:color w:val="000000"/>
          <w:spacing w:val="1"/>
          <w:sz w:val="24"/>
          <w:szCs w:val="24"/>
        </w:rPr>
        <w:t>d</w:t>
      </w:r>
      <w:r w:rsidRPr="00BC4928">
        <w:rPr>
          <w:rFonts w:asciiTheme="majorBidi" w:eastAsia="Times New Roman" w:hAnsiTheme="majorBidi" w:cstheme="majorBidi"/>
          <w:color w:val="000000"/>
          <w:sz w:val="24"/>
          <w:szCs w:val="24"/>
        </w:rPr>
        <w:t>es</w:t>
      </w:r>
      <w:r w:rsidRPr="00BC4928">
        <w:rPr>
          <w:rFonts w:asciiTheme="majorBidi" w:eastAsia="Times New Roman" w:hAnsiTheme="majorBidi" w:cstheme="majorBidi"/>
          <w:color w:val="000000"/>
          <w:spacing w:val="110"/>
          <w:sz w:val="24"/>
          <w:szCs w:val="24"/>
        </w:rPr>
        <w:t xml:space="preserve"> </w:t>
      </w:r>
      <w:r w:rsidRPr="00BC4928">
        <w:rPr>
          <w:rFonts w:asciiTheme="majorBidi" w:eastAsia="Times New Roman" w:hAnsiTheme="majorBidi" w:cstheme="majorBidi"/>
          <w:color w:val="000000"/>
          <w:spacing w:val="-1"/>
          <w:sz w:val="24"/>
          <w:szCs w:val="24"/>
        </w:rPr>
        <w:t>gè</w:t>
      </w:r>
      <w:r w:rsidRPr="00BC4928">
        <w:rPr>
          <w:rFonts w:asciiTheme="majorBidi" w:eastAsia="Times New Roman" w:hAnsiTheme="majorBidi" w:cstheme="majorBidi"/>
          <w:color w:val="000000"/>
          <w:spacing w:val="1"/>
          <w:sz w:val="24"/>
          <w:szCs w:val="24"/>
        </w:rPr>
        <w:t>n</w:t>
      </w:r>
      <w:r w:rsidRPr="00BC4928">
        <w:rPr>
          <w:rFonts w:asciiTheme="majorBidi" w:eastAsia="Times New Roman" w:hAnsiTheme="majorBidi" w:cstheme="majorBidi"/>
          <w:color w:val="000000"/>
          <w:sz w:val="24"/>
          <w:szCs w:val="24"/>
        </w:rPr>
        <w:t>es</w:t>
      </w:r>
      <w:r w:rsidRPr="00BC4928">
        <w:rPr>
          <w:rFonts w:asciiTheme="majorBidi" w:eastAsia="Times New Roman" w:hAnsiTheme="majorBidi" w:cstheme="majorBidi"/>
          <w:color w:val="000000"/>
          <w:spacing w:val="111"/>
          <w:sz w:val="24"/>
          <w:szCs w:val="24"/>
        </w:rPr>
        <w:t xml:space="preserve"> </w:t>
      </w:r>
      <w:r w:rsidRPr="00BC4928">
        <w:rPr>
          <w:rFonts w:asciiTheme="majorBidi" w:eastAsia="Times New Roman" w:hAnsiTheme="majorBidi" w:cstheme="majorBidi"/>
          <w:color w:val="000000"/>
          <w:sz w:val="24"/>
          <w:szCs w:val="24"/>
        </w:rPr>
        <w:t>de</w:t>
      </w:r>
      <w:r w:rsidRPr="00BC4928">
        <w:rPr>
          <w:rFonts w:asciiTheme="majorBidi" w:eastAsia="Times New Roman" w:hAnsiTheme="majorBidi" w:cstheme="majorBidi"/>
          <w:color w:val="000000"/>
          <w:spacing w:val="110"/>
          <w:sz w:val="24"/>
          <w:szCs w:val="24"/>
        </w:rPr>
        <w:t xml:space="preserve"> </w:t>
      </w:r>
      <w:r w:rsidRPr="00BC4928">
        <w:rPr>
          <w:rFonts w:asciiTheme="majorBidi" w:eastAsia="Times New Roman" w:hAnsiTheme="majorBidi" w:cstheme="majorBidi"/>
          <w:color w:val="000000"/>
          <w:spacing w:val="3"/>
          <w:sz w:val="24"/>
          <w:szCs w:val="24"/>
        </w:rPr>
        <w:t>l</w:t>
      </w:r>
      <w:r w:rsidRPr="00BC4928">
        <w:rPr>
          <w:rFonts w:asciiTheme="majorBidi" w:eastAsia="Times New Roman" w:hAnsiTheme="majorBidi" w:cstheme="majorBidi"/>
          <w:color w:val="000000"/>
          <w:spacing w:val="-2"/>
          <w:sz w:val="24"/>
          <w:szCs w:val="24"/>
        </w:rPr>
        <w:t>'</w:t>
      </w:r>
      <w:r w:rsidRPr="00BC4928">
        <w:rPr>
          <w:rFonts w:asciiTheme="majorBidi" w:eastAsia="Times New Roman" w:hAnsiTheme="majorBidi" w:cstheme="majorBidi"/>
          <w:color w:val="000000"/>
          <w:spacing w:val="2"/>
          <w:sz w:val="24"/>
          <w:szCs w:val="24"/>
        </w:rPr>
        <w:t>o</w:t>
      </w:r>
      <w:r w:rsidRPr="00BC4928">
        <w:rPr>
          <w:rFonts w:asciiTheme="majorBidi" w:eastAsia="Times New Roman" w:hAnsiTheme="majorBidi" w:cstheme="majorBidi"/>
          <w:color w:val="000000"/>
          <w:sz w:val="24"/>
          <w:szCs w:val="24"/>
        </w:rPr>
        <w:t>péron</w:t>
      </w:r>
      <w:r w:rsidRPr="00BC4928">
        <w:rPr>
          <w:rFonts w:asciiTheme="majorBidi" w:eastAsia="Times New Roman" w:hAnsiTheme="majorBidi" w:cstheme="majorBidi"/>
          <w:color w:val="000000"/>
          <w:spacing w:val="110"/>
          <w:sz w:val="24"/>
          <w:szCs w:val="24"/>
        </w:rPr>
        <w:t xml:space="preserve"> </w:t>
      </w:r>
      <w:r w:rsidRPr="00BC4928">
        <w:rPr>
          <w:rFonts w:asciiTheme="majorBidi" w:eastAsia="Times New Roman" w:hAnsiTheme="majorBidi" w:cstheme="majorBidi"/>
          <w:color w:val="000000"/>
          <w:sz w:val="24"/>
          <w:szCs w:val="24"/>
        </w:rPr>
        <w:t>lactose</w:t>
      </w:r>
      <w:r w:rsidRPr="00BC4928">
        <w:rPr>
          <w:rFonts w:asciiTheme="majorBidi" w:eastAsia="Times New Roman" w:hAnsiTheme="majorBidi" w:cstheme="majorBidi"/>
          <w:color w:val="000000"/>
          <w:spacing w:val="110"/>
          <w:sz w:val="24"/>
          <w:szCs w:val="24"/>
        </w:rPr>
        <w:t xml:space="preserve"> </w:t>
      </w:r>
      <w:r w:rsidRPr="00BC4928">
        <w:rPr>
          <w:rFonts w:asciiTheme="majorBidi" w:eastAsia="Times New Roman" w:hAnsiTheme="majorBidi" w:cstheme="majorBidi"/>
          <w:color w:val="000000"/>
          <w:sz w:val="24"/>
          <w:szCs w:val="24"/>
        </w:rPr>
        <w:t>en se</w:t>
      </w:r>
      <w:r w:rsidRPr="00BC4928">
        <w:rPr>
          <w:rFonts w:asciiTheme="majorBidi" w:eastAsia="Times New Roman" w:hAnsiTheme="majorBidi" w:cstheme="majorBidi"/>
          <w:color w:val="000000"/>
          <w:spacing w:val="2"/>
          <w:sz w:val="24"/>
          <w:szCs w:val="24"/>
        </w:rPr>
        <w:t xml:space="preserve"> </w:t>
      </w:r>
      <w:r w:rsidRPr="00BC4928">
        <w:rPr>
          <w:rFonts w:asciiTheme="majorBidi" w:eastAsia="Times New Roman" w:hAnsiTheme="majorBidi" w:cstheme="majorBidi"/>
          <w:color w:val="000000"/>
          <w:sz w:val="24"/>
          <w:szCs w:val="24"/>
        </w:rPr>
        <w:t>l</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 xml:space="preserve">ant </w:t>
      </w:r>
      <w:r w:rsidRPr="00BC4928">
        <w:rPr>
          <w:rFonts w:asciiTheme="majorBidi" w:eastAsia="Times New Roman" w:hAnsiTheme="majorBidi" w:cstheme="majorBidi"/>
          <w:color w:val="000000"/>
          <w:spacing w:val="1"/>
          <w:sz w:val="24"/>
          <w:szCs w:val="24"/>
        </w:rPr>
        <w:t>s</w:t>
      </w:r>
      <w:r w:rsidRPr="00BC4928">
        <w:rPr>
          <w:rFonts w:asciiTheme="majorBidi" w:eastAsia="Times New Roman" w:hAnsiTheme="majorBidi" w:cstheme="majorBidi"/>
          <w:color w:val="000000"/>
          <w:sz w:val="24"/>
          <w:szCs w:val="24"/>
        </w:rPr>
        <w:t>pécifique</w:t>
      </w:r>
      <w:r w:rsidRPr="00BC4928">
        <w:rPr>
          <w:rFonts w:asciiTheme="majorBidi" w:eastAsia="Times New Roman" w:hAnsiTheme="majorBidi" w:cstheme="majorBidi"/>
          <w:color w:val="000000"/>
          <w:spacing w:val="2"/>
          <w:sz w:val="24"/>
          <w:szCs w:val="24"/>
        </w:rPr>
        <w:t>m</w:t>
      </w:r>
      <w:r w:rsidRPr="00BC4928">
        <w:rPr>
          <w:rFonts w:asciiTheme="majorBidi" w:eastAsia="Times New Roman" w:hAnsiTheme="majorBidi" w:cstheme="majorBidi"/>
          <w:color w:val="000000"/>
          <w:sz w:val="24"/>
          <w:szCs w:val="24"/>
        </w:rPr>
        <w:t>ent</w:t>
      </w:r>
      <w:r w:rsidRPr="00BC4928">
        <w:rPr>
          <w:rFonts w:asciiTheme="majorBidi" w:eastAsia="Times New Roman" w:hAnsiTheme="majorBidi" w:cstheme="majorBidi"/>
          <w:color w:val="000000"/>
          <w:spacing w:val="1"/>
          <w:sz w:val="24"/>
          <w:szCs w:val="24"/>
        </w:rPr>
        <w:t xml:space="preserve"> </w:t>
      </w:r>
      <w:r w:rsidRPr="00BC4928">
        <w:rPr>
          <w:rFonts w:asciiTheme="majorBidi" w:eastAsia="Times New Roman" w:hAnsiTheme="majorBidi" w:cstheme="majorBidi"/>
          <w:color w:val="000000"/>
          <w:sz w:val="24"/>
          <w:szCs w:val="24"/>
        </w:rPr>
        <w:t>sur l</w:t>
      </w:r>
      <w:r w:rsidRPr="00BC4928">
        <w:rPr>
          <w:rFonts w:asciiTheme="majorBidi" w:eastAsia="Times New Roman" w:hAnsiTheme="majorBidi" w:cstheme="majorBidi"/>
          <w:color w:val="000000"/>
          <w:spacing w:val="2"/>
          <w:sz w:val="24"/>
          <w:szCs w:val="24"/>
        </w:rPr>
        <w:t>’</w:t>
      </w:r>
      <w:r w:rsidRPr="00BC4928">
        <w:rPr>
          <w:rFonts w:asciiTheme="majorBidi" w:eastAsia="Times New Roman" w:hAnsiTheme="majorBidi" w:cstheme="majorBidi"/>
          <w:color w:val="000000"/>
          <w:sz w:val="24"/>
          <w:szCs w:val="24"/>
        </w:rPr>
        <w:t>A</w:t>
      </w:r>
      <w:r w:rsidRPr="00BC4928">
        <w:rPr>
          <w:rFonts w:asciiTheme="majorBidi" w:eastAsia="Times New Roman" w:hAnsiTheme="majorBidi" w:cstheme="majorBidi"/>
          <w:color w:val="000000"/>
          <w:spacing w:val="2"/>
          <w:sz w:val="24"/>
          <w:szCs w:val="24"/>
        </w:rPr>
        <w:t>D</w:t>
      </w:r>
      <w:r w:rsidRPr="00BC4928">
        <w:rPr>
          <w:rFonts w:asciiTheme="majorBidi" w:eastAsia="Times New Roman" w:hAnsiTheme="majorBidi" w:cstheme="majorBidi"/>
          <w:color w:val="000000"/>
          <w:sz w:val="24"/>
          <w:szCs w:val="24"/>
        </w:rPr>
        <w:t>N au n</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pacing w:val="2"/>
          <w:sz w:val="24"/>
          <w:szCs w:val="24"/>
        </w:rPr>
        <w:t>v</w:t>
      </w:r>
      <w:r w:rsidRPr="00BC4928">
        <w:rPr>
          <w:rFonts w:asciiTheme="majorBidi" w:eastAsia="Times New Roman" w:hAnsiTheme="majorBidi" w:cstheme="majorBidi"/>
          <w:color w:val="000000"/>
          <w:sz w:val="24"/>
          <w:szCs w:val="24"/>
        </w:rPr>
        <w:t xml:space="preserve">eau </w:t>
      </w:r>
      <w:r w:rsidRPr="00BC4928">
        <w:rPr>
          <w:rFonts w:asciiTheme="majorBidi" w:eastAsia="Times New Roman" w:hAnsiTheme="majorBidi" w:cstheme="majorBidi"/>
          <w:color w:val="000000"/>
          <w:spacing w:val="2"/>
          <w:sz w:val="24"/>
          <w:szCs w:val="24"/>
        </w:rPr>
        <w:t>d</w:t>
      </w:r>
      <w:r w:rsidRPr="00BC4928">
        <w:rPr>
          <w:rFonts w:asciiTheme="majorBidi" w:eastAsia="Times New Roman" w:hAnsiTheme="majorBidi" w:cstheme="majorBidi"/>
          <w:color w:val="000000"/>
          <w:sz w:val="24"/>
          <w:szCs w:val="24"/>
        </w:rPr>
        <w:t>e l’o</w:t>
      </w:r>
      <w:r w:rsidRPr="00BC4928">
        <w:rPr>
          <w:rFonts w:asciiTheme="majorBidi" w:eastAsia="Times New Roman" w:hAnsiTheme="majorBidi" w:cstheme="majorBidi"/>
          <w:color w:val="000000"/>
          <w:spacing w:val="2"/>
          <w:sz w:val="24"/>
          <w:szCs w:val="24"/>
        </w:rPr>
        <w:t>p</w:t>
      </w:r>
      <w:r w:rsidRPr="00BC4928">
        <w:rPr>
          <w:rFonts w:asciiTheme="majorBidi" w:eastAsia="Times New Roman" w:hAnsiTheme="majorBidi" w:cstheme="majorBidi"/>
          <w:color w:val="000000"/>
          <w:sz w:val="24"/>
          <w:szCs w:val="24"/>
        </w:rPr>
        <w:t>ér</w:t>
      </w:r>
      <w:r w:rsidRPr="00BC4928">
        <w:rPr>
          <w:rFonts w:asciiTheme="majorBidi" w:eastAsia="Times New Roman" w:hAnsiTheme="majorBidi" w:cstheme="majorBidi"/>
          <w:color w:val="000000"/>
          <w:spacing w:val="-1"/>
          <w:sz w:val="24"/>
          <w:szCs w:val="24"/>
        </w:rPr>
        <w:t>a</w:t>
      </w:r>
      <w:r w:rsidRPr="00BC4928">
        <w:rPr>
          <w:rFonts w:asciiTheme="majorBidi" w:eastAsia="Times New Roman" w:hAnsiTheme="majorBidi" w:cstheme="majorBidi"/>
          <w:color w:val="000000"/>
          <w:spacing w:val="2"/>
          <w:sz w:val="24"/>
          <w:szCs w:val="24"/>
        </w:rPr>
        <w:t>te</w:t>
      </w:r>
      <w:r w:rsidRPr="00BC4928">
        <w:rPr>
          <w:rFonts w:asciiTheme="majorBidi" w:eastAsia="Times New Roman" w:hAnsiTheme="majorBidi" w:cstheme="majorBidi"/>
          <w:color w:val="000000"/>
          <w:sz w:val="24"/>
          <w:szCs w:val="24"/>
        </w:rPr>
        <w:t>ur.</w:t>
      </w:r>
      <w:r w:rsidRPr="00BC4928">
        <w:rPr>
          <w:rFonts w:asciiTheme="majorBidi" w:eastAsia="Times New Roman" w:hAnsiTheme="majorBidi" w:cstheme="majorBidi"/>
          <w:color w:val="000000"/>
          <w:spacing w:val="2"/>
          <w:sz w:val="24"/>
          <w:szCs w:val="24"/>
        </w:rPr>
        <w:t xml:space="preserve"> </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w:t>
      </w:r>
      <w:r w:rsidRPr="00BC4928">
        <w:rPr>
          <w:rFonts w:asciiTheme="majorBidi" w:eastAsia="Times New Roman" w:hAnsiTheme="majorBidi" w:cstheme="majorBidi"/>
          <w:color w:val="000000"/>
          <w:spacing w:val="-1"/>
          <w:sz w:val="24"/>
          <w:szCs w:val="24"/>
        </w:rPr>
        <w:t>e</w:t>
      </w:r>
      <w:r w:rsidRPr="00BC4928">
        <w:rPr>
          <w:rFonts w:asciiTheme="majorBidi" w:eastAsia="Times New Roman" w:hAnsiTheme="majorBidi" w:cstheme="majorBidi"/>
          <w:color w:val="000000"/>
          <w:spacing w:val="2"/>
          <w:sz w:val="24"/>
          <w:szCs w:val="24"/>
        </w:rPr>
        <w:t>x</w:t>
      </w:r>
      <w:r w:rsidRPr="00BC4928">
        <w:rPr>
          <w:rFonts w:asciiTheme="majorBidi" w:eastAsia="Times New Roman" w:hAnsiTheme="majorBidi" w:cstheme="majorBidi"/>
          <w:color w:val="000000"/>
          <w:sz w:val="24"/>
          <w:szCs w:val="24"/>
        </w:rPr>
        <w:t>pressi</w:t>
      </w:r>
      <w:r w:rsidRPr="00BC4928">
        <w:rPr>
          <w:rFonts w:asciiTheme="majorBidi" w:eastAsia="Times New Roman" w:hAnsiTheme="majorBidi" w:cstheme="majorBidi"/>
          <w:color w:val="000000"/>
          <w:spacing w:val="1"/>
          <w:sz w:val="24"/>
          <w:szCs w:val="24"/>
        </w:rPr>
        <w:t>o</w:t>
      </w:r>
      <w:r w:rsidRPr="00BC4928">
        <w:rPr>
          <w:rFonts w:asciiTheme="majorBidi" w:eastAsia="Times New Roman" w:hAnsiTheme="majorBidi" w:cstheme="majorBidi"/>
          <w:color w:val="000000"/>
          <w:sz w:val="24"/>
          <w:szCs w:val="24"/>
        </w:rPr>
        <w:t>n de ce</w:t>
      </w:r>
      <w:r w:rsidRPr="00BC4928">
        <w:rPr>
          <w:rFonts w:asciiTheme="majorBidi" w:eastAsia="Times New Roman" w:hAnsiTheme="majorBidi" w:cstheme="majorBidi"/>
          <w:color w:val="000000"/>
          <w:spacing w:val="27"/>
          <w:sz w:val="24"/>
          <w:szCs w:val="24"/>
        </w:rPr>
        <w:t xml:space="preserve"> </w:t>
      </w:r>
      <w:r w:rsidRPr="00BC4928">
        <w:rPr>
          <w:rFonts w:asciiTheme="majorBidi" w:eastAsia="Times New Roman" w:hAnsiTheme="majorBidi" w:cstheme="majorBidi"/>
          <w:color w:val="000000"/>
          <w:sz w:val="24"/>
          <w:szCs w:val="24"/>
        </w:rPr>
        <w:t>r</w:t>
      </w:r>
      <w:r w:rsidRPr="00BC4928">
        <w:rPr>
          <w:rFonts w:asciiTheme="majorBidi" w:eastAsia="Times New Roman" w:hAnsiTheme="majorBidi" w:cstheme="majorBidi"/>
          <w:color w:val="000000"/>
          <w:spacing w:val="-1"/>
          <w:sz w:val="24"/>
          <w:szCs w:val="24"/>
        </w:rPr>
        <w:t>é</w:t>
      </w:r>
      <w:r w:rsidRPr="00BC4928">
        <w:rPr>
          <w:rFonts w:asciiTheme="majorBidi" w:eastAsia="Times New Roman" w:hAnsiTheme="majorBidi" w:cstheme="majorBidi"/>
          <w:color w:val="000000"/>
          <w:spacing w:val="2"/>
          <w:sz w:val="24"/>
          <w:szCs w:val="24"/>
        </w:rPr>
        <w:t>p</w:t>
      </w:r>
      <w:r w:rsidRPr="00BC4928">
        <w:rPr>
          <w:rFonts w:asciiTheme="majorBidi" w:eastAsia="Times New Roman" w:hAnsiTheme="majorBidi" w:cstheme="majorBidi"/>
          <w:color w:val="000000"/>
          <w:sz w:val="24"/>
          <w:szCs w:val="24"/>
        </w:rPr>
        <w:t>resseur</w:t>
      </w:r>
      <w:r w:rsidRPr="00BC4928">
        <w:rPr>
          <w:rFonts w:asciiTheme="majorBidi" w:eastAsia="Times New Roman" w:hAnsiTheme="majorBidi" w:cstheme="majorBidi"/>
          <w:color w:val="000000"/>
          <w:spacing w:val="30"/>
          <w:sz w:val="24"/>
          <w:szCs w:val="24"/>
        </w:rPr>
        <w:t xml:space="preserve"> </w:t>
      </w:r>
      <w:r w:rsidRPr="00BC4928">
        <w:rPr>
          <w:rFonts w:asciiTheme="majorBidi" w:eastAsia="Times New Roman" w:hAnsiTheme="majorBidi" w:cstheme="majorBidi"/>
          <w:color w:val="000000"/>
          <w:sz w:val="24"/>
          <w:szCs w:val="24"/>
        </w:rPr>
        <w:t>est</w:t>
      </w:r>
      <w:r w:rsidRPr="00BC4928">
        <w:rPr>
          <w:rFonts w:asciiTheme="majorBidi" w:eastAsia="Times New Roman" w:hAnsiTheme="majorBidi" w:cstheme="majorBidi"/>
          <w:color w:val="000000"/>
          <w:spacing w:val="29"/>
          <w:sz w:val="24"/>
          <w:szCs w:val="24"/>
        </w:rPr>
        <w:t xml:space="preserve"> </w:t>
      </w:r>
      <w:r w:rsidRPr="00BC4928">
        <w:rPr>
          <w:rFonts w:asciiTheme="majorBidi" w:eastAsia="Times New Roman" w:hAnsiTheme="majorBidi" w:cstheme="majorBidi"/>
          <w:color w:val="000000"/>
          <w:sz w:val="24"/>
          <w:szCs w:val="24"/>
        </w:rPr>
        <w:t>con</w:t>
      </w:r>
      <w:r w:rsidRPr="00BC4928">
        <w:rPr>
          <w:rFonts w:asciiTheme="majorBidi" w:eastAsia="Times New Roman" w:hAnsiTheme="majorBidi" w:cstheme="majorBidi"/>
          <w:color w:val="000000"/>
          <w:spacing w:val="1"/>
          <w:sz w:val="24"/>
          <w:szCs w:val="24"/>
        </w:rPr>
        <w:t>s</w:t>
      </w:r>
      <w:r w:rsidRPr="00BC4928">
        <w:rPr>
          <w:rFonts w:asciiTheme="majorBidi" w:eastAsia="Times New Roman" w:hAnsiTheme="majorBidi" w:cstheme="majorBidi"/>
          <w:color w:val="000000"/>
          <w:sz w:val="24"/>
          <w:szCs w:val="24"/>
        </w:rPr>
        <w:t>t</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t</w:t>
      </w:r>
      <w:r w:rsidRPr="00BC4928">
        <w:rPr>
          <w:rFonts w:asciiTheme="majorBidi" w:eastAsia="Times New Roman" w:hAnsiTheme="majorBidi" w:cstheme="majorBidi"/>
          <w:color w:val="000000"/>
          <w:spacing w:val="1"/>
          <w:sz w:val="24"/>
          <w:szCs w:val="24"/>
        </w:rPr>
        <w:t>u</w:t>
      </w:r>
      <w:r w:rsidRPr="00BC4928">
        <w:rPr>
          <w:rFonts w:asciiTheme="majorBidi" w:eastAsia="Times New Roman" w:hAnsiTheme="majorBidi" w:cstheme="majorBidi"/>
          <w:color w:val="000000"/>
          <w:sz w:val="24"/>
          <w:szCs w:val="24"/>
        </w:rPr>
        <w:t>t</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ve,</w:t>
      </w:r>
      <w:r w:rsidRPr="00BC4928">
        <w:rPr>
          <w:rFonts w:asciiTheme="majorBidi" w:eastAsia="Times New Roman" w:hAnsiTheme="majorBidi" w:cstheme="majorBidi"/>
          <w:color w:val="000000"/>
          <w:spacing w:val="28"/>
          <w:sz w:val="24"/>
          <w:szCs w:val="24"/>
        </w:rPr>
        <w:t xml:space="preserve"> </w:t>
      </w:r>
      <w:r w:rsidRPr="00BC4928">
        <w:rPr>
          <w:rFonts w:asciiTheme="majorBidi" w:eastAsia="Times New Roman" w:hAnsiTheme="majorBidi" w:cstheme="majorBidi"/>
          <w:color w:val="000000"/>
          <w:sz w:val="24"/>
          <w:szCs w:val="24"/>
        </w:rPr>
        <w:t>c'est</w:t>
      </w:r>
      <w:r w:rsidRPr="00BC4928">
        <w:rPr>
          <w:rFonts w:asciiTheme="majorBidi" w:eastAsia="Times New Roman" w:hAnsiTheme="majorBidi" w:cstheme="majorBidi"/>
          <w:color w:val="000000"/>
          <w:spacing w:val="29"/>
          <w:sz w:val="24"/>
          <w:szCs w:val="24"/>
        </w:rPr>
        <w:t xml:space="preserve"> </w:t>
      </w:r>
      <w:r w:rsidRPr="00BC4928">
        <w:rPr>
          <w:rFonts w:asciiTheme="majorBidi" w:eastAsia="Times New Roman" w:hAnsiTheme="majorBidi" w:cstheme="majorBidi"/>
          <w:color w:val="000000"/>
          <w:sz w:val="24"/>
          <w:szCs w:val="24"/>
        </w:rPr>
        <w:t>à</w:t>
      </w:r>
      <w:r w:rsidRPr="00BC4928">
        <w:rPr>
          <w:rFonts w:asciiTheme="majorBidi" w:eastAsia="Times New Roman" w:hAnsiTheme="majorBidi" w:cstheme="majorBidi"/>
          <w:color w:val="000000"/>
          <w:spacing w:val="28"/>
          <w:sz w:val="24"/>
          <w:szCs w:val="24"/>
        </w:rPr>
        <w:t xml:space="preserve"> </w:t>
      </w:r>
      <w:r w:rsidRPr="00BC4928">
        <w:rPr>
          <w:rFonts w:asciiTheme="majorBidi" w:eastAsia="Times New Roman" w:hAnsiTheme="majorBidi" w:cstheme="majorBidi"/>
          <w:color w:val="000000"/>
          <w:sz w:val="24"/>
          <w:szCs w:val="24"/>
        </w:rPr>
        <w:t>d</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re</w:t>
      </w:r>
      <w:r w:rsidRPr="00BC4928">
        <w:rPr>
          <w:rFonts w:asciiTheme="majorBidi" w:eastAsia="Times New Roman" w:hAnsiTheme="majorBidi" w:cstheme="majorBidi"/>
          <w:color w:val="000000"/>
          <w:spacing w:val="27"/>
          <w:sz w:val="24"/>
          <w:szCs w:val="24"/>
        </w:rPr>
        <w:t xml:space="preserve"> </w:t>
      </w:r>
      <w:r w:rsidRPr="00BC4928">
        <w:rPr>
          <w:rFonts w:asciiTheme="majorBidi" w:eastAsia="Times New Roman" w:hAnsiTheme="majorBidi" w:cstheme="majorBidi"/>
          <w:color w:val="000000"/>
          <w:spacing w:val="1"/>
          <w:sz w:val="24"/>
          <w:szCs w:val="24"/>
        </w:rPr>
        <w:t>q</w:t>
      </w:r>
      <w:r w:rsidRPr="00BC4928">
        <w:rPr>
          <w:rFonts w:asciiTheme="majorBidi" w:eastAsia="Times New Roman" w:hAnsiTheme="majorBidi" w:cstheme="majorBidi"/>
          <w:color w:val="000000"/>
          <w:sz w:val="24"/>
          <w:szCs w:val="24"/>
        </w:rPr>
        <w:t>u</w:t>
      </w:r>
      <w:r w:rsidRPr="00BC4928">
        <w:rPr>
          <w:rFonts w:asciiTheme="majorBidi" w:eastAsia="Times New Roman" w:hAnsiTheme="majorBidi" w:cstheme="majorBidi"/>
          <w:color w:val="000000"/>
          <w:spacing w:val="-1"/>
          <w:sz w:val="24"/>
          <w:szCs w:val="24"/>
        </w:rPr>
        <w:t>'</w:t>
      </w:r>
      <w:r w:rsidRPr="00BC4928">
        <w:rPr>
          <w:rFonts w:asciiTheme="majorBidi" w:eastAsia="Times New Roman" w:hAnsiTheme="majorBidi" w:cstheme="majorBidi"/>
          <w:color w:val="000000"/>
          <w:sz w:val="24"/>
          <w:szCs w:val="24"/>
        </w:rPr>
        <w:t>il</w:t>
      </w:r>
      <w:r w:rsidRPr="00BC4928">
        <w:rPr>
          <w:rFonts w:asciiTheme="majorBidi" w:eastAsia="Times New Roman" w:hAnsiTheme="majorBidi" w:cstheme="majorBidi"/>
          <w:color w:val="000000"/>
          <w:spacing w:val="29"/>
          <w:sz w:val="24"/>
          <w:szCs w:val="24"/>
        </w:rPr>
        <w:t xml:space="preserve"> </w:t>
      </w:r>
      <w:r w:rsidRPr="00BC4928">
        <w:rPr>
          <w:rFonts w:asciiTheme="majorBidi" w:eastAsia="Times New Roman" w:hAnsiTheme="majorBidi" w:cstheme="majorBidi"/>
          <w:color w:val="000000"/>
          <w:spacing w:val="1"/>
          <w:sz w:val="24"/>
          <w:szCs w:val="24"/>
        </w:rPr>
        <w:t>es</w:t>
      </w:r>
      <w:r w:rsidRPr="00BC4928">
        <w:rPr>
          <w:rFonts w:asciiTheme="majorBidi" w:eastAsia="Times New Roman" w:hAnsiTheme="majorBidi" w:cstheme="majorBidi"/>
          <w:color w:val="000000"/>
          <w:sz w:val="24"/>
          <w:szCs w:val="24"/>
        </w:rPr>
        <w:t>t</w:t>
      </w:r>
      <w:r w:rsidRPr="00BC4928">
        <w:rPr>
          <w:rFonts w:asciiTheme="majorBidi" w:eastAsia="Times New Roman" w:hAnsiTheme="majorBidi" w:cstheme="majorBidi"/>
          <w:color w:val="000000"/>
          <w:spacing w:val="29"/>
          <w:sz w:val="24"/>
          <w:szCs w:val="24"/>
        </w:rPr>
        <w:t xml:space="preserve"> </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2"/>
          <w:sz w:val="24"/>
          <w:szCs w:val="24"/>
        </w:rPr>
        <w:t>x</w:t>
      </w:r>
      <w:r w:rsidRPr="00BC4928">
        <w:rPr>
          <w:rFonts w:asciiTheme="majorBidi" w:eastAsia="Times New Roman" w:hAnsiTheme="majorBidi" w:cstheme="majorBidi"/>
          <w:color w:val="000000"/>
          <w:sz w:val="24"/>
          <w:szCs w:val="24"/>
        </w:rPr>
        <w:t>pr</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mé</w:t>
      </w:r>
      <w:r w:rsidRPr="00BC4928">
        <w:rPr>
          <w:rFonts w:asciiTheme="majorBidi" w:eastAsia="Times New Roman" w:hAnsiTheme="majorBidi" w:cstheme="majorBidi"/>
          <w:color w:val="000000"/>
          <w:spacing w:val="29"/>
          <w:sz w:val="24"/>
          <w:szCs w:val="24"/>
        </w:rPr>
        <w:t xml:space="preserve"> </w:t>
      </w:r>
      <w:r w:rsidRPr="00BC4928">
        <w:rPr>
          <w:rFonts w:asciiTheme="majorBidi" w:eastAsia="Times New Roman" w:hAnsiTheme="majorBidi" w:cstheme="majorBidi"/>
          <w:color w:val="000000"/>
          <w:sz w:val="24"/>
          <w:szCs w:val="24"/>
        </w:rPr>
        <w:t>quelq</w:t>
      </w:r>
      <w:r w:rsidRPr="00BC4928">
        <w:rPr>
          <w:rFonts w:asciiTheme="majorBidi" w:eastAsia="Times New Roman" w:hAnsiTheme="majorBidi" w:cstheme="majorBidi"/>
          <w:color w:val="000000"/>
          <w:spacing w:val="1"/>
          <w:sz w:val="24"/>
          <w:szCs w:val="24"/>
        </w:rPr>
        <w:t>u</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28"/>
          <w:sz w:val="24"/>
          <w:szCs w:val="24"/>
        </w:rPr>
        <w:t xml:space="preserve"> </w:t>
      </w:r>
      <w:r w:rsidRPr="00BC4928">
        <w:rPr>
          <w:rFonts w:asciiTheme="majorBidi" w:eastAsia="Times New Roman" w:hAnsiTheme="majorBidi" w:cstheme="majorBidi"/>
          <w:color w:val="000000"/>
          <w:sz w:val="24"/>
          <w:szCs w:val="24"/>
        </w:rPr>
        <w:t>so</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pacing w:val="-2"/>
          <w:sz w:val="24"/>
          <w:szCs w:val="24"/>
        </w:rPr>
        <w:t>e</w:t>
      </w:r>
      <w:r w:rsidRPr="00BC4928">
        <w:rPr>
          <w:rFonts w:asciiTheme="majorBidi" w:eastAsia="Times New Roman" w:hAnsiTheme="majorBidi" w:cstheme="majorBidi"/>
          <w:color w:val="000000"/>
          <w:sz w:val="24"/>
          <w:szCs w:val="24"/>
        </w:rPr>
        <w:t>nt</w:t>
      </w:r>
      <w:r w:rsidRPr="00BC4928">
        <w:rPr>
          <w:rFonts w:asciiTheme="majorBidi" w:eastAsia="Times New Roman" w:hAnsiTheme="majorBidi" w:cstheme="majorBidi"/>
          <w:color w:val="000000"/>
          <w:spacing w:val="29"/>
          <w:sz w:val="24"/>
          <w:szCs w:val="24"/>
        </w:rPr>
        <w:t xml:space="preserve"> </w:t>
      </w:r>
      <w:r w:rsidRPr="00BC4928">
        <w:rPr>
          <w:rFonts w:asciiTheme="majorBidi" w:eastAsia="Times New Roman" w:hAnsiTheme="majorBidi" w:cstheme="majorBidi"/>
          <w:color w:val="000000"/>
          <w:sz w:val="24"/>
          <w:szCs w:val="24"/>
        </w:rPr>
        <w:t>les</w:t>
      </w:r>
      <w:r w:rsidRPr="00BC4928">
        <w:rPr>
          <w:rFonts w:asciiTheme="majorBidi" w:eastAsia="Times New Roman" w:hAnsiTheme="majorBidi" w:cstheme="majorBidi"/>
          <w:color w:val="000000"/>
          <w:spacing w:val="29"/>
          <w:sz w:val="24"/>
          <w:szCs w:val="24"/>
        </w:rPr>
        <w:t xml:space="preserve"> </w:t>
      </w:r>
      <w:r w:rsidRPr="00BC4928">
        <w:rPr>
          <w:rFonts w:asciiTheme="majorBidi" w:eastAsia="Times New Roman" w:hAnsiTheme="majorBidi" w:cstheme="majorBidi"/>
          <w:color w:val="000000"/>
          <w:sz w:val="24"/>
          <w:szCs w:val="24"/>
        </w:rPr>
        <w:t>condi</w:t>
      </w:r>
      <w:r w:rsidRPr="00BC4928">
        <w:rPr>
          <w:rFonts w:asciiTheme="majorBidi" w:eastAsia="Times New Roman" w:hAnsiTheme="majorBidi" w:cstheme="majorBidi"/>
          <w:color w:val="000000"/>
          <w:spacing w:val="1"/>
          <w:sz w:val="24"/>
          <w:szCs w:val="24"/>
        </w:rPr>
        <w:t>ti</w:t>
      </w:r>
      <w:r w:rsidRPr="00BC4928">
        <w:rPr>
          <w:rFonts w:asciiTheme="majorBidi" w:eastAsia="Times New Roman" w:hAnsiTheme="majorBidi" w:cstheme="majorBidi"/>
          <w:color w:val="000000"/>
          <w:sz w:val="24"/>
          <w:szCs w:val="24"/>
        </w:rPr>
        <w:t>ons</w:t>
      </w:r>
      <w:r w:rsidRPr="00BC4928">
        <w:rPr>
          <w:rFonts w:asciiTheme="majorBidi" w:eastAsia="Times New Roman" w:hAnsiTheme="majorBidi" w:cstheme="majorBidi"/>
          <w:color w:val="000000"/>
          <w:spacing w:val="29"/>
          <w:sz w:val="24"/>
          <w:szCs w:val="24"/>
        </w:rPr>
        <w:t xml:space="preserve"> </w:t>
      </w:r>
      <w:r w:rsidRPr="00BC4928">
        <w:rPr>
          <w:rFonts w:asciiTheme="majorBidi" w:eastAsia="Times New Roman" w:hAnsiTheme="majorBidi" w:cstheme="majorBidi"/>
          <w:color w:val="000000"/>
          <w:spacing w:val="1"/>
          <w:sz w:val="24"/>
          <w:szCs w:val="24"/>
        </w:rPr>
        <w:t>d</w:t>
      </w:r>
      <w:r w:rsidRPr="00BC4928">
        <w:rPr>
          <w:rFonts w:asciiTheme="majorBidi" w:eastAsia="Times New Roman" w:hAnsiTheme="majorBidi" w:cstheme="majorBidi"/>
          <w:color w:val="000000"/>
          <w:sz w:val="24"/>
          <w:szCs w:val="24"/>
        </w:rPr>
        <w:t>e c</w:t>
      </w:r>
      <w:r w:rsidRPr="00BC4928">
        <w:rPr>
          <w:rFonts w:asciiTheme="majorBidi" w:eastAsia="Times New Roman" w:hAnsiTheme="majorBidi" w:cstheme="majorBidi"/>
          <w:color w:val="000000"/>
          <w:spacing w:val="-1"/>
          <w:sz w:val="24"/>
          <w:szCs w:val="24"/>
        </w:rPr>
        <w:t>r</w:t>
      </w:r>
      <w:r w:rsidRPr="00BC4928">
        <w:rPr>
          <w:rFonts w:asciiTheme="majorBidi" w:eastAsia="Times New Roman" w:hAnsiTheme="majorBidi" w:cstheme="majorBidi"/>
          <w:color w:val="000000"/>
          <w:sz w:val="24"/>
          <w:szCs w:val="24"/>
        </w:rPr>
        <w:t>oi</w:t>
      </w:r>
      <w:r w:rsidRPr="00BC4928">
        <w:rPr>
          <w:rFonts w:asciiTheme="majorBidi" w:eastAsia="Times New Roman" w:hAnsiTheme="majorBidi" w:cstheme="majorBidi"/>
          <w:color w:val="000000"/>
          <w:spacing w:val="1"/>
          <w:sz w:val="24"/>
          <w:szCs w:val="24"/>
        </w:rPr>
        <w:t>s</w:t>
      </w:r>
      <w:r w:rsidRPr="00BC4928">
        <w:rPr>
          <w:rFonts w:asciiTheme="majorBidi" w:eastAsia="Times New Roman" w:hAnsiTheme="majorBidi" w:cstheme="majorBidi"/>
          <w:color w:val="000000"/>
          <w:sz w:val="24"/>
          <w:szCs w:val="24"/>
        </w:rPr>
        <w:t>sance</w:t>
      </w:r>
      <w:r w:rsidRPr="00BC4928">
        <w:rPr>
          <w:rFonts w:asciiTheme="majorBidi" w:eastAsia="Times New Roman" w:hAnsiTheme="majorBidi" w:cstheme="majorBidi"/>
          <w:color w:val="000000"/>
          <w:spacing w:val="1"/>
          <w:sz w:val="24"/>
          <w:szCs w:val="24"/>
        </w:rPr>
        <w:t xml:space="preserve"> </w:t>
      </w:r>
      <w:r w:rsidRPr="00BC4928">
        <w:rPr>
          <w:rFonts w:asciiTheme="majorBidi" w:eastAsia="Times New Roman" w:hAnsiTheme="majorBidi" w:cstheme="majorBidi"/>
          <w:color w:val="000000"/>
          <w:sz w:val="24"/>
          <w:szCs w:val="24"/>
        </w:rPr>
        <w:t>de</w:t>
      </w:r>
      <w:r w:rsidRPr="00BC4928">
        <w:rPr>
          <w:rFonts w:asciiTheme="majorBidi" w:eastAsia="Times New Roman" w:hAnsiTheme="majorBidi" w:cstheme="majorBidi"/>
          <w:color w:val="000000"/>
          <w:spacing w:val="1"/>
          <w:sz w:val="24"/>
          <w:szCs w:val="24"/>
        </w:rPr>
        <w:t xml:space="preserve"> l</w:t>
      </w:r>
      <w:r w:rsidRPr="00BC4928">
        <w:rPr>
          <w:rFonts w:asciiTheme="majorBidi" w:eastAsia="Times New Roman" w:hAnsiTheme="majorBidi" w:cstheme="majorBidi"/>
          <w:color w:val="000000"/>
          <w:sz w:val="24"/>
          <w:szCs w:val="24"/>
        </w:rPr>
        <w:t>a</w:t>
      </w:r>
      <w:r w:rsidRPr="00BC4928">
        <w:rPr>
          <w:rFonts w:asciiTheme="majorBidi" w:eastAsia="Times New Roman" w:hAnsiTheme="majorBidi" w:cstheme="majorBidi"/>
          <w:color w:val="000000"/>
          <w:spacing w:val="2"/>
          <w:sz w:val="24"/>
          <w:szCs w:val="24"/>
        </w:rPr>
        <w:t xml:space="preserve"> </w:t>
      </w:r>
      <w:r w:rsidRPr="00BC4928">
        <w:rPr>
          <w:rFonts w:asciiTheme="majorBidi" w:eastAsia="Times New Roman" w:hAnsiTheme="majorBidi" w:cstheme="majorBidi"/>
          <w:color w:val="000000"/>
          <w:sz w:val="24"/>
          <w:szCs w:val="24"/>
        </w:rPr>
        <w:t>b</w:t>
      </w:r>
      <w:r w:rsidRPr="00BC4928">
        <w:rPr>
          <w:rFonts w:asciiTheme="majorBidi" w:eastAsia="Times New Roman" w:hAnsiTheme="majorBidi" w:cstheme="majorBidi"/>
          <w:color w:val="000000"/>
          <w:spacing w:val="2"/>
          <w:sz w:val="24"/>
          <w:szCs w:val="24"/>
        </w:rPr>
        <w:t>a</w:t>
      </w:r>
      <w:r w:rsidRPr="00BC4928">
        <w:rPr>
          <w:rFonts w:asciiTheme="majorBidi" w:eastAsia="Times New Roman" w:hAnsiTheme="majorBidi" w:cstheme="majorBidi"/>
          <w:color w:val="000000"/>
          <w:sz w:val="24"/>
          <w:szCs w:val="24"/>
        </w:rPr>
        <w:t>cté</w:t>
      </w:r>
      <w:r w:rsidRPr="00BC4928">
        <w:rPr>
          <w:rFonts w:asciiTheme="majorBidi" w:eastAsia="Times New Roman" w:hAnsiTheme="majorBidi" w:cstheme="majorBidi"/>
          <w:color w:val="000000"/>
          <w:spacing w:val="-1"/>
          <w:sz w:val="24"/>
          <w:szCs w:val="24"/>
        </w:rPr>
        <w:t>r</w:t>
      </w:r>
      <w:r w:rsidRPr="00BC4928">
        <w:rPr>
          <w:rFonts w:asciiTheme="majorBidi" w:eastAsia="Times New Roman" w:hAnsiTheme="majorBidi" w:cstheme="majorBidi"/>
          <w:color w:val="000000"/>
          <w:sz w:val="24"/>
          <w:szCs w:val="24"/>
        </w:rPr>
        <w:t>ie.</w:t>
      </w:r>
      <w:r w:rsidRPr="00BC4928">
        <w:rPr>
          <w:rFonts w:asciiTheme="majorBidi" w:eastAsia="Times New Roman" w:hAnsiTheme="majorBidi" w:cstheme="majorBidi"/>
          <w:color w:val="000000"/>
          <w:spacing w:val="4"/>
          <w:sz w:val="24"/>
          <w:szCs w:val="24"/>
        </w:rPr>
        <w:t xml:space="preserve"> </w:t>
      </w:r>
      <w:r w:rsidRPr="00BC4928">
        <w:rPr>
          <w:rFonts w:asciiTheme="majorBidi" w:eastAsia="Times New Roman" w:hAnsiTheme="majorBidi" w:cstheme="majorBidi"/>
          <w:color w:val="000000"/>
          <w:spacing w:val="1"/>
          <w:sz w:val="24"/>
          <w:szCs w:val="24"/>
        </w:rPr>
        <w:t>P</w:t>
      </w:r>
      <w:r w:rsidRPr="00BC4928">
        <w:rPr>
          <w:rFonts w:asciiTheme="majorBidi" w:eastAsia="Times New Roman" w:hAnsiTheme="majorBidi" w:cstheme="majorBidi"/>
          <w:color w:val="000000"/>
          <w:sz w:val="24"/>
          <w:szCs w:val="24"/>
        </w:rPr>
        <w:t>ar</w:t>
      </w:r>
      <w:r w:rsidRPr="00BC4928">
        <w:rPr>
          <w:rFonts w:asciiTheme="majorBidi" w:eastAsia="Times New Roman" w:hAnsiTheme="majorBidi" w:cstheme="majorBidi"/>
          <w:color w:val="000000"/>
          <w:spacing w:val="2"/>
          <w:sz w:val="24"/>
          <w:szCs w:val="24"/>
        </w:rPr>
        <w:t xml:space="preserve"> </w:t>
      </w:r>
      <w:r w:rsidRPr="00BC4928">
        <w:rPr>
          <w:rFonts w:asciiTheme="majorBidi" w:eastAsia="Times New Roman" w:hAnsiTheme="majorBidi" w:cstheme="majorBidi"/>
          <w:color w:val="000000"/>
          <w:sz w:val="24"/>
          <w:szCs w:val="24"/>
        </w:rPr>
        <w:t>contre,</w:t>
      </w:r>
      <w:r w:rsidRPr="00BC4928">
        <w:rPr>
          <w:rFonts w:asciiTheme="majorBidi" w:eastAsia="Times New Roman" w:hAnsiTheme="majorBidi" w:cstheme="majorBidi"/>
          <w:color w:val="000000"/>
          <w:spacing w:val="1"/>
          <w:sz w:val="24"/>
          <w:szCs w:val="24"/>
        </w:rPr>
        <w:t xml:space="preserve"> s</w:t>
      </w:r>
      <w:r w:rsidRPr="00BC4928">
        <w:rPr>
          <w:rFonts w:asciiTheme="majorBidi" w:eastAsia="Times New Roman" w:hAnsiTheme="majorBidi" w:cstheme="majorBidi"/>
          <w:color w:val="000000"/>
          <w:sz w:val="24"/>
          <w:szCs w:val="24"/>
        </w:rPr>
        <w:t>on</w:t>
      </w:r>
      <w:r w:rsidRPr="00BC4928">
        <w:rPr>
          <w:rFonts w:asciiTheme="majorBidi" w:eastAsia="Times New Roman" w:hAnsiTheme="majorBidi" w:cstheme="majorBidi"/>
          <w:color w:val="000000"/>
          <w:spacing w:val="3"/>
          <w:sz w:val="24"/>
          <w:szCs w:val="24"/>
        </w:rPr>
        <w:t xml:space="preserve"> </w:t>
      </w:r>
      <w:r w:rsidRPr="00BC4928">
        <w:rPr>
          <w:rFonts w:asciiTheme="majorBidi" w:eastAsia="Times New Roman" w:hAnsiTheme="majorBidi" w:cstheme="majorBidi"/>
          <w:color w:val="000000"/>
          <w:sz w:val="24"/>
          <w:szCs w:val="24"/>
        </w:rPr>
        <w:t>a</w:t>
      </w:r>
      <w:r w:rsidRPr="00BC4928">
        <w:rPr>
          <w:rFonts w:asciiTheme="majorBidi" w:eastAsia="Times New Roman" w:hAnsiTheme="majorBidi" w:cstheme="majorBidi"/>
          <w:color w:val="000000"/>
          <w:spacing w:val="-1"/>
          <w:sz w:val="24"/>
          <w:szCs w:val="24"/>
        </w:rPr>
        <w:t>f</w:t>
      </w:r>
      <w:r w:rsidRPr="00BC4928">
        <w:rPr>
          <w:rFonts w:asciiTheme="majorBidi" w:eastAsia="Times New Roman" w:hAnsiTheme="majorBidi" w:cstheme="majorBidi"/>
          <w:color w:val="000000"/>
          <w:sz w:val="24"/>
          <w:szCs w:val="24"/>
        </w:rPr>
        <w:t>fini</w:t>
      </w:r>
      <w:r w:rsidRPr="00BC4928">
        <w:rPr>
          <w:rFonts w:asciiTheme="majorBidi" w:eastAsia="Times New Roman" w:hAnsiTheme="majorBidi" w:cstheme="majorBidi"/>
          <w:color w:val="000000"/>
          <w:spacing w:val="1"/>
          <w:sz w:val="24"/>
          <w:szCs w:val="24"/>
        </w:rPr>
        <w:t>t</w:t>
      </w:r>
      <w:r w:rsidRPr="00BC4928">
        <w:rPr>
          <w:rFonts w:asciiTheme="majorBidi" w:eastAsia="Times New Roman" w:hAnsiTheme="majorBidi" w:cstheme="majorBidi"/>
          <w:color w:val="000000"/>
          <w:sz w:val="24"/>
          <w:szCs w:val="24"/>
        </w:rPr>
        <w:t>é</w:t>
      </w:r>
      <w:r w:rsidRPr="00BC4928">
        <w:rPr>
          <w:rFonts w:asciiTheme="majorBidi" w:eastAsia="Times New Roman" w:hAnsiTheme="majorBidi" w:cstheme="majorBidi"/>
          <w:color w:val="000000"/>
          <w:spacing w:val="2"/>
          <w:sz w:val="24"/>
          <w:szCs w:val="24"/>
        </w:rPr>
        <w:t xml:space="preserve"> </w:t>
      </w:r>
      <w:r w:rsidRPr="00BC4928">
        <w:rPr>
          <w:rFonts w:asciiTheme="majorBidi" w:eastAsia="Times New Roman" w:hAnsiTheme="majorBidi" w:cstheme="majorBidi"/>
          <w:color w:val="000000"/>
          <w:sz w:val="24"/>
          <w:szCs w:val="24"/>
        </w:rPr>
        <w:t>po</w:t>
      </w:r>
      <w:r w:rsidRPr="00BC4928">
        <w:rPr>
          <w:rFonts w:asciiTheme="majorBidi" w:eastAsia="Times New Roman" w:hAnsiTheme="majorBidi" w:cstheme="majorBidi"/>
          <w:color w:val="000000"/>
          <w:spacing w:val="1"/>
          <w:sz w:val="24"/>
          <w:szCs w:val="24"/>
        </w:rPr>
        <w:t>u</w:t>
      </w:r>
      <w:r w:rsidRPr="00BC4928">
        <w:rPr>
          <w:rFonts w:asciiTheme="majorBidi" w:eastAsia="Times New Roman" w:hAnsiTheme="majorBidi" w:cstheme="majorBidi"/>
          <w:color w:val="000000"/>
          <w:sz w:val="24"/>
          <w:szCs w:val="24"/>
        </w:rPr>
        <w:t>r</w:t>
      </w:r>
      <w:r w:rsidRPr="00BC4928">
        <w:rPr>
          <w:rFonts w:asciiTheme="majorBidi" w:eastAsia="Times New Roman" w:hAnsiTheme="majorBidi" w:cstheme="majorBidi"/>
          <w:color w:val="000000"/>
          <w:spacing w:val="1"/>
          <w:sz w:val="24"/>
          <w:szCs w:val="24"/>
        </w:rPr>
        <w:t xml:space="preserve"> l</w:t>
      </w:r>
      <w:r w:rsidRPr="00BC4928">
        <w:rPr>
          <w:rFonts w:asciiTheme="majorBidi" w:eastAsia="Times New Roman" w:hAnsiTheme="majorBidi" w:cstheme="majorBidi"/>
          <w:color w:val="000000"/>
          <w:spacing w:val="-1"/>
          <w:sz w:val="24"/>
          <w:szCs w:val="24"/>
        </w:rPr>
        <w:t>'</w:t>
      </w:r>
      <w:r w:rsidRPr="00BC4928">
        <w:rPr>
          <w:rFonts w:asciiTheme="majorBidi" w:eastAsia="Times New Roman" w:hAnsiTheme="majorBidi" w:cstheme="majorBidi"/>
          <w:color w:val="000000"/>
          <w:sz w:val="24"/>
          <w:szCs w:val="24"/>
        </w:rPr>
        <w:t>opérateur</w:t>
      </w:r>
      <w:r w:rsidRPr="00BC4928">
        <w:rPr>
          <w:rFonts w:asciiTheme="majorBidi" w:eastAsia="Times New Roman" w:hAnsiTheme="majorBidi" w:cstheme="majorBidi"/>
          <w:color w:val="000000"/>
          <w:spacing w:val="2"/>
          <w:sz w:val="24"/>
          <w:szCs w:val="24"/>
        </w:rPr>
        <w:t xml:space="preserve"> </w:t>
      </w:r>
      <w:r w:rsidRPr="00BC4928">
        <w:rPr>
          <w:rFonts w:asciiTheme="majorBidi" w:eastAsia="Times New Roman" w:hAnsiTheme="majorBidi" w:cstheme="majorBidi"/>
          <w:color w:val="000000"/>
          <w:sz w:val="24"/>
          <w:szCs w:val="24"/>
        </w:rPr>
        <w:t>se</w:t>
      </w:r>
      <w:r w:rsidRPr="00BC4928">
        <w:rPr>
          <w:rFonts w:asciiTheme="majorBidi" w:eastAsia="Times New Roman" w:hAnsiTheme="majorBidi" w:cstheme="majorBidi"/>
          <w:color w:val="000000"/>
          <w:spacing w:val="1"/>
          <w:sz w:val="24"/>
          <w:szCs w:val="24"/>
        </w:rPr>
        <w:t>r</w:t>
      </w:r>
      <w:r w:rsidRPr="00BC4928">
        <w:rPr>
          <w:rFonts w:asciiTheme="majorBidi" w:eastAsia="Times New Roman" w:hAnsiTheme="majorBidi" w:cstheme="majorBidi"/>
          <w:color w:val="000000"/>
          <w:sz w:val="24"/>
          <w:szCs w:val="24"/>
        </w:rPr>
        <w:t>a</w:t>
      </w:r>
      <w:r w:rsidRPr="00BC4928">
        <w:rPr>
          <w:rFonts w:asciiTheme="majorBidi" w:eastAsia="Times New Roman" w:hAnsiTheme="majorBidi" w:cstheme="majorBidi"/>
          <w:color w:val="000000"/>
          <w:spacing w:val="2"/>
          <w:sz w:val="24"/>
          <w:szCs w:val="24"/>
        </w:rPr>
        <w:t xml:space="preserve"> </w:t>
      </w:r>
      <w:r w:rsidRPr="00BC4928">
        <w:rPr>
          <w:rFonts w:asciiTheme="majorBidi" w:eastAsia="Times New Roman" w:hAnsiTheme="majorBidi" w:cstheme="majorBidi"/>
          <w:color w:val="000000"/>
          <w:spacing w:val="1"/>
          <w:sz w:val="24"/>
          <w:szCs w:val="24"/>
        </w:rPr>
        <w:t>m</w:t>
      </w:r>
      <w:r w:rsidRPr="00BC4928">
        <w:rPr>
          <w:rFonts w:asciiTheme="majorBidi" w:eastAsia="Times New Roman" w:hAnsiTheme="majorBidi" w:cstheme="majorBidi"/>
          <w:color w:val="000000"/>
          <w:sz w:val="24"/>
          <w:szCs w:val="24"/>
        </w:rPr>
        <w:t>od</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fiée</w:t>
      </w:r>
      <w:r w:rsidRPr="00BC4928">
        <w:rPr>
          <w:rFonts w:asciiTheme="majorBidi" w:eastAsia="Times New Roman" w:hAnsiTheme="majorBidi" w:cstheme="majorBidi"/>
          <w:color w:val="000000"/>
          <w:spacing w:val="1"/>
          <w:sz w:val="24"/>
          <w:szCs w:val="24"/>
        </w:rPr>
        <w:t xml:space="preserve"> </w:t>
      </w:r>
      <w:r w:rsidRPr="00BC4928">
        <w:rPr>
          <w:rFonts w:asciiTheme="majorBidi" w:eastAsia="Times New Roman" w:hAnsiTheme="majorBidi" w:cstheme="majorBidi"/>
          <w:color w:val="000000"/>
          <w:sz w:val="24"/>
          <w:szCs w:val="24"/>
        </w:rPr>
        <w:t>en</w:t>
      </w:r>
      <w:r w:rsidRPr="00BC4928">
        <w:rPr>
          <w:rFonts w:asciiTheme="majorBidi" w:eastAsia="Times New Roman" w:hAnsiTheme="majorBidi" w:cstheme="majorBidi"/>
          <w:color w:val="000000"/>
          <w:spacing w:val="2"/>
          <w:sz w:val="24"/>
          <w:szCs w:val="24"/>
        </w:rPr>
        <w:t xml:space="preserve"> </w:t>
      </w:r>
      <w:r w:rsidRPr="00BC4928">
        <w:rPr>
          <w:rFonts w:asciiTheme="majorBidi" w:eastAsia="Times New Roman" w:hAnsiTheme="majorBidi" w:cstheme="majorBidi"/>
          <w:color w:val="000000"/>
          <w:sz w:val="24"/>
          <w:szCs w:val="24"/>
        </w:rPr>
        <w:t>prése</w:t>
      </w:r>
      <w:r w:rsidRPr="00BC4928">
        <w:rPr>
          <w:rFonts w:asciiTheme="majorBidi" w:eastAsia="Times New Roman" w:hAnsiTheme="majorBidi" w:cstheme="majorBidi"/>
          <w:color w:val="000000"/>
          <w:spacing w:val="1"/>
          <w:sz w:val="24"/>
          <w:szCs w:val="24"/>
        </w:rPr>
        <w:t>n</w:t>
      </w:r>
      <w:r w:rsidRPr="00BC4928">
        <w:rPr>
          <w:rFonts w:asciiTheme="majorBidi" w:eastAsia="Times New Roman" w:hAnsiTheme="majorBidi" w:cstheme="majorBidi"/>
          <w:color w:val="000000"/>
          <w:sz w:val="24"/>
          <w:szCs w:val="24"/>
        </w:rPr>
        <w:t>ce</w:t>
      </w:r>
      <w:r w:rsidRPr="00BC4928">
        <w:rPr>
          <w:rFonts w:asciiTheme="majorBidi" w:eastAsia="Times New Roman" w:hAnsiTheme="majorBidi" w:cstheme="majorBidi"/>
          <w:color w:val="000000"/>
          <w:spacing w:val="1"/>
          <w:sz w:val="24"/>
          <w:szCs w:val="24"/>
        </w:rPr>
        <w:t xml:space="preserve"> d</w:t>
      </w:r>
      <w:r w:rsidRPr="00BC4928">
        <w:rPr>
          <w:rFonts w:asciiTheme="majorBidi" w:eastAsia="Times New Roman" w:hAnsiTheme="majorBidi" w:cstheme="majorBidi"/>
          <w:color w:val="000000"/>
          <w:sz w:val="24"/>
          <w:szCs w:val="24"/>
        </w:rPr>
        <w:t>e lactose.</w:t>
      </w:r>
    </w:p>
    <w:p w:rsidR="00B673AF" w:rsidRPr="00BC4928" w:rsidRDefault="00B673AF" w:rsidP="00B673AF">
      <w:pPr>
        <w:pStyle w:val="Default"/>
        <w:spacing w:line="276" w:lineRule="auto"/>
        <w:jc w:val="both"/>
        <w:rPr>
          <w:rFonts w:asciiTheme="majorBidi" w:hAnsiTheme="majorBidi" w:cstheme="majorBidi"/>
        </w:rPr>
      </w:pPr>
    </w:p>
    <w:p w:rsidR="00B673AF" w:rsidRPr="00BC4928" w:rsidRDefault="00B673AF" w:rsidP="00F25308">
      <w:pPr>
        <w:pStyle w:val="Titre2"/>
        <w:rPr>
          <w:rFonts w:asciiTheme="majorBidi" w:eastAsia="Times New Roman" w:hAnsiTheme="majorBidi"/>
          <w:color w:val="0D0D0D" w:themeColor="text1" w:themeTint="F2"/>
        </w:rPr>
      </w:pPr>
      <w:bookmarkStart w:id="86" w:name="_Toc97012236"/>
      <w:bookmarkStart w:id="87" w:name="_Toc97383116"/>
      <w:r w:rsidRPr="00BC4928">
        <w:rPr>
          <w:rFonts w:asciiTheme="majorBidi" w:eastAsia="Times New Roman" w:hAnsiTheme="majorBidi"/>
          <w:color w:val="0D0D0D" w:themeColor="text1" w:themeTint="F2"/>
          <w:spacing w:val="-1"/>
        </w:rPr>
        <w:t>2-1-  R</w:t>
      </w:r>
      <w:r w:rsidRPr="00BC4928">
        <w:rPr>
          <w:rFonts w:asciiTheme="majorBidi" w:eastAsia="Times New Roman" w:hAnsiTheme="majorBidi"/>
          <w:color w:val="0D0D0D" w:themeColor="text1" w:themeTint="F2"/>
        </w:rPr>
        <w:t>ég</w:t>
      </w:r>
      <w:r w:rsidRPr="00BC4928">
        <w:rPr>
          <w:rFonts w:asciiTheme="majorBidi" w:eastAsia="Times New Roman" w:hAnsiTheme="majorBidi"/>
          <w:color w:val="0D0D0D" w:themeColor="text1" w:themeTint="F2"/>
          <w:spacing w:val="-1"/>
        </w:rPr>
        <w:t>u</w:t>
      </w:r>
      <w:r w:rsidRPr="00BC4928">
        <w:rPr>
          <w:rFonts w:asciiTheme="majorBidi" w:eastAsia="Times New Roman" w:hAnsiTheme="majorBidi"/>
          <w:color w:val="0D0D0D" w:themeColor="text1" w:themeTint="F2"/>
        </w:rPr>
        <w:t>l</w:t>
      </w:r>
      <w:r w:rsidRPr="00BC4928">
        <w:rPr>
          <w:rFonts w:asciiTheme="majorBidi" w:eastAsia="Times New Roman" w:hAnsiTheme="majorBidi"/>
          <w:color w:val="0D0D0D" w:themeColor="text1" w:themeTint="F2"/>
          <w:spacing w:val="1"/>
        </w:rPr>
        <w:t>a</w:t>
      </w:r>
      <w:r w:rsidRPr="00BC4928">
        <w:rPr>
          <w:rFonts w:asciiTheme="majorBidi" w:eastAsia="Times New Roman" w:hAnsiTheme="majorBidi"/>
          <w:color w:val="0D0D0D" w:themeColor="text1" w:themeTint="F2"/>
          <w:spacing w:val="-1"/>
        </w:rPr>
        <w:t>ti</w:t>
      </w:r>
      <w:r w:rsidRPr="00BC4928">
        <w:rPr>
          <w:rFonts w:asciiTheme="majorBidi" w:eastAsia="Times New Roman" w:hAnsiTheme="majorBidi"/>
          <w:color w:val="0D0D0D" w:themeColor="text1" w:themeTint="F2"/>
        </w:rPr>
        <w:t>on n</w:t>
      </w:r>
      <w:r w:rsidRPr="00BC4928">
        <w:rPr>
          <w:rFonts w:asciiTheme="majorBidi" w:eastAsia="Times New Roman" w:hAnsiTheme="majorBidi"/>
          <w:color w:val="0D0D0D" w:themeColor="text1" w:themeTint="F2"/>
          <w:spacing w:val="-2"/>
        </w:rPr>
        <w:t>é</w:t>
      </w:r>
      <w:r w:rsidRPr="00BC4928">
        <w:rPr>
          <w:rFonts w:asciiTheme="majorBidi" w:eastAsia="Times New Roman" w:hAnsiTheme="majorBidi"/>
          <w:color w:val="0D0D0D" w:themeColor="text1" w:themeTint="F2"/>
          <w:spacing w:val="1"/>
        </w:rPr>
        <w:t>ga</w:t>
      </w:r>
      <w:r w:rsidRPr="00BC4928">
        <w:rPr>
          <w:rFonts w:asciiTheme="majorBidi" w:eastAsia="Times New Roman" w:hAnsiTheme="majorBidi"/>
          <w:color w:val="0D0D0D" w:themeColor="text1" w:themeTint="F2"/>
          <w:spacing w:val="-1"/>
        </w:rPr>
        <w:t>ti</w:t>
      </w:r>
      <w:r w:rsidRPr="00BC4928">
        <w:rPr>
          <w:rFonts w:asciiTheme="majorBidi" w:eastAsia="Times New Roman" w:hAnsiTheme="majorBidi"/>
          <w:color w:val="0D0D0D" w:themeColor="text1" w:themeTint="F2"/>
        </w:rPr>
        <w:t xml:space="preserve">ve de </w:t>
      </w:r>
      <w:r w:rsidRPr="00BC4928">
        <w:rPr>
          <w:rFonts w:asciiTheme="majorBidi" w:eastAsia="Times New Roman" w:hAnsiTheme="majorBidi"/>
          <w:color w:val="0D0D0D" w:themeColor="text1" w:themeTint="F2"/>
          <w:spacing w:val="-1"/>
        </w:rPr>
        <w:t>l</w:t>
      </w:r>
      <w:r w:rsidRPr="00BC4928">
        <w:rPr>
          <w:rFonts w:asciiTheme="majorBidi" w:eastAsia="Times New Roman" w:hAnsiTheme="majorBidi"/>
          <w:color w:val="0D0D0D" w:themeColor="text1" w:themeTint="F2"/>
        </w:rPr>
        <w:t>a t</w:t>
      </w:r>
      <w:r w:rsidRPr="00BC4928">
        <w:rPr>
          <w:rFonts w:asciiTheme="majorBidi" w:eastAsia="Times New Roman" w:hAnsiTheme="majorBidi"/>
          <w:color w:val="0D0D0D" w:themeColor="text1" w:themeTint="F2"/>
          <w:spacing w:val="-1"/>
        </w:rPr>
        <w:t>r</w:t>
      </w:r>
      <w:r w:rsidRPr="00BC4928">
        <w:rPr>
          <w:rFonts w:asciiTheme="majorBidi" w:eastAsia="Times New Roman" w:hAnsiTheme="majorBidi"/>
          <w:color w:val="0D0D0D" w:themeColor="text1" w:themeTint="F2"/>
        </w:rPr>
        <w:t>a</w:t>
      </w:r>
      <w:r w:rsidRPr="00BC4928">
        <w:rPr>
          <w:rFonts w:asciiTheme="majorBidi" w:eastAsia="Times New Roman" w:hAnsiTheme="majorBidi"/>
          <w:color w:val="0D0D0D" w:themeColor="text1" w:themeTint="F2"/>
          <w:spacing w:val="-1"/>
        </w:rPr>
        <w:t>n</w:t>
      </w:r>
      <w:r w:rsidRPr="00BC4928">
        <w:rPr>
          <w:rFonts w:asciiTheme="majorBidi" w:eastAsia="Times New Roman" w:hAnsiTheme="majorBidi"/>
          <w:color w:val="0D0D0D" w:themeColor="text1" w:themeTint="F2"/>
        </w:rPr>
        <w:t>sc</w:t>
      </w:r>
      <w:r w:rsidRPr="00BC4928">
        <w:rPr>
          <w:rFonts w:asciiTheme="majorBidi" w:eastAsia="Times New Roman" w:hAnsiTheme="majorBidi"/>
          <w:color w:val="0D0D0D" w:themeColor="text1" w:themeTint="F2"/>
          <w:spacing w:val="-1"/>
        </w:rPr>
        <w:t>r</w:t>
      </w:r>
      <w:r w:rsidRPr="00BC4928">
        <w:rPr>
          <w:rFonts w:asciiTheme="majorBidi" w:eastAsia="Times New Roman" w:hAnsiTheme="majorBidi"/>
          <w:color w:val="0D0D0D" w:themeColor="text1" w:themeTint="F2"/>
        </w:rPr>
        <w:t>ip</w:t>
      </w:r>
      <w:r w:rsidRPr="00BC4928">
        <w:rPr>
          <w:rFonts w:asciiTheme="majorBidi" w:eastAsia="Times New Roman" w:hAnsiTheme="majorBidi"/>
          <w:color w:val="0D0D0D" w:themeColor="text1" w:themeTint="F2"/>
          <w:spacing w:val="-1"/>
        </w:rPr>
        <w:t>t</w:t>
      </w:r>
      <w:r w:rsidRPr="00BC4928">
        <w:rPr>
          <w:rFonts w:asciiTheme="majorBidi" w:eastAsia="Times New Roman" w:hAnsiTheme="majorBidi"/>
          <w:color w:val="0D0D0D" w:themeColor="text1" w:themeTint="F2"/>
        </w:rPr>
        <w:t>ion</w:t>
      </w:r>
      <w:bookmarkEnd w:id="86"/>
      <w:bookmarkEnd w:id="87"/>
      <w:r w:rsidRPr="00BC4928">
        <w:rPr>
          <w:rFonts w:asciiTheme="majorBidi" w:eastAsia="Times New Roman" w:hAnsiTheme="majorBidi"/>
          <w:color w:val="0D0D0D" w:themeColor="text1" w:themeTint="F2"/>
        </w:rPr>
        <w:t xml:space="preserve"> </w:t>
      </w:r>
    </w:p>
    <w:p w:rsidR="00B673AF" w:rsidRPr="00BC4928" w:rsidRDefault="00B673AF" w:rsidP="00B673AF">
      <w:pPr>
        <w:numPr>
          <w:ilvl w:val="0"/>
          <w:numId w:val="18"/>
        </w:numPr>
        <w:spacing w:after="0"/>
        <w:ind w:right="-20"/>
        <w:jc w:val="both"/>
        <w:rPr>
          <w:rFonts w:asciiTheme="majorBidi" w:eastAsia="Times New Roman" w:hAnsiTheme="majorBidi" w:cstheme="majorBidi"/>
          <w:color w:val="000000"/>
          <w:sz w:val="24"/>
          <w:szCs w:val="24"/>
        </w:rPr>
      </w:pPr>
      <w:r w:rsidRPr="00BC4928">
        <w:rPr>
          <w:rFonts w:asciiTheme="majorBidi" w:eastAsia="Times New Roman" w:hAnsiTheme="majorBidi" w:cstheme="majorBidi"/>
          <w:b/>
          <w:bCs/>
          <w:color w:val="000000"/>
          <w:sz w:val="24"/>
          <w:szCs w:val="24"/>
        </w:rPr>
        <w:t>En</w:t>
      </w:r>
      <w:r w:rsidRPr="00BC4928">
        <w:rPr>
          <w:rFonts w:asciiTheme="majorBidi" w:eastAsia="Times New Roman" w:hAnsiTheme="majorBidi" w:cstheme="majorBidi"/>
          <w:b/>
          <w:bCs/>
          <w:color w:val="000000"/>
          <w:spacing w:val="19"/>
          <w:sz w:val="24"/>
          <w:szCs w:val="24"/>
        </w:rPr>
        <w:t xml:space="preserve"> </w:t>
      </w:r>
      <w:r w:rsidRPr="00BC4928">
        <w:rPr>
          <w:rFonts w:asciiTheme="majorBidi" w:eastAsia="Times New Roman" w:hAnsiTheme="majorBidi" w:cstheme="majorBidi"/>
          <w:b/>
          <w:bCs/>
          <w:color w:val="000000"/>
          <w:sz w:val="24"/>
          <w:szCs w:val="24"/>
        </w:rPr>
        <w:t>absence</w:t>
      </w:r>
      <w:r w:rsidRPr="00BC4928">
        <w:rPr>
          <w:rFonts w:asciiTheme="majorBidi" w:eastAsia="Times New Roman" w:hAnsiTheme="majorBidi" w:cstheme="majorBidi"/>
          <w:b/>
          <w:bCs/>
          <w:color w:val="000000"/>
          <w:spacing w:val="17"/>
          <w:sz w:val="24"/>
          <w:szCs w:val="24"/>
        </w:rPr>
        <w:t xml:space="preserve"> </w:t>
      </w:r>
      <w:r w:rsidRPr="00BC4928">
        <w:rPr>
          <w:rFonts w:asciiTheme="majorBidi" w:eastAsia="Times New Roman" w:hAnsiTheme="majorBidi" w:cstheme="majorBidi"/>
          <w:b/>
          <w:bCs/>
          <w:color w:val="000000"/>
          <w:spacing w:val="1"/>
          <w:sz w:val="24"/>
          <w:szCs w:val="24"/>
        </w:rPr>
        <w:t>d</w:t>
      </w:r>
      <w:r w:rsidRPr="00BC4928">
        <w:rPr>
          <w:rFonts w:asciiTheme="majorBidi" w:eastAsia="Times New Roman" w:hAnsiTheme="majorBidi" w:cstheme="majorBidi"/>
          <w:b/>
          <w:bCs/>
          <w:color w:val="000000"/>
          <w:sz w:val="24"/>
          <w:szCs w:val="24"/>
        </w:rPr>
        <w:t>e</w:t>
      </w:r>
      <w:r w:rsidRPr="00BC4928">
        <w:rPr>
          <w:rFonts w:asciiTheme="majorBidi" w:eastAsia="Times New Roman" w:hAnsiTheme="majorBidi" w:cstheme="majorBidi"/>
          <w:b/>
          <w:bCs/>
          <w:color w:val="000000"/>
          <w:spacing w:val="18"/>
          <w:sz w:val="24"/>
          <w:szCs w:val="24"/>
        </w:rPr>
        <w:t xml:space="preserve"> </w:t>
      </w:r>
      <w:r w:rsidRPr="00BC4928">
        <w:rPr>
          <w:rFonts w:asciiTheme="majorBidi" w:eastAsia="Times New Roman" w:hAnsiTheme="majorBidi" w:cstheme="majorBidi"/>
          <w:b/>
          <w:bCs/>
          <w:color w:val="000000"/>
          <w:spacing w:val="1"/>
          <w:sz w:val="24"/>
          <w:szCs w:val="24"/>
        </w:rPr>
        <w:t>l</w:t>
      </w:r>
      <w:r w:rsidRPr="00BC4928">
        <w:rPr>
          <w:rFonts w:asciiTheme="majorBidi" w:eastAsia="Times New Roman" w:hAnsiTheme="majorBidi" w:cstheme="majorBidi"/>
          <w:b/>
          <w:bCs/>
          <w:color w:val="000000"/>
          <w:sz w:val="24"/>
          <w:szCs w:val="24"/>
        </w:rPr>
        <w:t>a</w:t>
      </w:r>
      <w:r w:rsidRPr="00BC4928">
        <w:rPr>
          <w:rFonts w:asciiTheme="majorBidi" w:eastAsia="Times New Roman" w:hAnsiTheme="majorBidi" w:cstheme="majorBidi"/>
          <w:b/>
          <w:bCs/>
          <w:color w:val="000000"/>
          <w:spacing w:val="-1"/>
          <w:sz w:val="24"/>
          <w:szCs w:val="24"/>
        </w:rPr>
        <w:t>c</w:t>
      </w:r>
      <w:r w:rsidRPr="00BC4928">
        <w:rPr>
          <w:rFonts w:asciiTheme="majorBidi" w:eastAsia="Times New Roman" w:hAnsiTheme="majorBidi" w:cstheme="majorBidi"/>
          <w:b/>
          <w:bCs/>
          <w:color w:val="000000"/>
          <w:sz w:val="24"/>
          <w:szCs w:val="24"/>
        </w:rPr>
        <w:t>to</w:t>
      </w:r>
      <w:r w:rsidRPr="00BC4928">
        <w:rPr>
          <w:rFonts w:asciiTheme="majorBidi" w:eastAsia="Times New Roman" w:hAnsiTheme="majorBidi" w:cstheme="majorBidi"/>
          <w:b/>
          <w:bCs/>
          <w:color w:val="000000"/>
          <w:spacing w:val="3"/>
          <w:sz w:val="24"/>
          <w:szCs w:val="24"/>
        </w:rPr>
        <w:t>s</w:t>
      </w:r>
      <w:r w:rsidRPr="00BC4928">
        <w:rPr>
          <w:rFonts w:asciiTheme="majorBidi" w:eastAsia="Times New Roman" w:hAnsiTheme="majorBidi" w:cstheme="majorBidi"/>
          <w:b/>
          <w:bCs/>
          <w:color w:val="000000"/>
          <w:spacing w:val="2"/>
          <w:sz w:val="24"/>
          <w:szCs w:val="24"/>
        </w:rPr>
        <w:t>e</w:t>
      </w:r>
      <w:r w:rsidRPr="00BC4928">
        <w:rPr>
          <w:rFonts w:asciiTheme="majorBidi" w:eastAsia="Times New Roman" w:hAnsiTheme="majorBidi" w:cstheme="majorBidi"/>
          <w:color w:val="000000"/>
          <w:sz w:val="24"/>
          <w:szCs w:val="24"/>
        </w:rPr>
        <w:t>,</w:t>
      </w:r>
      <w:r w:rsidRPr="00BC4928">
        <w:rPr>
          <w:rFonts w:asciiTheme="majorBidi" w:eastAsia="Times New Roman" w:hAnsiTheme="majorBidi" w:cstheme="majorBidi"/>
          <w:color w:val="000000"/>
          <w:spacing w:val="19"/>
          <w:sz w:val="24"/>
          <w:szCs w:val="24"/>
        </w:rPr>
        <w:t xml:space="preserve"> </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18"/>
          <w:sz w:val="24"/>
          <w:szCs w:val="24"/>
        </w:rPr>
        <w:t xml:space="preserve"> </w:t>
      </w:r>
      <w:r w:rsidRPr="00BC4928">
        <w:rPr>
          <w:rFonts w:asciiTheme="majorBidi" w:eastAsia="Times New Roman" w:hAnsiTheme="majorBidi" w:cstheme="majorBidi"/>
          <w:color w:val="000000"/>
          <w:sz w:val="24"/>
          <w:szCs w:val="24"/>
        </w:rPr>
        <w:t>répr</w:t>
      </w:r>
      <w:r w:rsidRPr="00BC4928">
        <w:rPr>
          <w:rFonts w:asciiTheme="majorBidi" w:eastAsia="Times New Roman" w:hAnsiTheme="majorBidi" w:cstheme="majorBidi"/>
          <w:color w:val="000000"/>
          <w:spacing w:val="-1"/>
          <w:sz w:val="24"/>
          <w:szCs w:val="24"/>
        </w:rPr>
        <w:t>e</w:t>
      </w:r>
      <w:r w:rsidRPr="00BC4928">
        <w:rPr>
          <w:rFonts w:asciiTheme="majorBidi" w:eastAsia="Times New Roman" w:hAnsiTheme="majorBidi" w:cstheme="majorBidi"/>
          <w:color w:val="000000"/>
          <w:sz w:val="24"/>
          <w:szCs w:val="24"/>
        </w:rPr>
        <w:t>sseur</w:t>
      </w:r>
      <w:r w:rsidRPr="00BC4928">
        <w:rPr>
          <w:rFonts w:asciiTheme="majorBidi" w:eastAsia="Times New Roman" w:hAnsiTheme="majorBidi" w:cstheme="majorBidi"/>
          <w:color w:val="000000"/>
          <w:spacing w:val="18"/>
          <w:sz w:val="24"/>
          <w:szCs w:val="24"/>
        </w:rPr>
        <w:t xml:space="preserve"> </w:t>
      </w:r>
      <w:r w:rsidRPr="00BC4928">
        <w:rPr>
          <w:rFonts w:asciiTheme="majorBidi" w:eastAsia="Times New Roman" w:hAnsiTheme="majorBidi" w:cstheme="majorBidi"/>
          <w:color w:val="000000"/>
          <w:sz w:val="24"/>
          <w:szCs w:val="24"/>
        </w:rPr>
        <w:t>est</w:t>
      </w:r>
      <w:r w:rsidRPr="00BC4928">
        <w:rPr>
          <w:rFonts w:asciiTheme="majorBidi" w:eastAsia="Times New Roman" w:hAnsiTheme="majorBidi" w:cstheme="majorBidi"/>
          <w:color w:val="000000"/>
          <w:spacing w:val="20"/>
          <w:sz w:val="24"/>
          <w:szCs w:val="24"/>
        </w:rPr>
        <w:t xml:space="preserve"> </w:t>
      </w:r>
      <w:r w:rsidRPr="00BC4928">
        <w:rPr>
          <w:rFonts w:asciiTheme="majorBidi" w:eastAsia="Times New Roman" w:hAnsiTheme="majorBidi" w:cstheme="majorBidi"/>
          <w:color w:val="000000"/>
          <w:sz w:val="24"/>
          <w:szCs w:val="24"/>
        </w:rPr>
        <w:t>so</w:t>
      </w:r>
      <w:r w:rsidRPr="00BC4928">
        <w:rPr>
          <w:rFonts w:asciiTheme="majorBidi" w:eastAsia="Times New Roman" w:hAnsiTheme="majorBidi" w:cstheme="majorBidi"/>
          <w:color w:val="000000"/>
          <w:spacing w:val="1"/>
          <w:sz w:val="24"/>
          <w:szCs w:val="24"/>
        </w:rPr>
        <w:t>u</w:t>
      </w:r>
      <w:r w:rsidRPr="00BC4928">
        <w:rPr>
          <w:rFonts w:asciiTheme="majorBidi" w:eastAsia="Times New Roman" w:hAnsiTheme="majorBidi" w:cstheme="majorBidi"/>
          <w:color w:val="000000"/>
          <w:sz w:val="24"/>
          <w:szCs w:val="24"/>
        </w:rPr>
        <w:t>s</w:t>
      </w:r>
      <w:r w:rsidRPr="00BC4928">
        <w:rPr>
          <w:rFonts w:asciiTheme="majorBidi" w:eastAsia="Times New Roman" w:hAnsiTheme="majorBidi" w:cstheme="majorBidi"/>
          <w:color w:val="000000"/>
          <w:spacing w:val="19"/>
          <w:sz w:val="24"/>
          <w:szCs w:val="24"/>
        </w:rPr>
        <w:t xml:space="preserve"> </w:t>
      </w:r>
      <w:r w:rsidRPr="00BC4928">
        <w:rPr>
          <w:rFonts w:asciiTheme="majorBidi" w:eastAsia="Times New Roman" w:hAnsiTheme="majorBidi" w:cstheme="majorBidi"/>
          <w:color w:val="000000"/>
          <w:spacing w:val="1"/>
          <w:sz w:val="24"/>
          <w:szCs w:val="24"/>
        </w:rPr>
        <w:t>s</w:t>
      </w:r>
      <w:r w:rsidRPr="00BC4928">
        <w:rPr>
          <w:rFonts w:asciiTheme="majorBidi" w:eastAsia="Times New Roman" w:hAnsiTheme="majorBidi" w:cstheme="majorBidi"/>
          <w:color w:val="000000"/>
          <w:sz w:val="24"/>
          <w:szCs w:val="24"/>
        </w:rPr>
        <w:t>a</w:t>
      </w:r>
      <w:r w:rsidRPr="00BC4928">
        <w:rPr>
          <w:rFonts w:asciiTheme="majorBidi" w:eastAsia="Times New Roman" w:hAnsiTheme="majorBidi" w:cstheme="majorBidi"/>
          <w:color w:val="000000"/>
          <w:spacing w:val="18"/>
          <w:sz w:val="24"/>
          <w:szCs w:val="24"/>
        </w:rPr>
        <w:t xml:space="preserve"> </w:t>
      </w:r>
      <w:r w:rsidRPr="00BC4928">
        <w:rPr>
          <w:rFonts w:asciiTheme="majorBidi" w:eastAsia="Times New Roman" w:hAnsiTheme="majorBidi" w:cstheme="majorBidi"/>
          <w:color w:val="000000"/>
          <w:sz w:val="24"/>
          <w:szCs w:val="24"/>
        </w:rPr>
        <w:t>forme</w:t>
      </w:r>
      <w:r w:rsidRPr="00BC4928">
        <w:rPr>
          <w:rFonts w:asciiTheme="majorBidi" w:eastAsia="Times New Roman" w:hAnsiTheme="majorBidi" w:cstheme="majorBidi"/>
          <w:color w:val="000000"/>
          <w:spacing w:val="19"/>
          <w:sz w:val="24"/>
          <w:szCs w:val="24"/>
        </w:rPr>
        <w:t xml:space="preserve"> </w:t>
      </w:r>
      <w:r w:rsidRPr="00BC4928">
        <w:rPr>
          <w:rFonts w:asciiTheme="majorBidi" w:eastAsia="Times New Roman" w:hAnsiTheme="majorBidi" w:cstheme="majorBidi"/>
          <w:color w:val="000000"/>
          <w:sz w:val="24"/>
          <w:szCs w:val="24"/>
        </w:rPr>
        <w:t>a</w:t>
      </w:r>
      <w:r w:rsidRPr="00BC4928">
        <w:rPr>
          <w:rFonts w:asciiTheme="majorBidi" w:eastAsia="Times New Roman" w:hAnsiTheme="majorBidi" w:cstheme="majorBidi"/>
          <w:color w:val="000000"/>
          <w:spacing w:val="-1"/>
          <w:sz w:val="24"/>
          <w:szCs w:val="24"/>
        </w:rPr>
        <w:t>c</w:t>
      </w:r>
      <w:r w:rsidRPr="00BC4928">
        <w:rPr>
          <w:rFonts w:asciiTheme="majorBidi" w:eastAsia="Times New Roman" w:hAnsiTheme="majorBidi" w:cstheme="majorBidi"/>
          <w:color w:val="000000"/>
          <w:sz w:val="24"/>
          <w:szCs w:val="24"/>
        </w:rPr>
        <w:t>ti</w:t>
      </w:r>
      <w:r w:rsidRPr="00BC4928">
        <w:rPr>
          <w:rFonts w:asciiTheme="majorBidi" w:eastAsia="Times New Roman" w:hAnsiTheme="majorBidi" w:cstheme="majorBidi"/>
          <w:color w:val="000000"/>
          <w:spacing w:val="1"/>
          <w:sz w:val="24"/>
          <w:szCs w:val="24"/>
        </w:rPr>
        <w:t>v</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21"/>
          <w:sz w:val="24"/>
          <w:szCs w:val="24"/>
        </w:rPr>
        <w:t xml:space="preserve"> </w:t>
      </w:r>
      <w:r w:rsidRPr="00BC4928">
        <w:rPr>
          <w:rFonts w:asciiTheme="majorBidi" w:eastAsia="Times New Roman" w:hAnsiTheme="majorBidi" w:cstheme="majorBidi"/>
          <w:color w:val="000000"/>
          <w:spacing w:val="-2"/>
          <w:sz w:val="24"/>
          <w:szCs w:val="24"/>
        </w:rPr>
        <w:t>I</w:t>
      </w:r>
      <w:r w:rsidRPr="00BC4928">
        <w:rPr>
          <w:rFonts w:asciiTheme="majorBidi" w:eastAsia="Times New Roman" w:hAnsiTheme="majorBidi" w:cstheme="majorBidi"/>
          <w:color w:val="000000"/>
          <w:sz w:val="24"/>
          <w:szCs w:val="24"/>
        </w:rPr>
        <w:t>l</w:t>
      </w:r>
      <w:r w:rsidRPr="00BC4928">
        <w:rPr>
          <w:rFonts w:asciiTheme="majorBidi" w:eastAsia="Times New Roman" w:hAnsiTheme="majorBidi" w:cstheme="majorBidi"/>
          <w:color w:val="000000"/>
          <w:spacing w:val="19"/>
          <w:sz w:val="24"/>
          <w:szCs w:val="24"/>
        </w:rPr>
        <w:t xml:space="preserve"> </w:t>
      </w:r>
      <w:r w:rsidRPr="00BC4928">
        <w:rPr>
          <w:rFonts w:asciiTheme="majorBidi" w:eastAsia="Times New Roman" w:hAnsiTheme="majorBidi" w:cstheme="majorBidi"/>
          <w:color w:val="000000"/>
          <w:sz w:val="24"/>
          <w:szCs w:val="24"/>
        </w:rPr>
        <w:t>va</w:t>
      </w:r>
      <w:r w:rsidRPr="00BC4928">
        <w:rPr>
          <w:rFonts w:asciiTheme="majorBidi" w:eastAsia="Times New Roman" w:hAnsiTheme="majorBidi" w:cstheme="majorBidi"/>
          <w:color w:val="000000"/>
          <w:spacing w:val="18"/>
          <w:sz w:val="24"/>
          <w:szCs w:val="24"/>
        </w:rPr>
        <w:t xml:space="preserve"> </w:t>
      </w:r>
      <w:r w:rsidRPr="00BC4928">
        <w:rPr>
          <w:rFonts w:asciiTheme="majorBidi" w:eastAsia="Times New Roman" w:hAnsiTheme="majorBidi" w:cstheme="majorBidi"/>
          <w:color w:val="000000"/>
          <w:spacing w:val="1"/>
          <w:sz w:val="24"/>
          <w:szCs w:val="24"/>
        </w:rPr>
        <w:t>s</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18"/>
          <w:sz w:val="24"/>
          <w:szCs w:val="24"/>
        </w:rPr>
        <w:t xml:space="preserve"> </w:t>
      </w:r>
      <w:r w:rsidRPr="00BC4928">
        <w:rPr>
          <w:rFonts w:asciiTheme="majorBidi" w:eastAsia="Times New Roman" w:hAnsiTheme="majorBidi" w:cstheme="majorBidi"/>
          <w:color w:val="000000"/>
          <w:spacing w:val="1"/>
          <w:sz w:val="24"/>
          <w:szCs w:val="24"/>
        </w:rPr>
        <w:t>li</w:t>
      </w:r>
      <w:r w:rsidRPr="00BC4928">
        <w:rPr>
          <w:rFonts w:asciiTheme="majorBidi" w:eastAsia="Times New Roman" w:hAnsiTheme="majorBidi" w:cstheme="majorBidi"/>
          <w:color w:val="000000"/>
          <w:sz w:val="24"/>
          <w:szCs w:val="24"/>
        </w:rPr>
        <w:t>er</w:t>
      </w:r>
      <w:r w:rsidRPr="00BC4928">
        <w:rPr>
          <w:rFonts w:asciiTheme="majorBidi" w:eastAsia="Times New Roman" w:hAnsiTheme="majorBidi" w:cstheme="majorBidi"/>
          <w:color w:val="000000"/>
          <w:spacing w:val="18"/>
          <w:sz w:val="24"/>
          <w:szCs w:val="24"/>
        </w:rPr>
        <w:t xml:space="preserve"> </w:t>
      </w:r>
      <w:r w:rsidRPr="00BC4928">
        <w:rPr>
          <w:rFonts w:asciiTheme="majorBidi" w:eastAsia="Times New Roman" w:hAnsiTheme="majorBidi" w:cstheme="majorBidi"/>
          <w:color w:val="000000"/>
          <w:sz w:val="24"/>
          <w:szCs w:val="24"/>
        </w:rPr>
        <w:t>spécifiquement au</w:t>
      </w:r>
      <w:r w:rsidRPr="00BC4928">
        <w:rPr>
          <w:rFonts w:asciiTheme="majorBidi" w:eastAsia="Times New Roman" w:hAnsiTheme="majorBidi" w:cstheme="majorBidi"/>
          <w:color w:val="000000"/>
          <w:spacing w:val="28"/>
          <w:sz w:val="24"/>
          <w:szCs w:val="24"/>
        </w:rPr>
        <w:t xml:space="preserve"> </w:t>
      </w:r>
      <w:r w:rsidRPr="00BC4928">
        <w:rPr>
          <w:rFonts w:asciiTheme="majorBidi" w:eastAsia="Times New Roman" w:hAnsiTheme="majorBidi" w:cstheme="majorBidi"/>
          <w:color w:val="000000"/>
          <w:sz w:val="24"/>
          <w:szCs w:val="24"/>
        </w:rPr>
        <w:t>n</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veau</w:t>
      </w:r>
      <w:r w:rsidRPr="00BC4928">
        <w:rPr>
          <w:rFonts w:asciiTheme="majorBidi" w:eastAsia="Times New Roman" w:hAnsiTheme="majorBidi" w:cstheme="majorBidi"/>
          <w:color w:val="000000"/>
          <w:spacing w:val="30"/>
          <w:sz w:val="24"/>
          <w:szCs w:val="24"/>
        </w:rPr>
        <w:t xml:space="preserve"> </w:t>
      </w:r>
      <w:r w:rsidRPr="00BC4928">
        <w:rPr>
          <w:rFonts w:asciiTheme="majorBidi" w:eastAsia="Times New Roman" w:hAnsiTheme="majorBidi" w:cstheme="majorBidi"/>
          <w:color w:val="000000"/>
          <w:sz w:val="24"/>
          <w:szCs w:val="24"/>
        </w:rPr>
        <w:t>de</w:t>
      </w:r>
      <w:r w:rsidRPr="00BC4928">
        <w:rPr>
          <w:rFonts w:asciiTheme="majorBidi" w:eastAsia="Times New Roman" w:hAnsiTheme="majorBidi" w:cstheme="majorBidi"/>
          <w:color w:val="000000"/>
          <w:spacing w:val="31"/>
          <w:sz w:val="24"/>
          <w:szCs w:val="24"/>
        </w:rPr>
        <w:t xml:space="preserve"> </w:t>
      </w:r>
      <w:r w:rsidRPr="00BC4928">
        <w:rPr>
          <w:rFonts w:asciiTheme="majorBidi" w:eastAsia="Times New Roman" w:hAnsiTheme="majorBidi" w:cstheme="majorBidi"/>
          <w:color w:val="000000"/>
          <w:sz w:val="24"/>
          <w:szCs w:val="24"/>
        </w:rPr>
        <w:t>l’op</w:t>
      </w:r>
      <w:r w:rsidRPr="00BC4928">
        <w:rPr>
          <w:rFonts w:asciiTheme="majorBidi" w:eastAsia="Times New Roman" w:hAnsiTheme="majorBidi" w:cstheme="majorBidi"/>
          <w:color w:val="000000"/>
          <w:spacing w:val="2"/>
          <w:sz w:val="24"/>
          <w:szCs w:val="24"/>
        </w:rPr>
        <w:t>é</w:t>
      </w:r>
      <w:r w:rsidRPr="00BC4928">
        <w:rPr>
          <w:rFonts w:asciiTheme="majorBidi" w:eastAsia="Times New Roman" w:hAnsiTheme="majorBidi" w:cstheme="majorBidi"/>
          <w:color w:val="000000"/>
          <w:sz w:val="24"/>
          <w:szCs w:val="24"/>
        </w:rPr>
        <w:t>rateur</w:t>
      </w:r>
      <w:r w:rsidRPr="00BC4928">
        <w:rPr>
          <w:rFonts w:asciiTheme="majorBidi" w:eastAsia="Times New Roman" w:hAnsiTheme="majorBidi" w:cstheme="majorBidi"/>
          <w:color w:val="000000"/>
          <w:spacing w:val="30"/>
          <w:sz w:val="24"/>
          <w:szCs w:val="24"/>
        </w:rPr>
        <w:t xml:space="preserve"> </w:t>
      </w:r>
      <w:r w:rsidRPr="00BC4928">
        <w:rPr>
          <w:rFonts w:asciiTheme="majorBidi" w:eastAsia="Times New Roman" w:hAnsiTheme="majorBidi" w:cstheme="majorBidi"/>
          <w:color w:val="000000"/>
          <w:sz w:val="24"/>
          <w:szCs w:val="24"/>
        </w:rPr>
        <w:t>de</w:t>
      </w:r>
      <w:r w:rsidRPr="00BC4928">
        <w:rPr>
          <w:rFonts w:asciiTheme="majorBidi" w:eastAsia="Times New Roman" w:hAnsiTheme="majorBidi" w:cstheme="majorBidi"/>
          <w:color w:val="000000"/>
          <w:spacing w:val="28"/>
          <w:sz w:val="24"/>
          <w:szCs w:val="24"/>
        </w:rPr>
        <w:t xml:space="preserve"> </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’o</w:t>
      </w:r>
      <w:r w:rsidRPr="00BC4928">
        <w:rPr>
          <w:rFonts w:asciiTheme="majorBidi" w:eastAsia="Times New Roman" w:hAnsiTheme="majorBidi" w:cstheme="majorBidi"/>
          <w:color w:val="000000"/>
          <w:spacing w:val="2"/>
          <w:sz w:val="24"/>
          <w:szCs w:val="24"/>
        </w:rPr>
        <w:t>p</w:t>
      </w:r>
      <w:r w:rsidRPr="00BC4928">
        <w:rPr>
          <w:rFonts w:asciiTheme="majorBidi" w:eastAsia="Times New Roman" w:hAnsiTheme="majorBidi" w:cstheme="majorBidi"/>
          <w:color w:val="000000"/>
          <w:sz w:val="24"/>
          <w:szCs w:val="24"/>
        </w:rPr>
        <w:t>éron</w:t>
      </w:r>
      <w:r w:rsidRPr="00BC4928">
        <w:rPr>
          <w:rFonts w:asciiTheme="majorBidi" w:eastAsia="Times New Roman" w:hAnsiTheme="majorBidi" w:cstheme="majorBidi"/>
          <w:color w:val="000000"/>
          <w:spacing w:val="30"/>
          <w:sz w:val="24"/>
          <w:szCs w:val="24"/>
        </w:rPr>
        <w:t xml:space="preserve"> </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actose</w:t>
      </w:r>
      <w:r w:rsidRPr="00BC4928">
        <w:rPr>
          <w:rFonts w:asciiTheme="majorBidi" w:eastAsia="Times New Roman" w:hAnsiTheme="majorBidi" w:cstheme="majorBidi"/>
          <w:color w:val="000000"/>
          <w:spacing w:val="30"/>
          <w:sz w:val="24"/>
          <w:szCs w:val="24"/>
        </w:rPr>
        <w:t xml:space="preserve"> </w:t>
      </w:r>
      <w:r w:rsidRPr="00BC4928">
        <w:rPr>
          <w:rFonts w:asciiTheme="majorBidi" w:eastAsia="Times New Roman" w:hAnsiTheme="majorBidi" w:cstheme="majorBidi"/>
          <w:color w:val="000000"/>
          <w:spacing w:val="1"/>
          <w:sz w:val="24"/>
          <w:szCs w:val="24"/>
        </w:rPr>
        <w:t>b</w:t>
      </w:r>
      <w:r w:rsidRPr="00BC4928">
        <w:rPr>
          <w:rFonts w:asciiTheme="majorBidi" w:eastAsia="Times New Roman" w:hAnsiTheme="majorBidi" w:cstheme="majorBidi"/>
          <w:color w:val="000000"/>
          <w:sz w:val="24"/>
          <w:szCs w:val="24"/>
        </w:rPr>
        <w:t>l</w:t>
      </w:r>
      <w:r w:rsidRPr="00BC4928">
        <w:rPr>
          <w:rFonts w:asciiTheme="majorBidi" w:eastAsia="Times New Roman" w:hAnsiTheme="majorBidi" w:cstheme="majorBidi"/>
          <w:color w:val="000000"/>
          <w:spacing w:val="1"/>
          <w:sz w:val="24"/>
          <w:szCs w:val="24"/>
        </w:rPr>
        <w:t>o</w:t>
      </w:r>
      <w:r w:rsidRPr="00BC4928">
        <w:rPr>
          <w:rFonts w:asciiTheme="majorBidi" w:eastAsia="Times New Roman" w:hAnsiTheme="majorBidi" w:cstheme="majorBidi"/>
          <w:color w:val="000000"/>
          <w:sz w:val="24"/>
          <w:szCs w:val="24"/>
        </w:rPr>
        <w:t>quant</w:t>
      </w:r>
      <w:r w:rsidRPr="00BC4928">
        <w:rPr>
          <w:rFonts w:asciiTheme="majorBidi" w:eastAsia="Times New Roman" w:hAnsiTheme="majorBidi" w:cstheme="majorBidi"/>
          <w:color w:val="000000"/>
          <w:spacing w:val="29"/>
          <w:sz w:val="24"/>
          <w:szCs w:val="24"/>
        </w:rPr>
        <w:t xml:space="preserve"> </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w:t>
      </w:r>
      <w:r w:rsidRPr="00BC4928">
        <w:rPr>
          <w:rFonts w:asciiTheme="majorBidi" w:eastAsia="Times New Roman" w:hAnsiTheme="majorBidi" w:cstheme="majorBidi"/>
          <w:color w:val="000000"/>
          <w:spacing w:val="1"/>
          <w:sz w:val="24"/>
          <w:szCs w:val="24"/>
        </w:rPr>
        <w:t>a</w:t>
      </w:r>
      <w:r w:rsidRPr="00BC4928">
        <w:rPr>
          <w:rFonts w:asciiTheme="majorBidi" w:eastAsia="Times New Roman" w:hAnsiTheme="majorBidi" w:cstheme="majorBidi"/>
          <w:color w:val="000000"/>
          <w:sz w:val="24"/>
          <w:szCs w:val="24"/>
        </w:rPr>
        <w:t>c</w:t>
      </w:r>
      <w:r w:rsidRPr="00BC4928">
        <w:rPr>
          <w:rFonts w:asciiTheme="majorBidi" w:eastAsia="Times New Roman" w:hAnsiTheme="majorBidi" w:cstheme="majorBidi"/>
          <w:color w:val="000000"/>
          <w:spacing w:val="-1"/>
          <w:sz w:val="24"/>
          <w:szCs w:val="24"/>
        </w:rPr>
        <w:t>c</w:t>
      </w:r>
      <w:r w:rsidRPr="00BC4928">
        <w:rPr>
          <w:rFonts w:asciiTheme="majorBidi" w:eastAsia="Times New Roman" w:hAnsiTheme="majorBidi" w:cstheme="majorBidi"/>
          <w:color w:val="000000"/>
          <w:sz w:val="24"/>
          <w:szCs w:val="24"/>
        </w:rPr>
        <w:t>ès</w:t>
      </w:r>
      <w:r w:rsidRPr="00BC4928">
        <w:rPr>
          <w:rFonts w:asciiTheme="majorBidi" w:eastAsia="Times New Roman" w:hAnsiTheme="majorBidi" w:cstheme="majorBidi"/>
          <w:color w:val="000000"/>
          <w:spacing w:val="30"/>
          <w:sz w:val="24"/>
          <w:szCs w:val="24"/>
        </w:rPr>
        <w:t xml:space="preserve"> </w:t>
      </w:r>
      <w:r w:rsidRPr="00BC4928">
        <w:rPr>
          <w:rFonts w:asciiTheme="majorBidi" w:eastAsia="Times New Roman" w:hAnsiTheme="majorBidi" w:cstheme="majorBidi"/>
          <w:color w:val="000000"/>
          <w:spacing w:val="1"/>
          <w:sz w:val="24"/>
          <w:szCs w:val="24"/>
        </w:rPr>
        <w:t>d</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30"/>
          <w:sz w:val="24"/>
          <w:szCs w:val="24"/>
        </w:rPr>
        <w:t xml:space="preserve"> </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’ARN</w:t>
      </w:r>
      <w:r w:rsidRPr="00BC4928">
        <w:rPr>
          <w:rFonts w:asciiTheme="majorBidi" w:eastAsia="Times New Roman" w:hAnsiTheme="majorBidi" w:cstheme="majorBidi"/>
          <w:color w:val="000000"/>
          <w:spacing w:val="31"/>
          <w:sz w:val="24"/>
          <w:szCs w:val="24"/>
        </w:rPr>
        <w:t xml:space="preserve"> </w:t>
      </w:r>
      <w:r w:rsidRPr="00BC4928">
        <w:rPr>
          <w:rFonts w:asciiTheme="majorBidi" w:eastAsia="Times New Roman" w:hAnsiTheme="majorBidi" w:cstheme="majorBidi"/>
          <w:color w:val="000000"/>
          <w:spacing w:val="1"/>
          <w:sz w:val="24"/>
          <w:szCs w:val="24"/>
        </w:rPr>
        <w:t>p</w:t>
      </w:r>
      <w:r w:rsidRPr="00BC4928">
        <w:rPr>
          <w:rFonts w:asciiTheme="majorBidi" w:eastAsia="Times New Roman" w:hAnsiTheme="majorBidi" w:cstheme="majorBidi"/>
          <w:color w:val="000000"/>
          <w:sz w:val="24"/>
          <w:szCs w:val="24"/>
        </w:rPr>
        <w:t>o</w:t>
      </w:r>
      <w:r w:rsidRPr="00BC4928">
        <w:rPr>
          <w:rFonts w:asciiTheme="majorBidi" w:eastAsia="Times New Roman" w:hAnsiTheme="majorBidi" w:cstheme="majorBidi"/>
          <w:color w:val="000000"/>
          <w:spacing w:val="3"/>
          <w:sz w:val="24"/>
          <w:szCs w:val="24"/>
        </w:rPr>
        <w:t>l</w:t>
      </w:r>
      <w:r w:rsidRPr="00BC4928">
        <w:rPr>
          <w:rFonts w:asciiTheme="majorBidi" w:eastAsia="Times New Roman" w:hAnsiTheme="majorBidi" w:cstheme="majorBidi"/>
          <w:color w:val="000000"/>
          <w:spacing w:val="-4"/>
          <w:sz w:val="24"/>
          <w:szCs w:val="24"/>
        </w:rPr>
        <w:t>y</w:t>
      </w:r>
      <w:r w:rsidRPr="00BC4928">
        <w:rPr>
          <w:rFonts w:asciiTheme="majorBidi" w:eastAsia="Times New Roman" w:hAnsiTheme="majorBidi" w:cstheme="majorBidi"/>
          <w:color w:val="000000"/>
          <w:sz w:val="24"/>
          <w:szCs w:val="24"/>
        </w:rPr>
        <w:t>mé</w:t>
      </w:r>
      <w:r w:rsidRPr="00BC4928">
        <w:rPr>
          <w:rFonts w:asciiTheme="majorBidi" w:eastAsia="Times New Roman" w:hAnsiTheme="majorBidi" w:cstheme="majorBidi"/>
          <w:color w:val="000000"/>
          <w:spacing w:val="1"/>
          <w:sz w:val="24"/>
          <w:szCs w:val="24"/>
        </w:rPr>
        <w:t>r</w:t>
      </w:r>
      <w:r w:rsidRPr="00BC4928">
        <w:rPr>
          <w:rFonts w:asciiTheme="majorBidi" w:eastAsia="Times New Roman" w:hAnsiTheme="majorBidi" w:cstheme="majorBidi"/>
          <w:color w:val="000000"/>
          <w:sz w:val="24"/>
          <w:szCs w:val="24"/>
        </w:rPr>
        <w:t>ase</w:t>
      </w:r>
      <w:r w:rsidRPr="00BC4928">
        <w:rPr>
          <w:rFonts w:asciiTheme="majorBidi" w:eastAsia="Times New Roman" w:hAnsiTheme="majorBidi" w:cstheme="majorBidi"/>
          <w:color w:val="000000"/>
          <w:spacing w:val="31"/>
          <w:sz w:val="24"/>
          <w:szCs w:val="24"/>
        </w:rPr>
        <w:t xml:space="preserve"> </w:t>
      </w:r>
      <w:r w:rsidRPr="00BC4928">
        <w:rPr>
          <w:rFonts w:asciiTheme="majorBidi" w:eastAsia="Times New Roman" w:hAnsiTheme="majorBidi" w:cstheme="majorBidi"/>
          <w:color w:val="000000"/>
          <w:sz w:val="24"/>
          <w:szCs w:val="24"/>
        </w:rPr>
        <w:t>au</w:t>
      </w:r>
      <w:r w:rsidRPr="00BC4928">
        <w:rPr>
          <w:rFonts w:asciiTheme="majorBidi" w:eastAsia="Times New Roman" w:hAnsiTheme="majorBidi" w:cstheme="majorBidi"/>
          <w:color w:val="000000"/>
          <w:spacing w:val="28"/>
          <w:sz w:val="24"/>
          <w:szCs w:val="24"/>
        </w:rPr>
        <w:t xml:space="preserve"> </w:t>
      </w:r>
      <w:r w:rsidRPr="00BC4928">
        <w:rPr>
          <w:rFonts w:asciiTheme="majorBidi" w:eastAsia="Times New Roman" w:hAnsiTheme="majorBidi" w:cstheme="majorBidi"/>
          <w:color w:val="000000"/>
          <w:sz w:val="24"/>
          <w:szCs w:val="24"/>
        </w:rPr>
        <w:t>s</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pacing w:val="3"/>
          <w:sz w:val="24"/>
          <w:szCs w:val="24"/>
        </w:rPr>
        <w:t>t</w:t>
      </w:r>
      <w:r w:rsidRPr="00BC4928">
        <w:rPr>
          <w:rFonts w:asciiTheme="majorBidi" w:eastAsia="Times New Roman" w:hAnsiTheme="majorBidi" w:cstheme="majorBidi"/>
          <w:color w:val="000000"/>
          <w:sz w:val="24"/>
          <w:szCs w:val="24"/>
        </w:rPr>
        <w:t>e d’in</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t</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at</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on</w:t>
      </w:r>
      <w:r w:rsidRPr="00BC4928">
        <w:rPr>
          <w:rFonts w:asciiTheme="majorBidi" w:eastAsia="Times New Roman" w:hAnsiTheme="majorBidi" w:cstheme="majorBidi"/>
          <w:color w:val="000000"/>
          <w:sz w:val="24"/>
          <w:szCs w:val="24"/>
        </w:rPr>
        <w:tab/>
        <w:t>de</w:t>
      </w:r>
      <w:r w:rsidRPr="00BC4928">
        <w:rPr>
          <w:rFonts w:asciiTheme="majorBidi" w:eastAsia="Times New Roman" w:hAnsiTheme="majorBidi" w:cstheme="majorBidi"/>
          <w:color w:val="000000"/>
          <w:sz w:val="24"/>
          <w:szCs w:val="24"/>
        </w:rPr>
        <w:tab/>
        <w:t>la</w:t>
      </w:r>
      <w:r w:rsidRPr="00BC4928">
        <w:rPr>
          <w:rFonts w:asciiTheme="majorBidi" w:eastAsia="Times New Roman" w:hAnsiTheme="majorBidi" w:cstheme="majorBidi"/>
          <w:color w:val="000000"/>
          <w:sz w:val="24"/>
          <w:szCs w:val="24"/>
        </w:rPr>
        <w:tab/>
        <w:t>transc</w:t>
      </w:r>
      <w:r w:rsidRPr="00BC4928">
        <w:rPr>
          <w:rFonts w:asciiTheme="majorBidi" w:eastAsia="Times New Roman" w:hAnsiTheme="majorBidi" w:cstheme="majorBidi"/>
          <w:color w:val="000000"/>
          <w:spacing w:val="-1"/>
          <w:sz w:val="24"/>
          <w:szCs w:val="24"/>
        </w:rPr>
        <w:t>r</w:t>
      </w:r>
      <w:r w:rsidRPr="00BC4928">
        <w:rPr>
          <w:rFonts w:asciiTheme="majorBidi" w:eastAsia="Times New Roman" w:hAnsiTheme="majorBidi" w:cstheme="majorBidi"/>
          <w:color w:val="000000"/>
          <w:sz w:val="24"/>
          <w:szCs w:val="24"/>
        </w:rPr>
        <w:t>ip</w:t>
      </w:r>
      <w:r w:rsidRPr="00BC4928">
        <w:rPr>
          <w:rFonts w:asciiTheme="majorBidi" w:eastAsia="Times New Roman" w:hAnsiTheme="majorBidi" w:cstheme="majorBidi"/>
          <w:color w:val="000000"/>
          <w:spacing w:val="1"/>
          <w:sz w:val="24"/>
          <w:szCs w:val="24"/>
        </w:rPr>
        <w:t>t</w:t>
      </w:r>
      <w:r w:rsidRPr="00BC4928">
        <w:rPr>
          <w:rFonts w:asciiTheme="majorBidi" w:eastAsia="Times New Roman" w:hAnsiTheme="majorBidi" w:cstheme="majorBidi"/>
          <w:color w:val="000000"/>
          <w:sz w:val="24"/>
          <w:szCs w:val="24"/>
        </w:rPr>
        <w:t>i</w:t>
      </w:r>
      <w:r w:rsidRPr="00BC4928">
        <w:rPr>
          <w:rFonts w:asciiTheme="majorBidi" w:eastAsia="Times New Roman" w:hAnsiTheme="majorBidi" w:cstheme="majorBidi"/>
          <w:color w:val="000000"/>
          <w:spacing w:val="1"/>
          <w:sz w:val="24"/>
          <w:szCs w:val="24"/>
        </w:rPr>
        <w:t>o</w:t>
      </w:r>
      <w:r w:rsidRPr="00BC4928">
        <w:rPr>
          <w:rFonts w:asciiTheme="majorBidi" w:eastAsia="Times New Roman" w:hAnsiTheme="majorBidi" w:cstheme="majorBidi"/>
          <w:color w:val="000000"/>
          <w:sz w:val="24"/>
          <w:szCs w:val="24"/>
        </w:rPr>
        <w:t>n. Ain</w:t>
      </w:r>
      <w:r w:rsidRPr="00BC4928">
        <w:rPr>
          <w:rFonts w:asciiTheme="majorBidi" w:eastAsia="Times New Roman" w:hAnsiTheme="majorBidi" w:cstheme="majorBidi"/>
          <w:color w:val="000000"/>
          <w:spacing w:val="1"/>
          <w:sz w:val="24"/>
          <w:szCs w:val="24"/>
        </w:rPr>
        <w:t>s</w:t>
      </w:r>
      <w:r w:rsidRPr="00BC4928">
        <w:rPr>
          <w:rFonts w:asciiTheme="majorBidi" w:eastAsia="Times New Roman" w:hAnsiTheme="majorBidi" w:cstheme="majorBidi"/>
          <w:color w:val="000000"/>
          <w:sz w:val="24"/>
          <w:szCs w:val="24"/>
        </w:rPr>
        <w:t>i,</w:t>
      </w:r>
      <w:r w:rsidRPr="00BC4928">
        <w:rPr>
          <w:rFonts w:asciiTheme="majorBidi" w:eastAsia="Times New Roman" w:hAnsiTheme="majorBidi" w:cstheme="majorBidi"/>
          <w:color w:val="000000"/>
          <w:spacing w:val="1"/>
          <w:sz w:val="24"/>
          <w:szCs w:val="24"/>
        </w:rPr>
        <w:t xml:space="preserve"> </w:t>
      </w:r>
      <w:r w:rsidRPr="00BC4928">
        <w:rPr>
          <w:rFonts w:asciiTheme="majorBidi" w:eastAsia="Times New Roman" w:hAnsiTheme="majorBidi" w:cstheme="majorBidi"/>
          <w:color w:val="000000"/>
          <w:sz w:val="24"/>
          <w:szCs w:val="24"/>
        </w:rPr>
        <w:t>il</w:t>
      </w:r>
      <w:r w:rsidRPr="00BC4928">
        <w:rPr>
          <w:rFonts w:asciiTheme="majorBidi" w:eastAsia="Times New Roman" w:hAnsiTheme="majorBidi" w:cstheme="majorBidi"/>
          <w:color w:val="000000"/>
          <w:spacing w:val="3"/>
          <w:sz w:val="24"/>
          <w:szCs w:val="24"/>
        </w:rPr>
        <w:t xml:space="preserve"> </w:t>
      </w:r>
      <w:r w:rsidRPr="00BC4928">
        <w:rPr>
          <w:rFonts w:asciiTheme="majorBidi" w:eastAsia="Times New Roman" w:hAnsiTheme="majorBidi" w:cstheme="majorBidi"/>
          <w:color w:val="000000"/>
          <w:sz w:val="24"/>
          <w:szCs w:val="24"/>
        </w:rPr>
        <w:t>y</w:t>
      </w:r>
      <w:r w:rsidRPr="00BC4928">
        <w:rPr>
          <w:rFonts w:asciiTheme="majorBidi" w:eastAsia="Times New Roman" w:hAnsiTheme="majorBidi" w:cstheme="majorBidi"/>
          <w:color w:val="000000"/>
          <w:spacing w:val="-1"/>
          <w:sz w:val="24"/>
          <w:szCs w:val="24"/>
        </w:rPr>
        <w:t xml:space="preserve"> </w:t>
      </w:r>
      <w:r w:rsidRPr="00BC4928">
        <w:rPr>
          <w:rFonts w:asciiTheme="majorBidi" w:eastAsia="Times New Roman" w:hAnsiTheme="majorBidi" w:cstheme="majorBidi"/>
          <w:color w:val="000000"/>
          <w:sz w:val="24"/>
          <w:szCs w:val="24"/>
        </w:rPr>
        <w:t>a</w:t>
      </w:r>
      <w:r w:rsidRPr="00BC4928">
        <w:rPr>
          <w:rFonts w:asciiTheme="majorBidi" w:eastAsia="Times New Roman" w:hAnsiTheme="majorBidi" w:cstheme="majorBidi"/>
          <w:color w:val="000000"/>
          <w:spacing w:val="1"/>
          <w:sz w:val="24"/>
          <w:szCs w:val="24"/>
        </w:rPr>
        <w:t xml:space="preserve"> </w:t>
      </w:r>
      <w:r w:rsidRPr="00BC4928">
        <w:rPr>
          <w:rFonts w:asciiTheme="majorBidi" w:eastAsia="Times New Roman" w:hAnsiTheme="majorBidi" w:cstheme="majorBidi"/>
          <w:color w:val="000000"/>
          <w:sz w:val="24"/>
          <w:szCs w:val="24"/>
        </w:rPr>
        <w:t>r</w:t>
      </w:r>
      <w:r w:rsidRPr="00BC4928">
        <w:rPr>
          <w:rFonts w:asciiTheme="majorBidi" w:eastAsia="Times New Roman" w:hAnsiTheme="majorBidi" w:cstheme="majorBidi"/>
          <w:color w:val="000000"/>
          <w:spacing w:val="1"/>
          <w:sz w:val="24"/>
          <w:szCs w:val="24"/>
        </w:rPr>
        <w:t>é</w:t>
      </w:r>
      <w:r w:rsidRPr="00BC4928">
        <w:rPr>
          <w:rFonts w:asciiTheme="majorBidi" w:eastAsia="Times New Roman" w:hAnsiTheme="majorBidi" w:cstheme="majorBidi"/>
          <w:color w:val="000000"/>
          <w:spacing w:val="-1"/>
          <w:sz w:val="24"/>
          <w:szCs w:val="24"/>
        </w:rPr>
        <w:t>g</w:t>
      </w:r>
      <w:r w:rsidRPr="00BC4928">
        <w:rPr>
          <w:rFonts w:asciiTheme="majorBidi" w:eastAsia="Times New Roman" w:hAnsiTheme="majorBidi" w:cstheme="majorBidi"/>
          <w:color w:val="000000"/>
          <w:sz w:val="24"/>
          <w:szCs w:val="24"/>
        </w:rPr>
        <w:t>ulation</w:t>
      </w:r>
      <w:r w:rsidRPr="00BC4928">
        <w:rPr>
          <w:rFonts w:asciiTheme="majorBidi" w:eastAsia="Times New Roman" w:hAnsiTheme="majorBidi" w:cstheme="majorBidi"/>
          <w:color w:val="000000"/>
          <w:spacing w:val="1"/>
          <w:sz w:val="24"/>
          <w:szCs w:val="24"/>
        </w:rPr>
        <w:t xml:space="preserve"> </w:t>
      </w:r>
      <w:r w:rsidRPr="00BC4928">
        <w:rPr>
          <w:rFonts w:asciiTheme="majorBidi" w:eastAsia="Times New Roman" w:hAnsiTheme="majorBidi" w:cstheme="majorBidi"/>
          <w:color w:val="000000"/>
          <w:spacing w:val="2"/>
          <w:sz w:val="24"/>
          <w:szCs w:val="24"/>
        </w:rPr>
        <w:t>né</w:t>
      </w:r>
      <w:r w:rsidRPr="00BC4928">
        <w:rPr>
          <w:rFonts w:asciiTheme="majorBidi" w:eastAsia="Times New Roman" w:hAnsiTheme="majorBidi" w:cstheme="majorBidi"/>
          <w:color w:val="000000"/>
          <w:spacing w:val="-1"/>
          <w:sz w:val="24"/>
          <w:szCs w:val="24"/>
        </w:rPr>
        <w:t>ga</w:t>
      </w:r>
      <w:r w:rsidRPr="00BC4928">
        <w:rPr>
          <w:rFonts w:asciiTheme="majorBidi" w:eastAsia="Times New Roman" w:hAnsiTheme="majorBidi" w:cstheme="majorBidi"/>
          <w:color w:val="000000"/>
          <w:sz w:val="24"/>
          <w:szCs w:val="24"/>
        </w:rPr>
        <w:t>ti</w:t>
      </w:r>
      <w:r w:rsidRPr="00BC4928">
        <w:rPr>
          <w:rFonts w:asciiTheme="majorBidi" w:eastAsia="Times New Roman" w:hAnsiTheme="majorBidi" w:cstheme="majorBidi"/>
          <w:color w:val="000000"/>
          <w:spacing w:val="1"/>
          <w:sz w:val="24"/>
          <w:szCs w:val="24"/>
        </w:rPr>
        <w:t>v</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1"/>
          <w:sz w:val="24"/>
          <w:szCs w:val="24"/>
        </w:rPr>
        <w:t xml:space="preserve"> d</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1"/>
          <w:sz w:val="24"/>
          <w:szCs w:val="24"/>
        </w:rPr>
        <w:t xml:space="preserve"> l</w:t>
      </w:r>
      <w:r w:rsidRPr="00BC4928">
        <w:rPr>
          <w:rFonts w:asciiTheme="majorBidi" w:eastAsia="Times New Roman" w:hAnsiTheme="majorBidi" w:cstheme="majorBidi"/>
          <w:color w:val="000000"/>
          <w:sz w:val="24"/>
          <w:szCs w:val="24"/>
        </w:rPr>
        <w:t>a t</w:t>
      </w:r>
      <w:r w:rsidRPr="00BC4928">
        <w:rPr>
          <w:rFonts w:asciiTheme="majorBidi" w:eastAsia="Times New Roman" w:hAnsiTheme="majorBidi" w:cstheme="majorBidi"/>
          <w:color w:val="000000"/>
          <w:spacing w:val="2"/>
          <w:sz w:val="24"/>
          <w:szCs w:val="24"/>
        </w:rPr>
        <w:t>r</w:t>
      </w:r>
      <w:r w:rsidRPr="00BC4928">
        <w:rPr>
          <w:rFonts w:asciiTheme="majorBidi" w:eastAsia="Times New Roman" w:hAnsiTheme="majorBidi" w:cstheme="majorBidi"/>
          <w:color w:val="000000"/>
          <w:sz w:val="24"/>
          <w:szCs w:val="24"/>
        </w:rPr>
        <w:t>ansc</w:t>
      </w:r>
      <w:r w:rsidRPr="00BC4928">
        <w:rPr>
          <w:rFonts w:asciiTheme="majorBidi" w:eastAsia="Times New Roman" w:hAnsiTheme="majorBidi" w:cstheme="majorBidi"/>
          <w:color w:val="000000"/>
          <w:spacing w:val="-1"/>
          <w:sz w:val="24"/>
          <w:szCs w:val="24"/>
        </w:rPr>
        <w:t>r</w:t>
      </w:r>
      <w:r w:rsidRPr="00BC4928">
        <w:rPr>
          <w:rFonts w:asciiTheme="majorBidi" w:eastAsia="Times New Roman" w:hAnsiTheme="majorBidi" w:cstheme="majorBidi"/>
          <w:color w:val="000000"/>
          <w:sz w:val="24"/>
          <w:szCs w:val="24"/>
        </w:rPr>
        <w:t>ip</w:t>
      </w:r>
      <w:r w:rsidRPr="00BC4928">
        <w:rPr>
          <w:rFonts w:asciiTheme="majorBidi" w:eastAsia="Times New Roman" w:hAnsiTheme="majorBidi" w:cstheme="majorBidi"/>
          <w:color w:val="000000"/>
          <w:spacing w:val="1"/>
          <w:sz w:val="24"/>
          <w:szCs w:val="24"/>
        </w:rPr>
        <w:t>ti</w:t>
      </w:r>
      <w:r w:rsidRPr="00BC4928">
        <w:rPr>
          <w:rFonts w:asciiTheme="majorBidi" w:eastAsia="Times New Roman" w:hAnsiTheme="majorBidi" w:cstheme="majorBidi"/>
          <w:color w:val="000000"/>
          <w:sz w:val="24"/>
          <w:szCs w:val="24"/>
        </w:rPr>
        <w:t>on</w:t>
      </w:r>
      <w:r w:rsidRPr="00BC4928">
        <w:rPr>
          <w:rFonts w:asciiTheme="majorBidi" w:eastAsia="Times New Roman" w:hAnsiTheme="majorBidi" w:cstheme="majorBidi"/>
          <w:color w:val="000000"/>
          <w:spacing w:val="3"/>
          <w:sz w:val="24"/>
          <w:szCs w:val="24"/>
        </w:rPr>
        <w:t xml:space="preserve"> </w:t>
      </w:r>
      <w:r w:rsidRPr="00BC4928">
        <w:rPr>
          <w:rFonts w:asciiTheme="majorBidi" w:eastAsia="Times New Roman" w:hAnsiTheme="majorBidi" w:cstheme="majorBidi"/>
          <w:color w:val="000000"/>
          <w:sz w:val="24"/>
          <w:szCs w:val="24"/>
        </w:rPr>
        <w:t>des</w:t>
      </w:r>
      <w:r w:rsidRPr="00BC4928">
        <w:rPr>
          <w:rFonts w:asciiTheme="majorBidi" w:eastAsia="Times New Roman" w:hAnsiTheme="majorBidi" w:cstheme="majorBidi"/>
          <w:color w:val="000000"/>
          <w:spacing w:val="2"/>
          <w:sz w:val="24"/>
          <w:szCs w:val="24"/>
        </w:rPr>
        <w:t xml:space="preserve"> </w:t>
      </w:r>
      <w:r w:rsidRPr="00BC4928">
        <w:rPr>
          <w:rFonts w:asciiTheme="majorBidi" w:eastAsia="Times New Roman" w:hAnsiTheme="majorBidi" w:cstheme="majorBidi"/>
          <w:color w:val="000000"/>
          <w:spacing w:val="-1"/>
          <w:sz w:val="24"/>
          <w:szCs w:val="24"/>
        </w:rPr>
        <w:t>gè</w:t>
      </w:r>
      <w:r w:rsidRPr="00BC4928">
        <w:rPr>
          <w:rFonts w:asciiTheme="majorBidi" w:eastAsia="Times New Roman" w:hAnsiTheme="majorBidi" w:cstheme="majorBidi"/>
          <w:color w:val="000000"/>
          <w:spacing w:val="2"/>
          <w:sz w:val="24"/>
          <w:szCs w:val="24"/>
        </w:rPr>
        <w:t>n</w:t>
      </w:r>
      <w:r w:rsidRPr="00BC4928">
        <w:rPr>
          <w:rFonts w:asciiTheme="majorBidi" w:eastAsia="Times New Roman" w:hAnsiTheme="majorBidi" w:cstheme="majorBidi"/>
          <w:color w:val="000000"/>
          <w:sz w:val="24"/>
          <w:szCs w:val="24"/>
        </w:rPr>
        <w:t>es de</w:t>
      </w:r>
      <w:r w:rsidRPr="00BC4928">
        <w:rPr>
          <w:rFonts w:asciiTheme="majorBidi" w:eastAsia="Times New Roman" w:hAnsiTheme="majorBidi" w:cstheme="majorBidi"/>
          <w:color w:val="000000"/>
          <w:spacing w:val="1"/>
          <w:sz w:val="24"/>
          <w:szCs w:val="24"/>
        </w:rPr>
        <w:t xml:space="preserve"> l</w:t>
      </w:r>
      <w:r w:rsidRPr="00BC4928">
        <w:rPr>
          <w:rFonts w:asciiTheme="majorBidi" w:eastAsia="Times New Roman" w:hAnsiTheme="majorBidi" w:cstheme="majorBidi"/>
          <w:color w:val="000000"/>
          <w:sz w:val="24"/>
          <w:szCs w:val="24"/>
        </w:rPr>
        <w:t>’opéron</w:t>
      </w:r>
      <w:r w:rsidRPr="00BC4928">
        <w:rPr>
          <w:rFonts w:asciiTheme="majorBidi" w:eastAsia="Times New Roman" w:hAnsiTheme="majorBidi" w:cstheme="majorBidi"/>
          <w:color w:val="000000"/>
          <w:spacing w:val="2"/>
          <w:sz w:val="24"/>
          <w:szCs w:val="24"/>
        </w:rPr>
        <w:t xml:space="preserve"> </w:t>
      </w:r>
      <w:r w:rsidRPr="00BC4928">
        <w:rPr>
          <w:rFonts w:asciiTheme="majorBidi" w:eastAsia="Times New Roman" w:hAnsiTheme="majorBidi" w:cstheme="majorBidi"/>
          <w:color w:val="000000"/>
          <w:sz w:val="24"/>
          <w:szCs w:val="24"/>
        </w:rPr>
        <w:t>la</w:t>
      </w:r>
      <w:r w:rsidRPr="00BC4928">
        <w:rPr>
          <w:rFonts w:asciiTheme="majorBidi" w:eastAsia="Times New Roman" w:hAnsiTheme="majorBidi" w:cstheme="majorBidi"/>
          <w:color w:val="000000"/>
          <w:spacing w:val="1"/>
          <w:sz w:val="24"/>
          <w:szCs w:val="24"/>
        </w:rPr>
        <w:t>ct</w:t>
      </w:r>
      <w:r w:rsidRPr="00BC4928">
        <w:rPr>
          <w:rFonts w:asciiTheme="majorBidi" w:eastAsia="Times New Roman" w:hAnsiTheme="majorBidi" w:cstheme="majorBidi"/>
          <w:color w:val="000000"/>
          <w:sz w:val="24"/>
          <w:szCs w:val="24"/>
        </w:rPr>
        <w:t>o</w:t>
      </w:r>
      <w:r w:rsidRPr="00BC4928">
        <w:rPr>
          <w:rFonts w:asciiTheme="majorBidi" w:eastAsia="Times New Roman" w:hAnsiTheme="majorBidi" w:cstheme="majorBidi"/>
          <w:color w:val="000000"/>
          <w:spacing w:val="1"/>
          <w:sz w:val="24"/>
          <w:szCs w:val="24"/>
        </w:rPr>
        <w:t>s</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1"/>
          <w:sz w:val="24"/>
          <w:szCs w:val="24"/>
        </w:rPr>
        <w:t xml:space="preserve"> </w:t>
      </w:r>
      <w:r w:rsidRPr="00BC4928">
        <w:rPr>
          <w:rFonts w:asciiTheme="majorBidi" w:eastAsia="Times New Roman" w:hAnsiTheme="majorBidi" w:cstheme="majorBidi"/>
          <w:color w:val="000000"/>
          <w:spacing w:val="-1"/>
          <w:sz w:val="24"/>
          <w:szCs w:val="24"/>
        </w:rPr>
        <w:t>Le</w:t>
      </w:r>
      <w:r w:rsidRPr="00BC4928">
        <w:rPr>
          <w:rFonts w:asciiTheme="majorBidi" w:eastAsia="Times New Roman" w:hAnsiTheme="majorBidi" w:cstheme="majorBidi"/>
          <w:color w:val="000000"/>
          <w:sz w:val="24"/>
          <w:szCs w:val="24"/>
        </w:rPr>
        <w:t>s</w:t>
      </w:r>
      <w:r w:rsidRPr="00BC4928">
        <w:rPr>
          <w:rFonts w:asciiTheme="majorBidi" w:eastAsia="Times New Roman" w:hAnsiTheme="majorBidi" w:cstheme="majorBidi"/>
          <w:color w:val="000000"/>
          <w:spacing w:val="2"/>
          <w:sz w:val="24"/>
          <w:szCs w:val="24"/>
        </w:rPr>
        <w:t xml:space="preserve"> </w:t>
      </w:r>
      <w:r w:rsidRPr="00BC4928">
        <w:rPr>
          <w:rFonts w:asciiTheme="majorBidi" w:eastAsia="Times New Roman" w:hAnsiTheme="majorBidi" w:cstheme="majorBidi"/>
          <w:color w:val="000000"/>
          <w:sz w:val="24"/>
          <w:szCs w:val="24"/>
        </w:rPr>
        <w:t>en</w:t>
      </w:r>
      <w:r w:rsidRPr="00BC4928">
        <w:rPr>
          <w:rFonts w:asciiTheme="majorBidi" w:eastAsia="Times New Roman" w:hAnsiTheme="majorBidi" w:cstheme="majorBidi"/>
          <w:color w:val="000000"/>
          <w:spacing w:val="4"/>
          <w:sz w:val="24"/>
          <w:szCs w:val="24"/>
        </w:rPr>
        <w:t>z</w:t>
      </w:r>
      <w:r w:rsidRPr="00BC4928">
        <w:rPr>
          <w:rFonts w:asciiTheme="majorBidi" w:eastAsia="Times New Roman" w:hAnsiTheme="majorBidi" w:cstheme="majorBidi"/>
          <w:color w:val="000000"/>
          <w:spacing w:val="-4"/>
          <w:sz w:val="24"/>
          <w:szCs w:val="24"/>
        </w:rPr>
        <w:t>y</w:t>
      </w:r>
      <w:r w:rsidRPr="00BC4928">
        <w:rPr>
          <w:rFonts w:asciiTheme="majorBidi" w:eastAsia="Times New Roman" w:hAnsiTheme="majorBidi" w:cstheme="majorBidi"/>
          <w:color w:val="000000"/>
          <w:sz w:val="24"/>
          <w:szCs w:val="24"/>
        </w:rPr>
        <w:t>mes né</w:t>
      </w:r>
      <w:r w:rsidRPr="00BC4928">
        <w:rPr>
          <w:rFonts w:asciiTheme="majorBidi" w:eastAsia="Times New Roman" w:hAnsiTheme="majorBidi" w:cstheme="majorBidi"/>
          <w:color w:val="000000"/>
          <w:spacing w:val="-1"/>
          <w:sz w:val="24"/>
          <w:szCs w:val="24"/>
        </w:rPr>
        <w:t>c</w:t>
      </w:r>
      <w:r w:rsidRPr="00BC4928">
        <w:rPr>
          <w:rFonts w:asciiTheme="majorBidi" w:eastAsia="Times New Roman" w:hAnsiTheme="majorBidi" w:cstheme="majorBidi"/>
          <w:color w:val="000000"/>
          <w:sz w:val="24"/>
          <w:szCs w:val="24"/>
        </w:rPr>
        <w:t>essai</w:t>
      </w:r>
      <w:r w:rsidRPr="00BC4928">
        <w:rPr>
          <w:rFonts w:asciiTheme="majorBidi" w:eastAsia="Times New Roman" w:hAnsiTheme="majorBidi" w:cstheme="majorBidi"/>
          <w:color w:val="000000"/>
          <w:spacing w:val="1"/>
          <w:sz w:val="24"/>
          <w:szCs w:val="24"/>
        </w:rPr>
        <w:t>r</w:t>
      </w:r>
      <w:r w:rsidRPr="00BC4928">
        <w:rPr>
          <w:rFonts w:asciiTheme="majorBidi" w:eastAsia="Times New Roman" w:hAnsiTheme="majorBidi" w:cstheme="majorBidi"/>
          <w:color w:val="000000"/>
          <w:sz w:val="24"/>
          <w:szCs w:val="24"/>
        </w:rPr>
        <w:t>es</w:t>
      </w:r>
      <w:r w:rsidRPr="00BC4928">
        <w:rPr>
          <w:rFonts w:asciiTheme="majorBidi" w:eastAsia="Times New Roman" w:hAnsiTheme="majorBidi" w:cstheme="majorBidi"/>
          <w:color w:val="000000"/>
          <w:spacing w:val="41"/>
          <w:sz w:val="24"/>
          <w:szCs w:val="24"/>
        </w:rPr>
        <w:t xml:space="preserve"> </w:t>
      </w:r>
      <w:r w:rsidRPr="00BC4928">
        <w:rPr>
          <w:rFonts w:asciiTheme="majorBidi" w:eastAsia="Times New Roman" w:hAnsiTheme="majorBidi" w:cstheme="majorBidi"/>
          <w:color w:val="000000"/>
          <w:sz w:val="24"/>
          <w:szCs w:val="24"/>
        </w:rPr>
        <w:t>au</w:t>
      </w:r>
      <w:r w:rsidRPr="00BC4928">
        <w:rPr>
          <w:rFonts w:asciiTheme="majorBidi" w:eastAsia="Times New Roman" w:hAnsiTheme="majorBidi" w:cstheme="majorBidi"/>
          <w:color w:val="000000"/>
          <w:spacing w:val="40"/>
          <w:sz w:val="24"/>
          <w:szCs w:val="24"/>
        </w:rPr>
        <w:t xml:space="preserve"> </w:t>
      </w:r>
      <w:r w:rsidRPr="00BC4928">
        <w:rPr>
          <w:rFonts w:asciiTheme="majorBidi" w:eastAsia="Times New Roman" w:hAnsiTheme="majorBidi" w:cstheme="majorBidi"/>
          <w:color w:val="000000"/>
          <w:spacing w:val="3"/>
          <w:sz w:val="24"/>
          <w:szCs w:val="24"/>
        </w:rPr>
        <w:t>m</w:t>
      </w:r>
      <w:r w:rsidRPr="00BC4928">
        <w:rPr>
          <w:rFonts w:asciiTheme="majorBidi" w:eastAsia="Times New Roman" w:hAnsiTheme="majorBidi" w:cstheme="majorBidi"/>
          <w:color w:val="000000"/>
          <w:sz w:val="24"/>
          <w:szCs w:val="24"/>
        </w:rPr>
        <w:t>étabo</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i</w:t>
      </w:r>
      <w:r w:rsidRPr="00BC4928">
        <w:rPr>
          <w:rFonts w:asciiTheme="majorBidi" w:eastAsia="Times New Roman" w:hAnsiTheme="majorBidi" w:cstheme="majorBidi"/>
          <w:color w:val="000000"/>
          <w:spacing w:val="1"/>
          <w:sz w:val="24"/>
          <w:szCs w:val="24"/>
        </w:rPr>
        <w:t>sm</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40"/>
          <w:sz w:val="24"/>
          <w:szCs w:val="24"/>
        </w:rPr>
        <w:t xml:space="preserve"> </w:t>
      </w:r>
      <w:r w:rsidRPr="00BC4928">
        <w:rPr>
          <w:rFonts w:asciiTheme="majorBidi" w:eastAsia="Times New Roman" w:hAnsiTheme="majorBidi" w:cstheme="majorBidi"/>
          <w:color w:val="000000"/>
          <w:sz w:val="24"/>
          <w:szCs w:val="24"/>
        </w:rPr>
        <w:t>du</w:t>
      </w:r>
      <w:r w:rsidRPr="00BC4928">
        <w:rPr>
          <w:rFonts w:asciiTheme="majorBidi" w:eastAsia="Times New Roman" w:hAnsiTheme="majorBidi" w:cstheme="majorBidi"/>
          <w:color w:val="000000"/>
          <w:spacing w:val="41"/>
          <w:sz w:val="24"/>
          <w:szCs w:val="24"/>
        </w:rPr>
        <w:t xml:space="preserve"> </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a</w:t>
      </w:r>
      <w:r w:rsidRPr="00BC4928">
        <w:rPr>
          <w:rFonts w:asciiTheme="majorBidi" w:eastAsia="Times New Roman" w:hAnsiTheme="majorBidi" w:cstheme="majorBidi"/>
          <w:color w:val="000000"/>
          <w:spacing w:val="-1"/>
          <w:sz w:val="24"/>
          <w:szCs w:val="24"/>
        </w:rPr>
        <w:t>c</w:t>
      </w:r>
      <w:r w:rsidRPr="00BC4928">
        <w:rPr>
          <w:rFonts w:asciiTheme="majorBidi" w:eastAsia="Times New Roman" w:hAnsiTheme="majorBidi" w:cstheme="majorBidi"/>
          <w:color w:val="000000"/>
          <w:sz w:val="24"/>
          <w:szCs w:val="24"/>
        </w:rPr>
        <w:t>to</w:t>
      </w:r>
      <w:r w:rsidRPr="00BC4928">
        <w:rPr>
          <w:rFonts w:asciiTheme="majorBidi" w:eastAsia="Times New Roman" w:hAnsiTheme="majorBidi" w:cstheme="majorBidi"/>
          <w:color w:val="000000"/>
          <w:spacing w:val="1"/>
          <w:sz w:val="24"/>
          <w:szCs w:val="24"/>
        </w:rPr>
        <w:t>s</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40"/>
          <w:sz w:val="24"/>
          <w:szCs w:val="24"/>
        </w:rPr>
        <w:t xml:space="preserve"> </w:t>
      </w:r>
      <w:r w:rsidRPr="00BC4928">
        <w:rPr>
          <w:rFonts w:asciiTheme="majorBidi" w:eastAsia="Times New Roman" w:hAnsiTheme="majorBidi" w:cstheme="majorBidi"/>
          <w:color w:val="000000"/>
          <w:spacing w:val="2"/>
          <w:sz w:val="24"/>
          <w:szCs w:val="24"/>
        </w:rPr>
        <w:t>n</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41"/>
          <w:sz w:val="24"/>
          <w:szCs w:val="24"/>
        </w:rPr>
        <w:t xml:space="preserve"> </w:t>
      </w:r>
      <w:r w:rsidRPr="00BC4928">
        <w:rPr>
          <w:rFonts w:asciiTheme="majorBidi" w:eastAsia="Times New Roman" w:hAnsiTheme="majorBidi" w:cstheme="majorBidi"/>
          <w:color w:val="000000"/>
          <w:sz w:val="24"/>
          <w:szCs w:val="24"/>
        </w:rPr>
        <w:t>so</w:t>
      </w:r>
      <w:r w:rsidRPr="00BC4928">
        <w:rPr>
          <w:rFonts w:asciiTheme="majorBidi" w:eastAsia="Times New Roman" w:hAnsiTheme="majorBidi" w:cstheme="majorBidi"/>
          <w:color w:val="000000"/>
          <w:spacing w:val="1"/>
          <w:sz w:val="24"/>
          <w:szCs w:val="24"/>
        </w:rPr>
        <w:t>n</w:t>
      </w:r>
      <w:r w:rsidRPr="00BC4928">
        <w:rPr>
          <w:rFonts w:asciiTheme="majorBidi" w:eastAsia="Times New Roman" w:hAnsiTheme="majorBidi" w:cstheme="majorBidi"/>
          <w:color w:val="000000"/>
          <w:sz w:val="24"/>
          <w:szCs w:val="24"/>
        </w:rPr>
        <w:t>t</w:t>
      </w:r>
      <w:r w:rsidRPr="00BC4928">
        <w:rPr>
          <w:rFonts w:asciiTheme="majorBidi" w:eastAsia="Times New Roman" w:hAnsiTheme="majorBidi" w:cstheme="majorBidi"/>
          <w:color w:val="000000"/>
          <w:spacing w:val="41"/>
          <w:sz w:val="24"/>
          <w:szCs w:val="24"/>
        </w:rPr>
        <w:t xml:space="preserve"> </w:t>
      </w:r>
      <w:r w:rsidRPr="00BC4928">
        <w:rPr>
          <w:rFonts w:asciiTheme="majorBidi" w:eastAsia="Times New Roman" w:hAnsiTheme="majorBidi" w:cstheme="majorBidi"/>
          <w:color w:val="000000"/>
          <w:spacing w:val="3"/>
          <w:sz w:val="24"/>
          <w:szCs w:val="24"/>
        </w:rPr>
        <w:t>p</w:t>
      </w:r>
      <w:r w:rsidRPr="00BC4928">
        <w:rPr>
          <w:rFonts w:asciiTheme="majorBidi" w:eastAsia="Times New Roman" w:hAnsiTheme="majorBidi" w:cstheme="majorBidi"/>
          <w:color w:val="000000"/>
          <w:sz w:val="24"/>
          <w:szCs w:val="24"/>
        </w:rPr>
        <w:t>as</w:t>
      </w:r>
      <w:r w:rsidRPr="00BC4928">
        <w:rPr>
          <w:rFonts w:asciiTheme="majorBidi" w:eastAsia="Times New Roman" w:hAnsiTheme="majorBidi" w:cstheme="majorBidi"/>
          <w:color w:val="000000"/>
          <w:spacing w:val="40"/>
          <w:sz w:val="24"/>
          <w:szCs w:val="24"/>
        </w:rPr>
        <w:t xml:space="preserve"> </w:t>
      </w:r>
      <w:r w:rsidRPr="00BC4928">
        <w:rPr>
          <w:rFonts w:asciiTheme="majorBidi" w:eastAsia="Times New Roman" w:hAnsiTheme="majorBidi" w:cstheme="majorBidi"/>
          <w:color w:val="000000"/>
          <w:spacing w:val="3"/>
          <w:sz w:val="24"/>
          <w:szCs w:val="24"/>
        </w:rPr>
        <w:t>s</w:t>
      </w:r>
      <w:r w:rsidRPr="00BC4928">
        <w:rPr>
          <w:rFonts w:asciiTheme="majorBidi" w:eastAsia="Times New Roman" w:hAnsiTheme="majorBidi" w:cstheme="majorBidi"/>
          <w:color w:val="000000"/>
          <w:spacing w:val="-4"/>
          <w:sz w:val="24"/>
          <w:szCs w:val="24"/>
        </w:rPr>
        <w:t>y</w:t>
      </w:r>
      <w:r w:rsidRPr="00BC4928">
        <w:rPr>
          <w:rFonts w:asciiTheme="majorBidi" w:eastAsia="Times New Roman" w:hAnsiTheme="majorBidi" w:cstheme="majorBidi"/>
          <w:color w:val="000000"/>
          <w:sz w:val="24"/>
          <w:szCs w:val="24"/>
        </w:rPr>
        <w:t>nt</w:t>
      </w:r>
      <w:r w:rsidRPr="00BC4928">
        <w:rPr>
          <w:rFonts w:asciiTheme="majorBidi" w:eastAsia="Times New Roman" w:hAnsiTheme="majorBidi" w:cstheme="majorBidi"/>
          <w:color w:val="000000"/>
          <w:spacing w:val="3"/>
          <w:sz w:val="24"/>
          <w:szCs w:val="24"/>
        </w:rPr>
        <w:t>h</w:t>
      </w:r>
      <w:r w:rsidRPr="00BC4928">
        <w:rPr>
          <w:rFonts w:asciiTheme="majorBidi" w:eastAsia="Times New Roman" w:hAnsiTheme="majorBidi" w:cstheme="majorBidi"/>
          <w:color w:val="000000"/>
          <w:sz w:val="24"/>
          <w:szCs w:val="24"/>
        </w:rPr>
        <w:t>ét</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sées</w:t>
      </w:r>
      <w:r w:rsidRPr="00BC4928">
        <w:rPr>
          <w:rFonts w:asciiTheme="majorBidi" w:eastAsia="Times New Roman" w:hAnsiTheme="majorBidi" w:cstheme="majorBidi"/>
          <w:color w:val="000000"/>
          <w:spacing w:val="40"/>
          <w:sz w:val="24"/>
          <w:szCs w:val="24"/>
        </w:rPr>
        <w:t xml:space="preserve"> </w:t>
      </w:r>
      <w:r w:rsidRPr="00BC4928">
        <w:rPr>
          <w:rFonts w:asciiTheme="majorBidi" w:eastAsia="Times New Roman" w:hAnsiTheme="majorBidi" w:cstheme="majorBidi"/>
          <w:color w:val="000000"/>
          <w:spacing w:val="1"/>
          <w:sz w:val="24"/>
          <w:szCs w:val="24"/>
        </w:rPr>
        <w:t>c</w:t>
      </w:r>
      <w:r w:rsidRPr="00BC4928">
        <w:rPr>
          <w:rFonts w:asciiTheme="majorBidi" w:eastAsia="Times New Roman" w:hAnsiTheme="majorBidi" w:cstheme="majorBidi"/>
          <w:color w:val="000000"/>
          <w:sz w:val="24"/>
          <w:szCs w:val="24"/>
        </w:rPr>
        <w:t>ar</w:t>
      </w:r>
      <w:r w:rsidRPr="00BC4928">
        <w:rPr>
          <w:rFonts w:asciiTheme="majorBidi" w:eastAsia="Times New Roman" w:hAnsiTheme="majorBidi" w:cstheme="majorBidi"/>
          <w:color w:val="000000"/>
          <w:spacing w:val="40"/>
          <w:sz w:val="24"/>
          <w:szCs w:val="24"/>
        </w:rPr>
        <w:t xml:space="preserve"> </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nu</w:t>
      </w:r>
      <w:r w:rsidRPr="00BC4928">
        <w:rPr>
          <w:rFonts w:asciiTheme="majorBidi" w:eastAsia="Times New Roman" w:hAnsiTheme="majorBidi" w:cstheme="majorBidi"/>
          <w:color w:val="000000"/>
          <w:spacing w:val="1"/>
          <w:sz w:val="24"/>
          <w:szCs w:val="24"/>
        </w:rPr>
        <w:t>t</w:t>
      </w:r>
      <w:r w:rsidRPr="00BC4928">
        <w:rPr>
          <w:rFonts w:asciiTheme="majorBidi" w:eastAsia="Times New Roman" w:hAnsiTheme="majorBidi" w:cstheme="majorBidi"/>
          <w:color w:val="000000"/>
          <w:sz w:val="24"/>
          <w:szCs w:val="24"/>
        </w:rPr>
        <w:t>i</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es</w:t>
      </w:r>
      <w:r w:rsidRPr="00BC4928">
        <w:rPr>
          <w:rFonts w:asciiTheme="majorBidi" w:eastAsia="Times New Roman" w:hAnsiTheme="majorBidi" w:cstheme="majorBidi"/>
          <w:color w:val="000000"/>
          <w:spacing w:val="41"/>
          <w:sz w:val="24"/>
          <w:szCs w:val="24"/>
        </w:rPr>
        <w:t xml:space="preserve"> </w:t>
      </w:r>
      <w:r w:rsidRPr="00BC4928">
        <w:rPr>
          <w:rFonts w:asciiTheme="majorBidi" w:eastAsia="Times New Roman" w:hAnsiTheme="majorBidi" w:cstheme="majorBidi"/>
          <w:color w:val="000000"/>
          <w:sz w:val="24"/>
          <w:szCs w:val="24"/>
        </w:rPr>
        <w:t>en</w:t>
      </w:r>
      <w:r w:rsidRPr="00BC4928">
        <w:rPr>
          <w:rFonts w:asciiTheme="majorBidi" w:eastAsia="Times New Roman" w:hAnsiTheme="majorBidi" w:cstheme="majorBidi"/>
          <w:color w:val="000000"/>
          <w:spacing w:val="40"/>
          <w:sz w:val="24"/>
          <w:szCs w:val="24"/>
        </w:rPr>
        <w:t xml:space="preserve"> </w:t>
      </w:r>
      <w:r w:rsidRPr="00BC4928">
        <w:rPr>
          <w:rFonts w:asciiTheme="majorBidi" w:eastAsia="Times New Roman" w:hAnsiTheme="majorBidi" w:cstheme="majorBidi"/>
          <w:color w:val="000000"/>
          <w:sz w:val="24"/>
          <w:szCs w:val="24"/>
        </w:rPr>
        <w:t>abse</w:t>
      </w:r>
      <w:r w:rsidRPr="00BC4928">
        <w:rPr>
          <w:rFonts w:asciiTheme="majorBidi" w:eastAsia="Times New Roman" w:hAnsiTheme="majorBidi" w:cstheme="majorBidi"/>
          <w:color w:val="000000"/>
          <w:spacing w:val="2"/>
          <w:sz w:val="24"/>
          <w:szCs w:val="24"/>
        </w:rPr>
        <w:t>n</w:t>
      </w:r>
      <w:r w:rsidRPr="00BC4928">
        <w:rPr>
          <w:rFonts w:asciiTheme="majorBidi" w:eastAsia="Times New Roman" w:hAnsiTheme="majorBidi" w:cstheme="majorBidi"/>
          <w:color w:val="000000"/>
          <w:sz w:val="24"/>
          <w:szCs w:val="24"/>
        </w:rPr>
        <w:t>ce</w:t>
      </w:r>
      <w:r w:rsidRPr="00BC4928">
        <w:rPr>
          <w:rFonts w:asciiTheme="majorBidi" w:eastAsia="Times New Roman" w:hAnsiTheme="majorBidi" w:cstheme="majorBidi"/>
          <w:color w:val="000000"/>
          <w:spacing w:val="39"/>
          <w:sz w:val="24"/>
          <w:szCs w:val="24"/>
        </w:rPr>
        <w:t xml:space="preserve"> </w:t>
      </w:r>
      <w:r w:rsidRPr="00BC4928">
        <w:rPr>
          <w:rFonts w:asciiTheme="majorBidi" w:eastAsia="Times New Roman" w:hAnsiTheme="majorBidi" w:cstheme="majorBidi"/>
          <w:color w:val="000000"/>
          <w:spacing w:val="3"/>
          <w:sz w:val="24"/>
          <w:szCs w:val="24"/>
        </w:rPr>
        <w:t>d</w:t>
      </w:r>
      <w:r w:rsidRPr="00BC4928">
        <w:rPr>
          <w:rFonts w:asciiTheme="majorBidi" w:eastAsia="Times New Roman" w:hAnsiTheme="majorBidi" w:cstheme="majorBidi"/>
          <w:color w:val="000000"/>
          <w:sz w:val="24"/>
          <w:szCs w:val="24"/>
        </w:rPr>
        <w:t>e lactose.</w:t>
      </w:r>
    </w:p>
    <w:p w:rsidR="00B673AF" w:rsidRPr="00BC4928" w:rsidRDefault="00B673AF" w:rsidP="00B673AF">
      <w:pPr>
        <w:spacing w:after="0"/>
        <w:jc w:val="both"/>
        <w:rPr>
          <w:rFonts w:asciiTheme="majorBidi" w:eastAsia="Times New Roman" w:hAnsiTheme="majorBidi" w:cstheme="majorBidi"/>
          <w:sz w:val="24"/>
          <w:szCs w:val="24"/>
        </w:rPr>
      </w:pPr>
    </w:p>
    <w:p w:rsidR="00B673AF" w:rsidRPr="00BC4928" w:rsidRDefault="00B673AF" w:rsidP="00B673AF">
      <w:pPr>
        <w:numPr>
          <w:ilvl w:val="0"/>
          <w:numId w:val="18"/>
        </w:numPr>
        <w:tabs>
          <w:tab w:val="left" w:pos="1860"/>
          <w:tab w:val="left" w:pos="2378"/>
          <w:tab w:val="left" w:pos="3638"/>
          <w:tab w:val="left" w:pos="4221"/>
          <w:tab w:val="left" w:pos="4924"/>
          <w:tab w:val="left" w:pos="5666"/>
          <w:tab w:val="left" w:pos="6276"/>
          <w:tab w:val="left" w:pos="7245"/>
          <w:tab w:val="left" w:pos="7960"/>
        </w:tabs>
        <w:spacing w:after="0"/>
        <w:ind w:right="541"/>
        <w:jc w:val="both"/>
        <w:rPr>
          <w:rFonts w:asciiTheme="majorBidi" w:eastAsia="Times New Roman" w:hAnsiTheme="majorBidi" w:cstheme="majorBidi"/>
          <w:color w:val="000000"/>
          <w:spacing w:val="7"/>
          <w:sz w:val="24"/>
          <w:szCs w:val="24"/>
        </w:rPr>
      </w:pPr>
      <w:r w:rsidRPr="00BC4928">
        <w:rPr>
          <w:rFonts w:asciiTheme="majorBidi" w:eastAsia="Times New Roman" w:hAnsiTheme="majorBidi" w:cstheme="majorBidi"/>
          <w:b/>
          <w:bCs/>
          <w:color w:val="000000"/>
          <w:sz w:val="24"/>
          <w:szCs w:val="24"/>
        </w:rPr>
        <w:t>En</w:t>
      </w:r>
      <w:r w:rsidRPr="00BC4928">
        <w:rPr>
          <w:rFonts w:asciiTheme="majorBidi" w:eastAsia="Times New Roman" w:hAnsiTheme="majorBidi" w:cstheme="majorBidi"/>
          <w:b/>
          <w:bCs/>
          <w:color w:val="000000"/>
          <w:spacing w:val="45"/>
          <w:sz w:val="24"/>
          <w:szCs w:val="24"/>
        </w:rPr>
        <w:t xml:space="preserve"> </w:t>
      </w:r>
      <w:r w:rsidRPr="00BC4928">
        <w:rPr>
          <w:rFonts w:asciiTheme="majorBidi" w:eastAsia="Times New Roman" w:hAnsiTheme="majorBidi" w:cstheme="majorBidi"/>
          <w:b/>
          <w:bCs/>
          <w:color w:val="000000"/>
          <w:spacing w:val="1"/>
          <w:sz w:val="24"/>
          <w:szCs w:val="24"/>
        </w:rPr>
        <w:t>p</w:t>
      </w:r>
      <w:r w:rsidRPr="00BC4928">
        <w:rPr>
          <w:rFonts w:asciiTheme="majorBidi" w:eastAsia="Times New Roman" w:hAnsiTheme="majorBidi" w:cstheme="majorBidi"/>
          <w:b/>
          <w:bCs/>
          <w:color w:val="000000"/>
          <w:sz w:val="24"/>
          <w:szCs w:val="24"/>
        </w:rPr>
        <w:t>r</w:t>
      </w:r>
      <w:r w:rsidRPr="00BC4928">
        <w:rPr>
          <w:rFonts w:asciiTheme="majorBidi" w:eastAsia="Times New Roman" w:hAnsiTheme="majorBidi" w:cstheme="majorBidi"/>
          <w:b/>
          <w:bCs/>
          <w:color w:val="000000"/>
          <w:spacing w:val="-1"/>
          <w:sz w:val="24"/>
          <w:szCs w:val="24"/>
        </w:rPr>
        <w:t>é</w:t>
      </w:r>
      <w:r w:rsidRPr="00BC4928">
        <w:rPr>
          <w:rFonts w:asciiTheme="majorBidi" w:eastAsia="Times New Roman" w:hAnsiTheme="majorBidi" w:cstheme="majorBidi"/>
          <w:b/>
          <w:bCs/>
          <w:color w:val="000000"/>
          <w:sz w:val="24"/>
          <w:szCs w:val="24"/>
        </w:rPr>
        <w:t>se</w:t>
      </w:r>
      <w:r w:rsidRPr="00BC4928">
        <w:rPr>
          <w:rFonts w:asciiTheme="majorBidi" w:eastAsia="Times New Roman" w:hAnsiTheme="majorBidi" w:cstheme="majorBidi"/>
          <w:b/>
          <w:bCs/>
          <w:color w:val="000000"/>
          <w:spacing w:val="2"/>
          <w:sz w:val="24"/>
          <w:szCs w:val="24"/>
        </w:rPr>
        <w:t>n</w:t>
      </w:r>
      <w:r w:rsidRPr="00BC4928">
        <w:rPr>
          <w:rFonts w:asciiTheme="majorBidi" w:eastAsia="Times New Roman" w:hAnsiTheme="majorBidi" w:cstheme="majorBidi"/>
          <w:b/>
          <w:bCs/>
          <w:color w:val="000000"/>
          <w:sz w:val="24"/>
          <w:szCs w:val="24"/>
        </w:rPr>
        <w:t>ce</w:t>
      </w:r>
      <w:r w:rsidRPr="00BC4928">
        <w:rPr>
          <w:rFonts w:asciiTheme="majorBidi" w:eastAsia="Times New Roman" w:hAnsiTheme="majorBidi" w:cstheme="majorBidi"/>
          <w:b/>
          <w:bCs/>
          <w:color w:val="000000"/>
          <w:spacing w:val="46"/>
          <w:sz w:val="24"/>
          <w:szCs w:val="24"/>
        </w:rPr>
        <w:t xml:space="preserve"> </w:t>
      </w:r>
      <w:r w:rsidRPr="00BC4928">
        <w:rPr>
          <w:rFonts w:asciiTheme="majorBidi" w:eastAsia="Times New Roman" w:hAnsiTheme="majorBidi" w:cstheme="majorBidi"/>
          <w:b/>
          <w:bCs/>
          <w:color w:val="000000"/>
          <w:spacing w:val="1"/>
          <w:sz w:val="24"/>
          <w:szCs w:val="24"/>
        </w:rPr>
        <w:t>d</w:t>
      </w:r>
      <w:r w:rsidRPr="00BC4928">
        <w:rPr>
          <w:rFonts w:asciiTheme="majorBidi" w:eastAsia="Times New Roman" w:hAnsiTheme="majorBidi" w:cstheme="majorBidi"/>
          <w:b/>
          <w:bCs/>
          <w:color w:val="000000"/>
          <w:sz w:val="24"/>
          <w:szCs w:val="24"/>
        </w:rPr>
        <w:t>e</w:t>
      </w:r>
      <w:r w:rsidRPr="00BC4928">
        <w:rPr>
          <w:rFonts w:asciiTheme="majorBidi" w:eastAsia="Times New Roman" w:hAnsiTheme="majorBidi" w:cstheme="majorBidi"/>
          <w:b/>
          <w:bCs/>
          <w:color w:val="000000"/>
          <w:spacing w:val="45"/>
          <w:sz w:val="24"/>
          <w:szCs w:val="24"/>
        </w:rPr>
        <w:t xml:space="preserve"> </w:t>
      </w:r>
      <w:r w:rsidRPr="00BC4928">
        <w:rPr>
          <w:rFonts w:asciiTheme="majorBidi" w:eastAsia="Times New Roman" w:hAnsiTheme="majorBidi" w:cstheme="majorBidi"/>
          <w:b/>
          <w:bCs/>
          <w:color w:val="000000"/>
          <w:sz w:val="24"/>
          <w:szCs w:val="24"/>
        </w:rPr>
        <w:t>l</w:t>
      </w:r>
      <w:r w:rsidRPr="00BC4928">
        <w:rPr>
          <w:rFonts w:asciiTheme="majorBidi" w:eastAsia="Times New Roman" w:hAnsiTheme="majorBidi" w:cstheme="majorBidi"/>
          <w:b/>
          <w:bCs/>
          <w:color w:val="000000"/>
          <w:spacing w:val="2"/>
          <w:sz w:val="24"/>
          <w:szCs w:val="24"/>
        </w:rPr>
        <w:t>a</w:t>
      </w:r>
      <w:r w:rsidRPr="00BC4928">
        <w:rPr>
          <w:rFonts w:asciiTheme="majorBidi" w:eastAsia="Times New Roman" w:hAnsiTheme="majorBidi" w:cstheme="majorBidi"/>
          <w:b/>
          <w:bCs/>
          <w:color w:val="000000"/>
          <w:sz w:val="24"/>
          <w:szCs w:val="24"/>
        </w:rPr>
        <w:t>ct</w:t>
      </w:r>
      <w:r w:rsidRPr="00BC4928">
        <w:rPr>
          <w:rFonts w:asciiTheme="majorBidi" w:eastAsia="Times New Roman" w:hAnsiTheme="majorBidi" w:cstheme="majorBidi"/>
          <w:b/>
          <w:bCs/>
          <w:color w:val="000000"/>
          <w:spacing w:val="2"/>
          <w:sz w:val="24"/>
          <w:szCs w:val="24"/>
        </w:rPr>
        <w:t>o</w:t>
      </w:r>
      <w:r w:rsidRPr="00BC4928">
        <w:rPr>
          <w:rFonts w:asciiTheme="majorBidi" w:eastAsia="Times New Roman" w:hAnsiTheme="majorBidi" w:cstheme="majorBidi"/>
          <w:b/>
          <w:bCs/>
          <w:color w:val="000000"/>
          <w:spacing w:val="1"/>
          <w:sz w:val="24"/>
          <w:szCs w:val="24"/>
        </w:rPr>
        <w:t>s</w:t>
      </w:r>
      <w:r w:rsidRPr="00BC4928">
        <w:rPr>
          <w:rFonts w:asciiTheme="majorBidi" w:eastAsia="Times New Roman" w:hAnsiTheme="majorBidi" w:cstheme="majorBidi"/>
          <w:b/>
          <w:bCs/>
          <w:color w:val="000000"/>
          <w:sz w:val="24"/>
          <w:szCs w:val="24"/>
        </w:rPr>
        <w:t>e</w:t>
      </w:r>
      <w:r w:rsidRPr="00BC4928">
        <w:rPr>
          <w:rFonts w:asciiTheme="majorBidi" w:eastAsia="Times New Roman" w:hAnsiTheme="majorBidi" w:cstheme="majorBidi"/>
          <w:color w:val="000000"/>
          <w:sz w:val="24"/>
          <w:szCs w:val="24"/>
        </w:rPr>
        <w:t>,</w:t>
      </w:r>
      <w:r w:rsidRPr="00BC4928">
        <w:rPr>
          <w:rFonts w:asciiTheme="majorBidi" w:eastAsia="Times New Roman" w:hAnsiTheme="majorBidi" w:cstheme="majorBidi"/>
          <w:color w:val="000000"/>
          <w:spacing w:val="45"/>
          <w:sz w:val="24"/>
          <w:szCs w:val="24"/>
        </w:rPr>
        <w:t xml:space="preserve"> </w:t>
      </w:r>
      <w:r w:rsidRPr="00BC4928">
        <w:rPr>
          <w:rFonts w:asciiTheme="majorBidi" w:eastAsia="Times New Roman" w:hAnsiTheme="majorBidi" w:cstheme="majorBidi"/>
          <w:color w:val="000000"/>
          <w:sz w:val="24"/>
          <w:szCs w:val="24"/>
        </w:rPr>
        <w:t>c</w:t>
      </w:r>
      <w:r w:rsidRPr="00BC4928">
        <w:rPr>
          <w:rFonts w:asciiTheme="majorBidi" w:eastAsia="Times New Roman" w:hAnsiTheme="majorBidi" w:cstheme="majorBidi"/>
          <w:color w:val="000000"/>
          <w:spacing w:val="1"/>
          <w:sz w:val="24"/>
          <w:szCs w:val="24"/>
        </w:rPr>
        <w:t>’</w:t>
      </w:r>
      <w:r w:rsidRPr="00BC4928">
        <w:rPr>
          <w:rFonts w:asciiTheme="majorBidi" w:eastAsia="Times New Roman" w:hAnsiTheme="majorBidi" w:cstheme="majorBidi"/>
          <w:color w:val="000000"/>
          <w:sz w:val="24"/>
          <w:szCs w:val="24"/>
        </w:rPr>
        <w:t>est</w:t>
      </w:r>
      <w:r w:rsidRPr="00BC4928">
        <w:rPr>
          <w:rFonts w:asciiTheme="majorBidi" w:eastAsia="Times New Roman" w:hAnsiTheme="majorBidi" w:cstheme="majorBidi"/>
          <w:color w:val="000000"/>
          <w:spacing w:val="46"/>
          <w:sz w:val="24"/>
          <w:szCs w:val="24"/>
        </w:rPr>
        <w:t xml:space="preserve"> </w:t>
      </w:r>
      <w:r w:rsidRPr="00BC4928">
        <w:rPr>
          <w:rFonts w:asciiTheme="majorBidi" w:eastAsia="Times New Roman" w:hAnsiTheme="majorBidi" w:cstheme="majorBidi"/>
          <w:b/>
          <w:bCs/>
          <w:color w:val="000000"/>
          <w:spacing w:val="1"/>
          <w:sz w:val="24"/>
          <w:szCs w:val="24"/>
        </w:rPr>
        <w:t>l</w:t>
      </w:r>
      <w:r w:rsidRPr="00BC4928">
        <w:rPr>
          <w:rFonts w:asciiTheme="majorBidi" w:eastAsia="Times New Roman" w:hAnsiTheme="majorBidi" w:cstheme="majorBidi"/>
          <w:b/>
          <w:bCs/>
          <w:color w:val="000000"/>
          <w:sz w:val="24"/>
          <w:szCs w:val="24"/>
        </w:rPr>
        <w:t>’</w:t>
      </w:r>
      <w:r w:rsidRPr="00BC4928">
        <w:rPr>
          <w:rFonts w:asciiTheme="majorBidi" w:eastAsia="Times New Roman" w:hAnsiTheme="majorBidi" w:cstheme="majorBidi"/>
          <w:b/>
          <w:bCs/>
          <w:color w:val="000000"/>
          <w:spacing w:val="-1"/>
          <w:sz w:val="24"/>
          <w:szCs w:val="24"/>
        </w:rPr>
        <w:t>a</w:t>
      </w:r>
      <w:r w:rsidRPr="00BC4928">
        <w:rPr>
          <w:rFonts w:asciiTheme="majorBidi" w:eastAsia="Times New Roman" w:hAnsiTheme="majorBidi" w:cstheme="majorBidi"/>
          <w:b/>
          <w:bCs/>
          <w:color w:val="000000"/>
          <w:sz w:val="24"/>
          <w:szCs w:val="24"/>
        </w:rPr>
        <w:t>l</w:t>
      </w:r>
      <w:r w:rsidRPr="00BC4928">
        <w:rPr>
          <w:rFonts w:asciiTheme="majorBidi" w:eastAsia="Times New Roman" w:hAnsiTheme="majorBidi" w:cstheme="majorBidi"/>
          <w:b/>
          <w:bCs/>
          <w:color w:val="000000"/>
          <w:spacing w:val="1"/>
          <w:sz w:val="24"/>
          <w:szCs w:val="24"/>
        </w:rPr>
        <w:t>l</w:t>
      </w:r>
      <w:r w:rsidRPr="00BC4928">
        <w:rPr>
          <w:rFonts w:asciiTheme="majorBidi" w:eastAsia="Times New Roman" w:hAnsiTheme="majorBidi" w:cstheme="majorBidi"/>
          <w:b/>
          <w:bCs/>
          <w:color w:val="000000"/>
          <w:sz w:val="24"/>
          <w:szCs w:val="24"/>
        </w:rPr>
        <w:t>o</w:t>
      </w:r>
      <w:r w:rsidRPr="00BC4928">
        <w:rPr>
          <w:rFonts w:asciiTheme="majorBidi" w:eastAsia="Times New Roman" w:hAnsiTheme="majorBidi" w:cstheme="majorBidi"/>
          <w:b/>
          <w:bCs/>
          <w:color w:val="000000"/>
          <w:spacing w:val="1"/>
          <w:sz w:val="24"/>
          <w:szCs w:val="24"/>
        </w:rPr>
        <w:t>l</w:t>
      </w:r>
      <w:r w:rsidRPr="00BC4928">
        <w:rPr>
          <w:rFonts w:asciiTheme="majorBidi" w:eastAsia="Times New Roman" w:hAnsiTheme="majorBidi" w:cstheme="majorBidi"/>
          <w:b/>
          <w:bCs/>
          <w:color w:val="000000"/>
          <w:sz w:val="24"/>
          <w:szCs w:val="24"/>
        </w:rPr>
        <w:t>a</w:t>
      </w:r>
      <w:r w:rsidRPr="00BC4928">
        <w:rPr>
          <w:rFonts w:asciiTheme="majorBidi" w:eastAsia="Times New Roman" w:hAnsiTheme="majorBidi" w:cstheme="majorBidi"/>
          <w:b/>
          <w:bCs/>
          <w:color w:val="000000"/>
          <w:spacing w:val="-1"/>
          <w:sz w:val="24"/>
          <w:szCs w:val="24"/>
        </w:rPr>
        <w:t>c</w:t>
      </w:r>
      <w:r w:rsidRPr="00BC4928">
        <w:rPr>
          <w:rFonts w:asciiTheme="majorBidi" w:eastAsia="Times New Roman" w:hAnsiTheme="majorBidi" w:cstheme="majorBidi"/>
          <w:b/>
          <w:bCs/>
          <w:color w:val="000000"/>
          <w:sz w:val="24"/>
          <w:szCs w:val="24"/>
        </w:rPr>
        <w:t>tose,</w:t>
      </w:r>
      <w:r w:rsidRPr="00BC4928">
        <w:rPr>
          <w:rFonts w:asciiTheme="majorBidi" w:eastAsia="Times New Roman" w:hAnsiTheme="majorBidi" w:cstheme="majorBidi"/>
          <w:color w:val="000000"/>
          <w:spacing w:val="48"/>
          <w:sz w:val="24"/>
          <w:szCs w:val="24"/>
        </w:rPr>
        <w:t xml:space="preserve"> </w:t>
      </w:r>
      <w:r w:rsidRPr="00BC4928">
        <w:rPr>
          <w:rFonts w:asciiTheme="majorBidi" w:eastAsia="Times New Roman" w:hAnsiTheme="majorBidi" w:cstheme="majorBidi"/>
          <w:color w:val="000000"/>
          <w:spacing w:val="2"/>
          <w:sz w:val="24"/>
          <w:szCs w:val="24"/>
        </w:rPr>
        <w:t>u</w:t>
      </w:r>
      <w:r w:rsidRPr="00BC4928">
        <w:rPr>
          <w:rFonts w:asciiTheme="majorBidi" w:eastAsia="Times New Roman" w:hAnsiTheme="majorBidi" w:cstheme="majorBidi"/>
          <w:color w:val="000000"/>
          <w:sz w:val="24"/>
          <w:szCs w:val="24"/>
        </w:rPr>
        <w:t>n</w:t>
      </w:r>
      <w:r w:rsidRPr="00BC4928">
        <w:rPr>
          <w:rFonts w:asciiTheme="majorBidi" w:eastAsia="Times New Roman" w:hAnsiTheme="majorBidi" w:cstheme="majorBidi"/>
          <w:color w:val="000000"/>
          <w:spacing w:val="46"/>
          <w:sz w:val="24"/>
          <w:szCs w:val="24"/>
        </w:rPr>
        <w:t xml:space="preserve"> </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s</w:t>
      </w:r>
      <w:r w:rsidRPr="00BC4928">
        <w:rPr>
          <w:rFonts w:asciiTheme="majorBidi" w:eastAsia="Times New Roman" w:hAnsiTheme="majorBidi" w:cstheme="majorBidi"/>
          <w:color w:val="000000"/>
          <w:spacing w:val="1"/>
          <w:sz w:val="24"/>
          <w:szCs w:val="24"/>
        </w:rPr>
        <w:t>om</w:t>
      </w:r>
      <w:r w:rsidRPr="00BC4928">
        <w:rPr>
          <w:rFonts w:asciiTheme="majorBidi" w:eastAsia="Times New Roman" w:hAnsiTheme="majorBidi" w:cstheme="majorBidi"/>
          <w:color w:val="000000"/>
          <w:sz w:val="24"/>
          <w:szCs w:val="24"/>
        </w:rPr>
        <w:t>è</w:t>
      </w:r>
      <w:r w:rsidRPr="00BC4928">
        <w:rPr>
          <w:rFonts w:asciiTheme="majorBidi" w:eastAsia="Times New Roman" w:hAnsiTheme="majorBidi" w:cstheme="majorBidi"/>
          <w:color w:val="000000"/>
          <w:spacing w:val="-1"/>
          <w:sz w:val="24"/>
          <w:szCs w:val="24"/>
        </w:rPr>
        <w:t>r</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44"/>
          <w:sz w:val="24"/>
          <w:szCs w:val="24"/>
        </w:rPr>
        <w:t xml:space="preserve"> </w:t>
      </w:r>
      <w:r w:rsidRPr="00BC4928">
        <w:rPr>
          <w:rFonts w:asciiTheme="majorBidi" w:eastAsia="Times New Roman" w:hAnsiTheme="majorBidi" w:cstheme="majorBidi"/>
          <w:color w:val="000000"/>
          <w:sz w:val="24"/>
          <w:szCs w:val="24"/>
        </w:rPr>
        <w:t>du</w:t>
      </w:r>
      <w:r w:rsidRPr="00BC4928">
        <w:rPr>
          <w:rFonts w:asciiTheme="majorBidi" w:eastAsia="Times New Roman" w:hAnsiTheme="majorBidi" w:cstheme="majorBidi"/>
          <w:color w:val="000000"/>
          <w:spacing w:val="49"/>
          <w:sz w:val="24"/>
          <w:szCs w:val="24"/>
        </w:rPr>
        <w:t xml:space="preserve"> </w:t>
      </w:r>
      <w:r w:rsidRPr="00BC4928">
        <w:rPr>
          <w:rFonts w:asciiTheme="majorBidi" w:eastAsia="Times New Roman" w:hAnsiTheme="majorBidi" w:cstheme="majorBidi"/>
          <w:color w:val="000000"/>
          <w:sz w:val="24"/>
          <w:szCs w:val="24"/>
        </w:rPr>
        <w:t>lactose,</w:t>
      </w:r>
      <w:r w:rsidRPr="00BC4928">
        <w:rPr>
          <w:rFonts w:asciiTheme="majorBidi" w:eastAsia="Times New Roman" w:hAnsiTheme="majorBidi" w:cstheme="majorBidi"/>
          <w:color w:val="000000"/>
          <w:spacing w:val="45"/>
          <w:sz w:val="24"/>
          <w:szCs w:val="24"/>
        </w:rPr>
        <w:t xml:space="preserve"> </w:t>
      </w:r>
      <w:r w:rsidRPr="00BC4928">
        <w:rPr>
          <w:rFonts w:asciiTheme="majorBidi" w:eastAsia="Times New Roman" w:hAnsiTheme="majorBidi" w:cstheme="majorBidi"/>
          <w:color w:val="000000"/>
          <w:spacing w:val="3"/>
          <w:sz w:val="24"/>
          <w:szCs w:val="24"/>
        </w:rPr>
        <w:t>q</w:t>
      </w:r>
      <w:r w:rsidRPr="00BC4928">
        <w:rPr>
          <w:rFonts w:asciiTheme="majorBidi" w:eastAsia="Times New Roman" w:hAnsiTheme="majorBidi" w:cstheme="majorBidi"/>
          <w:color w:val="000000"/>
          <w:sz w:val="24"/>
          <w:szCs w:val="24"/>
        </w:rPr>
        <w:t>ui</w:t>
      </w:r>
      <w:r w:rsidRPr="00BC4928">
        <w:rPr>
          <w:rFonts w:asciiTheme="majorBidi" w:eastAsia="Times New Roman" w:hAnsiTheme="majorBidi" w:cstheme="majorBidi"/>
          <w:color w:val="000000"/>
          <w:spacing w:val="46"/>
          <w:sz w:val="24"/>
          <w:szCs w:val="24"/>
        </w:rPr>
        <w:t xml:space="preserve"> </w:t>
      </w:r>
      <w:r w:rsidRPr="00BC4928">
        <w:rPr>
          <w:rFonts w:asciiTheme="majorBidi" w:eastAsia="Times New Roman" w:hAnsiTheme="majorBidi" w:cstheme="majorBidi"/>
          <w:color w:val="000000"/>
          <w:spacing w:val="1"/>
          <w:sz w:val="24"/>
          <w:szCs w:val="24"/>
        </w:rPr>
        <w:t>v</w:t>
      </w:r>
      <w:r w:rsidRPr="00BC4928">
        <w:rPr>
          <w:rFonts w:asciiTheme="majorBidi" w:eastAsia="Times New Roman" w:hAnsiTheme="majorBidi" w:cstheme="majorBidi"/>
          <w:color w:val="000000"/>
          <w:sz w:val="24"/>
          <w:szCs w:val="24"/>
        </w:rPr>
        <w:t>a</w:t>
      </w:r>
      <w:r w:rsidRPr="00BC4928">
        <w:rPr>
          <w:rFonts w:asciiTheme="majorBidi" w:eastAsia="Times New Roman" w:hAnsiTheme="majorBidi" w:cstheme="majorBidi"/>
          <w:color w:val="000000"/>
          <w:spacing w:val="45"/>
          <w:sz w:val="24"/>
          <w:szCs w:val="24"/>
        </w:rPr>
        <w:t xml:space="preserve"> </w:t>
      </w:r>
      <w:r w:rsidRPr="00BC4928">
        <w:rPr>
          <w:rFonts w:asciiTheme="majorBidi" w:eastAsia="Times New Roman" w:hAnsiTheme="majorBidi" w:cstheme="majorBidi"/>
          <w:color w:val="000000"/>
          <w:sz w:val="24"/>
          <w:szCs w:val="24"/>
        </w:rPr>
        <w:t>j</w:t>
      </w:r>
      <w:r w:rsidRPr="00BC4928">
        <w:rPr>
          <w:rFonts w:asciiTheme="majorBidi" w:eastAsia="Times New Roman" w:hAnsiTheme="majorBidi" w:cstheme="majorBidi"/>
          <w:color w:val="000000"/>
          <w:spacing w:val="1"/>
          <w:sz w:val="24"/>
          <w:szCs w:val="24"/>
        </w:rPr>
        <w:t>o</w:t>
      </w:r>
      <w:r w:rsidRPr="00BC4928">
        <w:rPr>
          <w:rFonts w:asciiTheme="majorBidi" w:eastAsia="Times New Roman" w:hAnsiTheme="majorBidi" w:cstheme="majorBidi"/>
          <w:color w:val="000000"/>
          <w:sz w:val="24"/>
          <w:szCs w:val="24"/>
        </w:rPr>
        <w:t>uer</w:t>
      </w:r>
      <w:r w:rsidRPr="00BC4928">
        <w:rPr>
          <w:rFonts w:asciiTheme="majorBidi" w:eastAsia="Times New Roman" w:hAnsiTheme="majorBidi" w:cstheme="majorBidi"/>
          <w:color w:val="000000"/>
          <w:spacing w:val="47"/>
          <w:sz w:val="24"/>
          <w:szCs w:val="24"/>
        </w:rPr>
        <w:t xml:space="preserve"> </w:t>
      </w:r>
      <w:r w:rsidRPr="00BC4928">
        <w:rPr>
          <w:rFonts w:asciiTheme="majorBidi" w:eastAsia="Times New Roman" w:hAnsiTheme="majorBidi" w:cstheme="majorBidi"/>
          <w:color w:val="000000"/>
          <w:sz w:val="24"/>
          <w:szCs w:val="24"/>
        </w:rPr>
        <w:t>le</w:t>
      </w:r>
      <w:r w:rsidRPr="00BC4928">
        <w:rPr>
          <w:rFonts w:asciiTheme="majorBidi" w:eastAsia="Times New Roman" w:hAnsiTheme="majorBidi" w:cstheme="majorBidi"/>
          <w:color w:val="000000"/>
          <w:spacing w:val="45"/>
          <w:sz w:val="24"/>
          <w:szCs w:val="24"/>
        </w:rPr>
        <w:t xml:space="preserve"> </w:t>
      </w:r>
      <w:r w:rsidRPr="00BC4928">
        <w:rPr>
          <w:rFonts w:asciiTheme="majorBidi" w:eastAsia="Times New Roman" w:hAnsiTheme="majorBidi" w:cstheme="majorBidi"/>
          <w:color w:val="000000"/>
          <w:sz w:val="24"/>
          <w:szCs w:val="24"/>
        </w:rPr>
        <w:t>rô</w:t>
      </w:r>
      <w:r w:rsidRPr="00BC4928">
        <w:rPr>
          <w:rFonts w:asciiTheme="majorBidi" w:eastAsia="Times New Roman" w:hAnsiTheme="majorBidi" w:cstheme="majorBidi"/>
          <w:color w:val="000000"/>
          <w:spacing w:val="3"/>
          <w:sz w:val="24"/>
          <w:szCs w:val="24"/>
        </w:rPr>
        <w:t>l</w:t>
      </w:r>
      <w:r w:rsidRPr="00BC4928">
        <w:rPr>
          <w:rFonts w:asciiTheme="majorBidi" w:eastAsia="Times New Roman" w:hAnsiTheme="majorBidi" w:cstheme="majorBidi"/>
          <w:color w:val="000000"/>
          <w:sz w:val="24"/>
          <w:szCs w:val="24"/>
        </w:rPr>
        <w:t>e d’ind</w:t>
      </w:r>
      <w:r w:rsidRPr="00BC4928">
        <w:rPr>
          <w:rFonts w:asciiTheme="majorBidi" w:eastAsia="Times New Roman" w:hAnsiTheme="majorBidi" w:cstheme="majorBidi"/>
          <w:color w:val="000000"/>
          <w:spacing w:val="1"/>
          <w:sz w:val="24"/>
          <w:szCs w:val="24"/>
        </w:rPr>
        <w:t>u</w:t>
      </w:r>
      <w:r w:rsidRPr="00BC4928">
        <w:rPr>
          <w:rFonts w:asciiTheme="majorBidi" w:eastAsia="Times New Roman" w:hAnsiTheme="majorBidi" w:cstheme="majorBidi"/>
          <w:color w:val="000000"/>
          <w:sz w:val="24"/>
          <w:szCs w:val="24"/>
        </w:rPr>
        <w:t>cteur</w:t>
      </w:r>
      <w:r w:rsidRPr="00BC4928">
        <w:rPr>
          <w:rFonts w:asciiTheme="majorBidi" w:eastAsia="Times New Roman" w:hAnsiTheme="majorBidi" w:cstheme="majorBidi"/>
          <w:color w:val="000000"/>
          <w:spacing w:val="30"/>
          <w:sz w:val="24"/>
          <w:szCs w:val="24"/>
        </w:rPr>
        <w:t xml:space="preserve"> </w:t>
      </w:r>
      <w:r w:rsidRPr="00BC4928">
        <w:rPr>
          <w:rFonts w:asciiTheme="majorBidi" w:eastAsia="Times New Roman" w:hAnsiTheme="majorBidi" w:cstheme="majorBidi"/>
          <w:color w:val="000000"/>
          <w:sz w:val="24"/>
          <w:szCs w:val="24"/>
        </w:rPr>
        <w:t>en</w:t>
      </w:r>
      <w:r w:rsidRPr="00BC4928">
        <w:rPr>
          <w:rFonts w:asciiTheme="majorBidi" w:eastAsia="Times New Roman" w:hAnsiTheme="majorBidi" w:cstheme="majorBidi"/>
          <w:color w:val="000000"/>
          <w:spacing w:val="31"/>
          <w:sz w:val="24"/>
          <w:szCs w:val="24"/>
        </w:rPr>
        <w:t xml:space="preserve"> </w:t>
      </w:r>
      <w:r w:rsidRPr="00BC4928">
        <w:rPr>
          <w:rFonts w:asciiTheme="majorBidi" w:eastAsia="Times New Roman" w:hAnsiTheme="majorBidi" w:cstheme="majorBidi"/>
          <w:color w:val="000000"/>
          <w:spacing w:val="2"/>
          <w:sz w:val="24"/>
          <w:szCs w:val="24"/>
        </w:rPr>
        <w:t>s</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31"/>
          <w:sz w:val="24"/>
          <w:szCs w:val="24"/>
        </w:rPr>
        <w:t xml:space="preserve"> </w:t>
      </w:r>
      <w:r w:rsidRPr="00BC4928">
        <w:rPr>
          <w:rFonts w:asciiTheme="majorBidi" w:eastAsia="Times New Roman" w:hAnsiTheme="majorBidi" w:cstheme="majorBidi"/>
          <w:color w:val="000000"/>
          <w:sz w:val="24"/>
          <w:szCs w:val="24"/>
        </w:rPr>
        <w:t>l</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ant</w:t>
      </w:r>
      <w:r w:rsidRPr="00BC4928">
        <w:rPr>
          <w:rFonts w:asciiTheme="majorBidi" w:eastAsia="Times New Roman" w:hAnsiTheme="majorBidi" w:cstheme="majorBidi"/>
          <w:color w:val="000000"/>
          <w:spacing w:val="32"/>
          <w:sz w:val="24"/>
          <w:szCs w:val="24"/>
        </w:rPr>
        <w:t xml:space="preserve"> </w:t>
      </w:r>
      <w:r w:rsidRPr="00BC4928">
        <w:rPr>
          <w:rFonts w:asciiTheme="majorBidi" w:eastAsia="Times New Roman" w:hAnsiTheme="majorBidi" w:cstheme="majorBidi"/>
          <w:color w:val="000000"/>
          <w:spacing w:val="1"/>
          <w:sz w:val="24"/>
          <w:szCs w:val="24"/>
        </w:rPr>
        <w:t>a</w:t>
      </w:r>
      <w:r w:rsidRPr="00BC4928">
        <w:rPr>
          <w:rFonts w:asciiTheme="majorBidi" w:eastAsia="Times New Roman" w:hAnsiTheme="majorBidi" w:cstheme="majorBidi"/>
          <w:color w:val="000000"/>
          <w:sz w:val="24"/>
          <w:szCs w:val="24"/>
        </w:rPr>
        <w:t>u</w:t>
      </w:r>
      <w:r w:rsidRPr="00BC4928">
        <w:rPr>
          <w:rFonts w:asciiTheme="majorBidi" w:eastAsia="Times New Roman" w:hAnsiTheme="majorBidi" w:cstheme="majorBidi"/>
          <w:color w:val="000000"/>
          <w:spacing w:val="32"/>
          <w:sz w:val="24"/>
          <w:szCs w:val="24"/>
        </w:rPr>
        <w:t xml:space="preserve"> </w:t>
      </w:r>
      <w:r w:rsidRPr="00BC4928">
        <w:rPr>
          <w:rFonts w:asciiTheme="majorBidi" w:eastAsia="Times New Roman" w:hAnsiTheme="majorBidi" w:cstheme="majorBidi"/>
          <w:color w:val="000000"/>
          <w:sz w:val="24"/>
          <w:szCs w:val="24"/>
        </w:rPr>
        <w:t>r</w:t>
      </w:r>
      <w:r w:rsidRPr="00BC4928">
        <w:rPr>
          <w:rFonts w:asciiTheme="majorBidi" w:eastAsia="Times New Roman" w:hAnsiTheme="majorBidi" w:cstheme="majorBidi"/>
          <w:color w:val="000000"/>
          <w:spacing w:val="-1"/>
          <w:sz w:val="24"/>
          <w:szCs w:val="24"/>
        </w:rPr>
        <w:t>é</w:t>
      </w:r>
      <w:r w:rsidRPr="00BC4928">
        <w:rPr>
          <w:rFonts w:asciiTheme="majorBidi" w:eastAsia="Times New Roman" w:hAnsiTheme="majorBidi" w:cstheme="majorBidi"/>
          <w:color w:val="000000"/>
          <w:sz w:val="24"/>
          <w:szCs w:val="24"/>
        </w:rPr>
        <w:t>pr</w:t>
      </w:r>
      <w:r w:rsidRPr="00BC4928">
        <w:rPr>
          <w:rFonts w:asciiTheme="majorBidi" w:eastAsia="Times New Roman" w:hAnsiTheme="majorBidi" w:cstheme="majorBidi"/>
          <w:color w:val="000000"/>
          <w:spacing w:val="-1"/>
          <w:sz w:val="24"/>
          <w:szCs w:val="24"/>
        </w:rPr>
        <w:t>e</w:t>
      </w:r>
      <w:r w:rsidRPr="00BC4928">
        <w:rPr>
          <w:rFonts w:asciiTheme="majorBidi" w:eastAsia="Times New Roman" w:hAnsiTheme="majorBidi" w:cstheme="majorBidi"/>
          <w:color w:val="000000"/>
          <w:sz w:val="24"/>
          <w:szCs w:val="24"/>
        </w:rPr>
        <w:t>s</w:t>
      </w:r>
      <w:r w:rsidRPr="00BC4928">
        <w:rPr>
          <w:rFonts w:asciiTheme="majorBidi" w:eastAsia="Times New Roman" w:hAnsiTheme="majorBidi" w:cstheme="majorBidi"/>
          <w:color w:val="000000"/>
          <w:spacing w:val="3"/>
          <w:sz w:val="24"/>
          <w:szCs w:val="24"/>
        </w:rPr>
        <w:t>s</w:t>
      </w:r>
      <w:r w:rsidRPr="00BC4928">
        <w:rPr>
          <w:rFonts w:asciiTheme="majorBidi" w:eastAsia="Times New Roman" w:hAnsiTheme="majorBidi" w:cstheme="majorBidi"/>
          <w:color w:val="000000"/>
          <w:sz w:val="24"/>
          <w:szCs w:val="24"/>
        </w:rPr>
        <w:t>eur</w:t>
      </w:r>
      <w:r w:rsidRPr="00BC4928">
        <w:rPr>
          <w:rFonts w:asciiTheme="majorBidi" w:eastAsia="Times New Roman" w:hAnsiTheme="majorBidi" w:cstheme="majorBidi"/>
          <w:color w:val="000000"/>
          <w:spacing w:val="30"/>
          <w:sz w:val="24"/>
          <w:szCs w:val="24"/>
        </w:rPr>
        <w:t xml:space="preserve"> </w:t>
      </w:r>
      <w:r w:rsidRPr="00BC4928">
        <w:rPr>
          <w:rFonts w:asciiTheme="majorBidi" w:eastAsia="Times New Roman" w:hAnsiTheme="majorBidi" w:cstheme="majorBidi"/>
          <w:color w:val="000000"/>
          <w:sz w:val="24"/>
          <w:szCs w:val="24"/>
        </w:rPr>
        <w:t>po</w:t>
      </w:r>
      <w:r w:rsidRPr="00BC4928">
        <w:rPr>
          <w:rFonts w:asciiTheme="majorBidi" w:eastAsia="Times New Roman" w:hAnsiTheme="majorBidi" w:cstheme="majorBidi"/>
          <w:color w:val="000000"/>
          <w:spacing w:val="1"/>
          <w:sz w:val="24"/>
          <w:szCs w:val="24"/>
        </w:rPr>
        <w:t>u</w:t>
      </w:r>
      <w:r w:rsidRPr="00BC4928">
        <w:rPr>
          <w:rFonts w:asciiTheme="majorBidi" w:eastAsia="Times New Roman" w:hAnsiTheme="majorBidi" w:cstheme="majorBidi"/>
          <w:color w:val="000000"/>
          <w:sz w:val="24"/>
          <w:szCs w:val="24"/>
        </w:rPr>
        <w:t>r</w:t>
      </w:r>
      <w:r w:rsidRPr="00BC4928">
        <w:rPr>
          <w:rFonts w:asciiTheme="majorBidi" w:eastAsia="Times New Roman" w:hAnsiTheme="majorBidi" w:cstheme="majorBidi"/>
          <w:color w:val="000000"/>
          <w:spacing w:val="30"/>
          <w:sz w:val="24"/>
          <w:szCs w:val="24"/>
        </w:rPr>
        <w:t xml:space="preserve"> </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’i</w:t>
      </w:r>
      <w:r w:rsidRPr="00BC4928">
        <w:rPr>
          <w:rFonts w:asciiTheme="majorBidi" w:eastAsia="Times New Roman" w:hAnsiTheme="majorBidi" w:cstheme="majorBidi"/>
          <w:color w:val="000000"/>
          <w:spacing w:val="3"/>
          <w:sz w:val="24"/>
          <w:szCs w:val="24"/>
        </w:rPr>
        <w:t>n</w:t>
      </w:r>
      <w:r w:rsidRPr="00BC4928">
        <w:rPr>
          <w:rFonts w:asciiTheme="majorBidi" w:eastAsia="Times New Roman" w:hAnsiTheme="majorBidi" w:cstheme="majorBidi"/>
          <w:color w:val="000000"/>
          <w:sz w:val="24"/>
          <w:szCs w:val="24"/>
        </w:rPr>
        <w:t>a</w:t>
      </w:r>
      <w:r w:rsidRPr="00BC4928">
        <w:rPr>
          <w:rFonts w:asciiTheme="majorBidi" w:eastAsia="Times New Roman" w:hAnsiTheme="majorBidi" w:cstheme="majorBidi"/>
          <w:color w:val="000000"/>
          <w:spacing w:val="-1"/>
          <w:sz w:val="24"/>
          <w:szCs w:val="24"/>
        </w:rPr>
        <w:t>c</w:t>
      </w:r>
      <w:r w:rsidRPr="00BC4928">
        <w:rPr>
          <w:rFonts w:asciiTheme="majorBidi" w:eastAsia="Times New Roman" w:hAnsiTheme="majorBidi" w:cstheme="majorBidi"/>
          <w:color w:val="000000"/>
          <w:spacing w:val="2"/>
          <w:sz w:val="24"/>
          <w:szCs w:val="24"/>
        </w:rPr>
        <w:t>t</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ver.</w:t>
      </w:r>
      <w:r w:rsidRPr="00BC4928">
        <w:rPr>
          <w:rFonts w:asciiTheme="majorBidi" w:eastAsia="Times New Roman" w:hAnsiTheme="majorBidi" w:cstheme="majorBidi"/>
          <w:color w:val="000000"/>
          <w:spacing w:val="30"/>
          <w:sz w:val="24"/>
          <w:szCs w:val="24"/>
        </w:rPr>
        <w:t xml:space="preserve"> </w:t>
      </w:r>
      <w:r w:rsidRPr="00BC4928">
        <w:rPr>
          <w:rFonts w:asciiTheme="majorBidi" w:eastAsia="Times New Roman" w:hAnsiTheme="majorBidi" w:cstheme="majorBidi"/>
          <w:color w:val="000000"/>
          <w:spacing w:val="1"/>
          <w:sz w:val="24"/>
          <w:szCs w:val="24"/>
        </w:rPr>
        <w:t>C</w:t>
      </w:r>
      <w:r w:rsidRPr="00BC4928">
        <w:rPr>
          <w:rFonts w:asciiTheme="majorBidi" w:eastAsia="Times New Roman" w:hAnsiTheme="majorBidi" w:cstheme="majorBidi"/>
          <w:color w:val="000000"/>
          <w:sz w:val="24"/>
          <w:szCs w:val="24"/>
        </w:rPr>
        <w:t>et</w:t>
      </w:r>
      <w:r w:rsidRPr="00BC4928">
        <w:rPr>
          <w:rFonts w:asciiTheme="majorBidi" w:eastAsia="Times New Roman" w:hAnsiTheme="majorBidi" w:cstheme="majorBidi"/>
          <w:color w:val="000000"/>
          <w:spacing w:val="1"/>
          <w:sz w:val="24"/>
          <w:szCs w:val="24"/>
        </w:rPr>
        <w:t>t</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30"/>
          <w:sz w:val="24"/>
          <w:szCs w:val="24"/>
        </w:rPr>
        <w:t xml:space="preserve"> </w:t>
      </w:r>
      <w:r w:rsidRPr="00BC4928">
        <w:rPr>
          <w:rFonts w:asciiTheme="majorBidi" w:eastAsia="Times New Roman" w:hAnsiTheme="majorBidi" w:cstheme="majorBidi"/>
          <w:color w:val="000000"/>
          <w:spacing w:val="1"/>
          <w:sz w:val="24"/>
          <w:szCs w:val="24"/>
        </w:rPr>
        <w:t>li</w:t>
      </w:r>
      <w:r w:rsidRPr="00BC4928">
        <w:rPr>
          <w:rFonts w:asciiTheme="majorBidi" w:eastAsia="Times New Roman" w:hAnsiTheme="majorBidi" w:cstheme="majorBidi"/>
          <w:color w:val="000000"/>
          <w:sz w:val="24"/>
          <w:szCs w:val="24"/>
        </w:rPr>
        <w:t>aison</w:t>
      </w:r>
      <w:r w:rsidRPr="00BC4928">
        <w:rPr>
          <w:rFonts w:asciiTheme="majorBidi" w:eastAsia="Times New Roman" w:hAnsiTheme="majorBidi" w:cstheme="majorBidi"/>
          <w:color w:val="000000"/>
          <w:spacing w:val="32"/>
          <w:sz w:val="24"/>
          <w:szCs w:val="24"/>
        </w:rPr>
        <w:t xml:space="preserve"> </w:t>
      </w:r>
      <w:r w:rsidRPr="00BC4928">
        <w:rPr>
          <w:rFonts w:asciiTheme="majorBidi" w:eastAsia="Times New Roman" w:hAnsiTheme="majorBidi" w:cstheme="majorBidi"/>
          <w:color w:val="000000"/>
          <w:sz w:val="24"/>
          <w:szCs w:val="24"/>
        </w:rPr>
        <w:t>entra</w:t>
      </w:r>
      <w:r w:rsidRPr="00BC4928">
        <w:rPr>
          <w:rFonts w:asciiTheme="majorBidi" w:eastAsia="Times New Roman" w:hAnsiTheme="majorBidi" w:cstheme="majorBidi"/>
          <w:color w:val="000000"/>
          <w:spacing w:val="2"/>
          <w:sz w:val="24"/>
          <w:szCs w:val="24"/>
        </w:rPr>
        <w:t>i</w:t>
      </w:r>
      <w:r w:rsidRPr="00BC4928">
        <w:rPr>
          <w:rFonts w:asciiTheme="majorBidi" w:eastAsia="Times New Roman" w:hAnsiTheme="majorBidi" w:cstheme="majorBidi"/>
          <w:color w:val="000000"/>
          <w:sz w:val="24"/>
          <w:szCs w:val="24"/>
        </w:rPr>
        <w:t>ne</w:t>
      </w:r>
      <w:r w:rsidRPr="00BC4928">
        <w:rPr>
          <w:rFonts w:asciiTheme="majorBidi" w:eastAsia="Times New Roman" w:hAnsiTheme="majorBidi" w:cstheme="majorBidi"/>
          <w:color w:val="000000"/>
          <w:spacing w:val="30"/>
          <w:sz w:val="24"/>
          <w:szCs w:val="24"/>
        </w:rPr>
        <w:t xml:space="preserve"> </w:t>
      </w:r>
      <w:r w:rsidRPr="00BC4928">
        <w:rPr>
          <w:rFonts w:asciiTheme="majorBidi" w:eastAsia="Times New Roman" w:hAnsiTheme="majorBidi" w:cstheme="majorBidi"/>
          <w:color w:val="000000"/>
          <w:spacing w:val="1"/>
          <w:sz w:val="24"/>
          <w:szCs w:val="24"/>
        </w:rPr>
        <w:t>u</w:t>
      </w:r>
      <w:r w:rsidRPr="00BC4928">
        <w:rPr>
          <w:rFonts w:asciiTheme="majorBidi" w:eastAsia="Times New Roman" w:hAnsiTheme="majorBidi" w:cstheme="majorBidi"/>
          <w:color w:val="000000"/>
          <w:sz w:val="24"/>
          <w:szCs w:val="24"/>
        </w:rPr>
        <w:t>n</w:t>
      </w:r>
      <w:r w:rsidRPr="00BC4928">
        <w:rPr>
          <w:rFonts w:asciiTheme="majorBidi" w:eastAsia="Times New Roman" w:hAnsiTheme="majorBidi" w:cstheme="majorBidi"/>
          <w:color w:val="000000"/>
          <w:spacing w:val="31"/>
          <w:sz w:val="24"/>
          <w:szCs w:val="24"/>
        </w:rPr>
        <w:t xml:space="preserve"> </w:t>
      </w:r>
      <w:r w:rsidRPr="00BC4928">
        <w:rPr>
          <w:rFonts w:asciiTheme="majorBidi" w:eastAsia="Times New Roman" w:hAnsiTheme="majorBidi" w:cstheme="majorBidi"/>
          <w:color w:val="000000"/>
          <w:sz w:val="24"/>
          <w:szCs w:val="24"/>
        </w:rPr>
        <w:t>cha</w:t>
      </w:r>
      <w:r w:rsidRPr="00BC4928">
        <w:rPr>
          <w:rFonts w:asciiTheme="majorBidi" w:eastAsia="Times New Roman" w:hAnsiTheme="majorBidi" w:cstheme="majorBidi"/>
          <w:color w:val="000000"/>
          <w:spacing w:val="2"/>
          <w:sz w:val="24"/>
          <w:szCs w:val="24"/>
        </w:rPr>
        <w:t>n</w:t>
      </w:r>
      <w:r w:rsidRPr="00BC4928">
        <w:rPr>
          <w:rFonts w:asciiTheme="majorBidi" w:eastAsia="Times New Roman" w:hAnsiTheme="majorBidi" w:cstheme="majorBidi"/>
          <w:color w:val="000000"/>
          <w:sz w:val="24"/>
          <w:szCs w:val="24"/>
        </w:rPr>
        <w:t>gement conformation</w:t>
      </w:r>
      <w:r w:rsidRPr="00BC4928">
        <w:rPr>
          <w:rFonts w:asciiTheme="majorBidi" w:eastAsia="Times New Roman" w:hAnsiTheme="majorBidi" w:cstheme="majorBidi"/>
          <w:color w:val="000000"/>
          <w:spacing w:val="1"/>
          <w:sz w:val="24"/>
          <w:szCs w:val="24"/>
        </w:rPr>
        <w:t>n</w:t>
      </w:r>
      <w:r w:rsidRPr="00BC4928">
        <w:rPr>
          <w:rFonts w:asciiTheme="majorBidi" w:eastAsia="Times New Roman" w:hAnsiTheme="majorBidi" w:cstheme="majorBidi"/>
          <w:color w:val="000000"/>
          <w:sz w:val="24"/>
          <w:szCs w:val="24"/>
        </w:rPr>
        <w:t>el du r</w:t>
      </w:r>
      <w:r w:rsidRPr="00BC4928">
        <w:rPr>
          <w:rFonts w:asciiTheme="majorBidi" w:eastAsia="Times New Roman" w:hAnsiTheme="majorBidi" w:cstheme="majorBidi"/>
          <w:color w:val="000000"/>
          <w:spacing w:val="-1"/>
          <w:sz w:val="24"/>
          <w:szCs w:val="24"/>
        </w:rPr>
        <w:t>é</w:t>
      </w:r>
      <w:r w:rsidRPr="00BC4928">
        <w:rPr>
          <w:rFonts w:asciiTheme="majorBidi" w:eastAsia="Times New Roman" w:hAnsiTheme="majorBidi" w:cstheme="majorBidi"/>
          <w:color w:val="000000"/>
          <w:sz w:val="24"/>
          <w:szCs w:val="24"/>
        </w:rPr>
        <w:t>pr</w:t>
      </w:r>
      <w:r w:rsidRPr="00BC4928">
        <w:rPr>
          <w:rFonts w:asciiTheme="majorBidi" w:eastAsia="Times New Roman" w:hAnsiTheme="majorBidi" w:cstheme="majorBidi"/>
          <w:color w:val="000000"/>
          <w:spacing w:val="-1"/>
          <w:sz w:val="24"/>
          <w:szCs w:val="24"/>
        </w:rPr>
        <w:t>e</w:t>
      </w:r>
      <w:r w:rsidRPr="00BC4928">
        <w:rPr>
          <w:rFonts w:asciiTheme="majorBidi" w:eastAsia="Times New Roman" w:hAnsiTheme="majorBidi" w:cstheme="majorBidi"/>
          <w:color w:val="000000"/>
          <w:sz w:val="24"/>
          <w:szCs w:val="24"/>
        </w:rPr>
        <w:t>s</w:t>
      </w:r>
      <w:r w:rsidRPr="00BC4928">
        <w:rPr>
          <w:rFonts w:asciiTheme="majorBidi" w:eastAsia="Times New Roman" w:hAnsiTheme="majorBidi" w:cstheme="majorBidi"/>
          <w:color w:val="000000"/>
          <w:spacing w:val="3"/>
          <w:sz w:val="24"/>
          <w:szCs w:val="24"/>
        </w:rPr>
        <w:t>s</w:t>
      </w:r>
      <w:r w:rsidRPr="00BC4928">
        <w:rPr>
          <w:rFonts w:asciiTheme="majorBidi" w:eastAsia="Times New Roman" w:hAnsiTheme="majorBidi" w:cstheme="majorBidi"/>
          <w:color w:val="000000"/>
          <w:sz w:val="24"/>
          <w:szCs w:val="24"/>
        </w:rPr>
        <w:t>eur qui</w:t>
      </w:r>
      <w:r w:rsidRPr="00BC4928">
        <w:rPr>
          <w:rFonts w:asciiTheme="majorBidi" w:eastAsia="Times New Roman" w:hAnsiTheme="majorBidi" w:cstheme="majorBidi"/>
          <w:color w:val="000000"/>
          <w:sz w:val="24"/>
          <w:szCs w:val="24"/>
        </w:rPr>
        <w:tab/>
        <w:t>perd</w:t>
      </w:r>
      <w:r w:rsidRPr="00BC4928">
        <w:rPr>
          <w:rFonts w:asciiTheme="majorBidi" w:eastAsia="Times New Roman" w:hAnsiTheme="majorBidi" w:cstheme="majorBidi"/>
          <w:color w:val="000000"/>
          <w:sz w:val="24"/>
          <w:szCs w:val="24"/>
        </w:rPr>
        <w:tab/>
        <w:t>alors son a</w:t>
      </w:r>
      <w:r w:rsidRPr="00BC4928">
        <w:rPr>
          <w:rFonts w:asciiTheme="majorBidi" w:eastAsia="Times New Roman" w:hAnsiTheme="majorBidi" w:cstheme="majorBidi"/>
          <w:color w:val="000000"/>
          <w:spacing w:val="-1"/>
          <w:sz w:val="24"/>
          <w:szCs w:val="24"/>
        </w:rPr>
        <w:t>f</w:t>
      </w:r>
      <w:r w:rsidRPr="00BC4928">
        <w:rPr>
          <w:rFonts w:asciiTheme="majorBidi" w:eastAsia="Times New Roman" w:hAnsiTheme="majorBidi" w:cstheme="majorBidi"/>
          <w:color w:val="000000"/>
          <w:sz w:val="24"/>
          <w:szCs w:val="24"/>
        </w:rPr>
        <w:t>fini</w:t>
      </w:r>
      <w:r w:rsidRPr="00BC4928">
        <w:rPr>
          <w:rFonts w:asciiTheme="majorBidi" w:eastAsia="Times New Roman" w:hAnsiTheme="majorBidi" w:cstheme="majorBidi"/>
          <w:color w:val="000000"/>
          <w:spacing w:val="1"/>
          <w:sz w:val="24"/>
          <w:szCs w:val="24"/>
        </w:rPr>
        <w:t>t</w:t>
      </w:r>
      <w:r w:rsidRPr="00BC4928">
        <w:rPr>
          <w:rFonts w:asciiTheme="majorBidi" w:eastAsia="Times New Roman" w:hAnsiTheme="majorBidi" w:cstheme="majorBidi"/>
          <w:color w:val="000000"/>
          <w:sz w:val="24"/>
          <w:szCs w:val="24"/>
        </w:rPr>
        <w:t>é</w:t>
      </w:r>
      <w:r w:rsidRPr="00BC4928">
        <w:rPr>
          <w:rFonts w:asciiTheme="majorBidi" w:eastAsia="Times New Roman" w:hAnsiTheme="majorBidi" w:cstheme="majorBidi"/>
          <w:color w:val="000000"/>
          <w:sz w:val="24"/>
          <w:szCs w:val="24"/>
        </w:rPr>
        <w:tab/>
        <w:t xml:space="preserve"> pour l’opér</w:t>
      </w:r>
      <w:r w:rsidRPr="00BC4928">
        <w:rPr>
          <w:rFonts w:asciiTheme="majorBidi" w:eastAsia="Times New Roman" w:hAnsiTheme="majorBidi" w:cstheme="majorBidi"/>
          <w:color w:val="000000"/>
          <w:spacing w:val="-1"/>
          <w:sz w:val="24"/>
          <w:szCs w:val="24"/>
        </w:rPr>
        <w:t>a</w:t>
      </w:r>
      <w:r w:rsidRPr="00BC4928">
        <w:rPr>
          <w:rFonts w:asciiTheme="majorBidi" w:eastAsia="Times New Roman" w:hAnsiTheme="majorBidi" w:cstheme="majorBidi"/>
          <w:color w:val="000000"/>
          <w:sz w:val="24"/>
          <w:szCs w:val="24"/>
        </w:rPr>
        <w:t>te</w:t>
      </w:r>
      <w:r w:rsidRPr="00BC4928">
        <w:rPr>
          <w:rFonts w:asciiTheme="majorBidi" w:eastAsia="Times New Roman" w:hAnsiTheme="majorBidi" w:cstheme="majorBidi"/>
          <w:color w:val="000000"/>
          <w:spacing w:val="2"/>
          <w:sz w:val="24"/>
          <w:szCs w:val="24"/>
        </w:rPr>
        <w:t>u</w:t>
      </w:r>
      <w:r w:rsidRPr="00BC4928">
        <w:rPr>
          <w:rFonts w:asciiTheme="majorBidi" w:eastAsia="Times New Roman" w:hAnsiTheme="majorBidi" w:cstheme="majorBidi"/>
          <w:color w:val="000000"/>
          <w:sz w:val="24"/>
          <w:szCs w:val="24"/>
        </w:rPr>
        <w:t xml:space="preserve">r. </w:t>
      </w:r>
      <w:r w:rsidRPr="00BC4928">
        <w:rPr>
          <w:rFonts w:asciiTheme="majorBidi" w:eastAsia="Times New Roman" w:hAnsiTheme="majorBidi" w:cstheme="majorBidi"/>
          <w:color w:val="000000"/>
          <w:spacing w:val="-2"/>
          <w:sz w:val="24"/>
          <w:szCs w:val="24"/>
        </w:rPr>
        <w:t>L</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56"/>
          <w:sz w:val="24"/>
          <w:szCs w:val="24"/>
        </w:rPr>
        <w:t xml:space="preserve"> </w:t>
      </w:r>
      <w:r w:rsidRPr="00BC4928">
        <w:rPr>
          <w:rFonts w:asciiTheme="majorBidi" w:eastAsia="Times New Roman" w:hAnsiTheme="majorBidi" w:cstheme="majorBidi"/>
          <w:color w:val="000000"/>
          <w:spacing w:val="1"/>
          <w:sz w:val="24"/>
          <w:szCs w:val="24"/>
        </w:rPr>
        <w:t>s</w:t>
      </w:r>
      <w:r w:rsidRPr="00BC4928">
        <w:rPr>
          <w:rFonts w:asciiTheme="majorBidi" w:eastAsia="Times New Roman" w:hAnsiTheme="majorBidi" w:cstheme="majorBidi"/>
          <w:color w:val="000000"/>
          <w:sz w:val="24"/>
          <w:szCs w:val="24"/>
        </w:rPr>
        <w:t>i</w:t>
      </w:r>
      <w:r w:rsidRPr="00BC4928">
        <w:rPr>
          <w:rFonts w:asciiTheme="majorBidi" w:eastAsia="Times New Roman" w:hAnsiTheme="majorBidi" w:cstheme="majorBidi"/>
          <w:color w:val="000000"/>
          <w:spacing w:val="1"/>
          <w:sz w:val="24"/>
          <w:szCs w:val="24"/>
        </w:rPr>
        <w:t>t</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57"/>
          <w:sz w:val="24"/>
          <w:szCs w:val="24"/>
        </w:rPr>
        <w:t xml:space="preserve"> </w:t>
      </w:r>
      <w:r w:rsidRPr="00BC4928">
        <w:rPr>
          <w:rFonts w:asciiTheme="majorBidi" w:eastAsia="Times New Roman" w:hAnsiTheme="majorBidi" w:cstheme="majorBidi"/>
          <w:color w:val="000000"/>
          <w:sz w:val="24"/>
          <w:szCs w:val="24"/>
        </w:rPr>
        <w:t>op</w:t>
      </w:r>
      <w:r w:rsidRPr="00BC4928">
        <w:rPr>
          <w:rFonts w:asciiTheme="majorBidi" w:eastAsia="Times New Roman" w:hAnsiTheme="majorBidi" w:cstheme="majorBidi"/>
          <w:color w:val="000000"/>
          <w:spacing w:val="2"/>
          <w:sz w:val="24"/>
          <w:szCs w:val="24"/>
        </w:rPr>
        <w:t>é</w:t>
      </w:r>
      <w:r w:rsidRPr="00BC4928">
        <w:rPr>
          <w:rFonts w:asciiTheme="majorBidi" w:eastAsia="Times New Roman" w:hAnsiTheme="majorBidi" w:cstheme="majorBidi"/>
          <w:color w:val="000000"/>
          <w:sz w:val="24"/>
          <w:szCs w:val="24"/>
        </w:rPr>
        <w:t>rateur</w:t>
      </w:r>
      <w:r w:rsidRPr="00BC4928">
        <w:rPr>
          <w:rFonts w:asciiTheme="majorBidi" w:eastAsia="Times New Roman" w:hAnsiTheme="majorBidi" w:cstheme="majorBidi"/>
          <w:color w:val="000000"/>
          <w:spacing w:val="58"/>
          <w:sz w:val="24"/>
          <w:szCs w:val="24"/>
        </w:rPr>
        <w:t xml:space="preserve"> </w:t>
      </w:r>
      <w:r w:rsidRPr="00BC4928">
        <w:rPr>
          <w:rFonts w:asciiTheme="majorBidi" w:eastAsia="Times New Roman" w:hAnsiTheme="majorBidi" w:cstheme="majorBidi"/>
          <w:color w:val="000000"/>
          <w:sz w:val="24"/>
          <w:szCs w:val="24"/>
        </w:rPr>
        <w:t>étant</w:t>
      </w:r>
      <w:r w:rsidRPr="00BC4928">
        <w:rPr>
          <w:rFonts w:asciiTheme="majorBidi" w:eastAsia="Times New Roman" w:hAnsiTheme="majorBidi" w:cstheme="majorBidi"/>
          <w:color w:val="000000"/>
          <w:spacing w:val="58"/>
          <w:sz w:val="24"/>
          <w:szCs w:val="24"/>
        </w:rPr>
        <w:t xml:space="preserve"> </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ibér</w:t>
      </w:r>
      <w:r w:rsidRPr="00BC4928">
        <w:rPr>
          <w:rFonts w:asciiTheme="majorBidi" w:eastAsia="Times New Roman" w:hAnsiTheme="majorBidi" w:cstheme="majorBidi"/>
          <w:color w:val="000000"/>
          <w:spacing w:val="-1"/>
          <w:sz w:val="24"/>
          <w:szCs w:val="24"/>
        </w:rPr>
        <w:t>é</w:t>
      </w:r>
      <w:r w:rsidRPr="00BC4928">
        <w:rPr>
          <w:rFonts w:asciiTheme="majorBidi" w:eastAsia="Times New Roman" w:hAnsiTheme="majorBidi" w:cstheme="majorBidi"/>
          <w:color w:val="000000"/>
          <w:sz w:val="24"/>
          <w:szCs w:val="24"/>
        </w:rPr>
        <w:t>,</w:t>
      </w:r>
      <w:r w:rsidRPr="00BC4928">
        <w:rPr>
          <w:rFonts w:asciiTheme="majorBidi" w:eastAsia="Times New Roman" w:hAnsiTheme="majorBidi" w:cstheme="majorBidi"/>
          <w:color w:val="000000"/>
          <w:spacing w:val="57"/>
          <w:sz w:val="24"/>
          <w:szCs w:val="24"/>
        </w:rPr>
        <w:t xml:space="preserve"> </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’ARN</w:t>
      </w:r>
      <w:r w:rsidRPr="00BC4928">
        <w:rPr>
          <w:rFonts w:asciiTheme="majorBidi" w:eastAsia="Times New Roman" w:hAnsiTheme="majorBidi" w:cstheme="majorBidi"/>
          <w:color w:val="000000"/>
          <w:spacing w:val="58"/>
          <w:sz w:val="24"/>
          <w:szCs w:val="24"/>
        </w:rPr>
        <w:t xml:space="preserve"> </w:t>
      </w:r>
      <w:r w:rsidRPr="00BC4928">
        <w:rPr>
          <w:rFonts w:asciiTheme="majorBidi" w:eastAsia="Times New Roman" w:hAnsiTheme="majorBidi" w:cstheme="majorBidi"/>
          <w:color w:val="000000"/>
          <w:sz w:val="24"/>
          <w:szCs w:val="24"/>
        </w:rPr>
        <w:t>po</w:t>
      </w:r>
      <w:r w:rsidRPr="00BC4928">
        <w:rPr>
          <w:rFonts w:asciiTheme="majorBidi" w:eastAsia="Times New Roman" w:hAnsiTheme="majorBidi" w:cstheme="majorBidi"/>
          <w:color w:val="000000"/>
          <w:spacing w:val="3"/>
          <w:sz w:val="24"/>
          <w:szCs w:val="24"/>
        </w:rPr>
        <w:t>l</w:t>
      </w:r>
      <w:r w:rsidRPr="00BC4928">
        <w:rPr>
          <w:rFonts w:asciiTheme="majorBidi" w:eastAsia="Times New Roman" w:hAnsiTheme="majorBidi" w:cstheme="majorBidi"/>
          <w:color w:val="000000"/>
          <w:spacing w:val="-3"/>
          <w:sz w:val="24"/>
          <w:szCs w:val="24"/>
        </w:rPr>
        <w:t>y</w:t>
      </w:r>
      <w:r w:rsidRPr="00BC4928">
        <w:rPr>
          <w:rFonts w:asciiTheme="majorBidi" w:eastAsia="Times New Roman" w:hAnsiTheme="majorBidi" w:cstheme="majorBidi"/>
          <w:color w:val="000000"/>
          <w:sz w:val="24"/>
          <w:szCs w:val="24"/>
        </w:rPr>
        <w:t>m</w:t>
      </w:r>
      <w:r w:rsidRPr="00BC4928">
        <w:rPr>
          <w:rFonts w:asciiTheme="majorBidi" w:eastAsia="Times New Roman" w:hAnsiTheme="majorBidi" w:cstheme="majorBidi"/>
          <w:color w:val="000000"/>
          <w:spacing w:val="1"/>
          <w:sz w:val="24"/>
          <w:szCs w:val="24"/>
        </w:rPr>
        <w:t>é</w:t>
      </w:r>
      <w:r w:rsidRPr="00BC4928">
        <w:rPr>
          <w:rFonts w:asciiTheme="majorBidi" w:eastAsia="Times New Roman" w:hAnsiTheme="majorBidi" w:cstheme="majorBidi"/>
          <w:color w:val="000000"/>
          <w:sz w:val="24"/>
          <w:szCs w:val="24"/>
        </w:rPr>
        <w:t>r</w:t>
      </w:r>
      <w:r w:rsidRPr="00BC4928">
        <w:rPr>
          <w:rFonts w:asciiTheme="majorBidi" w:eastAsia="Times New Roman" w:hAnsiTheme="majorBidi" w:cstheme="majorBidi"/>
          <w:color w:val="000000"/>
          <w:spacing w:val="2"/>
          <w:sz w:val="24"/>
          <w:szCs w:val="24"/>
        </w:rPr>
        <w:t>a</w:t>
      </w:r>
      <w:r w:rsidRPr="00BC4928">
        <w:rPr>
          <w:rFonts w:asciiTheme="majorBidi" w:eastAsia="Times New Roman" w:hAnsiTheme="majorBidi" w:cstheme="majorBidi"/>
          <w:color w:val="000000"/>
          <w:sz w:val="24"/>
          <w:szCs w:val="24"/>
        </w:rPr>
        <w:t>se</w:t>
      </w:r>
      <w:r w:rsidRPr="00BC4928">
        <w:rPr>
          <w:rFonts w:asciiTheme="majorBidi" w:eastAsia="Times New Roman" w:hAnsiTheme="majorBidi" w:cstheme="majorBidi"/>
          <w:color w:val="000000"/>
          <w:spacing w:val="57"/>
          <w:sz w:val="24"/>
          <w:szCs w:val="24"/>
        </w:rPr>
        <w:t xml:space="preserve"> </w:t>
      </w:r>
      <w:r w:rsidRPr="00BC4928">
        <w:rPr>
          <w:rFonts w:asciiTheme="majorBidi" w:eastAsia="Times New Roman" w:hAnsiTheme="majorBidi" w:cstheme="majorBidi"/>
          <w:color w:val="000000"/>
          <w:sz w:val="24"/>
          <w:szCs w:val="24"/>
        </w:rPr>
        <w:t>peut</w:t>
      </w:r>
      <w:r w:rsidRPr="00BC4928">
        <w:rPr>
          <w:rFonts w:asciiTheme="majorBidi" w:eastAsia="Times New Roman" w:hAnsiTheme="majorBidi" w:cstheme="majorBidi"/>
          <w:color w:val="000000"/>
          <w:spacing w:val="58"/>
          <w:sz w:val="24"/>
          <w:szCs w:val="24"/>
        </w:rPr>
        <w:t xml:space="preserve"> </w:t>
      </w:r>
      <w:r w:rsidRPr="00BC4928">
        <w:rPr>
          <w:rFonts w:asciiTheme="majorBidi" w:eastAsia="Times New Roman" w:hAnsiTheme="majorBidi" w:cstheme="majorBidi"/>
          <w:color w:val="000000"/>
          <w:sz w:val="24"/>
          <w:szCs w:val="24"/>
        </w:rPr>
        <w:t>attei</w:t>
      </w:r>
      <w:r w:rsidRPr="00BC4928">
        <w:rPr>
          <w:rFonts w:asciiTheme="majorBidi" w:eastAsia="Times New Roman" w:hAnsiTheme="majorBidi" w:cstheme="majorBidi"/>
          <w:color w:val="000000"/>
          <w:spacing w:val="1"/>
          <w:sz w:val="24"/>
          <w:szCs w:val="24"/>
        </w:rPr>
        <w:t>n</w:t>
      </w:r>
      <w:r w:rsidRPr="00BC4928">
        <w:rPr>
          <w:rFonts w:asciiTheme="majorBidi" w:eastAsia="Times New Roman" w:hAnsiTheme="majorBidi" w:cstheme="majorBidi"/>
          <w:color w:val="000000"/>
          <w:sz w:val="24"/>
          <w:szCs w:val="24"/>
        </w:rPr>
        <w:t>dre</w:t>
      </w:r>
      <w:r w:rsidRPr="00BC4928">
        <w:rPr>
          <w:rFonts w:asciiTheme="majorBidi" w:eastAsia="Times New Roman" w:hAnsiTheme="majorBidi" w:cstheme="majorBidi"/>
          <w:color w:val="000000"/>
          <w:spacing w:val="56"/>
          <w:sz w:val="24"/>
          <w:szCs w:val="24"/>
        </w:rPr>
        <w:t xml:space="preserve"> </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57"/>
          <w:sz w:val="24"/>
          <w:szCs w:val="24"/>
        </w:rPr>
        <w:t xml:space="preserve"> </w:t>
      </w:r>
      <w:r w:rsidRPr="00BC4928">
        <w:rPr>
          <w:rFonts w:asciiTheme="majorBidi" w:eastAsia="Times New Roman" w:hAnsiTheme="majorBidi" w:cstheme="majorBidi"/>
          <w:color w:val="000000"/>
          <w:sz w:val="24"/>
          <w:szCs w:val="24"/>
        </w:rPr>
        <w:t>s</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te</w:t>
      </w:r>
      <w:r w:rsidRPr="00BC4928">
        <w:rPr>
          <w:rFonts w:asciiTheme="majorBidi" w:eastAsia="Times New Roman" w:hAnsiTheme="majorBidi" w:cstheme="majorBidi"/>
          <w:color w:val="000000"/>
          <w:spacing w:val="57"/>
          <w:sz w:val="24"/>
          <w:szCs w:val="24"/>
        </w:rPr>
        <w:t xml:space="preserve"> </w:t>
      </w:r>
      <w:r w:rsidRPr="00BC4928">
        <w:rPr>
          <w:rFonts w:asciiTheme="majorBidi" w:eastAsia="Times New Roman" w:hAnsiTheme="majorBidi" w:cstheme="majorBidi"/>
          <w:color w:val="000000"/>
          <w:spacing w:val="1"/>
          <w:sz w:val="24"/>
          <w:szCs w:val="24"/>
        </w:rPr>
        <w:t>d</w:t>
      </w:r>
      <w:r w:rsidRPr="00BC4928">
        <w:rPr>
          <w:rFonts w:asciiTheme="majorBidi" w:eastAsia="Times New Roman" w:hAnsiTheme="majorBidi" w:cstheme="majorBidi"/>
          <w:color w:val="000000"/>
          <w:sz w:val="24"/>
          <w:szCs w:val="24"/>
        </w:rPr>
        <w:t>’in</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t</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ati</w:t>
      </w:r>
      <w:r w:rsidRPr="00BC4928">
        <w:rPr>
          <w:rFonts w:asciiTheme="majorBidi" w:eastAsia="Times New Roman" w:hAnsiTheme="majorBidi" w:cstheme="majorBidi"/>
          <w:color w:val="000000"/>
          <w:spacing w:val="1"/>
          <w:sz w:val="24"/>
          <w:szCs w:val="24"/>
        </w:rPr>
        <w:t>o</w:t>
      </w:r>
      <w:r w:rsidRPr="00BC4928">
        <w:rPr>
          <w:rFonts w:asciiTheme="majorBidi" w:eastAsia="Times New Roman" w:hAnsiTheme="majorBidi" w:cstheme="majorBidi"/>
          <w:color w:val="000000"/>
          <w:sz w:val="24"/>
          <w:szCs w:val="24"/>
        </w:rPr>
        <w:t>n</w:t>
      </w:r>
      <w:r w:rsidRPr="00BC4928">
        <w:rPr>
          <w:rFonts w:asciiTheme="majorBidi" w:eastAsia="Times New Roman" w:hAnsiTheme="majorBidi" w:cstheme="majorBidi"/>
          <w:color w:val="000000"/>
          <w:spacing w:val="58"/>
          <w:sz w:val="24"/>
          <w:szCs w:val="24"/>
        </w:rPr>
        <w:t xml:space="preserve"> </w:t>
      </w:r>
      <w:r w:rsidRPr="00BC4928">
        <w:rPr>
          <w:rFonts w:asciiTheme="majorBidi" w:eastAsia="Times New Roman" w:hAnsiTheme="majorBidi" w:cstheme="majorBidi"/>
          <w:color w:val="000000"/>
          <w:sz w:val="24"/>
          <w:szCs w:val="24"/>
        </w:rPr>
        <w:t>de</w:t>
      </w:r>
      <w:r w:rsidRPr="00BC4928">
        <w:rPr>
          <w:rFonts w:asciiTheme="majorBidi" w:eastAsia="Times New Roman" w:hAnsiTheme="majorBidi" w:cstheme="majorBidi"/>
          <w:color w:val="000000"/>
          <w:spacing w:val="57"/>
          <w:sz w:val="24"/>
          <w:szCs w:val="24"/>
        </w:rPr>
        <w:t xml:space="preserve"> </w:t>
      </w:r>
      <w:r w:rsidRPr="00BC4928">
        <w:rPr>
          <w:rFonts w:asciiTheme="majorBidi" w:eastAsia="Times New Roman" w:hAnsiTheme="majorBidi" w:cstheme="majorBidi"/>
          <w:color w:val="000000"/>
          <w:sz w:val="24"/>
          <w:szCs w:val="24"/>
        </w:rPr>
        <w:t>la transc</w:t>
      </w:r>
      <w:r w:rsidRPr="00BC4928">
        <w:rPr>
          <w:rFonts w:asciiTheme="majorBidi" w:eastAsia="Times New Roman" w:hAnsiTheme="majorBidi" w:cstheme="majorBidi"/>
          <w:color w:val="000000"/>
          <w:spacing w:val="-1"/>
          <w:sz w:val="24"/>
          <w:szCs w:val="24"/>
        </w:rPr>
        <w:t>r</w:t>
      </w:r>
      <w:r w:rsidRPr="00BC4928">
        <w:rPr>
          <w:rFonts w:asciiTheme="majorBidi" w:eastAsia="Times New Roman" w:hAnsiTheme="majorBidi" w:cstheme="majorBidi"/>
          <w:color w:val="000000"/>
          <w:sz w:val="24"/>
          <w:szCs w:val="24"/>
        </w:rPr>
        <w:t>ip</w:t>
      </w:r>
      <w:r w:rsidRPr="00BC4928">
        <w:rPr>
          <w:rFonts w:asciiTheme="majorBidi" w:eastAsia="Times New Roman" w:hAnsiTheme="majorBidi" w:cstheme="majorBidi"/>
          <w:color w:val="000000"/>
          <w:spacing w:val="1"/>
          <w:sz w:val="24"/>
          <w:szCs w:val="24"/>
        </w:rPr>
        <w:t>t</w:t>
      </w:r>
      <w:r w:rsidRPr="00BC4928">
        <w:rPr>
          <w:rFonts w:asciiTheme="majorBidi" w:eastAsia="Times New Roman" w:hAnsiTheme="majorBidi" w:cstheme="majorBidi"/>
          <w:color w:val="000000"/>
          <w:sz w:val="24"/>
          <w:szCs w:val="24"/>
        </w:rPr>
        <w:t>i</w:t>
      </w:r>
      <w:r w:rsidRPr="00BC4928">
        <w:rPr>
          <w:rFonts w:asciiTheme="majorBidi" w:eastAsia="Times New Roman" w:hAnsiTheme="majorBidi" w:cstheme="majorBidi"/>
          <w:color w:val="000000"/>
          <w:spacing w:val="1"/>
          <w:sz w:val="24"/>
          <w:szCs w:val="24"/>
        </w:rPr>
        <w:t>o</w:t>
      </w:r>
      <w:r w:rsidRPr="00BC4928">
        <w:rPr>
          <w:rFonts w:asciiTheme="majorBidi" w:eastAsia="Times New Roman" w:hAnsiTheme="majorBidi" w:cstheme="majorBidi"/>
          <w:color w:val="000000"/>
          <w:sz w:val="24"/>
          <w:szCs w:val="24"/>
        </w:rPr>
        <w:t>n</w:t>
      </w:r>
      <w:r w:rsidRPr="00BC4928">
        <w:rPr>
          <w:rFonts w:asciiTheme="majorBidi" w:eastAsia="Times New Roman" w:hAnsiTheme="majorBidi" w:cstheme="majorBidi"/>
          <w:color w:val="000000"/>
          <w:spacing w:val="7"/>
          <w:sz w:val="24"/>
          <w:szCs w:val="24"/>
        </w:rPr>
        <w:t xml:space="preserve"> </w:t>
      </w:r>
      <w:r w:rsidRPr="00BC4928">
        <w:rPr>
          <w:rFonts w:asciiTheme="majorBidi" w:eastAsia="Times New Roman" w:hAnsiTheme="majorBidi" w:cstheme="majorBidi"/>
          <w:color w:val="000000"/>
          <w:sz w:val="24"/>
          <w:szCs w:val="24"/>
        </w:rPr>
        <w:t>et</w:t>
      </w:r>
      <w:r w:rsidRPr="00BC4928">
        <w:rPr>
          <w:rFonts w:asciiTheme="majorBidi" w:eastAsia="Times New Roman" w:hAnsiTheme="majorBidi" w:cstheme="majorBidi"/>
          <w:color w:val="000000"/>
          <w:spacing w:val="7"/>
          <w:sz w:val="24"/>
          <w:szCs w:val="24"/>
        </w:rPr>
        <w:t xml:space="preserve"> </w:t>
      </w:r>
      <w:r w:rsidRPr="00BC4928">
        <w:rPr>
          <w:rFonts w:asciiTheme="majorBidi" w:eastAsia="Times New Roman" w:hAnsiTheme="majorBidi" w:cstheme="majorBidi"/>
          <w:color w:val="000000"/>
          <w:spacing w:val="6"/>
          <w:sz w:val="24"/>
          <w:szCs w:val="24"/>
        </w:rPr>
        <w:t>s</w:t>
      </w:r>
      <w:r w:rsidRPr="00BC4928">
        <w:rPr>
          <w:rFonts w:asciiTheme="majorBidi" w:eastAsia="Times New Roman" w:hAnsiTheme="majorBidi" w:cstheme="majorBidi"/>
          <w:color w:val="000000"/>
          <w:spacing w:val="-4"/>
          <w:sz w:val="24"/>
          <w:szCs w:val="24"/>
        </w:rPr>
        <w:t>y</w:t>
      </w:r>
      <w:r w:rsidRPr="00BC4928">
        <w:rPr>
          <w:rFonts w:asciiTheme="majorBidi" w:eastAsia="Times New Roman" w:hAnsiTheme="majorBidi" w:cstheme="majorBidi"/>
          <w:color w:val="000000"/>
          <w:sz w:val="24"/>
          <w:szCs w:val="24"/>
        </w:rPr>
        <w:t>nt</w:t>
      </w:r>
      <w:r w:rsidRPr="00BC4928">
        <w:rPr>
          <w:rFonts w:asciiTheme="majorBidi" w:eastAsia="Times New Roman" w:hAnsiTheme="majorBidi" w:cstheme="majorBidi"/>
          <w:color w:val="000000"/>
          <w:spacing w:val="3"/>
          <w:sz w:val="24"/>
          <w:szCs w:val="24"/>
        </w:rPr>
        <w:t>h</w:t>
      </w:r>
      <w:r w:rsidRPr="00BC4928">
        <w:rPr>
          <w:rFonts w:asciiTheme="majorBidi" w:eastAsia="Times New Roman" w:hAnsiTheme="majorBidi" w:cstheme="majorBidi"/>
          <w:color w:val="000000"/>
          <w:sz w:val="24"/>
          <w:szCs w:val="24"/>
        </w:rPr>
        <w:t>éti</w:t>
      </w:r>
      <w:r w:rsidRPr="00BC4928">
        <w:rPr>
          <w:rFonts w:asciiTheme="majorBidi" w:eastAsia="Times New Roman" w:hAnsiTheme="majorBidi" w:cstheme="majorBidi"/>
          <w:color w:val="000000"/>
          <w:spacing w:val="1"/>
          <w:sz w:val="24"/>
          <w:szCs w:val="24"/>
        </w:rPr>
        <w:t>s</w:t>
      </w:r>
      <w:r w:rsidRPr="00BC4928">
        <w:rPr>
          <w:rFonts w:asciiTheme="majorBidi" w:eastAsia="Times New Roman" w:hAnsiTheme="majorBidi" w:cstheme="majorBidi"/>
          <w:color w:val="000000"/>
          <w:sz w:val="24"/>
          <w:szCs w:val="24"/>
        </w:rPr>
        <w:t>er</w:t>
      </w:r>
      <w:r w:rsidRPr="00BC4928">
        <w:rPr>
          <w:rFonts w:asciiTheme="majorBidi" w:eastAsia="Times New Roman" w:hAnsiTheme="majorBidi" w:cstheme="majorBidi"/>
          <w:color w:val="000000"/>
          <w:spacing w:val="6"/>
          <w:sz w:val="24"/>
          <w:szCs w:val="24"/>
        </w:rPr>
        <w:t xml:space="preserve"> </w:t>
      </w:r>
      <w:r w:rsidRPr="00BC4928">
        <w:rPr>
          <w:rFonts w:asciiTheme="majorBidi" w:eastAsia="Times New Roman" w:hAnsiTheme="majorBidi" w:cstheme="majorBidi"/>
          <w:color w:val="000000"/>
          <w:sz w:val="24"/>
          <w:szCs w:val="24"/>
        </w:rPr>
        <w:t>l’A</w:t>
      </w:r>
      <w:r w:rsidRPr="00BC4928">
        <w:rPr>
          <w:rFonts w:asciiTheme="majorBidi" w:eastAsia="Times New Roman" w:hAnsiTheme="majorBidi" w:cstheme="majorBidi"/>
          <w:color w:val="000000"/>
          <w:spacing w:val="1"/>
          <w:sz w:val="24"/>
          <w:szCs w:val="24"/>
        </w:rPr>
        <w:t>R</w:t>
      </w:r>
      <w:r w:rsidRPr="00BC4928">
        <w:rPr>
          <w:rFonts w:asciiTheme="majorBidi" w:eastAsia="Times New Roman" w:hAnsiTheme="majorBidi" w:cstheme="majorBidi"/>
          <w:color w:val="000000"/>
          <w:sz w:val="24"/>
          <w:szCs w:val="24"/>
        </w:rPr>
        <w:t>N</w:t>
      </w:r>
      <w:r w:rsidRPr="00BC4928">
        <w:rPr>
          <w:rFonts w:asciiTheme="majorBidi" w:eastAsia="Times New Roman" w:hAnsiTheme="majorBidi" w:cstheme="majorBidi"/>
          <w:color w:val="000000"/>
          <w:spacing w:val="9"/>
          <w:sz w:val="24"/>
          <w:szCs w:val="24"/>
        </w:rPr>
        <w:t xml:space="preserve"> </w:t>
      </w:r>
      <w:r w:rsidRPr="00BC4928">
        <w:rPr>
          <w:rFonts w:asciiTheme="majorBidi" w:eastAsia="Times New Roman" w:hAnsiTheme="majorBidi" w:cstheme="majorBidi"/>
          <w:color w:val="000000"/>
          <w:sz w:val="24"/>
          <w:szCs w:val="24"/>
        </w:rPr>
        <w:t>p</w:t>
      </w:r>
      <w:r w:rsidRPr="00BC4928">
        <w:rPr>
          <w:rFonts w:asciiTheme="majorBidi" w:eastAsia="Times New Roman" w:hAnsiTheme="majorBidi" w:cstheme="majorBidi"/>
          <w:color w:val="000000"/>
          <w:spacing w:val="1"/>
          <w:sz w:val="24"/>
          <w:szCs w:val="24"/>
        </w:rPr>
        <w:t>o</w:t>
      </w:r>
      <w:r w:rsidRPr="00BC4928">
        <w:rPr>
          <w:rFonts w:asciiTheme="majorBidi" w:eastAsia="Times New Roman" w:hAnsiTheme="majorBidi" w:cstheme="majorBidi"/>
          <w:color w:val="000000"/>
          <w:spacing w:val="3"/>
          <w:sz w:val="24"/>
          <w:szCs w:val="24"/>
        </w:rPr>
        <w:t>l</w:t>
      </w:r>
      <w:r w:rsidRPr="00BC4928">
        <w:rPr>
          <w:rFonts w:asciiTheme="majorBidi" w:eastAsia="Times New Roman" w:hAnsiTheme="majorBidi" w:cstheme="majorBidi"/>
          <w:color w:val="000000"/>
          <w:spacing w:val="-4"/>
          <w:sz w:val="24"/>
          <w:szCs w:val="24"/>
        </w:rPr>
        <w:t>y</w:t>
      </w:r>
      <w:r w:rsidRPr="00BC4928">
        <w:rPr>
          <w:rFonts w:asciiTheme="majorBidi" w:eastAsia="Times New Roman" w:hAnsiTheme="majorBidi" w:cstheme="majorBidi"/>
          <w:color w:val="000000"/>
          <w:spacing w:val="1"/>
          <w:sz w:val="24"/>
          <w:szCs w:val="24"/>
        </w:rPr>
        <w:t>c</w:t>
      </w:r>
      <w:r w:rsidRPr="00BC4928">
        <w:rPr>
          <w:rFonts w:asciiTheme="majorBidi" w:eastAsia="Times New Roman" w:hAnsiTheme="majorBidi" w:cstheme="majorBidi"/>
          <w:color w:val="000000"/>
          <w:sz w:val="24"/>
          <w:szCs w:val="24"/>
        </w:rPr>
        <w:t>i</w:t>
      </w:r>
      <w:r w:rsidRPr="00BC4928">
        <w:rPr>
          <w:rFonts w:asciiTheme="majorBidi" w:eastAsia="Times New Roman" w:hAnsiTheme="majorBidi" w:cstheme="majorBidi"/>
          <w:color w:val="000000"/>
          <w:spacing w:val="1"/>
          <w:sz w:val="24"/>
          <w:szCs w:val="24"/>
        </w:rPr>
        <w:t>st</w:t>
      </w:r>
      <w:r w:rsidRPr="00BC4928">
        <w:rPr>
          <w:rFonts w:asciiTheme="majorBidi" w:eastAsia="Times New Roman" w:hAnsiTheme="majorBidi" w:cstheme="majorBidi"/>
          <w:color w:val="000000"/>
          <w:sz w:val="24"/>
          <w:szCs w:val="24"/>
        </w:rPr>
        <w:t>roniq</w:t>
      </w:r>
      <w:r w:rsidRPr="00BC4928">
        <w:rPr>
          <w:rFonts w:asciiTheme="majorBidi" w:eastAsia="Times New Roman" w:hAnsiTheme="majorBidi" w:cstheme="majorBidi"/>
          <w:color w:val="000000"/>
          <w:spacing w:val="1"/>
          <w:sz w:val="24"/>
          <w:szCs w:val="24"/>
        </w:rPr>
        <w:t>u</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9"/>
          <w:sz w:val="24"/>
          <w:szCs w:val="24"/>
        </w:rPr>
        <w:t xml:space="preserve"> </w:t>
      </w:r>
      <w:r w:rsidRPr="00BC4928">
        <w:rPr>
          <w:rFonts w:asciiTheme="majorBidi" w:eastAsia="Times New Roman" w:hAnsiTheme="majorBidi" w:cstheme="majorBidi"/>
          <w:color w:val="000000"/>
          <w:spacing w:val="-2"/>
          <w:sz w:val="24"/>
          <w:szCs w:val="24"/>
        </w:rPr>
        <w:t>L</w:t>
      </w:r>
      <w:r w:rsidRPr="00BC4928">
        <w:rPr>
          <w:rFonts w:asciiTheme="majorBidi" w:eastAsia="Times New Roman" w:hAnsiTheme="majorBidi" w:cstheme="majorBidi"/>
          <w:color w:val="000000"/>
          <w:sz w:val="24"/>
          <w:szCs w:val="24"/>
        </w:rPr>
        <w:t>a</w:t>
      </w:r>
      <w:r w:rsidRPr="00BC4928">
        <w:rPr>
          <w:rFonts w:asciiTheme="majorBidi" w:eastAsia="Times New Roman" w:hAnsiTheme="majorBidi" w:cstheme="majorBidi"/>
          <w:color w:val="000000"/>
          <w:spacing w:val="8"/>
          <w:sz w:val="24"/>
          <w:szCs w:val="24"/>
        </w:rPr>
        <w:t xml:space="preserve"> </w:t>
      </w:r>
      <w:r w:rsidRPr="00BC4928">
        <w:rPr>
          <w:rFonts w:asciiTheme="majorBidi" w:eastAsia="Times New Roman" w:hAnsiTheme="majorBidi" w:cstheme="majorBidi"/>
          <w:color w:val="000000"/>
          <w:spacing w:val="1"/>
          <w:sz w:val="24"/>
          <w:szCs w:val="24"/>
        </w:rPr>
        <w:t>p</w:t>
      </w:r>
      <w:r w:rsidRPr="00BC4928">
        <w:rPr>
          <w:rFonts w:asciiTheme="majorBidi" w:eastAsia="Times New Roman" w:hAnsiTheme="majorBidi" w:cstheme="majorBidi"/>
          <w:color w:val="000000"/>
          <w:sz w:val="24"/>
          <w:szCs w:val="24"/>
        </w:rPr>
        <w:t>roducti</w:t>
      </w:r>
      <w:r w:rsidRPr="00BC4928">
        <w:rPr>
          <w:rFonts w:asciiTheme="majorBidi" w:eastAsia="Times New Roman" w:hAnsiTheme="majorBidi" w:cstheme="majorBidi"/>
          <w:color w:val="000000"/>
          <w:spacing w:val="1"/>
          <w:sz w:val="24"/>
          <w:szCs w:val="24"/>
        </w:rPr>
        <w:t>o</w:t>
      </w:r>
      <w:r w:rsidRPr="00BC4928">
        <w:rPr>
          <w:rFonts w:asciiTheme="majorBidi" w:eastAsia="Times New Roman" w:hAnsiTheme="majorBidi" w:cstheme="majorBidi"/>
          <w:color w:val="000000"/>
          <w:sz w:val="24"/>
          <w:szCs w:val="24"/>
        </w:rPr>
        <w:t>n</w:t>
      </w:r>
      <w:r w:rsidRPr="00BC4928">
        <w:rPr>
          <w:rFonts w:asciiTheme="majorBidi" w:eastAsia="Times New Roman" w:hAnsiTheme="majorBidi" w:cstheme="majorBidi"/>
          <w:color w:val="000000"/>
          <w:spacing w:val="7"/>
          <w:sz w:val="24"/>
          <w:szCs w:val="24"/>
        </w:rPr>
        <w:t xml:space="preserve"> </w:t>
      </w:r>
      <w:r w:rsidRPr="00BC4928">
        <w:rPr>
          <w:rFonts w:asciiTheme="majorBidi" w:eastAsia="Times New Roman" w:hAnsiTheme="majorBidi" w:cstheme="majorBidi"/>
          <w:color w:val="000000"/>
          <w:spacing w:val="3"/>
          <w:sz w:val="24"/>
          <w:szCs w:val="24"/>
        </w:rPr>
        <w:t>d</w:t>
      </w:r>
      <w:r w:rsidRPr="00BC4928">
        <w:rPr>
          <w:rFonts w:asciiTheme="majorBidi" w:eastAsia="Times New Roman" w:hAnsiTheme="majorBidi" w:cstheme="majorBidi"/>
          <w:color w:val="000000"/>
          <w:sz w:val="24"/>
          <w:szCs w:val="24"/>
        </w:rPr>
        <w:t>es</w:t>
      </w:r>
      <w:r w:rsidRPr="00BC4928">
        <w:rPr>
          <w:rFonts w:asciiTheme="majorBidi" w:eastAsia="Times New Roman" w:hAnsiTheme="majorBidi" w:cstheme="majorBidi"/>
          <w:color w:val="000000"/>
          <w:spacing w:val="7"/>
          <w:sz w:val="24"/>
          <w:szCs w:val="24"/>
        </w:rPr>
        <w:t xml:space="preserve"> </w:t>
      </w:r>
      <w:r w:rsidRPr="00BC4928">
        <w:rPr>
          <w:rFonts w:asciiTheme="majorBidi" w:eastAsia="Times New Roman" w:hAnsiTheme="majorBidi" w:cstheme="majorBidi"/>
          <w:color w:val="000000"/>
          <w:sz w:val="24"/>
          <w:szCs w:val="24"/>
        </w:rPr>
        <w:t>en</w:t>
      </w:r>
      <w:r w:rsidRPr="00BC4928">
        <w:rPr>
          <w:rFonts w:asciiTheme="majorBidi" w:eastAsia="Times New Roman" w:hAnsiTheme="majorBidi" w:cstheme="majorBidi"/>
          <w:color w:val="000000"/>
          <w:spacing w:val="3"/>
          <w:sz w:val="24"/>
          <w:szCs w:val="24"/>
        </w:rPr>
        <w:t>z</w:t>
      </w:r>
      <w:r w:rsidRPr="00BC4928">
        <w:rPr>
          <w:rFonts w:asciiTheme="majorBidi" w:eastAsia="Times New Roman" w:hAnsiTheme="majorBidi" w:cstheme="majorBidi"/>
          <w:color w:val="000000"/>
          <w:spacing w:val="-3"/>
          <w:sz w:val="24"/>
          <w:szCs w:val="24"/>
        </w:rPr>
        <w:t>y</w:t>
      </w:r>
      <w:r w:rsidRPr="00BC4928">
        <w:rPr>
          <w:rFonts w:asciiTheme="majorBidi" w:eastAsia="Times New Roman" w:hAnsiTheme="majorBidi" w:cstheme="majorBidi"/>
          <w:color w:val="000000"/>
          <w:spacing w:val="2"/>
          <w:sz w:val="24"/>
          <w:szCs w:val="24"/>
        </w:rPr>
        <w:t>m</w:t>
      </w:r>
      <w:r w:rsidRPr="00BC4928">
        <w:rPr>
          <w:rFonts w:asciiTheme="majorBidi" w:eastAsia="Times New Roman" w:hAnsiTheme="majorBidi" w:cstheme="majorBidi"/>
          <w:color w:val="000000"/>
          <w:sz w:val="24"/>
          <w:szCs w:val="24"/>
        </w:rPr>
        <w:t>es</w:t>
      </w:r>
      <w:r w:rsidRPr="00BC4928">
        <w:rPr>
          <w:rFonts w:asciiTheme="majorBidi" w:eastAsia="Times New Roman" w:hAnsiTheme="majorBidi" w:cstheme="majorBidi"/>
          <w:color w:val="000000"/>
          <w:spacing w:val="7"/>
          <w:sz w:val="24"/>
          <w:szCs w:val="24"/>
        </w:rPr>
        <w:t xml:space="preserve"> </w:t>
      </w:r>
      <w:r w:rsidRPr="00BC4928">
        <w:rPr>
          <w:rFonts w:asciiTheme="majorBidi" w:eastAsia="Times New Roman" w:hAnsiTheme="majorBidi" w:cstheme="majorBidi"/>
          <w:color w:val="000000"/>
          <w:spacing w:val="3"/>
          <w:sz w:val="24"/>
          <w:szCs w:val="24"/>
        </w:rPr>
        <w:t>n</w:t>
      </w:r>
      <w:r w:rsidRPr="00BC4928">
        <w:rPr>
          <w:rFonts w:asciiTheme="majorBidi" w:eastAsia="Times New Roman" w:hAnsiTheme="majorBidi" w:cstheme="majorBidi"/>
          <w:color w:val="000000"/>
          <w:sz w:val="24"/>
          <w:szCs w:val="24"/>
        </w:rPr>
        <w:t>é</w:t>
      </w:r>
      <w:r w:rsidRPr="00BC4928">
        <w:rPr>
          <w:rFonts w:asciiTheme="majorBidi" w:eastAsia="Times New Roman" w:hAnsiTheme="majorBidi" w:cstheme="majorBidi"/>
          <w:color w:val="000000"/>
          <w:spacing w:val="1"/>
          <w:sz w:val="24"/>
          <w:szCs w:val="24"/>
        </w:rPr>
        <w:t>c</w:t>
      </w:r>
      <w:r w:rsidRPr="00BC4928">
        <w:rPr>
          <w:rFonts w:asciiTheme="majorBidi" w:eastAsia="Times New Roman" w:hAnsiTheme="majorBidi" w:cstheme="majorBidi"/>
          <w:color w:val="000000"/>
          <w:sz w:val="24"/>
          <w:szCs w:val="24"/>
        </w:rPr>
        <w:t>essair</w:t>
      </w:r>
      <w:r w:rsidRPr="00BC4928">
        <w:rPr>
          <w:rFonts w:asciiTheme="majorBidi" w:eastAsia="Times New Roman" w:hAnsiTheme="majorBidi" w:cstheme="majorBidi"/>
          <w:color w:val="000000"/>
          <w:spacing w:val="-1"/>
          <w:sz w:val="24"/>
          <w:szCs w:val="24"/>
        </w:rPr>
        <w:t>e</w:t>
      </w:r>
      <w:r w:rsidRPr="00BC4928">
        <w:rPr>
          <w:rFonts w:asciiTheme="majorBidi" w:eastAsia="Times New Roman" w:hAnsiTheme="majorBidi" w:cstheme="majorBidi"/>
          <w:color w:val="000000"/>
          <w:sz w:val="24"/>
          <w:szCs w:val="24"/>
        </w:rPr>
        <w:t>s</w:t>
      </w:r>
      <w:r w:rsidRPr="00BC4928">
        <w:rPr>
          <w:rFonts w:asciiTheme="majorBidi" w:eastAsia="Times New Roman" w:hAnsiTheme="majorBidi" w:cstheme="majorBidi"/>
          <w:color w:val="000000"/>
          <w:spacing w:val="9"/>
          <w:sz w:val="24"/>
          <w:szCs w:val="24"/>
        </w:rPr>
        <w:t xml:space="preserve"> </w:t>
      </w:r>
      <w:r w:rsidRPr="00BC4928">
        <w:rPr>
          <w:rFonts w:asciiTheme="majorBidi" w:eastAsia="Times New Roman" w:hAnsiTheme="majorBidi" w:cstheme="majorBidi"/>
          <w:color w:val="000000"/>
          <w:sz w:val="24"/>
          <w:szCs w:val="24"/>
        </w:rPr>
        <w:t>au métabo</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i</w:t>
      </w:r>
      <w:r w:rsidRPr="00BC4928">
        <w:rPr>
          <w:rFonts w:asciiTheme="majorBidi" w:eastAsia="Times New Roman" w:hAnsiTheme="majorBidi" w:cstheme="majorBidi"/>
          <w:color w:val="000000"/>
          <w:spacing w:val="1"/>
          <w:sz w:val="24"/>
          <w:szCs w:val="24"/>
        </w:rPr>
        <w:t>sm</w:t>
      </w:r>
      <w:r w:rsidRPr="00BC4928">
        <w:rPr>
          <w:rFonts w:asciiTheme="majorBidi" w:eastAsia="Times New Roman" w:hAnsiTheme="majorBidi" w:cstheme="majorBidi"/>
          <w:color w:val="000000"/>
          <w:sz w:val="24"/>
          <w:szCs w:val="24"/>
        </w:rPr>
        <w:t xml:space="preserve">e du lactose </w:t>
      </w:r>
      <w:r w:rsidRPr="00BC4928">
        <w:rPr>
          <w:rFonts w:asciiTheme="majorBidi" w:eastAsia="Times New Roman" w:hAnsiTheme="majorBidi" w:cstheme="majorBidi"/>
          <w:color w:val="000000"/>
          <w:spacing w:val="1"/>
          <w:sz w:val="24"/>
          <w:szCs w:val="24"/>
        </w:rPr>
        <w:t>e</w:t>
      </w:r>
      <w:r w:rsidRPr="00BC4928">
        <w:rPr>
          <w:rFonts w:asciiTheme="majorBidi" w:eastAsia="Times New Roman" w:hAnsiTheme="majorBidi" w:cstheme="majorBidi"/>
          <w:color w:val="000000"/>
          <w:sz w:val="24"/>
          <w:szCs w:val="24"/>
        </w:rPr>
        <w:t>st</w:t>
      </w:r>
      <w:r w:rsidRPr="00BC4928">
        <w:rPr>
          <w:rFonts w:asciiTheme="majorBidi" w:eastAsia="Times New Roman" w:hAnsiTheme="majorBidi" w:cstheme="majorBidi"/>
          <w:color w:val="000000"/>
          <w:spacing w:val="1"/>
          <w:sz w:val="24"/>
          <w:szCs w:val="24"/>
        </w:rPr>
        <w:t xml:space="preserve"> </w:t>
      </w:r>
      <w:r w:rsidRPr="00BC4928">
        <w:rPr>
          <w:rFonts w:asciiTheme="majorBidi" w:eastAsia="Times New Roman" w:hAnsiTheme="majorBidi" w:cstheme="majorBidi"/>
          <w:color w:val="000000"/>
          <w:sz w:val="24"/>
          <w:szCs w:val="24"/>
        </w:rPr>
        <w:t>d</w:t>
      </w:r>
      <w:r w:rsidRPr="00BC4928">
        <w:rPr>
          <w:rFonts w:asciiTheme="majorBidi" w:eastAsia="Times New Roman" w:hAnsiTheme="majorBidi" w:cstheme="majorBidi"/>
          <w:color w:val="000000"/>
          <w:spacing w:val="1"/>
          <w:sz w:val="24"/>
          <w:szCs w:val="24"/>
        </w:rPr>
        <w:t>o</w:t>
      </w:r>
      <w:r w:rsidRPr="00BC4928">
        <w:rPr>
          <w:rFonts w:asciiTheme="majorBidi" w:eastAsia="Times New Roman" w:hAnsiTheme="majorBidi" w:cstheme="majorBidi"/>
          <w:color w:val="000000"/>
          <w:sz w:val="24"/>
          <w:szCs w:val="24"/>
        </w:rPr>
        <w:t>nc dép</w:t>
      </w:r>
      <w:r w:rsidRPr="00BC4928">
        <w:rPr>
          <w:rFonts w:asciiTheme="majorBidi" w:eastAsia="Times New Roman" w:hAnsiTheme="majorBidi" w:cstheme="majorBidi"/>
          <w:color w:val="000000"/>
          <w:spacing w:val="-1"/>
          <w:sz w:val="24"/>
          <w:szCs w:val="24"/>
        </w:rPr>
        <w:t>e</w:t>
      </w:r>
      <w:r w:rsidRPr="00BC4928">
        <w:rPr>
          <w:rFonts w:asciiTheme="majorBidi" w:eastAsia="Times New Roman" w:hAnsiTheme="majorBidi" w:cstheme="majorBidi"/>
          <w:color w:val="000000"/>
          <w:sz w:val="24"/>
          <w:szCs w:val="24"/>
        </w:rPr>
        <w:t xml:space="preserve">ndante </w:t>
      </w:r>
      <w:r w:rsidRPr="00BC4928">
        <w:rPr>
          <w:rFonts w:asciiTheme="majorBidi" w:eastAsia="Times New Roman" w:hAnsiTheme="majorBidi" w:cstheme="majorBidi"/>
          <w:color w:val="000000"/>
          <w:spacing w:val="2"/>
          <w:sz w:val="24"/>
          <w:szCs w:val="24"/>
        </w:rPr>
        <w:t>d</w:t>
      </w:r>
      <w:r w:rsidRPr="00BC4928">
        <w:rPr>
          <w:rFonts w:asciiTheme="majorBidi" w:eastAsia="Times New Roman" w:hAnsiTheme="majorBidi" w:cstheme="majorBidi"/>
          <w:color w:val="000000"/>
          <w:sz w:val="24"/>
          <w:szCs w:val="24"/>
        </w:rPr>
        <w:t>e la</w:t>
      </w:r>
      <w:r w:rsidRPr="00BC4928">
        <w:rPr>
          <w:rFonts w:asciiTheme="majorBidi" w:eastAsia="Times New Roman" w:hAnsiTheme="majorBidi" w:cstheme="majorBidi"/>
          <w:color w:val="000000"/>
          <w:spacing w:val="1"/>
          <w:sz w:val="24"/>
          <w:szCs w:val="24"/>
        </w:rPr>
        <w:t xml:space="preserve"> p</w:t>
      </w:r>
      <w:r w:rsidRPr="00BC4928">
        <w:rPr>
          <w:rFonts w:asciiTheme="majorBidi" w:eastAsia="Times New Roman" w:hAnsiTheme="majorBidi" w:cstheme="majorBidi"/>
          <w:color w:val="000000"/>
          <w:sz w:val="24"/>
          <w:szCs w:val="24"/>
        </w:rPr>
        <w:t>rés</w:t>
      </w:r>
      <w:r w:rsidRPr="00BC4928">
        <w:rPr>
          <w:rFonts w:asciiTheme="majorBidi" w:eastAsia="Times New Roman" w:hAnsiTheme="majorBidi" w:cstheme="majorBidi"/>
          <w:color w:val="000000"/>
          <w:spacing w:val="-1"/>
          <w:sz w:val="24"/>
          <w:szCs w:val="24"/>
        </w:rPr>
        <w:t>e</w:t>
      </w:r>
      <w:r w:rsidRPr="00BC4928">
        <w:rPr>
          <w:rFonts w:asciiTheme="majorBidi" w:eastAsia="Times New Roman" w:hAnsiTheme="majorBidi" w:cstheme="majorBidi"/>
          <w:color w:val="000000"/>
          <w:sz w:val="24"/>
          <w:szCs w:val="24"/>
        </w:rPr>
        <w:t>n</w:t>
      </w:r>
      <w:r w:rsidRPr="00BC4928">
        <w:rPr>
          <w:rFonts w:asciiTheme="majorBidi" w:eastAsia="Times New Roman" w:hAnsiTheme="majorBidi" w:cstheme="majorBidi"/>
          <w:color w:val="000000"/>
          <w:spacing w:val="1"/>
          <w:sz w:val="24"/>
          <w:szCs w:val="24"/>
        </w:rPr>
        <w:t>c</w:t>
      </w:r>
      <w:r w:rsidRPr="00BC4928">
        <w:rPr>
          <w:rFonts w:asciiTheme="majorBidi" w:eastAsia="Times New Roman" w:hAnsiTheme="majorBidi" w:cstheme="majorBidi"/>
          <w:color w:val="000000"/>
          <w:sz w:val="24"/>
          <w:szCs w:val="24"/>
        </w:rPr>
        <w:t>e du s</w:t>
      </w:r>
      <w:r w:rsidRPr="00BC4928">
        <w:rPr>
          <w:rFonts w:asciiTheme="majorBidi" w:eastAsia="Times New Roman" w:hAnsiTheme="majorBidi" w:cstheme="majorBidi"/>
          <w:color w:val="000000"/>
          <w:spacing w:val="1"/>
          <w:sz w:val="24"/>
          <w:szCs w:val="24"/>
        </w:rPr>
        <w:t>u</w:t>
      </w:r>
      <w:r w:rsidRPr="00BC4928">
        <w:rPr>
          <w:rFonts w:asciiTheme="majorBidi" w:eastAsia="Times New Roman" w:hAnsiTheme="majorBidi" w:cstheme="majorBidi"/>
          <w:color w:val="000000"/>
          <w:sz w:val="24"/>
          <w:szCs w:val="24"/>
        </w:rPr>
        <w:t>bs</w:t>
      </w:r>
      <w:r w:rsidRPr="00BC4928">
        <w:rPr>
          <w:rFonts w:asciiTheme="majorBidi" w:eastAsia="Times New Roman" w:hAnsiTheme="majorBidi" w:cstheme="majorBidi"/>
          <w:color w:val="000000"/>
          <w:spacing w:val="1"/>
          <w:sz w:val="24"/>
          <w:szCs w:val="24"/>
        </w:rPr>
        <w:t>t</w:t>
      </w:r>
      <w:r w:rsidRPr="00BC4928">
        <w:rPr>
          <w:rFonts w:asciiTheme="majorBidi" w:eastAsia="Times New Roman" w:hAnsiTheme="majorBidi" w:cstheme="majorBidi"/>
          <w:color w:val="000000"/>
          <w:sz w:val="24"/>
          <w:szCs w:val="24"/>
        </w:rPr>
        <w:t>rat.</w:t>
      </w:r>
    </w:p>
    <w:p w:rsidR="00B673AF" w:rsidRPr="00BC4928" w:rsidRDefault="00B673AF" w:rsidP="00B673AF">
      <w:pPr>
        <w:tabs>
          <w:tab w:val="left" w:pos="1860"/>
          <w:tab w:val="left" w:pos="2378"/>
          <w:tab w:val="left" w:pos="3638"/>
          <w:tab w:val="left" w:pos="4221"/>
          <w:tab w:val="left" w:pos="4924"/>
          <w:tab w:val="left" w:pos="5666"/>
          <w:tab w:val="left" w:pos="6276"/>
          <w:tab w:val="left" w:pos="7245"/>
          <w:tab w:val="left" w:pos="7960"/>
        </w:tabs>
        <w:spacing w:after="0"/>
        <w:ind w:left="720" w:right="541"/>
        <w:jc w:val="both"/>
        <w:rPr>
          <w:rFonts w:asciiTheme="majorBidi" w:eastAsia="Times New Roman" w:hAnsiTheme="majorBidi" w:cstheme="majorBidi"/>
          <w:color w:val="000000"/>
          <w:spacing w:val="7"/>
          <w:sz w:val="24"/>
          <w:szCs w:val="24"/>
        </w:rPr>
      </w:pPr>
    </w:p>
    <w:p w:rsidR="00B673AF" w:rsidRPr="00BC4928" w:rsidRDefault="00B673AF" w:rsidP="00B673AF">
      <w:pPr>
        <w:jc w:val="both"/>
        <w:rPr>
          <w:rFonts w:asciiTheme="majorBidi" w:hAnsiTheme="majorBidi" w:cstheme="majorBidi"/>
          <w:sz w:val="24"/>
          <w:szCs w:val="24"/>
        </w:rPr>
      </w:pPr>
      <w:r w:rsidRPr="00BC4928">
        <w:rPr>
          <w:rFonts w:asciiTheme="majorBidi" w:hAnsiTheme="majorBidi" w:cstheme="majorBidi"/>
          <w:sz w:val="24"/>
          <w:szCs w:val="24"/>
        </w:rPr>
        <w:t xml:space="preserve">Le répresseur </w:t>
      </w:r>
      <w:r w:rsidRPr="00BC4928">
        <w:rPr>
          <w:rFonts w:asciiTheme="majorBidi" w:hAnsiTheme="majorBidi" w:cstheme="majorBidi"/>
          <w:i/>
          <w:iCs/>
          <w:sz w:val="24"/>
          <w:szCs w:val="24"/>
        </w:rPr>
        <w:t>lac</w:t>
      </w:r>
      <w:r w:rsidRPr="00BC4928">
        <w:rPr>
          <w:rFonts w:asciiTheme="majorBidi" w:hAnsiTheme="majorBidi" w:cstheme="majorBidi"/>
          <w:sz w:val="24"/>
          <w:szCs w:val="24"/>
        </w:rPr>
        <w:t>I est un régulateur négatif de l’opéron lactose. Autrement dit, les gènes de structure (</w:t>
      </w:r>
      <w:r w:rsidRPr="00BC4928">
        <w:rPr>
          <w:rFonts w:asciiTheme="majorBidi" w:hAnsiTheme="majorBidi" w:cstheme="majorBidi"/>
          <w:i/>
          <w:iCs/>
          <w:sz w:val="24"/>
          <w:szCs w:val="24"/>
        </w:rPr>
        <w:t xml:space="preserve">lacZ </w:t>
      </w:r>
      <w:r w:rsidRPr="00BC4928">
        <w:rPr>
          <w:rFonts w:asciiTheme="majorBidi" w:hAnsiTheme="majorBidi" w:cstheme="majorBidi"/>
          <w:sz w:val="24"/>
          <w:szCs w:val="24"/>
        </w:rPr>
        <w:t xml:space="preserve">, </w:t>
      </w:r>
      <w:r w:rsidRPr="00BC4928">
        <w:rPr>
          <w:rFonts w:asciiTheme="majorBidi" w:hAnsiTheme="majorBidi" w:cstheme="majorBidi"/>
          <w:i/>
          <w:iCs/>
          <w:sz w:val="24"/>
          <w:szCs w:val="24"/>
        </w:rPr>
        <w:t xml:space="preserve">lacY </w:t>
      </w:r>
      <w:r w:rsidRPr="00BC4928">
        <w:rPr>
          <w:rFonts w:asciiTheme="majorBidi" w:hAnsiTheme="majorBidi" w:cstheme="majorBidi"/>
          <w:sz w:val="24"/>
          <w:szCs w:val="24"/>
        </w:rPr>
        <w:t xml:space="preserve">et </w:t>
      </w:r>
      <w:r w:rsidRPr="00BC4928">
        <w:rPr>
          <w:rFonts w:asciiTheme="majorBidi" w:hAnsiTheme="majorBidi" w:cstheme="majorBidi"/>
          <w:i/>
          <w:iCs/>
          <w:sz w:val="24"/>
          <w:szCs w:val="24"/>
        </w:rPr>
        <w:t xml:space="preserve">LacA </w:t>
      </w:r>
      <w:r w:rsidRPr="00BC4928">
        <w:rPr>
          <w:rFonts w:asciiTheme="majorBidi" w:hAnsiTheme="majorBidi" w:cstheme="majorBidi"/>
          <w:sz w:val="24"/>
          <w:szCs w:val="24"/>
        </w:rPr>
        <w:t xml:space="preserve">)de l'opéron lactose sont transcrits en un ARNm, à moins d’être désactivés par le produit du gène </w:t>
      </w:r>
      <w:r w:rsidRPr="00BC4928">
        <w:rPr>
          <w:rFonts w:asciiTheme="majorBidi" w:hAnsiTheme="majorBidi" w:cstheme="majorBidi"/>
          <w:i/>
          <w:iCs/>
          <w:sz w:val="24"/>
          <w:szCs w:val="24"/>
        </w:rPr>
        <w:t>lac</w:t>
      </w:r>
      <w:r w:rsidRPr="00BC4928">
        <w:rPr>
          <w:rFonts w:asciiTheme="majorBidi" w:hAnsiTheme="majorBidi" w:cstheme="majorBidi"/>
          <w:sz w:val="24"/>
          <w:szCs w:val="24"/>
        </w:rPr>
        <w:t>I. Ce produit génique est le répresseur lac, une protéine tétramère (360 résidus/monomère) ; où chaque monomère peut lier une molécule inductrice (lactose), induisant ainsi un changement de sa conformation et aboutissant à son détachement de l’opérateur</w:t>
      </w:r>
      <w:r w:rsidR="008B03F2" w:rsidRPr="00BC4928">
        <w:rPr>
          <w:rFonts w:asciiTheme="majorBidi" w:hAnsiTheme="majorBidi" w:cstheme="majorBidi"/>
          <w:sz w:val="24"/>
          <w:szCs w:val="24"/>
        </w:rPr>
        <w:t xml:space="preserve"> (Figure 25)</w:t>
      </w:r>
      <w:r w:rsidRPr="00BC4928">
        <w:rPr>
          <w:rFonts w:asciiTheme="majorBidi" w:hAnsiTheme="majorBidi" w:cstheme="majorBidi"/>
          <w:sz w:val="24"/>
          <w:szCs w:val="24"/>
        </w:rPr>
        <w:t>.</w:t>
      </w:r>
    </w:p>
    <w:p w:rsidR="00B673AF" w:rsidRPr="00BC4928" w:rsidRDefault="00B673AF" w:rsidP="00B673AF">
      <w:pPr>
        <w:pStyle w:val="Default"/>
        <w:spacing w:line="276" w:lineRule="auto"/>
        <w:jc w:val="both"/>
        <w:rPr>
          <w:rFonts w:asciiTheme="majorBidi" w:hAnsiTheme="majorBidi" w:cstheme="majorBidi"/>
        </w:rPr>
      </w:pPr>
      <w:r w:rsidRPr="00BC4928">
        <w:rPr>
          <w:rFonts w:asciiTheme="majorBidi" w:hAnsiTheme="majorBidi" w:cstheme="majorBidi"/>
          <w:b/>
          <w:bCs/>
        </w:rPr>
        <w:t>Nb</w:t>
      </w:r>
      <w:r w:rsidRPr="00BC4928">
        <w:rPr>
          <w:rFonts w:asciiTheme="majorBidi" w:hAnsiTheme="majorBidi" w:cstheme="majorBidi"/>
        </w:rPr>
        <w:t xml:space="preserve">: Inducteurs et co-répresseurs sont de petites molécules ou métabolites; alors que les répresseurs sont des protéines. </w:t>
      </w:r>
    </w:p>
    <w:p w:rsidR="00B673AF" w:rsidRPr="00BC4928" w:rsidRDefault="00B673AF" w:rsidP="00B673AF">
      <w:pPr>
        <w:pStyle w:val="Default"/>
        <w:spacing w:line="276" w:lineRule="auto"/>
        <w:jc w:val="both"/>
        <w:rPr>
          <w:rFonts w:asciiTheme="majorBidi" w:hAnsiTheme="majorBidi" w:cstheme="majorBidi"/>
        </w:rPr>
      </w:pPr>
    </w:p>
    <w:p w:rsidR="00B673AF" w:rsidRPr="00BC4928" w:rsidRDefault="00B673AF" w:rsidP="00B673AF">
      <w:pPr>
        <w:pStyle w:val="Default"/>
        <w:spacing w:line="276" w:lineRule="auto"/>
        <w:jc w:val="both"/>
        <w:rPr>
          <w:rFonts w:asciiTheme="majorBidi" w:hAnsiTheme="majorBidi" w:cstheme="majorBidi"/>
        </w:rPr>
      </w:pPr>
    </w:p>
    <w:p w:rsidR="00B673AF" w:rsidRPr="00BC4928" w:rsidRDefault="00B673AF" w:rsidP="00B673AF">
      <w:pPr>
        <w:pStyle w:val="Default"/>
        <w:spacing w:line="276" w:lineRule="auto"/>
        <w:jc w:val="both"/>
        <w:rPr>
          <w:rFonts w:asciiTheme="majorBidi" w:hAnsiTheme="majorBidi" w:cstheme="majorBidi"/>
        </w:rPr>
      </w:pPr>
      <w:r w:rsidRPr="00BC4928">
        <w:rPr>
          <w:rFonts w:asciiTheme="majorBidi" w:hAnsiTheme="majorBidi" w:cstheme="majorBidi"/>
          <w:noProof/>
          <w:lang w:eastAsia="fr-FR"/>
        </w:rPr>
        <w:drawing>
          <wp:inline distT="0" distB="0" distL="0" distR="0">
            <wp:extent cx="4850662" cy="3581958"/>
            <wp:effectExtent l="19050" t="0" r="7088" b="0"/>
            <wp:docPr id="53" name="Image 1" descr="C:\Users\saminfo\Desktop\operon_sch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info\Desktop\operon_schema.jpg"/>
                    <pic:cNvPicPr>
                      <a:picLocks noChangeAspect="1" noChangeArrowheads="1"/>
                    </pic:cNvPicPr>
                  </pic:nvPicPr>
                  <pic:blipFill>
                    <a:blip r:embed="rId41" cstate="print"/>
                    <a:srcRect/>
                    <a:stretch>
                      <a:fillRect/>
                    </a:stretch>
                  </pic:blipFill>
                  <pic:spPr bwMode="auto">
                    <a:xfrm>
                      <a:off x="0" y="0"/>
                      <a:ext cx="4851362" cy="3582475"/>
                    </a:xfrm>
                    <a:prstGeom prst="rect">
                      <a:avLst/>
                    </a:prstGeom>
                    <a:noFill/>
                    <a:ln w="9525">
                      <a:noFill/>
                      <a:miter lim="800000"/>
                      <a:headEnd/>
                      <a:tailEnd/>
                    </a:ln>
                  </pic:spPr>
                </pic:pic>
              </a:graphicData>
            </a:graphic>
          </wp:inline>
        </w:drawing>
      </w:r>
    </w:p>
    <w:p w:rsidR="00B673AF" w:rsidRPr="00BC4928" w:rsidRDefault="00B673AF" w:rsidP="00B673AF">
      <w:pPr>
        <w:pStyle w:val="Default"/>
        <w:spacing w:line="276" w:lineRule="auto"/>
        <w:jc w:val="both"/>
        <w:rPr>
          <w:rFonts w:asciiTheme="majorBidi" w:hAnsiTheme="majorBidi" w:cstheme="majorBidi"/>
        </w:rPr>
      </w:pPr>
    </w:p>
    <w:p w:rsidR="00B673AF" w:rsidRPr="00BC4928" w:rsidRDefault="00B673AF" w:rsidP="00B673AF">
      <w:pPr>
        <w:pStyle w:val="Default"/>
        <w:spacing w:line="276" w:lineRule="auto"/>
        <w:jc w:val="both"/>
        <w:rPr>
          <w:rFonts w:asciiTheme="majorBidi" w:hAnsiTheme="majorBidi" w:cstheme="majorBidi"/>
        </w:rPr>
      </w:pPr>
    </w:p>
    <w:p w:rsidR="00B673AF" w:rsidRPr="00BC4928" w:rsidRDefault="008B03F2" w:rsidP="00F71E31">
      <w:pPr>
        <w:pStyle w:val="Default"/>
        <w:spacing w:line="276" w:lineRule="auto"/>
        <w:jc w:val="center"/>
        <w:rPr>
          <w:rFonts w:asciiTheme="majorBidi" w:hAnsiTheme="majorBidi" w:cstheme="majorBidi"/>
        </w:rPr>
      </w:pPr>
      <w:r w:rsidRPr="00BC4928">
        <w:rPr>
          <w:rFonts w:asciiTheme="majorBidi" w:hAnsiTheme="majorBidi" w:cstheme="majorBidi"/>
          <w:b/>
          <w:bCs/>
        </w:rPr>
        <w:t>Figure 25</w:t>
      </w:r>
      <w:r w:rsidR="00BC4928">
        <w:rPr>
          <w:rFonts w:asciiTheme="majorBidi" w:hAnsiTheme="majorBidi" w:cstheme="majorBidi"/>
        </w:rPr>
        <w:t> :</w:t>
      </w:r>
      <w:r w:rsidRPr="00BC4928">
        <w:rPr>
          <w:rFonts w:asciiTheme="majorBidi" w:hAnsiTheme="majorBidi" w:cstheme="majorBidi"/>
        </w:rPr>
        <w:t xml:space="preserve"> Régulation de l’opéron lactose</w:t>
      </w:r>
    </w:p>
    <w:p w:rsidR="00B673AF" w:rsidRPr="00BC4928" w:rsidRDefault="00B673AF" w:rsidP="00B673AF">
      <w:pPr>
        <w:pStyle w:val="Default"/>
        <w:spacing w:line="276" w:lineRule="auto"/>
        <w:jc w:val="both"/>
        <w:rPr>
          <w:rFonts w:asciiTheme="majorBidi" w:hAnsiTheme="majorBidi" w:cstheme="majorBidi"/>
          <w:b/>
          <w:bCs/>
        </w:rPr>
      </w:pPr>
    </w:p>
    <w:p w:rsidR="00B673AF" w:rsidRPr="00BC4928" w:rsidRDefault="00B673AF" w:rsidP="00B673AF">
      <w:pPr>
        <w:spacing w:after="0"/>
        <w:jc w:val="both"/>
        <w:rPr>
          <w:rFonts w:asciiTheme="majorBidi" w:eastAsia="Times New Roman" w:hAnsiTheme="majorBidi" w:cstheme="majorBidi"/>
          <w:sz w:val="24"/>
          <w:szCs w:val="24"/>
        </w:rPr>
      </w:pPr>
    </w:p>
    <w:p w:rsidR="00BC4928" w:rsidRDefault="00BC4928" w:rsidP="00F25308">
      <w:pPr>
        <w:pStyle w:val="Titre2"/>
        <w:rPr>
          <w:rFonts w:asciiTheme="majorBidi" w:eastAsia="Times New Roman" w:hAnsiTheme="majorBidi"/>
          <w:color w:val="0D0D0D" w:themeColor="text1" w:themeTint="F2"/>
          <w:spacing w:val="1"/>
        </w:rPr>
      </w:pPr>
      <w:bookmarkStart w:id="88" w:name="_Toc97012237"/>
      <w:bookmarkStart w:id="89" w:name="_Toc97383117"/>
    </w:p>
    <w:p w:rsidR="00B673AF" w:rsidRPr="00BC4928" w:rsidRDefault="00B673AF" w:rsidP="00F25308">
      <w:pPr>
        <w:pStyle w:val="Titre2"/>
        <w:rPr>
          <w:rFonts w:asciiTheme="majorBidi" w:eastAsia="Times New Roman" w:hAnsiTheme="majorBidi"/>
          <w:color w:val="0D0D0D" w:themeColor="text1" w:themeTint="F2"/>
        </w:rPr>
      </w:pPr>
      <w:r w:rsidRPr="00BC4928">
        <w:rPr>
          <w:rFonts w:asciiTheme="majorBidi" w:eastAsia="Times New Roman" w:hAnsiTheme="majorBidi"/>
          <w:color w:val="0D0D0D" w:themeColor="text1" w:themeTint="F2"/>
          <w:spacing w:val="1"/>
        </w:rPr>
        <w:t>2-2-</w:t>
      </w:r>
      <w:r w:rsidRPr="00BC4928">
        <w:rPr>
          <w:rFonts w:asciiTheme="majorBidi" w:eastAsia="Times New Roman" w:hAnsiTheme="majorBidi"/>
          <w:color w:val="0D0D0D" w:themeColor="text1" w:themeTint="F2"/>
        </w:rPr>
        <w:t xml:space="preserve"> R</w:t>
      </w:r>
      <w:r w:rsidRPr="00BC4928">
        <w:rPr>
          <w:rFonts w:asciiTheme="majorBidi" w:eastAsia="Times New Roman" w:hAnsiTheme="majorBidi"/>
          <w:color w:val="0D0D0D" w:themeColor="text1" w:themeTint="F2"/>
          <w:spacing w:val="-2"/>
        </w:rPr>
        <w:t>é</w:t>
      </w:r>
      <w:r w:rsidRPr="00BC4928">
        <w:rPr>
          <w:rFonts w:asciiTheme="majorBidi" w:eastAsia="Times New Roman" w:hAnsiTheme="majorBidi"/>
          <w:color w:val="0D0D0D" w:themeColor="text1" w:themeTint="F2"/>
        </w:rPr>
        <w:t>g</w:t>
      </w:r>
      <w:r w:rsidRPr="00BC4928">
        <w:rPr>
          <w:rFonts w:asciiTheme="majorBidi" w:eastAsia="Times New Roman" w:hAnsiTheme="majorBidi"/>
          <w:color w:val="0D0D0D" w:themeColor="text1" w:themeTint="F2"/>
          <w:spacing w:val="-1"/>
        </w:rPr>
        <w:t>u</w:t>
      </w:r>
      <w:r w:rsidRPr="00BC4928">
        <w:rPr>
          <w:rFonts w:asciiTheme="majorBidi" w:eastAsia="Times New Roman" w:hAnsiTheme="majorBidi"/>
          <w:color w:val="0D0D0D" w:themeColor="text1" w:themeTint="F2"/>
        </w:rPr>
        <w:t>lat</w:t>
      </w:r>
      <w:r w:rsidRPr="00BC4928">
        <w:rPr>
          <w:rFonts w:asciiTheme="majorBidi" w:eastAsia="Times New Roman" w:hAnsiTheme="majorBidi"/>
          <w:color w:val="0D0D0D" w:themeColor="text1" w:themeTint="F2"/>
          <w:spacing w:val="-1"/>
        </w:rPr>
        <w:t>i</w:t>
      </w:r>
      <w:r w:rsidRPr="00BC4928">
        <w:rPr>
          <w:rFonts w:asciiTheme="majorBidi" w:eastAsia="Times New Roman" w:hAnsiTheme="majorBidi"/>
          <w:color w:val="0D0D0D" w:themeColor="text1" w:themeTint="F2"/>
        </w:rPr>
        <w:t xml:space="preserve">on </w:t>
      </w:r>
      <w:r w:rsidRPr="00BC4928">
        <w:rPr>
          <w:rFonts w:asciiTheme="majorBidi" w:eastAsia="Times New Roman" w:hAnsiTheme="majorBidi"/>
          <w:color w:val="0D0D0D" w:themeColor="text1" w:themeTint="F2"/>
          <w:spacing w:val="-2"/>
        </w:rPr>
        <w:t>p</w:t>
      </w:r>
      <w:r w:rsidRPr="00BC4928">
        <w:rPr>
          <w:rFonts w:asciiTheme="majorBidi" w:eastAsia="Times New Roman" w:hAnsiTheme="majorBidi"/>
          <w:color w:val="0D0D0D" w:themeColor="text1" w:themeTint="F2"/>
          <w:spacing w:val="1"/>
        </w:rPr>
        <w:t>o</w:t>
      </w:r>
      <w:r w:rsidRPr="00BC4928">
        <w:rPr>
          <w:rFonts w:asciiTheme="majorBidi" w:eastAsia="Times New Roman" w:hAnsiTheme="majorBidi"/>
          <w:color w:val="0D0D0D" w:themeColor="text1" w:themeTint="F2"/>
          <w:spacing w:val="-1"/>
        </w:rPr>
        <w:t>s</w:t>
      </w:r>
      <w:r w:rsidRPr="00BC4928">
        <w:rPr>
          <w:rFonts w:asciiTheme="majorBidi" w:eastAsia="Times New Roman" w:hAnsiTheme="majorBidi"/>
          <w:color w:val="0D0D0D" w:themeColor="text1" w:themeTint="F2"/>
          <w:spacing w:val="1"/>
        </w:rPr>
        <w:t>i</w:t>
      </w:r>
      <w:r w:rsidRPr="00BC4928">
        <w:rPr>
          <w:rFonts w:asciiTheme="majorBidi" w:eastAsia="Times New Roman" w:hAnsiTheme="majorBidi"/>
          <w:color w:val="0D0D0D" w:themeColor="text1" w:themeTint="F2"/>
          <w:spacing w:val="-2"/>
        </w:rPr>
        <w:t>t</w:t>
      </w:r>
      <w:r w:rsidRPr="00BC4928">
        <w:rPr>
          <w:rFonts w:asciiTheme="majorBidi" w:eastAsia="Times New Roman" w:hAnsiTheme="majorBidi"/>
          <w:color w:val="0D0D0D" w:themeColor="text1" w:themeTint="F2"/>
          <w:spacing w:val="1"/>
        </w:rPr>
        <w:t>iv</w:t>
      </w:r>
      <w:r w:rsidRPr="00BC4928">
        <w:rPr>
          <w:rFonts w:asciiTheme="majorBidi" w:eastAsia="Times New Roman" w:hAnsiTheme="majorBidi"/>
          <w:color w:val="0D0D0D" w:themeColor="text1" w:themeTint="F2"/>
        </w:rPr>
        <w:t>e</w:t>
      </w:r>
      <w:bookmarkEnd w:id="88"/>
      <w:bookmarkEnd w:id="89"/>
    </w:p>
    <w:p w:rsidR="00B673AF" w:rsidRPr="00BC4928" w:rsidRDefault="00B673AF" w:rsidP="00B673AF">
      <w:pPr>
        <w:spacing w:after="0"/>
        <w:ind w:right="538"/>
        <w:jc w:val="both"/>
        <w:rPr>
          <w:rFonts w:asciiTheme="majorBidi" w:eastAsia="Times New Roman" w:hAnsiTheme="majorBidi" w:cstheme="majorBidi"/>
          <w:color w:val="000000"/>
          <w:sz w:val="24"/>
          <w:szCs w:val="24"/>
        </w:rPr>
      </w:pPr>
      <w:r w:rsidRPr="00BC4928">
        <w:rPr>
          <w:rFonts w:asciiTheme="majorBidi" w:eastAsia="Times New Roman" w:hAnsiTheme="majorBidi" w:cstheme="majorBidi"/>
          <w:color w:val="000000"/>
          <w:spacing w:val="-2"/>
          <w:sz w:val="24"/>
          <w:szCs w:val="24"/>
        </w:rPr>
        <w:t>L</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1"/>
          <w:sz w:val="24"/>
          <w:szCs w:val="24"/>
        </w:rPr>
        <w:t xml:space="preserve"> </w:t>
      </w:r>
      <w:r w:rsidRPr="00BC4928">
        <w:rPr>
          <w:rFonts w:asciiTheme="majorBidi" w:eastAsia="Times New Roman" w:hAnsiTheme="majorBidi" w:cstheme="majorBidi"/>
          <w:color w:val="000000"/>
          <w:sz w:val="24"/>
          <w:szCs w:val="24"/>
        </w:rPr>
        <w:t>r</w:t>
      </w:r>
      <w:r w:rsidRPr="00BC4928">
        <w:rPr>
          <w:rFonts w:asciiTheme="majorBidi" w:eastAsia="Times New Roman" w:hAnsiTheme="majorBidi" w:cstheme="majorBidi"/>
          <w:color w:val="000000"/>
          <w:spacing w:val="-1"/>
          <w:sz w:val="24"/>
          <w:szCs w:val="24"/>
        </w:rPr>
        <w:t>é</w:t>
      </w:r>
      <w:r w:rsidRPr="00BC4928">
        <w:rPr>
          <w:rFonts w:asciiTheme="majorBidi" w:eastAsia="Times New Roman" w:hAnsiTheme="majorBidi" w:cstheme="majorBidi"/>
          <w:color w:val="000000"/>
          <w:spacing w:val="2"/>
          <w:sz w:val="24"/>
          <w:szCs w:val="24"/>
        </w:rPr>
        <w:t>p</w:t>
      </w:r>
      <w:r w:rsidRPr="00BC4928">
        <w:rPr>
          <w:rFonts w:asciiTheme="majorBidi" w:eastAsia="Times New Roman" w:hAnsiTheme="majorBidi" w:cstheme="majorBidi"/>
          <w:color w:val="000000"/>
          <w:sz w:val="24"/>
          <w:szCs w:val="24"/>
        </w:rPr>
        <w:t>resseur</w:t>
      </w:r>
      <w:r w:rsidRPr="00BC4928">
        <w:rPr>
          <w:rFonts w:asciiTheme="majorBidi" w:eastAsia="Times New Roman" w:hAnsiTheme="majorBidi" w:cstheme="majorBidi"/>
          <w:color w:val="000000"/>
          <w:spacing w:val="1"/>
          <w:sz w:val="24"/>
          <w:szCs w:val="24"/>
        </w:rPr>
        <w:t xml:space="preserve"> d</w:t>
      </w:r>
      <w:r w:rsidRPr="00BC4928">
        <w:rPr>
          <w:rFonts w:asciiTheme="majorBidi" w:eastAsia="Times New Roman" w:hAnsiTheme="majorBidi" w:cstheme="majorBidi"/>
          <w:color w:val="000000"/>
          <w:sz w:val="24"/>
          <w:szCs w:val="24"/>
        </w:rPr>
        <w:t>e l’o</w:t>
      </w:r>
      <w:r w:rsidRPr="00BC4928">
        <w:rPr>
          <w:rFonts w:asciiTheme="majorBidi" w:eastAsia="Times New Roman" w:hAnsiTheme="majorBidi" w:cstheme="majorBidi"/>
          <w:color w:val="000000"/>
          <w:spacing w:val="2"/>
          <w:sz w:val="24"/>
          <w:szCs w:val="24"/>
        </w:rPr>
        <w:t>p</w:t>
      </w:r>
      <w:r w:rsidRPr="00BC4928">
        <w:rPr>
          <w:rFonts w:asciiTheme="majorBidi" w:eastAsia="Times New Roman" w:hAnsiTheme="majorBidi" w:cstheme="majorBidi"/>
          <w:color w:val="000000"/>
          <w:sz w:val="24"/>
          <w:szCs w:val="24"/>
        </w:rPr>
        <w:t>ér</w:t>
      </w:r>
      <w:r w:rsidRPr="00BC4928">
        <w:rPr>
          <w:rFonts w:asciiTheme="majorBidi" w:eastAsia="Times New Roman" w:hAnsiTheme="majorBidi" w:cstheme="majorBidi"/>
          <w:color w:val="000000"/>
          <w:spacing w:val="1"/>
          <w:sz w:val="24"/>
          <w:szCs w:val="24"/>
        </w:rPr>
        <w:t>o</w:t>
      </w:r>
      <w:r w:rsidRPr="00BC4928">
        <w:rPr>
          <w:rFonts w:asciiTheme="majorBidi" w:eastAsia="Times New Roman" w:hAnsiTheme="majorBidi" w:cstheme="majorBidi"/>
          <w:color w:val="000000"/>
          <w:sz w:val="24"/>
          <w:szCs w:val="24"/>
        </w:rPr>
        <w:t>n</w:t>
      </w:r>
      <w:r w:rsidRPr="00BC4928">
        <w:rPr>
          <w:rFonts w:asciiTheme="majorBidi" w:eastAsia="Times New Roman" w:hAnsiTheme="majorBidi" w:cstheme="majorBidi"/>
          <w:color w:val="000000"/>
          <w:spacing w:val="1"/>
          <w:sz w:val="24"/>
          <w:szCs w:val="24"/>
        </w:rPr>
        <w:t xml:space="preserve"> </w:t>
      </w:r>
      <w:r w:rsidRPr="00BC4928">
        <w:rPr>
          <w:rFonts w:asciiTheme="majorBidi" w:eastAsia="Times New Roman" w:hAnsiTheme="majorBidi" w:cstheme="majorBidi"/>
          <w:color w:val="000000"/>
          <w:sz w:val="24"/>
          <w:szCs w:val="24"/>
        </w:rPr>
        <w:t>lactose est i</w:t>
      </w:r>
      <w:r w:rsidRPr="00BC4928">
        <w:rPr>
          <w:rFonts w:asciiTheme="majorBidi" w:eastAsia="Times New Roman" w:hAnsiTheme="majorBidi" w:cstheme="majorBidi"/>
          <w:color w:val="000000"/>
          <w:spacing w:val="1"/>
          <w:sz w:val="24"/>
          <w:szCs w:val="24"/>
        </w:rPr>
        <w:t>na</w:t>
      </w:r>
      <w:r w:rsidRPr="00BC4928">
        <w:rPr>
          <w:rFonts w:asciiTheme="majorBidi" w:eastAsia="Times New Roman" w:hAnsiTheme="majorBidi" w:cstheme="majorBidi"/>
          <w:color w:val="000000"/>
          <w:sz w:val="24"/>
          <w:szCs w:val="24"/>
        </w:rPr>
        <w:t>ct</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vé par</w:t>
      </w:r>
      <w:r w:rsidRPr="00BC4928">
        <w:rPr>
          <w:rFonts w:asciiTheme="majorBidi" w:eastAsia="Times New Roman" w:hAnsiTheme="majorBidi" w:cstheme="majorBidi"/>
          <w:color w:val="000000"/>
          <w:spacing w:val="1"/>
          <w:sz w:val="24"/>
          <w:szCs w:val="24"/>
        </w:rPr>
        <w:t xml:space="preserve"> </w:t>
      </w:r>
      <w:r w:rsidRPr="00BC4928">
        <w:rPr>
          <w:rFonts w:asciiTheme="majorBidi" w:eastAsia="Times New Roman" w:hAnsiTheme="majorBidi" w:cstheme="majorBidi"/>
          <w:color w:val="000000"/>
          <w:sz w:val="24"/>
          <w:szCs w:val="24"/>
        </w:rPr>
        <w:t>l’all</w:t>
      </w:r>
      <w:r w:rsidRPr="00BC4928">
        <w:rPr>
          <w:rFonts w:asciiTheme="majorBidi" w:eastAsia="Times New Roman" w:hAnsiTheme="majorBidi" w:cstheme="majorBidi"/>
          <w:color w:val="000000"/>
          <w:spacing w:val="1"/>
          <w:sz w:val="24"/>
          <w:szCs w:val="24"/>
        </w:rPr>
        <w:t>o</w:t>
      </w:r>
      <w:r w:rsidRPr="00BC4928">
        <w:rPr>
          <w:rFonts w:asciiTheme="majorBidi" w:eastAsia="Times New Roman" w:hAnsiTheme="majorBidi" w:cstheme="majorBidi"/>
          <w:color w:val="000000"/>
          <w:sz w:val="24"/>
          <w:szCs w:val="24"/>
        </w:rPr>
        <w:t>lactose, le s</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te op</w:t>
      </w:r>
      <w:r w:rsidRPr="00BC4928">
        <w:rPr>
          <w:rFonts w:asciiTheme="majorBidi" w:eastAsia="Times New Roman" w:hAnsiTheme="majorBidi" w:cstheme="majorBidi"/>
          <w:color w:val="000000"/>
          <w:spacing w:val="2"/>
          <w:sz w:val="24"/>
          <w:szCs w:val="24"/>
        </w:rPr>
        <w:t>é</w:t>
      </w:r>
      <w:r w:rsidRPr="00BC4928">
        <w:rPr>
          <w:rFonts w:asciiTheme="majorBidi" w:eastAsia="Times New Roman" w:hAnsiTheme="majorBidi" w:cstheme="majorBidi"/>
          <w:color w:val="000000"/>
          <w:sz w:val="24"/>
          <w:szCs w:val="24"/>
        </w:rPr>
        <w:t>r</w:t>
      </w:r>
      <w:r w:rsidRPr="00BC4928">
        <w:rPr>
          <w:rFonts w:asciiTheme="majorBidi" w:eastAsia="Times New Roman" w:hAnsiTheme="majorBidi" w:cstheme="majorBidi"/>
          <w:color w:val="000000"/>
          <w:spacing w:val="1"/>
          <w:sz w:val="24"/>
          <w:szCs w:val="24"/>
        </w:rPr>
        <w:t>at</w:t>
      </w:r>
      <w:r w:rsidRPr="00BC4928">
        <w:rPr>
          <w:rFonts w:asciiTheme="majorBidi" w:eastAsia="Times New Roman" w:hAnsiTheme="majorBidi" w:cstheme="majorBidi"/>
          <w:color w:val="000000"/>
          <w:sz w:val="24"/>
          <w:szCs w:val="24"/>
        </w:rPr>
        <w:t>eur de</w:t>
      </w:r>
      <w:r w:rsidRPr="00BC4928">
        <w:rPr>
          <w:rFonts w:asciiTheme="majorBidi" w:eastAsia="Times New Roman" w:hAnsiTheme="majorBidi" w:cstheme="majorBidi"/>
          <w:color w:val="000000"/>
          <w:spacing w:val="-1"/>
          <w:sz w:val="24"/>
          <w:szCs w:val="24"/>
        </w:rPr>
        <w:t xml:space="preserve"> </w:t>
      </w:r>
      <w:r w:rsidRPr="00BC4928">
        <w:rPr>
          <w:rFonts w:asciiTheme="majorBidi" w:eastAsia="Times New Roman" w:hAnsiTheme="majorBidi" w:cstheme="majorBidi"/>
          <w:color w:val="000000"/>
          <w:sz w:val="24"/>
          <w:szCs w:val="24"/>
        </w:rPr>
        <w:t>l’o</w:t>
      </w:r>
      <w:r w:rsidRPr="00BC4928">
        <w:rPr>
          <w:rFonts w:asciiTheme="majorBidi" w:eastAsia="Times New Roman" w:hAnsiTheme="majorBidi" w:cstheme="majorBidi"/>
          <w:color w:val="000000"/>
          <w:spacing w:val="2"/>
          <w:sz w:val="24"/>
          <w:szCs w:val="24"/>
        </w:rPr>
        <w:t>p</w:t>
      </w:r>
      <w:r w:rsidRPr="00BC4928">
        <w:rPr>
          <w:rFonts w:asciiTheme="majorBidi" w:eastAsia="Times New Roman" w:hAnsiTheme="majorBidi" w:cstheme="majorBidi"/>
          <w:color w:val="000000"/>
          <w:sz w:val="24"/>
          <w:szCs w:val="24"/>
        </w:rPr>
        <w:t>éron est donc</w:t>
      </w:r>
      <w:r w:rsidRPr="00BC4928">
        <w:rPr>
          <w:rFonts w:asciiTheme="majorBidi" w:eastAsia="Times New Roman" w:hAnsiTheme="majorBidi" w:cstheme="majorBidi"/>
          <w:color w:val="000000"/>
          <w:spacing w:val="52"/>
          <w:sz w:val="24"/>
          <w:szCs w:val="24"/>
        </w:rPr>
        <w:t xml:space="preserve"> </w:t>
      </w:r>
      <w:r w:rsidRPr="00BC4928">
        <w:rPr>
          <w:rFonts w:asciiTheme="majorBidi" w:eastAsia="Times New Roman" w:hAnsiTheme="majorBidi" w:cstheme="majorBidi"/>
          <w:color w:val="000000"/>
          <w:spacing w:val="1"/>
          <w:sz w:val="24"/>
          <w:szCs w:val="24"/>
        </w:rPr>
        <w:t>li</w:t>
      </w:r>
      <w:r w:rsidRPr="00BC4928">
        <w:rPr>
          <w:rFonts w:asciiTheme="majorBidi" w:eastAsia="Times New Roman" w:hAnsiTheme="majorBidi" w:cstheme="majorBidi"/>
          <w:color w:val="000000"/>
          <w:sz w:val="24"/>
          <w:szCs w:val="24"/>
        </w:rPr>
        <w:t>bre</w:t>
      </w:r>
      <w:r w:rsidRPr="00BC4928">
        <w:rPr>
          <w:rFonts w:asciiTheme="majorBidi" w:eastAsia="Times New Roman" w:hAnsiTheme="majorBidi" w:cstheme="majorBidi"/>
          <w:color w:val="000000"/>
          <w:spacing w:val="54"/>
          <w:sz w:val="24"/>
          <w:szCs w:val="24"/>
        </w:rPr>
        <w:t xml:space="preserve"> </w:t>
      </w:r>
      <w:r w:rsidRPr="00BC4928">
        <w:rPr>
          <w:rFonts w:asciiTheme="majorBidi" w:eastAsia="Times New Roman" w:hAnsiTheme="majorBidi" w:cstheme="majorBidi"/>
          <w:color w:val="000000"/>
          <w:sz w:val="24"/>
          <w:szCs w:val="24"/>
        </w:rPr>
        <w:t>et</w:t>
      </w:r>
      <w:r w:rsidRPr="00BC4928">
        <w:rPr>
          <w:rFonts w:asciiTheme="majorBidi" w:eastAsia="Times New Roman" w:hAnsiTheme="majorBidi" w:cstheme="majorBidi"/>
          <w:color w:val="000000"/>
          <w:spacing w:val="53"/>
          <w:sz w:val="24"/>
          <w:szCs w:val="24"/>
        </w:rPr>
        <w:t xml:space="preserve"> </w:t>
      </w:r>
      <w:r w:rsidRPr="00BC4928">
        <w:rPr>
          <w:rFonts w:asciiTheme="majorBidi" w:eastAsia="Times New Roman" w:hAnsiTheme="majorBidi" w:cstheme="majorBidi"/>
          <w:color w:val="000000"/>
          <w:sz w:val="24"/>
          <w:szCs w:val="24"/>
        </w:rPr>
        <w:t>les</w:t>
      </w:r>
      <w:r w:rsidRPr="00BC4928">
        <w:rPr>
          <w:rFonts w:asciiTheme="majorBidi" w:eastAsia="Times New Roman" w:hAnsiTheme="majorBidi" w:cstheme="majorBidi"/>
          <w:color w:val="000000"/>
          <w:spacing w:val="58"/>
          <w:sz w:val="24"/>
          <w:szCs w:val="24"/>
        </w:rPr>
        <w:t xml:space="preserve"> </w:t>
      </w:r>
      <w:r w:rsidRPr="00BC4928">
        <w:rPr>
          <w:rFonts w:asciiTheme="majorBidi" w:eastAsia="Times New Roman" w:hAnsiTheme="majorBidi" w:cstheme="majorBidi"/>
          <w:color w:val="000000"/>
          <w:spacing w:val="-2"/>
          <w:sz w:val="24"/>
          <w:szCs w:val="24"/>
        </w:rPr>
        <w:t>g</w:t>
      </w:r>
      <w:r w:rsidRPr="00BC4928">
        <w:rPr>
          <w:rFonts w:asciiTheme="majorBidi" w:eastAsia="Times New Roman" w:hAnsiTheme="majorBidi" w:cstheme="majorBidi"/>
          <w:color w:val="000000"/>
          <w:sz w:val="24"/>
          <w:szCs w:val="24"/>
        </w:rPr>
        <w:t>è</w:t>
      </w:r>
      <w:r w:rsidRPr="00BC4928">
        <w:rPr>
          <w:rFonts w:asciiTheme="majorBidi" w:eastAsia="Times New Roman" w:hAnsiTheme="majorBidi" w:cstheme="majorBidi"/>
          <w:color w:val="000000"/>
          <w:spacing w:val="1"/>
          <w:sz w:val="24"/>
          <w:szCs w:val="24"/>
        </w:rPr>
        <w:t>n</w:t>
      </w:r>
      <w:r w:rsidRPr="00BC4928">
        <w:rPr>
          <w:rFonts w:asciiTheme="majorBidi" w:eastAsia="Times New Roman" w:hAnsiTheme="majorBidi" w:cstheme="majorBidi"/>
          <w:color w:val="000000"/>
          <w:sz w:val="24"/>
          <w:szCs w:val="24"/>
        </w:rPr>
        <w:t>es</w:t>
      </w:r>
      <w:r w:rsidRPr="00BC4928">
        <w:rPr>
          <w:rFonts w:asciiTheme="majorBidi" w:eastAsia="Times New Roman" w:hAnsiTheme="majorBidi" w:cstheme="majorBidi"/>
          <w:color w:val="000000"/>
          <w:spacing w:val="53"/>
          <w:sz w:val="24"/>
          <w:szCs w:val="24"/>
        </w:rPr>
        <w:t xml:space="preserve"> </w:t>
      </w:r>
      <w:r w:rsidRPr="00BC4928">
        <w:rPr>
          <w:rFonts w:asciiTheme="majorBidi" w:eastAsia="Times New Roman" w:hAnsiTheme="majorBidi" w:cstheme="majorBidi"/>
          <w:color w:val="000000"/>
          <w:sz w:val="24"/>
          <w:szCs w:val="24"/>
        </w:rPr>
        <w:t>po</w:t>
      </w:r>
      <w:r w:rsidRPr="00BC4928">
        <w:rPr>
          <w:rFonts w:asciiTheme="majorBidi" w:eastAsia="Times New Roman" w:hAnsiTheme="majorBidi" w:cstheme="majorBidi"/>
          <w:color w:val="000000"/>
          <w:spacing w:val="1"/>
          <w:sz w:val="24"/>
          <w:szCs w:val="24"/>
        </w:rPr>
        <w:t>u</w:t>
      </w:r>
      <w:r w:rsidRPr="00BC4928">
        <w:rPr>
          <w:rFonts w:asciiTheme="majorBidi" w:eastAsia="Times New Roman" w:hAnsiTheme="majorBidi" w:cstheme="majorBidi"/>
          <w:color w:val="000000"/>
          <w:sz w:val="24"/>
          <w:szCs w:val="24"/>
        </w:rPr>
        <w:t>rr</w:t>
      </w:r>
      <w:r w:rsidRPr="00BC4928">
        <w:rPr>
          <w:rFonts w:asciiTheme="majorBidi" w:eastAsia="Times New Roman" w:hAnsiTheme="majorBidi" w:cstheme="majorBidi"/>
          <w:color w:val="000000"/>
          <w:spacing w:val="-1"/>
          <w:sz w:val="24"/>
          <w:szCs w:val="24"/>
        </w:rPr>
        <w:t>a</w:t>
      </w:r>
      <w:r w:rsidRPr="00BC4928">
        <w:rPr>
          <w:rFonts w:asciiTheme="majorBidi" w:eastAsia="Times New Roman" w:hAnsiTheme="majorBidi" w:cstheme="majorBidi"/>
          <w:color w:val="000000"/>
          <w:spacing w:val="2"/>
          <w:sz w:val="24"/>
          <w:szCs w:val="24"/>
        </w:rPr>
        <w:t>i</w:t>
      </w:r>
      <w:r w:rsidRPr="00BC4928">
        <w:rPr>
          <w:rFonts w:asciiTheme="majorBidi" w:eastAsia="Times New Roman" w:hAnsiTheme="majorBidi" w:cstheme="majorBidi"/>
          <w:color w:val="000000"/>
          <w:sz w:val="24"/>
          <w:szCs w:val="24"/>
        </w:rPr>
        <w:t>ent</w:t>
      </w:r>
      <w:r w:rsidRPr="00BC4928">
        <w:rPr>
          <w:rFonts w:asciiTheme="majorBidi" w:eastAsia="Times New Roman" w:hAnsiTheme="majorBidi" w:cstheme="majorBidi"/>
          <w:color w:val="000000"/>
          <w:spacing w:val="53"/>
          <w:sz w:val="24"/>
          <w:szCs w:val="24"/>
        </w:rPr>
        <w:t xml:space="preserve"> </w:t>
      </w:r>
      <w:r w:rsidRPr="00BC4928">
        <w:rPr>
          <w:rFonts w:asciiTheme="majorBidi" w:eastAsia="Times New Roman" w:hAnsiTheme="majorBidi" w:cstheme="majorBidi"/>
          <w:color w:val="000000"/>
          <w:sz w:val="24"/>
          <w:szCs w:val="24"/>
        </w:rPr>
        <w:t>êt</w:t>
      </w:r>
      <w:r w:rsidRPr="00BC4928">
        <w:rPr>
          <w:rFonts w:asciiTheme="majorBidi" w:eastAsia="Times New Roman" w:hAnsiTheme="majorBidi" w:cstheme="majorBidi"/>
          <w:color w:val="000000"/>
          <w:spacing w:val="2"/>
          <w:sz w:val="24"/>
          <w:szCs w:val="24"/>
        </w:rPr>
        <w:t>r</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52"/>
          <w:sz w:val="24"/>
          <w:szCs w:val="24"/>
        </w:rPr>
        <w:t xml:space="preserve"> </w:t>
      </w:r>
      <w:r w:rsidRPr="00BC4928">
        <w:rPr>
          <w:rFonts w:asciiTheme="majorBidi" w:eastAsia="Times New Roman" w:hAnsiTheme="majorBidi" w:cstheme="majorBidi"/>
          <w:color w:val="000000"/>
          <w:sz w:val="24"/>
          <w:szCs w:val="24"/>
        </w:rPr>
        <w:t>t</w:t>
      </w:r>
      <w:r w:rsidRPr="00BC4928">
        <w:rPr>
          <w:rFonts w:asciiTheme="majorBidi" w:eastAsia="Times New Roman" w:hAnsiTheme="majorBidi" w:cstheme="majorBidi"/>
          <w:color w:val="000000"/>
          <w:spacing w:val="2"/>
          <w:sz w:val="24"/>
          <w:szCs w:val="24"/>
        </w:rPr>
        <w:t>r</w:t>
      </w:r>
      <w:r w:rsidRPr="00BC4928">
        <w:rPr>
          <w:rFonts w:asciiTheme="majorBidi" w:eastAsia="Times New Roman" w:hAnsiTheme="majorBidi" w:cstheme="majorBidi"/>
          <w:color w:val="000000"/>
          <w:sz w:val="24"/>
          <w:szCs w:val="24"/>
        </w:rPr>
        <w:t>anscr</w:t>
      </w:r>
      <w:r w:rsidRPr="00BC4928">
        <w:rPr>
          <w:rFonts w:asciiTheme="majorBidi" w:eastAsia="Times New Roman" w:hAnsiTheme="majorBidi" w:cstheme="majorBidi"/>
          <w:color w:val="000000"/>
          <w:spacing w:val="2"/>
          <w:sz w:val="24"/>
          <w:szCs w:val="24"/>
        </w:rPr>
        <w:t>i</w:t>
      </w:r>
      <w:r w:rsidRPr="00BC4928">
        <w:rPr>
          <w:rFonts w:asciiTheme="majorBidi" w:eastAsia="Times New Roman" w:hAnsiTheme="majorBidi" w:cstheme="majorBidi"/>
          <w:color w:val="000000"/>
          <w:spacing w:val="1"/>
          <w:sz w:val="24"/>
          <w:szCs w:val="24"/>
        </w:rPr>
        <w:t>t</w:t>
      </w:r>
      <w:r w:rsidRPr="00BC4928">
        <w:rPr>
          <w:rFonts w:asciiTheme="majorBidi" w:eastAsia="Times New Roman" w:hAnsiTheme="majorBidi" w:cstheme="majorBidi"/>
          <w:color w:val="000000"/>
          <w:sz w:val="24"/>
          <w:szCs w:val="24"/>
        </w:rPr>
        <w:t>s.</w:t>
      </w:r>
      <w:r w:rsidRPr="00BC4928">
        <w:rPr>
          <w:rFonts w:asciiTheme="majorBidi" w:eastAsia="Times New Roman" w:hAnsiTheme="majorBidi" w:cstheme="majorBidi"/>
          <w:color w:val="000000"/>
          <w:spacing w:val="53"/>
          <w:sz w:val="24"/>
          <w:szCs w:val="24"/>
        </w:rPr>
        <w:t xml:space="preserve"> </w:t>
      </w:r>
      <w:r w:rsidRPr="00BC4928">
        <w:rPr>
          <w:rFonts w:asciiTheme="majorBidi" w:eastAsia="Times New Roman" w:hAnsiTheme="majorBidi" w:cstheme="majorBidi"/>
          <w:color w:val="000000"/>
          <w:sz w:val="24"/>
          <w:szCs w:val="24"/>
        </w:rPr>
        <w:t>Or,</w:t>
      </w:r>
      <w:r w:rsidRPr="00BC4928">
        <w:rPr>
          <w:rFonts w:asciiTheme="majorBidi" w:eastAsia="Times New Roman" w:hAnsiTheme="majorBidi" w:cstheme="majorBidi"/>
          <w:color w:val="000000"/>
          <w:spacing w:val="52"/>
          <w:sz w:val="24"/>
          <w:szCs w:val="24"/>
        </w:rPr>
        <w:t xml:space="preserve"> </w:t>
      </w:r>
      <w:r w:rsidRPr="00BC4928">
        <w:rPr>
          <w:rFonts w:asciiTheme="majorBidi" w:eastAsia="Times New Roman" w:hAnsiTheme="majorBidi" w:cstheme="majorBidi"/>
          <w:color w:val="000000"/>
          <w:spacing w:val="1"/>
          <w:sz w:val="24"/>
          <w:szCs w:val="24"/>
        </w:rPr>
        <w:t>t</w:t>
      </w:r>
      <w:r w:rsidRPr="00BC4928">
        <w:rPr>
          <w:rFonts w:asciiTheme="majorBidi" w:eastAsia="Times New Roman" w:hAnsiTheme="majorBidi" w:cstheme="majorBidi"/>
          <w:color w:val="000000"/>
          <w:sz w:val="24"/>
          <w:szCs w:val="24"/>
        </w:rPr>
        <w:t>ant</w:t>
      </w:r>
      <w:r w:rsidRPr="00BC4928">
        <w:rPr>
          <w:rFonts w:asciiTheme="majorBidi" w:eastAsia="Times New Roman" w:hAnsiTheme="majorBidi" w:cstheme="majorBidi"/>
          <w:color w:val="000000"/>
          <w:spacing w:val="55"/>
          <w:sz w:val="24"/>
          <w:szCs w:val="24"/>
        </w:rPr>
        <w:t xml:space="preserve"> </w:t>
      </w:r>
      <w:r w:rsidRPr="00BC4928">
        <w:rPr>
          <w:rFonts w:asciiTheme="majorBidi" w:eastAsia="Times New Roman" w:hAnsiTheme="majorBidi" w:cstheme="majorBidi"/>
          <w:color w:val="000000"/>
          <w:spacing w:val="1"/>
          <w:sz w:val="24"/>
          <w:szCs w:val="24"/>
        </w:rPr>
        <w:t>q</w:t>
      </w:r>
      <w:r w:rsidRPr="00BC4928">
        <w:rPr>
          <w:rFonts w:asciiTheme="majorBidi" w:eastAsia="Times New Roman" w:hAnsiTheme="majorBidi" w:cstheme="majorBidi"/>
          <w:color w:val="000000"/>
          <w:sz w:val="24"/>
          <w:szCs w:val="24"/>
        </w:rPr>
        <w:t>ue</w:t>
      </w:r>
      <w:r w:rsidRPr="00BC4928">
        <w:rPr>
          <w:rFonts w:asciiTheme="majorBidi" w:eastAsia="Times New Roman" w:hAnsiTheme="majorBidi" w:cstheme="majorBidi"/>
          <w:color w:val="000000"/>
          <w:spacing w:val="52"/>
          <w:sz w:val="24"/>
          <w:szCs w:val="24"/>
        </w:rPr>
        <w:t xml:space="preserve"> </w:t>
      </w:r>
      <w:r w:rsidRPr="00BC4928">
        <w:rPr>
          <w:rFonts w:asciiTheme="majorBidi" w:eastAsia="Times New Roman" w:hAnsiTheme="majorBidi" w:cstheme="majorBidi"/>
          <w:color w:val="000000"/>
          <w:sz w:val="24"/>
          <w:szCs w:val="24"/>
        </w:rPr>
        <w:t>du</w:t>
      </w:r>
      <w:r w:rsidRPr="00BC4928">
        <w:rPr>
          <w:rFonts w:asciiTheme="majorBidi" w:eastAsia="Times New Roman" w:hAnsiTheme="majorBidi" w:cstheme="majorBidi"/>
          <w:color w:val="000000"/>
          <w:spacing w:val="58"/>
          <w:sz w:val="24"/>
          <w:szCs w:val="24"/>
        </w:rPr>
        <w:t xml:space="preserve"> </w:t>
      </w:r>
      <w:r w:rsidRPr="00BC4928">
        <w:rPr>
          <w:rFonts w:asciiTheme="majorBidi" w:eastAsia="Times New Roman" w:hAnsiTheme="majorBidi" w:cstheme="majorBidi"/>
          <w:color w:val="000000"/>
          <w:spacing w:val="-1"/>
          <w:sz w:val="24"/>
          <w:szCs w:val="24"/>
        </w:rPr>
        <w:t>g</w:t>
      </w:r>
      <w:r w:rsidRPr="00BC4928">
        <w:rPr>
          <w:rFonts w:asciiTheme="majorBidi" w:eastAsia="Times New Roman" w:hAnsiTheme="majorBidi" w:cstheme="majorBidi"/>
          <w:color w:val="000000"/>
          <w:sz w:val="24"/>
          <w:szCs w:val="24"/>
        </w:rPr>
        <w:t>l</w:t>
      </w:r>
      <w:r w:rsidRPr="00BC4928">
        <w:rPr>
          <w:rFonts w:asciiTheme="majorBidi" w:eastAsia="Times New Roman" w:hAnsiTheme="majorBidi" w:cstheme="majorBidi"/>
          <w:color w:val="000000"/>
          <w:spacing w:val="2"/>
          <w:sz w:val="24"/>
          <w:szCs w:val="24"/>
        </w:rPr>
        <w:t>u</w:t>
      </w:r>
      <w:r w:rsidRPr="00BC4928">
        <w:rPr>
          <w:rFonts w:asciiTheme="majorBidi" w:eastAsia="Times New Roman" w:hAnsiTheme="majorBidi" w:cstheme="majorBidi"/>
          <w:color w:val="000000"/>
          <w:sz w:val="24"/>
          <w:szCs w:val="24"/>
        </w:rPr>
        <w:t>cose</w:t>
      </w:r>
      <w:r w:rsidRPr="00BC4928">
        <w:rPr>
          <w:rFonts w:asciiTheme="majorBidi" w:eastAsia="Times New Roman" w:hAnsiTheme="majorBidi" w:cstheme="majorBidi"/>
          <w:color w:val="000000"/>
          <w:spacing w:val="55"/>
          <w:sz w:val="24"/>
          <w:szCs w:val="24"/>
        </w:rPr>
        <w:t xml:space="preserve"> </w:t>
      </w:r>
      <w:r w:rsidRPr="00BC4928">
        <w:rPr>
          <w:rFonts w:asciiTheme="majorBidi" w:eastAsia="Times New Roman" w:hAnsiTheme="majorBidi" w:cstheme="majorBidi"/>
          <w:color w:val="000000"/>
          <w:sz w:val="24"/>
          <w:szCs w:val="24"/>
        </w:rPr>
        <w:t>est</w:t>
      </w:r>
      <w:r w:rsidRPr="00BC4928">
        <w:rPr>
          <w:rFonts w:asciiTheme="majorBidi" w:eastAsia="Times New Roman" w:hAnsiTheme="majorBidi" w:cstheme="majorBidi"/>
          <w:color w:val="000000"/>
          <w:spacing w:val="53"/>
          <w:sz w:val="24"/>
          <w:szCs w:val="24"/>
        </w:rPr>
        <w:t xml:space="preserve"> </w:t>
      </w:r>
      <w:r w:rsidRPr="00BC4928">
        <w:rPr>
          <w:rFonts w:asciiTheme="majorBidi" w:eastAsia="Times New Roman" w:hAnsiTheme="majorBidi" w:cstheme="majorBidi"/>
          <w:color w:val="000000"/>
          <w:sz w:val="24"/>
          <w:szCs w:val="24"/>
        </w:rPr>
        <w:t>pré</w:t>
      </w:r>
      <w:r w:rsidRPr="00BC4928">
        <w:rPr>
          <w:rFonts w:asciiTheme="majorBidi" w:eastAsia="Times New Roman" w:hAnsiTheme="majorBidi" w:cstheme="majorBidi"/>
          <w:color w:val="000000"/>
          <w:spacing w:val="2"/>
          <w:sz w:val="24"/>
          <w:szCs w:val="24"/>
        </w:rPr>
        <w:t>s</w:t>
      </w:r>
      <w:r w:rsidRPr="00BC4928">
        <w:rPr>
          <w:rFonts w:asciiTheme="majorBidi" w:eastAsia="Times New Roman" w:hAnsiTheme="majorBidi" w:cstheme="majorBidi"/>
          <w:color w:val="000000"/>
          <w:sz w:val="24"/>
          <w:szCs w:val="24"/>
        </w:rPr>
        <w:t>ent,</w:t>
      </w:r>
      <w:r w:rsidRPr="00BC4928">
        <w:rPr>
          <w:rFonts w:asciiTheme="majorBidi" w:eastAsia="Times New Roman" w:hAnsiTheme="majorBidi" w:cstheme="majorBidi"/>
          <w:color w:val="000000"/>
          <w:spacing w:val="53"/>
          <w:sz w:val="24"/>
          <w:szCs w:val="24"/>
        </w:rPr>
        <w:t xml:space="preserve"> </w:t>
      </w:r>
      <w:r w:rsidRPr="00BC4928">
        <w:rPr>
          <w:rFonts w:asciiTheme="majorBidi" w:eastAsia="Times New Roman" w:hAnsiTheme="majorBidi" w:cstheme="majorBidi"/>
          <w:color w:val="000000"/>
          <w:sz w:val="24"/>
          <w:szCs w:val="24"/>
        </w:rPr>
        <w:t>la ba</w:t>
      </w:r>
      <w:r w:rsidRPr="00BC4928">
        <w:rPr>
          <w:rFonts w:asciiTheme="majorBidi" w:eastAsia="Times New Roman" w:hAnsiTheme="majorBidi" w:cstheme="majorBidi"/>
          <w:color w:val="000000"/>
          <w:spacing w:val="-1"/>
          <w:sz w:val="24"/>
          <w:szCs w:val="24"/>
        </w:rPr>
        <w:t>c</w:t>
      </w:r>
      <w:r w:rsidRPr="00BC4928">
        <w:rPr>
          <w:rFonts w:asciiTheme="majorBidi" w:eastAsia="Times New Roman" w:hAnsiTheme="majorBidi" w:cstheme="majorBidi"/>
          <w:color w:val="000000"/>
          <w:sz w:val="24"/>
          <w:szCs w:val="24"/>
        </w:rPr>
        <w:t>térie</w:t>
      </w:r>
      <w:r w:rsidRPr="00BC4928">
        <w:rPr>
          <w:rFonts w:asciiTheme="majorBidi" w:eastAsia="Times New Roman" w:hAnsiTheme="majorBidi" w:cstheme="majorBidi"/>
          <w:color w:val="000000"/>
          <w:spacing w:val="88"/>
          <w:sz w:val="24"/>
          <w:szCs w:val="24"/>
        </w:rPr>
        <w:t xml:space="preserve"> </w:t>
      </w:r>
      <w:r w:rsidRPr="00BC4928">
        <w:rPr>
          <w:rFonts w:asciiTheme="majorBidi" w:eastAsia="Times New Roman" w:hAnsiTheme="majorBidi" w:cstheme="majorBidi"/>
          <w:color w:val="000000"/>
          <w:spacing w:val="2"/>
          <w:sz w:val="24"/>
          <w:szCs w:val="24"/>
        </w:rPr>
        <w:t>v</w:t>
      </w:r>
      <w:r w:rsidRPr="00BC4928">
        <w:rPr>
          <w:rFonts w:asciiTheme="majorBidi" w:eastAsia="Times New Roman" w:hAnsiTheme="majorBidi" w:cstheme="majorBidi"/>
          <w:color w:val="000000"/>
          <w:sz w:val="24"/>
          <w:szCs w:val="24"/>
        </w:rPr>
        <w:t>a</w:t>
      </w:r>
      <w:r w:rsidRPr="00BC4928">
        <w:rPr>
          <w:rFonts w:asciiTheme="majorBidi" w:eastAsia="Times New Roman" w:hAnsiTheme="majorBidi" w:cstheme="majorBidi"/>
          <w:color w:val="000000"/>
          <w:spacing w:val="88"/>
          <w:sz w:val="24"/>
          <w:szCs w:val="24"/>
        </w:rPr>
        <w:t xml:space="preserve"> </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88"/>
          <w:sz w:val="24"/>
          <w:szCs w:val="24"/>
        </w:rPr>
        <w:t xml:space="preserve"> </w:t>
      </w:r>
      <w:r w:rsidRPr="00BC4928">
        <w:rPr>
          <w:rFonts w:asciiTheme="majorBidi" w:eastAsia="Times New Roman" w:hAnsiTheme="majorBidi" w:cstheme="majorBidi"/>
          <w:color w:val="000000"/>
          <w:spacing w:val="1"/>
          <w:sz w:val="24"/>
          <w:szCs w:val="24"/>
        </w:rPr>
        <w:t>m</w:t>
      </w:r>
      <w:r w:rsidRPr="00BC4928">
        <w:rPr>
          <w:rFonts w:asciiTheme="majorBidi" w:eastAsia="Times New Roman" w:hAnsiTheme="majorBidi" w:cstheme="majorBidi"/>
          <w:color w:val="000000"/>
          <w:sz w:val="24"/>
          <w:szCs w:val="24"/>
        </w:rPr>
        <w:t>étabol</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ser</w:t>
      </w:r>
      <w:r w:rsidRPr="00BC4928">
        <w:rPr>
          <w:rFonts w:asciiTheme="majorBidi" w:eastAsia="Times New Roman" w:hAnsiTheme="majorBidi" w:cstheme="majorBidi"/>
          <w:color w:val="000000"/>
          <w:spacing w:val="88"/>
          <w:sz w:val="24"/>
          <w:szCs w:val="24"/>
        </w:rPr>
        <w:t xml:space="preserve"> </w:t>
      </w:r>
      <w:r w:rsidRPr="00BC4928">
        <w:rPr>
          <w:rFonts w:asciiTheme="majorBidi" w:eastAsia="Times New Roman" w:hAnsiTheme="majorBidi" w:cstheme="majorBidi"/>
          <w:color w:val="000000"/>
          <w:sz w:val="24"/>
          <w:szCs w:val="24"/>
        </w:rPr>
        <w:t>pré</w:t>
      </w:r>
      <w:r w:rsidRPr="00BC4928">
        <w:rPr>
          <w:rFonts w:asciiTheme="majorBidi" w:eastAsia="Times New Roman" w:hAnsiTheme="majorBidi" w:cstheme="majorBidi"/>
          <w:color w:val="000000"/>
          <w:spacing w:val="1"/>
          <w:sz w:val="24"/>
          <w:szCs w:val="24"/>
        </w:rPr>
        <w:t>f</w:t>
      </w:r>
      <w:r w:rsidRPr="00BC4928">
        <w:rPr>
          <w:rFonts w:asciiTheme="majorBidi" w:eastAsia="Times New Roman" w:hAnsiTheme="majorBidi" w:cstheme="majorBidi"/>
          <w:color w:val="000000"/>
          <w:sz w:val="24"/>
          <w:szCs w:val="24"/>
        </w:rPr>
        <w:t>é</w:t>
      </w:r>
      <w:r w:rsidRPr="00BC4928">
        <w:rPr>
          <w:rFonts w:asciiTheme="majorBidi" w:eastAsia="Times New Roman" w:hAnsiTheme="majorBidi" w:cstheme="majorBidi"/>
          <w:color w:val="000000"/>
          <w:spacing w:val="-1"/>
          <w:sz w:val="24"/>
          <w:szCs w:val="24"/>
        </w:rPr>
        <w:t>r</w:t>
      </w:r>
      <w:r w:rsidRPr="00BC4928">
        <w:rPr>
          <w:rFonts w:asciiTheme="majorBidi" w:eastAsia="Times New Roman" w:hAnsiTheme="majorBidi" w:cstheme="majorBidi"/>
          <w:color w:val="000000"/>
          <w:sz w:val="24"/>
          <w:szCs w:val="24"/>
        </w:rPr>
        <w:t>entiel</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2"/>
          <w:sz w:val="24"/>
          <w:szCs w:val="24"/>
        </w:rPr>
        <w:t>m</w:t>
      </w:r>
      <w:r w:rsidRPr="00BC4928">
        <w:rPr>
          <w:rFonts w:asciiTheme="majorBidi" w:eastAsia="Times New Roman" w:hAnsiTheme="majorBidi" w:cstheme="majorBidi"/>
          <w:color w:val="000000"/>
          <w:sz w:val="24"/>
          <w:szCs w:val="24"/>
        </w:rPr>
        <w:t>ent</w:t>
      </w:r>
      <w:r w:rsidRPr="00BC4928">
        <w:rPr>
          <w:rFonts w:asciiTheme="majorBidi" w:eastAsia="Times New Roman" w:hAnsiTheme="majorBidi" w:cstheme="majorBidi"/>
          <w:color w:val="000000"/>
          <w:spacing w:val="89"/>
          <w:sz w:val="24"/>
          <w:szCs w:val="24"/>
        </w:rPr>
        <w:t xml:space="preserve"> </w:t>
      </w:r>
      <w:r w:rsidRPr="00BC4928">
        <w:rPr>
          <w:rFonts w:asciiTheme="majorBidi" w:eastAsia="Times New Roman" w:hAnsiTheme="majorBidi" w:cstheme="majorBidi"/>
          <w:color w:val="000000"/>
          <w:sz w:val="24"/>
          <w:szCs w:val="24"/>
        </w:rPr>
        <w:t>:</w:t>
      </w:r>
      <w:r w:rsidRPr="00BC4928">
        <w:rPr>
          <w:rFonts w:asciiTheme="majorBidi" w:eastAsia="Times New Roman" w:hAnsiTheme="majorBidi" w:cstheme="majorBidi"/>
          <w:color w:val="000000"/>
          <w:spacing w:val="90"/>
          <w:sz w:val="24"/>
          <w:szCs w:val="24"/>
        </w:rPr>
        <w:t xml:space="preserve"> </w:t>
      </w:r>
      <w:r w:rsidRPr="00BC4928">
        <w:rPr>
          <w:rFonts w:asciiTheme="majorBidi" w:eastAsia="Times New Roman" w:hAnsiTheme="majorBidi" w:cstheme="majorBidi"/>
          <w:color w:val="000000"/>
          <w:sz w:val="24"/>
          <w:szCs w:val="24"/>
        </w:rPr>
        <w:t>elle</w:t>
      </w:r>
      <w:r w:rsidRPr="00BC4928">
        <w:rPr>
          <w:rFonts w:asciiTheme="majorBidi" w:eastAsia="Times New Roman" w:hAnsiTheme="majorBidi" w:cstheme="majorBidi"/>
          <w:color w:val="000000"/>
          <w:spacing w:val="88"/>
          <w:sz w:val="24"/>
          <w:szCs w:val="24"/>
        </w:rPr>
        <w:t xml:space="preserve"> </w:t>
      </w:r>
      <w:r w:rsidRPr="00BC4928">
        <w:rPr>
          <w:rFonts w:asciiTheme="majorBidi" w:eastAsia="Times New Roman" w:hAnsiTheme="majorBidi" w:cstheme="majorBidi"/>
          <w:color w:val="000000"/>
          <w:spacing w:val="1"/>
          <w:sz w:val="24"/>
          <w:szCs w:val="24"/>
        </w:rPr>
        <w:t>n</w:t>
      </w:r>
      <w:r w:rsidRPr="00BC4928">
        <w:rPr>
          <w:rFonts w:asciiTheme="majorBidi" w:eastAsia="Times New Roman" w:hAnsiTheme="majorBidi" w:cstheme="majorBidi"/>
          <w:color w:val="000000"/>
          <w:spacing w:val="-2"/>
          <w:sz w:val="24"/>
          <w:szCs w:val="24"/>
        </w:rPr>
        <w:t>'</w:t>
      </w:r>
      <w:r w:rsidRPr="00BC4928">
        <w:rPr>
          <w:rFonts w:asciiTheme="majorBidi" w:eastAsia="Times New Roman" w:hAnsiTheme="majorBidi" w:cstheme="majorBidi"/>
          <w:color w:val="000000"/>
          <w:sz w:val="24"/>
          <w:szCs w:val="24"/>
        </w:rPr>
        <w:t>a</w:t>
      </w:r>
      <w:r w:rsidRPr="00BC4928">
        <w:rPr>
          <w:rFonts w:asciiTheme="majorBidi" w:eastAsia="Times New Roman" w:hAnsiTheme="majorBidi" w:cstheme="majorBidi"/>
          <w:color w:val="000000"/>
          <w:spacing w:val="87"/>
          <w:sz w:val="24"/>
          <w:szCs w:val="24"/>
        </w:rPr>
        <w:t xml:space="preserve"> </w:t>
      </w:r>
      <w:r w:rsidRPr="00BC4928">
        <w:rPr>
          <w:rFonts w:asciiTheme="majorBidi" w:eastAsia="Times New Roman" w:hAnsiTheme="majorBidi" w:cstheme="majorBidi"/>
          <w:color w:val="000000"/>
          <w:spacing w:val="1"/>
          <w:sz w:val="24"/>
          <w:szCs w:val="24"/>
        </w:rPr>
        <w:t>d</w:t>
      </w:r>
      <w:r w:rsidRPr="00BC4928">
        <w:rPr>
          <w:rFonts w:asciiTheme="majorBidi" w:eastAsia="Times New Roman" w:hAnsiTheme="majorBidi" w:cstheme="majorBidi"/>
          <w:color w:val="000000"/>
          <w:sz w:val="24"/>
          <w:szCs w:val="24"/>
        </w:rPr>
        <w:t>onc</w:t>
      </w:r>
      <w:r w:rsidRPr="00BC4928">
        <w:rPr>
          <w:rFonts w:asciiTheme="majorBidi" w:eastAsia="Times New Roman" w:hAnsiTheme="majorBidi" w:cstheme="majorBidi"/>
          <w:color w:val="000000"/>
          <w:spacing w:val="88"/>
          <w:sz w:val="24"/>
          <w:szCs w:val="24"/>
        </w:rPr>
        <w:t xml:space="preserve"> </w:t>
      </w:r>
      <w:r w:rsidRPr="00BC4928">
        <w:rPr>
          <w:rFonts w:asciiTheme="majorBidi" w:eastAsia="Times New Roman" w:hAnsiTheme="majorBidi" w:cstheme="majorBidi"/>
          <w:color w:val="000000"/>
          <w:spacing w:val="3"/>
          <w:sz w:val="24"/>
          <w:szCs w:val="24"/>
        </w:rPr>
        <w:t>p</w:t>
      </w:r>
      <w:r w:rsidRPr="00BC4928">
        <w:rPr>
          <w:rFonts w:asciiTheme="majorBidi" w:eastAsia="Times New Roman" w:hAnsiTheme="majorBidi" w:cstheme="majorBidi"/>
          <w:color w:val="000000"/>
          <w:sz w:val="24"/>
          <w:szCs w:val="24"/>
        </w:rPr>
        <w:t>as</w:t>
      </w:r>
      <w:r w:rsidRPr="00BC4928">
        <w:rPr>
          <w:rFonts w:asciiTheme="majorBidi" w:eastAsia="Times New Roman" w:hAnsiTheme="majorBidi" w:cstheme="majorBidi"/>
          <w:color w:val="000000"/>
          <w:spacing w:val="88"/>
          <w:sz w:val="24"/>
          <w:szCs w:val="24"/>
        </w:rPr>
        <w:t xml:space="preserve"> </w:t>
      </w:r>
      <w:r w:rsidRPr="00BC4928">
        <w:rPr>
          <w:rFonts w:asciiTheme="majorBidi" w:eastAsia="Times New Roman" w:hAnsiTheme="majorBidi" w:cstheme="majorBidi"/>
          <w:color w:val="000000"/>
          <w:spacing w:val="1"/>
          <w:sz w:val="24"/>
          <w:szCs w:val="24"/>
        </w:rPr>
        <w:t>bes</w:t>
      </w:r>
      <w:r w:rsidRPr="00BC4928">
        <w:rPr>
          <w:rFonts w:asciiTheme="majorBidi" w:eastAsia="Times New Roman" w:hAnsiTheme="majorBidi" w:cstheme="majorBidi"/>
          <w:color w:val="000000"/>
          <w:sz w:val="24"/>
          <w:szCs w:val="24"/>
        </w:rPr>
        <w:t>o</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n</w:t>
      </w:r>
      <w:r w:rsidRPr="00BC4928">
        <w:rPr>
          <w:rFonts w:asciiTheme="majorBidi" w:eastAsia="Times New Roman" w:hAnsiTheme="majorBidi" w:cstheme="majorBidi"/>
          <w:color w:val="000000"/>
          <w:spacing w:val="89"/>
          <w:sz w:val="24"/>
          <w:szCs w:val="24"/>
        </w:rPr>
        <w:t xml:space="preserve"> </w:t>
      </w:r>
      <w:r w:rsidRPr="00BC4928">
        <w:rPr>
          <w:rFonts w:asciiTheme="majorBidi" w:eastAsia="Times New Roman" w:hAnsiTheme="majorBidi" w:cstheme="majorBidi"/>
          <w:color w:val="000000"/>
          <w:sz w:val="24"/>
          <w:szCs w:val="24"/>
        </w:rPr>
        <w:t>des</w:t>
      </w:r>
      <w:r w:rsidRPr="00BC4928">
        <w:rPr>
          <w:rFonts w:asciiTheme="majorBidi" w:eastAsia="Times New Roman" w:hAnsiTheme="majorBidi" w:cstheme="majorBidi"/>
          <w:color w:val="000000"/>
          <w:spacing w:val="89"/>
          <w:sz w:val="24"/>
          <w:szCs w:val="24"/>
        </w:rPr>
        <w:t xml:space="preserve"> </w:t>
      </w:r>
      <w:r w:rsidRPr="00BC4928">
        <w:rPr>
          <w:rFonts w:asciiTheme="majorBidi" w:eastAsia="Times New Roman" w:hAnsiTheme="majorBidi" w:cstheme="majorBidi"/>
          <w:color w:val="000000"/>
          <w:sz w:val="24"/>
          <w:szCs w:val="24"/>
        </w:rPr>
        <w:t>en</w:t>
      </w:r>
      <w:r w:rsidRPr="00BC4928">
        <w:rPr>
          <w:rFonts w:asciiTheme="majorBidi" w:eastAsia="Times New Roman" w:hAnsiTheme="majorBidi" w:cstheme="majorBidi"/>
          <w:color w:val="000000"/>
          <w:spacing w:val="3"/>
          <w:sz w:val="24"/>
          <w:szCs w:val="24"/>
        </w:rPr>
        <w:t>z</w:t>
      </w:r>
      <w:r w:rsidRPr="00BC4928">
        <w:rPr>
          <w:rFonts w:asciiTheme="majorBidi" w:eastAsia="Times New Roman" w:hAnsiTheme="majorBidi" w:cstheme="majorBidi"/>
          <w:color w:val="000000"/>
          <w:spacing w:val="-6"/>
          <w:sz w:val="24"/>
          <w:szCs w:val="24"/>
        </w:rPr>
        <w:t>y</w:t>
      </w:r>
      <w:r w:rsidRPr="00BC4928">
        <w:rPr>
          <w:rFonts w:asciiTheme="majorBidi" w:eastAsia="Times New Roman" w:hAnsiTheme="majorBidi" w:cstheme="majorBidi"/>
          <w:color w:val="000000"/>
          <w:spacing w:val="3"/>
          <w:sz w:val="24"/>
          <w:szCs w:val="24"/>
        </w:rPr>
        <w:t>m</w:t>
      </w:r>
      <w:r w:rsidRPr="00BC4928">
        <w:rPr>
          <w:rFonts w:asciiTheme="majorBidi" w:eastAsia="Times New Roman" w:hAnsiTheme="majorBidi" w:cstheme="majorBidi"/>
          <w:color w:val="000000"/>
          <w:sz w:val="24"/>
          <w:szCs w:val="24"/>
        </w:rPr>
        <w:t>es né</w:t>
      </w:r>
      <w:r w:rsidRPr="00BC4928">
        <w:rPr>
          <w:rFonts w:asciiTheme="majorBidi" w:eastAsia="Times New Roman" w:hAnsiTheme="majorBidi" w:cstheme="majorBidi"/>
          <w:color w:val="000000"/>
          <w:spacing w:val="-1"/>
          <w:sz w:val="24"/>
          <w:szCs w:val="24"/>
        </w:rPr>
        <w:t>c</w:t>
      </w:r>
      <w:r w:rsidRPr="00BC4928">
        <w:rPr>
          <w:rFonts w:asciiTheme="majorBidi" w:eastAsia="Times New Roman" w:hAnsiTheme="majorBidi" w:cstheme="majorBidi"/>
          <w:color w:val="000000"/>
          <w:sz w:val="24"/>
          <w:szCs w:val="24"/>
        </w:rPr>
        <w:t>essai</w:t>
      </w:r>
      <w:r w:rsidRPr="00BC4928">
        <w:rPr>
          <w:rFonts w:asciiTheme="majorBidi" w:eastAsia="Times New Roman" w:hAnsiTheme="majorBidi" w:cstheme="majorBidi"/>
          <w:color w:val="000000"/>
          <w:spacing w:val="1"/>
          <w:sz w:val="24"/>
          <w:szCs w:val="24"/>
        </w:rPr>
        <w:t>r</w:t>
      </w:r>
      <w:r w:rsidRPr="00BC4928">
        <w:rPr>
          <w:rFonts w:asciiTheme="majorBidi" w:eastAsia="Times New Roman" w:hAnsiTheme="majorBidi" w:cstheme="majorBidi"/>
          <w:color w:val="000000"/>
          <w:sz w:val="24"/>
          <w:szCs w:val="24"/>
        </w:rPr>
        <w:t>es</w:t>
      </w:r>
      <w:r w:rsidRPr="00BC4928">
        <w:rPr>
          <w:rFonts w:asciiTheme="majorBidi" w:eastAsia="Times New Roman" w:hAnsiTheme="majorBidi" w:cstheme="majorBidi"/>
          <w:color w:val="000000"/>
          <w:spacing w:val="38"/>
          <w:sz w:val="24"/>
          <w:szCs w:val="24"/>
        </w:rPr>
        <w:t xml:space="preserve"> </w:t>
      </w:r>
      <w:r w:rsidRPr="00BC4928">
        <w:rPr>
          <w:rFonts w:asciiTheme="majorBidi" w:eastAsia="Times New Roman" w:hAnsiTheme="majorBidi" w:cstheme="majorBidi"/>
          <w:color w:val="000000"/>
          <w:sz w:val="24"/>
          <w:szCs w:val="24"/>
        </w:rPr>
        <w:t>au</w:t>
      </w:r>
      <w:r w:rsidRPr="00BC4928">
        <w:rPr>
          <w:rFonts w:asciiTheme="majorBidi" w:eastAsia="Times New Roman" w:hAnsiTheme="majorBidi" w:cstheme="majorBidi"/>
          <w:color w:val="000000"/>
          <w:spacing w:val="41"/>
          <w:sz w:val="24"/>
          <w:szCs w:val="24"/>
        </w:rPr>
        <w:t xml:space="preserve"> </w:t>
      </w:r>
      <w:r w:rsidRPr="00BC4928">
        <w:rPr>
          <w:rFonts w:asciiTheme="majorBidi" w:eastAsia="Times New Roman" w:hAnsiTheme="majorBidi" w:cstheme="majorBidi"/>
          <w:color w:val="000000"/>
          <w:spacing w:val="1"/>
          <w:sz w:val="24"/>
          <w:szCs w:val="24"/>
        </w:rPr>
        <w:t>m</w:t>
      </w:r>
      <w:r w:rsidRPr="00BC4928">
        <w:rPr>
          <w:rFonts w:asciiTheme="majorBidi" w:eastAsia="Times New Roman" w:hAnsiTheme="majorBidi" w:cstheme="majorBidi"/>
          <w:color w:val="000000"/>
          <w:sz w:val="24"/>
          <w:szCs w:val="24"/>
        </w:rPr>
        <w:t>étabol</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pacing w:val="2"/>
          <w:sz w:val="24"/>
          <w:szCs w:val="24"/>
        </w:rPr>
        <w:t>s</w:t>
      </w:r>
      <w:r w:rsidRPr="00BC4928">
        <w:rPr>
          <w:rFonts w:asciiTheme="majorBidi" w:eastAsia="Times New Roman" w:hAnsiTheme="majorBidi" w:cstheme="majorBidi"/>
          <w:color w:val="000000"/>
          <w:spacing w:val="1"/>
          <w:sz w:val="24"/>
          <w:szCs w:val="24"/>
        </w:rPr>
        <w:t>m</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38"/>
          <w:sz w:val="24"/>
          <w:szCs w:val="24"/>
        </w:rPr>
        <w:t xml:space="preserve"> </w:t>
      </w:r>
      <w:r w:rsidRPr="00BC4928">
        <w:rPr>
          <w:rFonts w:asciiTheme="majorBidi" w:eastAsia="Times New Roman" w:hAnsiTheme="majorBidi" w:cstheme="majorBidi"/>
          <w:color w:val="000000"/>
          <w:sz w:val="24"/>
          <w:szCs w:val="24"/>
        </w:rPr>
        <w:t>du</w:t>
      </w:r>
      <w:r w:rsidRPr="00BC4928">
        <w:rPr>
          <w:rFonts w:asciiTheme="majorBidi" w:eastAsia="Times New Roman" w:hAnsiTheme="majorBidi" w:cstheme="majorBidi"/>
          <w:color w:val="000000"/>
          <w:spacing w:val="39"/>
          <w:sz w:val="24"/>
          <w:szCs w:val="24"/>
        </w:rPr>
        <w:t xml:space="preserve"> </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a</w:t>
      </w:r>
      <w:r w:rsidRPr="00BC4928">
        <w:rPr>
          <w:rFonts w:asciiTheme="majorBidi" w:eastAsia="Times New Roman" w:hAnsiTheme="majorBidi" w:cstheme="majorBidi"/>
          <w:color w:val="000000"/>
          <w:spacing w:val="-1"/>
          <w:sz w:val="24"/>
          <w:szCs w:val="24"/>
        </w:rPr>
        <w:t>c</w:t>
      </w:r>
      <w:r w:rsidRPr="00BC4928">
        <w:rPr>
          <w:rFonts w:asciiTheme="majorBidi" w:eastAsia="Times New Roman" w:hAnsiTheme="majorBidi" w:cstheme="majorBidi"/>
          <w:color w:val="000000"/>
          <w:sz w:val="24"/>
          <w:szCs w:val="24"/>
        </w:rPr>
        <w:t>to</w:t>
      </w:r>
      <w:r w:rsidRPr="00BC4928">
        <w:rPr>
          <w:rFonts w:asciiTheme="majorBidi" w:eastAsia="Times New Roman" w:hAnsiTheme="majorBidi" w:cstheme="majorBidi"/>
          <w:color w:val="000000"/>
          <w:spacing w:val="1"/>
          <w:sz w:val="24"/>
          <w:szCs w:val="24"/>
        </w:rPr>
        <w:t>s</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40"/>
          <w:sz w:val="24"/>
          <w:szCs w:val="24"/>
        </w:rPr>
        <w:t xml:space="preserve"> </w:t>
      </w:r>
      <w:r w:rsidRPr="00BC4928">
        <w:rPr>
          <w:rFonts w:asciiTheme="majorBidi" w:eastAsia="Times New Roman" w:hAnsiTheme="majorBidi" w:cstheme="majorBidi"/>
          <w:color w:val="000000"/>
          <w:spacing w:val="1"/>
          <w:sz w:val="24"/>
          <w:szCs w:val="24"/>
        </w:rPr>
        <w:t>C</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1"/>
          <w:sz w:val="24"/>
          <w:szCs w:val="24"/>
        </w:rPr>
        <w:t>c</w:t>
      </w:r>
      <w:r w:rsidRPr="00BC4928">
        <w:rPr>
          <w:rFonts w:asciiTheme="majorBidi" w:eastAsia="Times New Roman" w:hAnsiTheme="majorBidi" w:cstheme="majorBidi"/>
          <w:color w:val="000000"/>
          <w:sz w:val="24"/>
          <w:szCs w:val="24"/>
        </w:rPr>
        <w:t>i</w:t>
      </w:r>
      <w:r w:rsidRPr="00BC4928">
        <w:rPr>
          <w:rFonts w:asciiTheme="majorBidi" w:eastAsia="Times New Roman" w:hAnsiTheme="majorBidi" w:cstheme="majorBidi"/>
          <w:color w:val="000000"/>
          <w:spacing w:val="38"/>
          <w:sz w:val="24"/>
          <w:szCs w:val="24"/>
        </w:rPr>
        <w:t xml:space="preserve"> </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pacing w:val="3"/>
          <w:sz w:val="24"/>
          <w:szCs w:val="24"/>
        </w:rPr>
        <w:t>m</w:t>
      </w:r>
      <w:r w:rsidRPr="00BC4928">
        <w:rPr>
          <w:rFonts w:asciiTheme="majorBidi" w:eastAsia="Times New Roman" w:hAnsiTheme="majorBidi" w:cstheme="majorBidi"/>
          <w:color w:val="000000"/>
          <w:spacing w:val="1"/>
          <w:sz w:val="24"/>
          <w:szCs w:val="24"/>
        </w:rPr>
        <w:t>p</w:t>
      </w:r>
      <w:r w:rsidRPr="00BC4928">
        <w:rPr>
          <w:rFonts w:asciiTheme="majorBidi" w:eastAsia="Times New Roman" w:hAnsiTheme="majorBidi" w:cstheme="majorBidi"/>
          <w:color w:val="000000"/>
          <w:sz w:val="24"/>
          <w:szCs w:val="24"/>
        </w:rPr>
        <w:t>l</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que</w:t>
      </w:r>
      <w:r w:rsidRPr="00BC4928">
        <w:rPr>
          <w:rFonts w:asciiTheme="majorBidi" w:eastAsia="Times New Roman" w:hAnsiTheme="majorBidi" w:cstheme="majorBidi"/>
          <w:color w:val="000000"/>
          <w:spacing w:val="38"/>
          <w:sz w:val="24"/>
          <w:szCs w:val="24"/>
        </w:rPr>
        <w:t xml:space="preserve"> </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pacing w:val="-2"/>
          <w:sz w:val="24"/>
          <w:szCs w:val="24"/>
        </w:rPr>
        <w:t>'</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1"/>
          <w:sz w:val="24"/>
          <w:szCs w:val="24"/>
        </w:rPr>
        <w:t>xi</w:t>
      </w:r>
      <w:r w:rsidRPr="00BC4928">
        <w:rPr>
          <w:rFonts w:asciiTheme="majorBidi" w:eastAsia="Times New Roman" w:hAnsiTheme="majorBidi" w:cstheme="majorBidi"/>
          <w:color w:val="000000"/>
          <w:sz w:val="24"/>
          <w:szCs w:val="24"/>
        </w:rPr>
        <w:t>s</w:t>
      </w:r>
      <w:r w:rsidRPr="00BC4928">
        <w:rPr>
          <w:rFonts w:asciiTheme="majorBidi" w:eastAsia="Times New Roman" w:hAnsiTheme="majorBidi" w:cstheme="majorBidi"/>
          <w:color w:val="000000"/>
          <w:spacing w:val="1"/>
          <w:sz w:val="24"/>
          <w:szCs w:val="24"/>
        </w:rPr>
        <w:t>t</w:t>
      </w:r>
      <w:r w:rsidRPr="00BC4928">
        <w:rPr>
          <w:rFonts w:asciiTheme="majorBidi" w:eastAsia="Times New Roman" w:hAnsiTheme="majorBidi" w:cstheme="majorBidi"/>
          <w:color w:val="000000"/>
          <w:sz w:val="24"/>
          <w:szCs w:val="24"/>
        </w:rPr>
        <w:t>ence</w:t>
      </w:r>
      <w:r w:rsidRPr="00BC4928">
        <w:rPr>
          <w:rFonts w:asciiTheme="majorBidi" w:eastAsia="Times New Roman" w:hAnsiTheme="majorBidi" w:cstheme="majorBidi"/>
          <w:color w:val="000000"/>
          <w:spacing w:val="37"/>
          <w:sz w:val="24"/>
          <w:szCs w:val="24"/>
        </w:rPr>
        <w:t xml:space="preserve"> </w:t>
      </w:r>
      <w:r w:rsidRPr="00BC4928">
        <w:rPr>
          <w:rFonts w:asciiTheme="majorBidi" w:eastAsia="Times New Roman" w:hAnsiTheme="majorBidi" w:cstheme="majorBidi"/>
          <w:color w:val="000000"/>
          <w:spacing w:val="2"/>
          <w:sz w:val="24"/>
          <w:szCs w:val="24"/>
        </w:rPr>
        <w:t>d</w:t>
      </w:r>
      <w:r w:rsidRPr="00BC4928">
        <w:rPr>
          <w:rFonts w:asciiTheme="majorBidi" w:eastAsia="Times New Roman" w:hAnsiTheme="majorBidi" w:cstheme="majorBidi"/>
          <w:color w:val="000000"/>
          <w:spacing w:val="-1"/>
          <w:sz w:val="24"/>
          <w:szCs w:val="24"/>
        </w:rPr>
        <w:t>'</w:t>
      </w:r>
      <w:r w:rsidRPr="00BC4928">
        <w:rPr>
          <w:rFonts w:asciiTheme="majorBidi" w:eastAsia="Times New Roman" w:hAnsiTheme="majorBidi" w:cstheme="majorBidi"/>
          <w:color w:val="000000"/>
          <w:sz w:val="24"/>
          <w:szCs w:val="24"/>
        </w:rPr>
        <w:t>un</w:t>
      </w:r>
      <w:r w:rsidRPr="00BC4928">
        <w:rPr>
          <w:rFonts w:asciiTheme="majorBidi" w:eastAsia="Times New Roman" w:hAnsiTheme="majorBidi" w:cstheme="majorBidi"/>
          <w:color w:val="000000"/>
          <w:spacing w:val="40"/>
          <w:sz w:val="24"/>
          <w:szCs w:val="24"/>
        </w:rPr>
        <w:t xml:space="preserve"> </w:t>
      </w:r>
      <w:r w:rsidRPr="00BC4928">
        <w:rPr>
          <w:rFonts w:asciiTheme="majorBidi" w:eastAsia="Times New Roman" w:hAnsiTheme="majorBidi" w:cstheme="majorBidi"/>
          <w:color w:val="000000"/>
          <w:spacing w:val="2"/>
          <w:sz w:val="24"/>
          <w:szCs w:val="24"/>
        </w:rPr>
        <w:t>a</w:t>
      </w:r>
      <w:r w:rsidRPr="00BC4928">
        <w:rPr>
          <w:rFonts w:asciiTheme="majorBidi" w:eastAsia="Times New Roman" w:hAnsiTheme="majorBidi" w:cstheme="majorBidi"/>
          <w:color w:val="000000"/>
          <w:sz w:val="24"/>
          <w:szCs w:val="24"/>
        </w:rPr>
        <w:t>u</w:t>
      </w:r>
      <w:r w:rsidRPr="00BC4928">
        <w:rPr>
          <w:rFonts w:asciiTheme="majorBidi" w:eastAsia="Times New Roman" w:hAnsiTheme="majorBidi" w:cstheme="majorBidi"/>
          <w:color w:val="000000"/>
          <w:spacing w:val="1"/>
          <w:sz w:val="24"/>
          <w:szCs w:val="24"/>
        </w:rPr>
        <w:t>t</w:t>
      </w:r>
      <w:r w:rsidRPr="00BC4928">
        <w:rPr>
          <w:rFonts w:asciiTheme="majorBidi" w:eastAsia="Times New Roman" w:hAnsiTheme="majorBidi" w:cstheme="majorBidi"/>
          <w:color w:val="000000"/>
          <w:sz w:val="24"/>
          <w:szCs w:val="24"/>
        </w:rPr>
        <w:t>re</w:t>
      </w:r>
      <w:r w:rsidRPr="00BC4928">
        <w:rPr>
          <w:rFonts w:asciiTheme="majorBidi" w:eastAsia="Times New Roman" w:hAnsiTheme="majorBidi" w:cstheme="majorBidi"/>
          <w:color w:val="000000"/>
          <w:spacing w:val="37"/>
          <w:sz w:val="24"/>
          <w:szCs w:val="24"/>
        </w:rPr>
        <w:t xml:space="preserve"> </w:t>
      </w:r>
      <w:r w:rsidRPr="00BC4928">
        <w:rPr>
          <w:rFonts w:asciiTheme="majorBidi" w:eastAsia="Times New Roman" w:hAnsiTheme="majorBidi" w:cstheme="majorBidi"/>
          <w:color w:val="000000"/>
          <w:spacing w:val="1"/>
          <w:sz w:val="24"/>
          <w:szCs w:val="24"/>
        </w:rPr>
        <w:t>m</w:t>
      </w:r>
      <w:r w:rsidRPr="00BC4928">
        <w:rPr>
          <w:rFonts w:asciiTheme="majorBidi" w:eastAsia="Times New Roman" w:hAnsiTheme="majorBidi" w:cstheme="majorBidi"/>
          <w:color w:val="000000"/>
          <w:sz w:val="24"/>
          <w:szCs w:val="24"/>
        </w:rPr>
        <w:t>é</w:t>
      </w:r>
      <w:r w:rsidRPr="00BC4928">
        <w:rPr>
          <w:rFonts w:asciiTheme="majorBidi" w:eastAsia="Times New Roman" w:hAnsiTheme="majorBidi" w:cstheme="majorBidi"/>
          <w:color w:val="000000"/>
          <w:spacing w:val="1"/>
          <w:sz w:val="24"/>
          <w:szCs w:val="24"/>
        </w:rPr>
        <w:t>c</w:t>
      </w:r>
      <w:r w:rsidRPr="00BC4928">
        <w:rPr>
          <w:rFonts w:asciiTheme="majorBidi" w:eastAsia="Times New Roman" w:hAnsiTheme="majorBidi" w:cstheme="majorBidi"/>
          <w:color w:val="000000"/>
          <w:sz w:val="24"/>
          <w:szCs w:val="24"/>
        </w:rPr>
        <w:t>anis</w:t>
      </w:r>
      <w:r w:rsidRPr="00BC4928">
        <w:rPr>
          <w:rFonts w:asciiTheme="majorBidi" w:eastAsia="Times New Roman" w:hAnsiTheme="majorBidi" w:cstheme="majorBidi"/>
          <w:color w:val="000000"/>
          <w:spacing w:val="1"/>
          <w:sz w:val="24"/>
          <w:szCs w:val="24"/>
        </w:rPr>
        <w:t>m</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38"/>
          <w:sz w:val="24"/>
          <w:szCs w:val="24"/>
        </w:rPr>
        <w:t xml:space="preserve"> </w:t>
      </w:r>
      <w:r w:rsidRPr="00BC4928">
        <w:rPr>
          <w:rFonts w:asciiTheme="majorBidi" w:eastAsia="Times New Roman" w:hAnsiTheme="majorBidi" w:cstheme="majorBidi"/>
          <w:color w:val="000000"/>
          <w:sz w:val="24"/>
          <w:szCs w:val="24"/>
        </w:rPr>
        <w:t>de r</w:t>
      </w:r>
      <w:r w:rsidRPr="00BC4928">
        <w:rPr>
          <w:rFonts w:asciiTheme="majorBidi" w:eastAsia="Times New Roman" w:hAnsiTheme="majorBidi" w:cstheme="majorBidi"/>
          <w:color w:val="000000"/>
          <w:spacing w:val="1"/>
          <w:sz w:val="24"/>
          <w:szCs w:val="24"/>
        </w:rPr>
        <w:t>é</w:t>
      </w:r>
      <w:r w:rsidRPr="00BC4928">
        <w:rPr>
          <w:rFonts w:asciiTheme="majorBidi" w:eastAsia="Times New Roman" w:hAnsiTheme="majorBidi" w:cstheme="majorBidi"/>
          <w:color w:val="000000"/>
          <w:spacing w:val="-1"/>
          <w:sz w:val="24"/>
          <w:szCs w:val="24"/>
        </w:rPr>
        <w:t>g</w:t>
      </w:r>
      <w:r w:rsidRPr="00BC4928">
        <w:rPr>
          <w:rFonts w:asciiTheme="majorBidi" w:eastAsia="Times New Roman" w:hAnsiTheme="majorBidi" w:cstheme="majorBidi"/>
          <w:color w:val="000000"/>
          <w:sz w:val="24"/>
          <w:szCs w:val="24"/>
        </w:rPr>
        <w:t>ulation</w:t>
      </w:r>
      <w:r w:rsidRPr="00BC4928">
        <w:rPr>
          <w:rFonts w:asciiTheme="majorBidi" w:eastAsia="Times New Roman" w:hAnsiTheme="majorBidi" w:cstheme="majorBidi"/>
          <w:color w:val="000000"/>
          <w:spacing w:val="12"/>
          <w:sz w:val="24"/>
          <w:szCs w:val="24"/>
        </w:rPr>
        <w:t xml:space="preserve"> </w:t>
      </w:r>
      <w:r w:rsidRPr="00BC4928">
        <w:rPr>
          <w:rFonts w:asciiTheme="majorBidi" w:eastAsia="Times New Roman" w:hAnsiTheme="majorBidi" w:cstheme="majorBidi"/>
          <w:color w:val="000000"/>
          <w:spacing w:val="1"/>
          <w:sz w:val="24"/>
          <w:szCs w:val="24"/>
        </w:rPr>
        <w:t>q</w:t>
      </w:r>
      <w:r w:rsidRPr="00BC4928">
        <w:rPr>
          <w:rFonts w:asciiTheme="majorBidi" w:eastAsia="Times New Roman" w:hAnsiTheme="majorBidi" w:cstheme="majorBidi"/>
          <w:color w:val="000000"/>
          <w:sz w:val="24"/>
          <w:szCs w:val="24"/>
        </w:rPr>
        <w:t>ue</w:t>
      </w:r>
      <w:r w:rsidRPr="00BC4928">
        <w:rPr>
          <w:rFonts w:asciiTheme="majorBidi" w:eastAsia="Times New Roman" w:hAnsiTheme="majorBidi" w:cstheme="majorBidi"/>
          <w:color w:val="000000"/>
          <w:spacing w:val="11"/>
          <w:sz w:val="24"/>
          <w:szCs w:val="24"/>
        </w:rPr>
        <w:t xml:space="preserve"> </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pacing w:val="-1"/>
          <w:sz w:val="24"/>
          <w:szCs w:val="24"/>
        </w:rPr>
        <w:t>'</w:t>
      </w:r>
      <w:r w:rsidRPr="00BC4928">
        <w:rPr>
          <w:rFonts w:asciiTheme="majorBidi" w:eastAsia="Times New Roman" w:hAnsiTheme="majorBidi" w:cstheme="majorBidi"/>
          <w:color w:val="000000"/>
          <w:sz w:val="24"/>
          <w:szCs w:val="24"/>
        </w:rPr>
        <w:t>on</w:t>
      </w:r>
      <w:r w:rsidRPr="00BC4928">
        <w:rPr>
          <w:rFonts w:asciiTheme="majorBidi" w:eastAsia="Times New Roman" w:hAnsiTheme="majorBidi" w:cstheme="majorBidi"/>
          <w:color w:val="000000"/>
          <w:spacing w:val="11"/>
          <w:sz w:val="24"/>
          <w:szCs w:val="24"/>
        </w:rPr>
        <w:t xml:space="preserve"> </w:t>
      </w:r>
      <w:r w:rsidRPr="00BC4928">
        <w:rPr>
          <w:rFonts w:asciiTheme="majorBidi" w:eastAsia="Times New Roman" w:hAnsiTheme="majorBidi" w:cstheme="majorBidi"/>
          <w:color w:val="000000"/>
          <w:sz w:val="24"/>
          <w:szCs w:val="24"/>
        </w:rPr>
        <w:t>ap</w:t>
      </w:r>
      <w:r w:rsidRPr="00BC4928">
        <w:rPr>
          <w:rFonts w:asciiTheme="majorBidi" w:eastAsia="Times New Roman" w:hAnsiTheme="majorBidi" w:cstheme="majorBidi"/>
          <w:color w:val="000000"/>
          <w:spacing w:val="2"/>
          <w:sz w:val="24"/>
          <w:szCs w:val="24"/>
        </w:rPr>
        <w:t>p</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3"/>
          <w:sz w:val="24"/>
          <w:szCs w:val="24"/>
        </w:rPr>
        <w:t>l</w:t>
      </w:r>
      <w:r w:rsidRPr="00BC4928">
        <w:rPr>
          <w:rFonts w:asciiTheme="majorBidi" w:eastAsia="Times New Roman" w:hAnsiTheme="majorBidi" w:cstheme="majorBidi"/>
          <w:color w:val="000000"/>
          <w:sz w:val="24"/>
          <w:szCs w:val="24"/>
        </w:rPr>
        <w:t>le</w:t>
      </w:r>
      <w:r w:rsidRPr="00BC4928">
        <w:rPr>
          <w:rFonts w:asciiTheme="majorBidi" w:eastAsia="Times New Roman" w:hAnsiTheme="majorBidi" w:cstheme="majorBidi"/>
          <w:color w:val="000000"/>
          <w:spacing w:val="12"/>
          <w:sz w:val="24"/>
          <w:szCs w:val="24"/>
        </w:rPr>
        <w:t xml:space="preserve"> </w:t>
      </w:r>
      <w:r w:rsidRPr="00BC4928">
        <w:rPr>
          <w:rFonts w:asciiTheme="majorBidi" w:eastAsia="Times New Roman" w:hAnsiTheme="majorBidi" w:cstheme="majorBidi"/>
          <w:color w:val="000000"/>
          <w:sz w:val="24"/>
          <w:szCs w:val="24"/>
        </w:rPr>
        <w:t>la</w:t>
      </w:r>
      <w:r w:rsidRPr="00BC4928">
        <w:rPr>
          <w:rFonts w:asciiTheme="majorBidi" w:eastAsia="Times New Roman" w:hAnsiTheme="majorBidi" w:cstheme="majorBidi"/>
          <w:color w:val="000000"/>
          <w:spacing w:val="12"/>
          <w:sz w:val="24"/>
          <w:szCs w:val="24"/>
        </w:rPr>
        <w:t xml:space="preserve"> </w:t>
      </w:r>
      <w:r w:rsidRPr="00BC4928">
        <w:rPr>
          <w:rFonts w:asciiTheme="majorBidi" w:eastAsia="Times New Roman" w:hAnsiTheme="majorBidi" w:cstheme="majorBidi"/>
          <w:color w:val="000000"/>
          <w:sz w:val="24"/>
          <w:szCs w:val="24"/>
        </w:rPr>
        <w:t>r</w:t>
      </w:r>
      <w:r w:rsidRPr="00BC4928">
        <w:rPr>
          <w:rFonts w:asciiTheme="majorBidi" w:eastAsia="Times New Roman" w:hAnsiTheme="majorBidi" w:cstheme="majorBidi"/>
          <w:color w:val="000000"/>
          <w:spacing w:val="-1"/>
          <w:sz w:val="24"/>
          <w:szCs w:val="24"/>
        </w:rPr>
        <w:t>é</w:t>
      </w:r>
      <w:r w:rsidRPr="00BC4928">
        <w:rPr>
          <w:rFonts w:asciiTheme="majorBidi" w:eastAsia="Times New Roman" w:hAnsiTheme="majorBidi" w:cstheme="majorBidi"/>
          <w:color w:val="000000"/>
          <w:sz w:val="24"/>
          <w:szCs w:val="24"/>
        </w:rPr>
        <w:t>pr</w:t>
      </w:r>
      <w:r w:rsidRPr="00BC4928">
        <w:rPr>
          <w:rFonts w:asciiTheme="majorBidi" w:eastAsia="Times New Roman" w:hAnsiTheme="majorBidi" w:cstheme="majorBidi"/>
          <w:color w:val="000000"/>
          <w:spacing w:val="-1"/>
          <w:sz w:val="24"/>
          <w:szCs w:val="24"/>
        </w:rPr>
        <w:t>e</w:t>
      </w:r>
      <w:r w:rsidRPr="00BC4928">
        <w:rPr>
          <w:rFonts w:asciiTheme="majorBidi" w:eastAsia="Times New Roman" w:hAnsiTheme="majorBidi" w:cstheme="majorBidi"/>
          <w:color w:val="000000"/>
          <w:sz w:val="24"/>
          <w:szCs w:val="24"/>
        </w:rPr>
        <w:t>ss</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on</w:t>
      </w:r>
      <w:r w:rsidRPr="00BC4928">
        <w:rPr>
          <w:rFonts w:asciiTheme="majorBidi" w:eastAsia="Times New Roman" w:hAnsiTheme="majorBidi" w:cstheme="majorBidi"/>
          <w:color w:val="000000"/>
          <w:spacing w:val="12"/>
          <w:sz w:val="24"/>
          <w:szCs w:val="24"/>
        </w:rPr>
        <w:t xml:space="preserve"> </w:t>
      </w:r>
      <w:r w:rsidRPr="00BC4928">
        <w:rPr>
          <w:rFonts w:asciiTheme="majorBidi" w:eastAsia="Times New Roman" w:hAnsiTheme="majorBidi" w:cstheme="majorBidi"/>
          <w:color w:val="000000"/>
          <w:sz w:val="24"/>
          <w:szCs w:val="24"/>
        </w:rPr>
        <w:t>ca</w:t>
      </w:r>
      <w:r w:rsidRPr="00BC4928">
        <w:rPr>
          <w:rFonts w:asciiTheme="majorBidi" w:eastAsia="Times New Roman" w:hAnsiTheme="majorBidi" w:cstheme="majorBidi"/>
          <w:color w:val="000000"/>
          <w:spacing w:val="2"/>
          <w:sz w:val="24"/>
          <w:szCs w:val="24"/>
        </w:rPr>
        <w:t>t</w:t>
      </w:r>
      <w:r w:rsidRPr="00BC4928">
        <w:rPr>
          <w:rFonts w:asciiTheme="majorBidi" w:eastAsia="Times New Roman" w:hAnsiTheme="majorBidi" w:cstheme="majorBidi"/>
          <w:color w:val="000000"/>
          <w:sz w:val="24"/>
          <w:szCs w:val="24"/>
        </w:rPr>
        <w:t>abol</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que.</w:t>
      </w:r>
      <w:r w:rsidRPr="00BC4928">
        <w:rPr>
          <w:rFonts w:asciiTheme="majorBidi" w:eastAsia="Times New Roman" w:hAnsiTheme="majorBidi" w:cstheme="majorBidi"/>
          <w:color w:val="000000"/>
          <w:spacing w:val="12"/>
          <w:sz w:val="24"/>
          <w:szCs w:val="24"/>
        </w:rPr>
        <w:t xml:space="preserve"> </w:t>
      </w:r>
      <w:r w:rsidRPr="00BC4928">
        <w:rPr>
          <w:rFonts w:asciiTheme="majorBidi" w:eastAsia="Times New Roman" w:hAnsiTheme="majorBidi" w:cstheme="majorBidi"/>
          <w:color w:val="000000"/>
          <w:spacing w:val="1"/>
          <w:sz w:val="24"/>
          <w:szCs w:val="24"/>
        </w:rPr>
        <w:t>C</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11"/>
          <w:sz w:val="24"/>
          <w:szCs w:val="24"/>
        </w:rPr>
        <w:t xml:space="preserve"> </w:t>
      </w:r>
      <w:r w:rsidRPr="00BC4928">
        <w:rPr>
          <w:rFonts w:asciiTheme="majorBidi" w:eastAsia="Times New Roman" w:hAnsiTheme="majorBidi" w:cstheme="majorBidi"/>
          <w:color w:val="000000"/>
          <w:sz w:val="24"/>
          <w:szCs w:val="24"/>
        </w:rPr>
        <w:t>n</w:t>
      </w:r>
      <w:r w:rsidRPr="00BC4928">
        <w:rPr>
          <w:rFonts w:asciiTheme="majorBidi" w:eastAsia="Times New Roman" w:hAnsiTheme="majorBidi" w:cstheme="majorBidi"/>
          <w:color w:val="000000"/>
          <w:spacing w:val="-1"/>
          <w:sz w:val="24"/>
          <w:szCs w:val="24"/>
        </w:rPr>
        <w:t>'e</w:t>
      </w:r>
      <w:r w:rsidRPr="00BC4928">
        <w:rPr>
          <w:rFonts w:asciiTheme="majorBidi" w:eastAsia="Times New Roman" w:hAnsiTheme="majorBidi" w:cstheme="majorBidi"/>
          <w:color w:val="000000"/>
          <w:sz w:val="24"/>
          <w:szCs w:val="24"/>
        </w:rPr>
        <w:t>st</w:t>
      </w:r>
      <w:r w:rsidRPr="00BC4928">
        <w:rPr>
          <w:rFonts w:asciiTheme="majorBidi" w:eastAsia="Times New Roman" w:hAnsiTheme="majorBidi" w:cstheme="majorBidi"/>
          <w:color w:val="000000"/>
          <w:spacing w:val="13"/>
          <w:sz w:val="24"/>
          <w:szCs w:val="24"/>
        </w:rPr>
        <w:t xml:space="preserve"> </w:t>
      </w:r>
      <w:r w:rsidRPr="00BC4928">
        <w:rPr>
          <w:rFonts w:asciiTheme="majorBidi" w:eastAsia="Times New Roman" w:hAnsiTheme="majorBidi" w:cstheme="majorBidi"/>
          <w:color w:val="000000"/>
          <w:sz w:val="24"/>
          <w:szCs w:val="24"/>
        </w:rPr>
        <w:t>que</w:t>
      </w:r>
      <w:r w:rsidRPr="00BC4928">
        <w:rPr>
          <w:rFonts w:asciiTheme="majorBidi" w:eastAsia="Times New Roman" w:hAnsiTheme="majorBidi" w:cstheme="majorBidi"/>
          <w:color w:val="000000"/>
          <w:spacing w:val="11"/>
          <w:sz w:val="24"/>
          <w:szCs w:val="24"/>
        </w:rPr>
        <w:t xml:space="preserve"> </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orsq</w:t>
      </w:r>
      <w:r w:rsidRPr="00BC4928">
        <w:rPr>
          <w:rFonts w:asciiTheme="majorBidi" w:eastAsia="Times New Roman" w:hAnsiTheme="majorBidi" w:cstheme="majorBidi"/>
          <w:color w:val="000000"/>
          <w:spacing w:val="1"/>
          <w:sz w:val="24"/>
          <w:szCs w:val="24"/>
        </w:rPr>
        <w:t>u</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13"/>
          <w:sz w:val="24"/>
          <w:szCs w:val="24"/>
        </w:rPr>
        <w:t xml:space="preserve"> </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a</w:t>
      </w:r>
      <w:r w:rsidRPr="00BC4928">
        <w:rPr>
          <w:rFonts w:asciiTheme="majorBidi" w:eastAsia="Times New Roman" w:hAnsiTheme="majorBidi" w:cstheme="majorBidi"/>
          <w:color w:val="000000"/>
          <w:spacing w:val="11"/>
          <w:sz w:val="24"/>
          <w:szCs w:val="24"/>
        </w:rPr>
        <w:t xml:space="preserve"> </w:t>
      </w:r>
      <w:r w:rsidRPr="00BC4928">
        <w:rPr>
          <w:rFonts w:asciiTheme="majorBidi" w:eastAsia="Times New Roman" w:hAnsiTheme="majorBidi" w:cstheme="majorBidi"/>
          <w:color w:val="000000"/>
          <w:sz w:val="24"/>
          <w:szCs w:val="24"/>
        </w:rPr>
        <w:t>concent</w:t>
      </w:r>
      <w:r w:rsidRPr="00BC4928">
        <w:rPr>
          <w:rFonts w:asciiTheme="majorBidi" w:eastAsia="Times New Roman" w:hAnsiTheme="majorBidi" w:cstheme="majorBidi"/>
          <w:color w:val="000000"/>
          <w:spacing w:val="1"/>
          <w:sz w:val="24"/>
          <w:szCs w:val="24"/>
        </w:rPr>
        <w:t>r</w:t>
      </w:r>
      <w:r w:rsidRPr="00BC4928">
        <w:rPr>
          <w:rFonts w:asciiTheme="majorBidi" w:eastAsia="Times New Roman" w:hAnsiTheme="majorBidi" w:cstheme="majorBidi"/>
          <w:color w:val="000000"/>
          <w:sz w:val="24"/>
          <w:szCs w:val="24"/>
        </w:rPr>
        <w:t>at</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on</w:t>
      </w:r>
      <w:r w:rsidRPr="00BC4928">
        <w:rPr>
          <w:rFonts w:asciiTheme="majorBidi" w:eastAsia="Times New Roman" w:hAnsiTheme="majorBidi" w:cstheme="majorBidi"/>
          <w:color w:val="000000"/>
          <w:spacing w:val="13"/>
          <w:sz w:val="24"/>
          <w:szCs w:val="24"/>
        </w:rPr>
        <w:t xml:space="preserve"> </w:t>
      </w:r>
      <w:r w:rsidRPr="00BC4928">
        <w:rPr>
          <w:rFonts w:asciiTheme="majorBidi" w:eastAsia="Times New Roman" w:hAnsiTheme="majorBidi" w:cstheme="majorBidi"/>
          <w:color w:val="000000"/>
          <w:sz w:val="24"/>
          <w:szCs w:val="24"/>
        </w:rPr>
        <w:t xml:space="preserve">en </w:t>
      </w:r>
      <w:r w:rsidRPr="00BC4928">
        <w:rPr>
          <w:rFonts w:asciiTheme="majorBidi" w:eastAsia="Times New Roman" w:hAnsiTheme="majorBidi" w:cstheme="majorBidi"/>
          <w:color w:val="000000"/>
          <w:spacing w:val="-2"/>
          <w:sz w:val="24"/>
          <w:szCs w:val="24"/>
        </w:rPr>
        <w:t>g</w:t>
      </w:r>
      <w:r w:rsidRPr="00BC4928">
        <w:rPr>
          <w:rFonts w:asciiTheme="majorBidi" w:eastAsia="Times New Roman" w:hAnsiTheme="majorBidi" w:cstheme="majorBidi"/>
          <w:color w:val="000000"/>
          <w:sz w:val="24"/>
          <w:szCs w:val="24"/>
        </w:rPr>
        <w:t>lucose</w:t>
      </w:r>
      <w:r w:rsidRPr="00BC4928">
        <w:rPr>
          <w:rFonts w:asciiTheme="majorBidi" w:eastAsia="Times New Roman" w:hAnsiTheme="majorBidi" w:cstheme="majorBidi"/>
          <w:color w:val="000000"/>
          <w:spacing w:val="50"/>
          <w:sz w:val="24"/>
          <w:szCs w:val="24"/>
        </w:rPr>
        <w:t xml:space="preserve"> </w:t>
      </w:r>
      <w:r w:rsidRPr="00BC4928">
        <w:rPr>
          <w:rFonts w:asciiTheme="majorBidi" w:eastAsia="Times New Roman" w:hAnsiTheme="majorBidi" w:cstheme="majorBidi"/>
          <w:color w:val="000000"/>
          <w:sz w:val="24"/>
          <w:szCs w:val="24"/>
        </w:rPr>
        <w:t>d</w:t>
      </w:r>
      <w:r w:rsidRPr="00BC4928">
        <w:rPr>
          <w:rFonts w:asciiTheme="majorBidi" w:eastAsia="Times New Roman" w:hAnsiTheme="majorBidi" w:cstheme="majorBidi"/>
          <w:color w:val="000000"/>
          <w:spacing w:val="1"/>
          <w:sz w:val="24"/>
          <w:szCs w:val="24"/>
        </w:rPr>
        <w:t>im</w:t>
      </w:r>
      <w:r w:rsidRPr="00BC4928">
        <w:rPr>
          <w:rFonts w:asciiTheme="majorBidi" w:eastAsia="Times New Roman" w:hAnsiTheme="majorBidi" w:cstheme="majorBidi"/>
          <w:color w:val="000000"/>
          <w:sz w:val="24"/>
          <w:szCs w:val="24"/>
        </w:rPr>
        <w:t>i</w:t>
      </w:r>
      <w:r w:rsidRPr="00BC4928">
        <w:rPr>
          <w:rFonts w:asciiTheme="majorBidi" w:eastAsia="Times New Roman" w:hAnsiTheme="majorBidi" w:cstheme="majorBidi"/>
          <w:color w:val="000000"/>
          <w:spacing w:val="1"/>
          <w:sz w:val="24"/>
          <w:szCs w:val="24"/>
        </w:rPr>
        <w:t>n</w:t>
      </w:r>
      <w:r w:rsidRPr="00BC4928">
        <w:rPr>
          <w:rFonts w:asciiTheme="majorBidi" w:eastAsia="Times New Roman" w:hAnsiTheme="majorBidi" w:cstheme="majorBidi"/>
          <w:color w:val="000000"/>
          <w:sz w:val="24"/>
          <w:szCs w:val="24"/>
        </w:rPr>
        <w:t>ue</w:t>
      </w:r>
      <w:r w:rsidRPr="00BC4928">
        <w:rPr>
          <w:rFonts w:asciiTheme="majorBidi" w:eastAsia="Times New Roman" w:hAnsiTheme="majorBidi" w:cstheme="majorBidi"/>
          <w:color w:val="000000"/>
          <w:spacing w:val="50"/>
          <w:sz w:val="24"/>
          <w:szCs w:val="24"/>
        </w:rPr>
        <w:t xml:space="preserve"> </w:t>
      </w:r>
      <w:r w:rsidRPr="00BC4928">
        <w:rPr>
          <w:rFonts w:asciiTheme="majorBidi" w:eastAsia="Times New Roman" w:hAnsiTheme="majorBidi" w:cstheme="majorBidi"/>
          <w:color w:val="000000"/>
          <w:sz w:val="24"/>
          <w:szCs w:val="24"/>
        </w:rPr>
        <w:t>que</w:t>
      </w:r>
      <w:r w:rsidRPr="00BC4928">
        <w:rPr>
          <w:rFonts w:asciiTheme="majorBidi" w:eastAsia="Times New Roman" w:hAnsiTheme="majorBidi" w:cstheme="majorBidi"/>
          <w:color w:val="000000"/>
          <w:spacing w:val="50"/>
          <w:sz w:val="24"/>
          <w:szCs w:val="24"/>
        </w:rPr>
        <w:t xml:space="preserve"> </w:t>
      </w:r>
      <w:r w:rsidRPr="00BC4928">
        <w:rPr>
          <w:rFonts w:asciiTheme="majorBidi" w:eastAsia="Times New Roman" w:hAnsiTheme="majorBidi" w:cstheme="majorBidi"/>
          <w:color w:val="000000"/>
          <w:spacing w:val="3"/>
          <w:sz w:val="24"/>
          <w:szCs w:val="24"/>
        </w:rPr>
        <w:t>l</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52"/>
          <w:sz w:val="24"/>
          <w:szCs w:val="24"/>
        </w:rPr>
        <w:t xml:space="preserve"> </w:t>
      </w:r>
      <w:r w:rsidRPr="00BC4928">
        <w:rPr>
          <w:rFonts w:asciiTheme="majorBidi" w:eastAsia="Times New Roman" w:hAnsiTheme="majorBidi" w:cstheme="majorBidi"/>
          <w:color w:val="000000"/>
          <w:spacing w:val="1"/>
          <w:sz w:val="24"/>
          <w:szCs w:val="24"/>
        </w:rPr>
        <w:t>m</w:t>
      </w:r>
      <w:r w:rsidRPr="00BC4928">
        <w:rPr>
          <w:rFonts w:asciiTheme="majorBidi" w:eastAsia="Times New Roman" w:hAnsiTheme="majorBidi" w:cstheme="majorBidi"/>
          <w:color w:val="000000"/>
          <w:sz w:val="24"/>
          <w:szCs w:val="24"/>
        </w:rPr>
        <w:t>étabol</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s</w:t>
      </w:r>
      <w:r w:rsidRPr="00BC4928">
        <w:rPr>
          <w:rFonts w:asciiTheme="majorBidi" w:eastAsia="Times New Roman" w:hAnsiTheme="majorBidi" w:cstheme="majorBidi"/>
          <w:color w:val="000000"/>
          <w:spacing w:val="1"/>
          <w:sz w:val="24"/>
          <w:szCs w:val="24"/>
        </w:rPr>
        <w:t>m</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50"/>
          <w:sz w:val="24"/>
          <w:szCs w:val="24"/>
        </w:rPr>
        <w:t xml:space="preserve"> </w:t>
      </w:r>
      <w:r w:rsidRPr="00BC4928">
        <w:rPr>
          <w:rFonts w:asciiTheme="majorBidi" w:eastAsia="Times New Roman" w:hAnsiTheme="majorBidi" w:cstheme="majorBidi"/>
          <w:color w:val="000000"/>
          <w:sz w:val="24"/>
          <w:szCs w:val="24"/>
        </w:rPr>
        <w:t>du</w:t>
      </w:r>
      <w:r w:rsidRPr="00BC4928">
        <w:rPr>
          <w:rFonts w:asciiTheme="majorBidi" w:eastAsia="Times New Roman" w:hAnsiTheme="majorBidi" w:cstheme="majorBidi"/>
          <w:color w:val="000000"/>
          <w:spacing w:val="51"/>
          <w:sz w:val="24"/>
          <w:szCs w:val="24"/>
        </w:rPr>
        <w:t xml:space="preserve"> </w:t>
      </w:r>
      <w:r w:rsidRPr="00BC4928">
        <w:rPr>
          <w:rFonts w:asciiTheme="majorBidi" w:eastAsia="Times New Roman" w:hAnsiTheme="majorBidi" w:cstheme="majorBidi"/>
          <w:color w:val="000000"/>
          <w:sz w:val="24"/>
          <w:szCs w:val="24"/>
        </w:rPr>
        <w:t>lactose</w:t>
      </w:r>
      <w:r w:rsidRPr="00BC4928">
        <w:rPr>
          <w:rFonts w:asciiTheme="majorBidi" w:eastAsia="Times New Roman" w:hAnsiTheme="majorBidi" w:cstheme="majorBidi"/>
          <w:color w:val="000000"/>
          <w:spacing w:val="50"/>
          <w:sz w:val="24"/>
          <w:szCs w:val="24"/>
        </w:rPr>
        <w:t xml:space="preserve"> </w:t>
      </w:r>
      <w:r w:rsidRPr="00BC4928">
        <w:rPr>
          <w:rFonts w:asciiTheme="majorBidi" w:eastAsia="Times New Roman" w:hAnsiTheme="majorBidi" w:cstheme="majorBidi"/>
          <w:color w:val="000000"/>
          <w:sz w:val="24"/>
          <w:szCs w:val="24"/>
        </w:rPr>
        <w:t>devient</w:t>
      </w:r>
      <w:r w:rsidRPr="00BC4928">
        <w:rPr>
          <w:rFonts w:asciiTheme="majorBidi" w:eastAsia="Times New Roman" w:hAnsiTheme="majorBidi" w:cstheme="majorBidi"/>
          <w:color w:val="000000"/>
          <w:spacing w:val="51"/>
          <w:sz w:val="24"/>
          <w:szCs w:val="24"/>
        </w:rPr>
        <w:t xml:space="preserve"> </w:t>
      </w:r>
      <w:r w:rsidRPr="00BC4928">
        <w:rPr>
          <w:rFonts w:asciiTheme="majorBidi" w:eastAsia="Times New Roman" w:hAnsiTheme="majorBidi" w:cstheme="majorBidi"/>
          <w:color w:val="000000"/>
          <w:sz w:val="24"/>
          <w:szCs w:val="24"/>
        </w:rPr>
        <w:t>né</w:t>
      </w:r>
      <w:r w:rsidRPr="00BC4928">
        <w:rPr>
          <w:rFonts w:asciiTheme="majorBidi" w:eastAsia="Times New Roman" w:hAnsiTheme="majorBidi" w:cstheme="majorBidi"/>
          <w:color w:val="000000"/>
          <w:spacing w:val="1"/>
          <w:sz w:val="24"/>
          <w:szCs w:val="24"/>
        </w:rPr>
        <w:t>c</w:t>
      </w:r>
      <w:r w:rsidRPr="00BC4928">
        <w:rPr>
          <w:rFonts w:asciiTheme="majorBidi" w:eastAsia="Times New Roman" w:hAnsiTheme="majorBidi" w:cstheme="majorBidi"/>
          <w:color w:val="000000"/>
          <w:sz w:val="24"/>
          <w:szCs w:val="24"/>
        </w:rPr>
        <w:t>essaire.</w:t>
      </w:r>
      <w:r w:rsidRPr="00BC4928">
        <w:rPr>
          <w:rFonts w:asciiTheme="majorBidi" w:eastAsia="Times New Roman" w:hAnsiTheme="majorBidi" w:cstheme="majorBidi"/>
          <w:color w:val="000000"/>
          <w:spacing w:val="52"/>
          <w:sz w:val="24"/>
          <w:szCs w:val="24"/>
        </w:rPr>
        <w:t xml:space="preserve"> </w:t>
      </w:r>
      <w:r w:rsidRPr="00BC4928">
        <w:rPr>
          <w:rFonts w:asciiTheme="majorBidi" w:eastAsia="Times New Roman" w:hAnsiTheme="majorBidi" w:cstheme="majorBidi"/>
          <w:color w:val="000000"/>
          <w:spacing w:val="2"/>
          <w:sz w:val="24"/>
          <w:szCs w:val="24"/>
        </w:rPr>
        <w:t>U</w:t>
      </w:r>
      <w:r w:rsidRPr="00BC4928">
        <w:rPr>
          <w:rFonts w:asciiTheme="majorBidi" w:eastAsia="Times New Roman" w:hAnsiTheme="majorBidi" w:cstheme="majorBidi"/>
          <w:color w:val="000000"/>
          <w:sz w:val="24"/>
          <w:szCs w:val="24"/>
        </w:rPr>
        <w:t>n</w:t>
      </w:r>
      <w:r w:rsidRPr="00BC4928">
        <w:rPr>
          <w:rFonts w:asciiTheme="majorBidi" w:eastAsia="Times New Roman" w:hAnsiTheme="majorBidi" w:cstheme="majorBidi"/>
          <w:color w:val="000000"/>
          <w:spacing w:val="51"/>
          <w:sz w:val="24"/>
          <w:szCs w:val="24"/>
        </w:rPr>
        <w:t xml:space="preserve"> </w:t>
      </w:r>
      <w:r w:rsidRPr="00BC4928">
        <w:rPr>
          <w:rFonts w:asciiTheme="majorBidi" w:eastAsia="Times New Roman" w:hAnsiTheme="majorBidi" w:cstheme="majorBidi"/>
          <w:color w:val="000000"/>
          <w:sz w:val="24"/>
          <w:szCs w:val="24"/>
        </w:rPr>
        <w:t>s</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pacing w:val="-1"/>
          <w:sz w:val="24"/>
          <w:szCs w:val="24"/>
        </w:rPr>
        <w:t>g</w:t>
      </w:r>
      <w:r w:rsidRPr="00BC4928">
        <w:rPr>
          <w:rFonts w:asciiTheme="majorBidi" w:eastAsia="Times New Roman" w:hAnsiTheme="majorBidi" w:cstheme="majorBidi"/>
          <w:color w:val="000000"/>
          <w:sz w:val="24"/>
          <w:szCs w:val="24"/>
        </w:rPr>
        <w:t>n</w:t>
      </w:r>
      <w:r w:rsidRPr="00BC4928">
        <w:rPr>
          <w:rFonts w:asciiTheme="majorBidi" w:eastAsia="Times New Roman" w:hAnsiTheme="majorBidi" w:cstheme="majorBidi"/>
          <w:color w:val="000000"/>
          <w:spacing w:val="-1"/>
          <w:sz w:val="24"/>
          <w:szCs w:val="24"/>
        </w:rPr>
        <w:t>a</w:t>
      </w:r>
      <w:r w:rsidRPr="00BC4928">
        <w:rPr>
          <w:rFonts w:asciiTheme="majorBidi" w:eastAsia="Times New Roman" w:hAnsiTheme="majorBidi" w:cstheme="majorBidi"/>
          <w:color w:val="000000"/>
          <w:sz w:val="24"/>
          <w:szCs w:val="24"/>
        </w:rPr>
        <w:t>l</w:t>
      </w:r>
      <w:r w:rsidRPr="00BC4928">
        <w:rPr>
          <w:rFonts w:asciiTheme="majorBidi" w:eastAsia="Times New Roman" w:hAnsiTheme="majorBidi" w:cstheme="majorBidi"/>
          <w:color w:val="000000"/>
          <w:spacing w:val="50"/>
          <w:sz w:val="24"/>
          <w:szCs w:val="24"/>
        </w:rPr>
        <w:t xml:space="preserve"> </w:t>
      </w:r>
      <w:r w:rsidRPr="00BC4928">
        <w:rPr>
          <w:rFonts w:asciiTheme="majorBidi" w:eastAsia="Times New Roman" w:hAnsiTheme="majorBidi" w:cstheme="majorBidi"/>
          <w:color w:val="000000"/>
          <w:spacing w:val="1"/>
          <w:sz w:val="24"/>
          <w:szCs w:val="24"/>
        </w:rPr>
        <w:t>d</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49"/>
          <w:sz w:val="24"/>
          <w:szCs w:val="24"/>
        </w:rPr>
        <w:t xml:space="preserve"> </w:t>
      </w:r>
      <w:r w:rsidRPr="00BC4928">
        <w:rPr>
          <w:rFonts w:asciiTheme="majorBidi" w:eastAsia="Times New Roman" w:hAnsiTheme="majorBidi" w:cstheme="majorBidi"/>
          <w:color w:val="000000"/>
          <w:spacing w:val="2"/>
          <w:sz w:val="24"/>
          <w:szCs w:val="24"/>
        </w:rPr>
        <w:t>c</w:t>
      </w:r>
      <w:r w:rsidRPr="00BC4928">
        <w:rPr>
          <w:rFonts w:asciiTheme="majorBidi" w:eastAsia="Times New Roman" w:hAnsiTheme="majorBidi" w:cstheme="majorBidi"/>
          <w:color w:val="000000"/>
          <w:sz w:val="24"/>
          <w:szCs w:val="24"/>
        </w:rPr>
        <w:t>ar</w:t>
      </w:r>
      <w:r w:rsidRPr="00BC4928">
        <w:rPr>
          <w:rFonts w:asciiTheme="majorBidi" w:eastAsia="Times New Roman" w:hAnsiTheme="majorBidi" w:cstheme="majorBidi"/>
          <w:color w:val="000000"/>
          <w:spacing w:val="-1"/>
          <w:sz w:val="24"/>
          <w:szCs w:val="24"/>
        </w:rPr>
        <w:t>e</w:t>
      </w:r>
      <w:r w:rsidRPr="00BC4928">
        <w:rPr>
          <w:rFonts w:asciiTheme="majorBidi" w:eastAsia="Times New Roman" w:hAnsiTheme="majorBidi" w:cstheme="majorBidi"/>
          <w:color w:val="000000"/>
          <w:spacing w:val="2"/>
          <w:sz w:val="24"/>
          <w:szCs w:val="24"/>
        </w:rPr>
        <w:t>n</w:t>
      </w:r>
      <w:r w:rsidRPr="00BC4928">
        <w:rPr>
          <w:rFonts w:asciiTheme="majorBidi" w:eastAsia="Times New Roman" w:hAnsiTheme="majorBidi" w:cstheme="majorBidi"/>
          <w:color w:val="000000"/>
          <w:sz w:val="24"/>
          <w:szCs w:val="24"/>
        </w:rPr>
        <w:t>ce ali</w:t>
      </w:r>
      <w:r w:rsidRPr="00BC4928">
        <w:rPr>
          <w:rFonts w:asciiTheme="majorBidi" w:eastAsia="Times New Roman" w:hAnsiTheme="majorBidi" w:cstheme="majorBidi"/>
          <w:color w:val="000000"/>
          <w:spacing w:val="1"/>
          <w:sz w:val="24"/>
          <w:szCs w:val="24"/>
        </w:rPr>
        <w:t>m</w:t>
      </w:r>
      <w:r w:rsidRPr="00BC4928">
        <w:rPr>
          <w:rFonts w:asciiTheme="majorBidi" w:eastAsia="Times New Roman" w:hAnsiTheme="majorBidi" w:cstheme="majorBidi"/>
          <w:color w:val="000000"/>
          <w:sz w:val="24"/>
          <w:szCs w:val="24"/>
        </w:rPr>
        <w:t>entaire</w:t>
      </w:r>
      <w:r w:rsidRPr="00BC4928">
        <w:rPr>
          <w:rFonts w:asciiTheme="majorBidi" w:eastAsia="Times New Roman" w:hAnsiTheme="majorBidi" w:cstheme="majorBidi"/>
          <w:color w:val="000000"/>
          <w:spacing w:val="18"/>
          <w:sz w:val="24"/>
          <w:szCs w:val="24"/>
        </w:rPr>
        <w:t xml:space="preserve"> </w:t>
      </w:r>
      <w:r w:rsidRPr="00BC4928">
        <w:rPr>
          <w:rFonts w:asciiTheme="majorBidi" w:eastAsia="Times New Roman" w:hAnsiTheme="majorBidi" w:cstheme="majorBidi"/>
          <w:color w:val="000000"/>
          <w:sz w:val="24"/>
          <w:szCs w:val="24"/>
        </w:rPr>
        <w:t>est</w:t>
      </w:r>
      <w:r w:rsidRPr="00BC4928">
        <w:rPr>
          <w:rFonts w:asciiTheme="majorBidi" w:eastAsia="Times New Roman" w:hAnsiTheme="majorBidi" w:cstheme="majorBidi"/>
          <w:color w:val="000000"/>
          <w:spacing w:val="20"/>
          <w:sz w:val="24"/>
          <w:szCs w:val="24"/>
        </w:rPr>
        <w:t xml:space="preserve"> </w:t>
      </w:r>
      <w:r w:rsidRPr="00BC4928">
        <w:rPr>
          <w:rFonts w:asciiTheme="majorBidi" w:eastAsia="Times New Roman" w:hAnsiTheme="majorBidi" w:cstheme="majorBidi"/>
          <w:color w:val="000000"/>
          <w:sz w:val="24"/>
          <w:szCs w:val="24"/>
        </w:rPr>
        <w:t>alors</w:t>
      </w:r>
      <w:r w:rsidRPr="00BC4928">
        <w:rPr>
          <w:rFonts w:asciiTheme="majorBidi" w:eastAsia="Times New Roman" w:hAnsiTheme="majorBidi" w:cstheme="majorBidi"/>
          <w:color w:val="000000"/>
          <w:spacing w:val="19"/>
          <w:sz w:val="24"/>
          <w:szCs w:val="24"/>
        </w:rPr>
        <w:t xml:space="preserve"> </w:t>
      </w:r>
      <w:r w:rsidRPr="00BC4928">
        <w:rPr>
          <w:rFonts w:asciiTheme="majorBidi" w:eastAsia="Times New Roman" w:hAnsiTheme="majorBidi" w:cstheme="majorBidi"/>
          <w:color w:val="000000"/>
          <w:sz w:val="24"/>
          <w:szCs w:val="24"/>
        </w:rPr>
        <w:t>d</w:t>
      </w:r>
      <w:r w:rsidRPr="00BC4928">
        <w:rPr>
          <w:rFonts w:asciiTheme="majorBidi" w:eastAsia="Times New Roman" w:hAnsiTheme="majorBidi" w:cstheme="majorBidi"/>
          <w:color w:val="000000"/>
          <w:spacing w:val="2"/>
          <w:sz w:val="24"/>
          <w:szCs w:val="24"/>
        </w:rPr>
        <w:t>é</w:t>
      </w:r>
      <w:r w:rsidRPr="00BC4928">
        <w:rPr>
          <w:rFonts w:asciiTheme="majorBidi" w:eastAsia="Times New Roman" w:hAnsiTheme="majorBidi" w:cstheme="majorBidi"/>
          <w:color w:val="000000"/>
          <w:sz w:val="24"/>
          <w:szCs w:val="24"/>
        </w:rPr>
        <w:t>c</w:t>
      </w:r>
      <w:r w:rsidRPr="00BC4928">
        <w:rPr>
          <w:rFonts w:asciiTheme="majorBidi" w:eastAsia="Times New Roman" w:hAnsiTheme="majorBidi" w:cstheme="majorBidi"/>
          <w:color w:val="000000"/>
          <w:spacing w:val="2"/>
          <w:sz w:val="24"/>
          <w:szCs w:val="24"/>
        </w:rPr>
        <w:t>l</w:t>
      </w:r>
      <w:r w:rsidRPr="00BC4928">
        <w:rPr>
          <w:rFonts w:asciiTheme="majorBidi" w:eastAsia="Times New Roman" w:hAnsiTheme="majorBidi" w:cstheme="majorBidi"/>
          <w:color w:val="000000"/>
          <w:sz w:val="24"/>
          <w:szCs w:val="24"/>
        </w:rPr>
        <w:t>enché</w:t>
      </w:r>
      <w:r w:rsidRPr="00BC4928">
        <w:rPr>
          <w:rFonts w:asciiTheme="majorBidi" w:eastAsia="Times New Roman" w:hAnsiTheme="majorBidi" w:cstheme="majorBidi"/>
          <w:color w:val="000000"/>
          <w:spacing w:val="18"/>
          <w:sz w:val="24"/>
          <w:szCs w:val="24"/>
        </w:rPr>
        <w:t xml:space="preserve"> </w:t>
      </w:r>
      <w:r w:rsidRPr="00BC4928">
        <w:rPr>
          <w:rFonts w:asciiTheme="majorBidi" w:eastAsia="Times New Roman" w:hAnsiTheme="majorBidi" w:cstheme="majorBidi"/>
          <w:color w:val="000000"/>
          <w:sz w:val="24"/>
          <w:szCs w:val="24"/>
        </w:rPr>
        <w:t>so</w:t>
      </w:r>
      <w:r w:rsidRPr="00BC4928">
        <w:rPr>
          <w:rFonts w:asciiTheme="majorBidi" w:eastAsia="Times New Roman" w:hAnsiTheme="majorBidi" w:cstheme="majorBidi"/>
          <w:color w:val="000000"/>
          <w:spacing w:val="1"/>
          <w:sz w:val="24"/>
          <w:szCs w:val="24"/>
        </w:rPr>
        <w:t>u</w:t>
      </w:r>
      <w:r w:rsidRPr="00BC4928">
        <w:rPr>
          <w:rFonts w:asciiTheme="majorBidi" w:eastAsia="Times New Roman" w:hAnsiTheme="majorBidi" w:cstheme="majorBidi"/>
          <w:color w:val="000000"/>
          <w:sz w:val="24"/>
          <w:szCs w:val="24"/>
        </w:rPr>
        <w:t>s</w:t>
      </w:r>
      <w:r w:rsidRPr="00BC4928">
        <w:rPr>
          <w:rFonts w:asciiTheme="majorBidi" w:eastAsia="Times New Roman" w:hAnsiTheme="majorBidi" w:cstheme="majorBidi"/>
          <w:color w:val="000000"/>
          <w:spacing w:val="19"/>
          <w:sz w:val="24"/>
          <w:szCs w:val="24"/>
        </w:rPr>
        <w:t xml:space="preserve"> </w:t>
      </w:r>
      <w:r w:rsidRPr="00BC4928">
        <w:rPr>
          <w:rFonts w:asciiTheme="majorBidi" w:eastAsia="Times New Roman" w:hAnsiTheme="majorBidi" w:cstheme="majorBidi"/>
          <w:color w:val="000000"/>
          <w:sz w:val="24"/>
          <w:szCs w:val="24"/>
        </w:rPr>
        <w:t>for</w:t>
      </w:r>
      <w:r w:rsidRPr="00BC4928">
        <w:rPr>
          <w:rFonts w:asciiTheme="majorBidi" w:eastAsia="Times New Roman" w:hAnsiTheme="majorBidi" w:cstheme="majorBidi"/>
          <w:color w:val="000000"/>
          <w:spacing w:val="3"/>
          <w:sz w:val="24"/>
          <w:szCs w:val="24"/>
        </w:rPr>
        <w:t>m</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18"/>
          <w:sz w:val="24"/>
          <w:szCs w:val="24"/>
        </w:rPr>
        <w:t xml:space="preserve"> </w:t>
      </w:r>
      <w:r w:rsidRPr="00BC4928">
        <w:rPr>
          <w:rFonts w:asciiTheme="majorBidi" w:eastAsia="Times New Roman" w:hAnsiTheme="majorBidi" w:cstheme="majorBidi"/>
          <w:color w:val="000000"/>
          <w:spacing w:val="1"/>
          <w:sz w:val="24"/>
          <w:szCs w:val="24"/>
        </w:rPr>
        <w:t>d</w:t>
      </w:r>
      <w:r w:rsidRPr="00BC4928">
        <w:rPr>
          <w:rFonts w:asciiTheme="majorBidi" w:eastAsia="Times New Roman" w:hAnsiTheme="majorBidi" w:cstheme="majorBidi"/>
          <w:color w:val="000000"/>
          <w:sz w:val="24"/>
          <w:szCs w:val="24"/>
        </w:rPr>
        <w:t>’une</w:t>
      </w:r>
      <w:r w:rsidRPr="00BC4928">
        <w:rPr>
          <w:rFonts w:asciiTheme="majorBidi" w:eastAsia="Times New Roman" w:hAnsiTheme="majorBidi" w:cstheme="majorBidi"/>
          <w:color w:val="000000"/>
          <w:spacing w:val="20"/>
          <w:sz w:val="24"/>
          <w:szCs w:val="24"/>
        </w:rPr>
        <w:t xml:space="preserve"> </w:t>
      </w:r>
      <w:r w:rsidRPr="00BC4928">
        <w:rPr>
          <w:rFonts w:asciiTheme="majorBidi" w:eastAsia="Times New Roman" w:hAnsiTheme="majorBidi" w:cstheme="majorBidi"/>
          <w:color w:val="000000"/>
          <w:sz w:val="24"/>
          <w:szCs w:val="24"/>
        </w:rPr>
        <w:t>au</w:t>
      </w:r>
      <w:r w:rsidRPr="00BC4928">
        <w:rPr>
          <w:rFonts w:asciiTheme="majorBidi" w:eastAsia="Times New Roman" w:hAnsiTheme="majorBidi" w:cstheme="majorBidi"/>
          <w:color w:val="000000"/>
          <w:spacing w:val="-1"/>
          <w:sz w:val="24"/>
          <w:szCs w:val="24"/>
        </w:rPr>
        <w:t>g</w:t>
      </w:r>
      <w:r w:rsidRPr="00BC4928">
        <w:rPr>
          <w:rFonts w:asciiTheme="majorBidi" w:eastAsia="Times New Roman" w:hAnsiTheme="majorBidi" w:cstheme="majorBidi"/>
          <w:color w:val="000000"/>
          <w:spacing w:val="2"/>
          <w:sz w:val="24"/>
          <w:szCs w:val="24"/>
        </w:rPr>
        <w:t>m</w:t>
      </w:r>
      <w:r w:rsidRPr="00BC4928">
        <w:rPr>
          <w:rFonts w:asciiTheme="majorBidi" w:eastAsia="Times New Roman" w:hAnsiTheme="majorBidi" w:cstheme="majorBidi"/>
          <w:color w:val="000000"/>
          <w:sz w:val="24"/>
          <w:szCs w:val="24"/>
        </w:rPr>
        <w:t>entat</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on</w:t>
      </w:r>
      <w:r w:rsidRPr="00BC4928">
        <w:rPr>
          <w:rFonts w:asciiTheme="majorBidi" w:eastAsia="Times New Roman" w:hAnsiTheme="majorBidi" w:cstheme="majorBidi"/>
          <w:color w:val="000000"/>
          <w:spacing w:val="20"/>
          <w:sz w:val="24"/>
          <w:szCs w:val="24"/>
        </w:rPr>
        <w:t xml:space="preserve"> </w:t>
      </w:r>
      <w:r w:rsidRPr="00BC4928">
        <w:rPr>
          <w:rFonts w:asciiTheme="majorBidi" w:eastAsia="Times New Roman" w:hAnsiTheme="majorBidi" w:cstheme="majorBidi"/>
          <w:color w:val="000000"/>
          <w:sz w:val="24"/>
          <w:szCs w:val="24"/>
        </w:rPr>
        <w:t>du</w:t>
      </w:r>
      <w:r w:rsidRPr="00BC4928">
        <w:rPr>
          <w:rFonts w:asciiTheme="majorBidi" w:eastAsia="Times New Roman" w:hAnsiTheme="majorBidi" w:cstheme="majorBidi"/>
          <w:color w:val="000000"/>
          <w:spacing w:val="19"/>
          <w:sz w:val="24"/>
          <w:szCs w:val="24"/>
        </w:rPr>
        <w:t xml:space="preserve"> </w:t>
      </w:r>
      <w:r w:rsidRPr="00BC4928">
        <w:rPr>
          <w:rFonts w:asciiTheme="majorBidi" w:eastAsia="Times New Roman" w:hAnsiTheme="majorBidi" w:cstheme="majorBidi"/>
          <w:color w:val="000000"/>
          <w:spacing w:val="1"/>
          <w:sz w:val="24"/>
          <w:szCs w:val="24"/>
        </w:rPr>
        <w:t>t</w:t>
      </w:r>
      <w:r w:rsidRPr="00BC4928">
        <w:rPr>
          <w:rFonts w:asciiTheme="majorBidi" w:eastAsia="Times New Roman" w:hAnsiTheme="majorBidi" w:cstheme="majorBidi"/>
          <w:color w:val="000000"/>
          <w:sz w:val="24"/>
          <w:szCs w:val="24"/>
        </w:rPr>
        <w:t>aux</w:t>
      </w:r>
      <w:r w:rsidRPr="00BC4928">
        <w:rPr>
          <w:rFonts w:asciiTheme="majorBidi" w:eastAsia="Times New Roman" w:hAnsiTheme="majorBidi" w:cstheme="majorBidi"/>
          <w:color w:val="000000"/>
          <w:spacing w:val="21"/>
          <w:sz w:val="24"/>
          <w:szCs w:val="24"/>
        </w:rPr>
        <w:t xml:space="preserve"> </w:t>
      </w:r>
      <w:r w:rsidRPr="00BC4928">
        <w:rPr>
          <w:rFonts w:asciiTheme="majorBidi" w:eastAsia="Times New Roman" w:hAnsiTheme="majorBidi" w:cstheme="majorBidi"/>
          <w:color w:val="000000"/>
          <w:spacing w:val="1"/>
          <w:sz w:val="24"/>
          <w:szCs w:val="24"/>
        </w:rPr>
        <w:t>d</w:t>
      </w:r>
      <w:r w:rsidRPr="00BC4928">
        <w:rPr>
          <w:rFonts w:asciiTheme="majorBidi" w:eastAsia="Times New Roman" w:hAnsiTheme="majorBidi" w:cstheme="majorBidi"/>
          <w:color w:val="000000"/>
          <w:sz w:val="24"/>
          <w:szCs w:val="24"/>
        </w:rPr>
        <w:t>’AM</w:t>
      </w:r>
      <w:r w:rsidRPr="00BC4928">
        <w:rPr>
          <w:rFonts w:asciiTheme="majorBidi" w:eastAsia="Times New Roman" w:hAnsiTheme="majorBidi" w:cstheme="majorBidi"/>
          <w:color w:val="000000"/>
          <w:spacing w:val="1"/>
          <w:sz w:val="24"/>
          <w:szCs w:val="24"/>
        </w:rPr>
        <w:t>P</w:t>
      </w:r>
      <w:r w:rsidRPr="00BC4928">
        <w:rPr>
          <w:rFonts w:asciiTheme="majorBidi" w:eastAsia="Times New Roman" w:hAnsiTheme="majorBidi" w:cstheme="majorBidi"/>
          <w:color w:val="000000"/>
          <w:sz w:val="24"/>
          <w:szCs w:val="24"/>
        </w:rPr>
        <w:t>c.</w:t>
      </w:r>
      <w:r w:rsidRPr="00BC4928">
        <w:rPr>
          <w:rFonts w:asciiTheme="majorBidi" w:eastAsia="Times New Roman" w:hAnsiTheme="majorBidi" w:cstheme="majorBidi"/>
          <w:color w:val="000000"/>
          <w:spacing w:val="19"/>
          <w:sz w:val="24"/>
          <w:szCs w:val="24"/>
        </w:rPr>
        <w:t xml:space="preserve"> </w:t>
      </w:r>
      <w:r w:rsidRPr="00BC4928">
        <w:rPr>
          <w:rFonts w:asciiTheme="majorBidi" w:eastAsia="Times New Roman" w:hAnsiTheme="majorBidi" w:cstheme="majorBidi"/>
          <w:color w:val="000000"/>
          <w:spacing w:val="1"/>
          <w:sz w:val="24"/>
          <w:szCs w:val="24"/>
        </w:rPr>
        <w:t>C</w:t>
      </w:r>
      <w:r w:rsidRPr="00BC4928">
        <w:rPr>
          <w:rFonts w:asciiTheme="majorBidi" w:eastAsia="Times New Roman" w:hAnsiTheme="majorBidi" w:cstheme="majorBidi"/>
          <w:color w:val="000000"/>
          <w:sz w:val="24"/>
          <w:szCs w:val="24"/>
        </w:rPr>
        <w:t>et</w:t>
      </w:r>
      <w:r w:rsidRPr="00BC4928">
        <w:rPr>
          <w:rFonts w:asciiTheme="majorBidi" w:eastAsia="Times New Roman" w:hAnsiTheme="majorBidi" w:cstheme="majorBidi"/>
          <w:color w:val="000000"/>
          <w:spacing w:val="19"/>
          <w:sz w:val="24"/>
          <w:szCs w:val="24"/>
        </w:rPr>
        <w:t xml:space="preserve"> </w:t>
      </w:r>
      <w:r w:rsidRPr="00BC4928">
        <w:rPr>
          <w:rFonts w:asciiTheme="majorBidi" w:eastAsia="Times New Roman" w:hAnsiTheme="majorBidi" w:cstheme="majorBidi"/>
          <w:color w:val="000000"/>
          <w:sz w:val="24"/>
          <w:szCs w:val="24"/>
        </w:rPr>
        <w:t>AM</w:t>
      </w:r>
      <w:r w:rsidRPr="00BC4928">
        <w:rPr>
          <w:rFonts w:asciiTheme="majorBidi" w:eastAsia="Times New Roman" w:hAnsiTheme="majorBidi" w:cstheme="majorBidi"/>
          <w:color w:val="000000"/>
          <w:spacing w:val="2"/>
          <w:sz w:val="24"/>
          <w:szCs w:val="24"/>
        </w:rPr>
        <w:t>P</w:t>
      </w:r>
      <w:r w:rsidRPr="00BC4928">
        <w:rPr>
          <w:rFonts w:asciiTheme="majorBidi" w:eastAsia="Times New Roman" w:hAnsiTheme="majorBidi" w:cstheme="majorBidi"/>
          <w:color w:val="000000"/>
          <w:sz w:val="24"/>
          <w:szCs w:val="24"/>
        </w:rPr>
        <w:t>c forme</w:t>
      </w:r>
      <w:r w:rsidRPr="00BC4928">
        <w:rPr>
          <w:rFonts w:asciiTheme="majorBidi" w:eastAsia="Times New Roman" w:hAnsiTheme="majorBidi" w:cstheme="majorBidi"/>
          <w:color w:val="000000"/>
          <w:spacing w:val="28"/>
          <w:sz w:val="24"/>
          <w:szCs w:val="24"/>
        </w:rPr>
        <w:t xml:space="preserve"> </w:t>
      </w:r>
      <w:r w:rsidRPr="00BC4928">
        <w:rPr>
          <w:rFonts w:asciiTheme="majorBidi" w:eastAsia="Times New Roman" w:hAnsiTheme="majorBidi" w:cstheme="majorBidi"/>
          <w:color w:val="000000"/>
          <w:sz w:val="24"/>
          <w:szCs w:val="24"/>
        </w:rPr>
        <w:t>un</w:t>
      </w:r>
      <w:r w:rsidRPr="00BC4928">
        <w:rPr>
          <w:rFonts w:asciiTheme="majorBidi" w:eastAsia="Times New Roman" w:hAnsiTheme="majorBidi" w:cstheme="majorBidi"/>
          <w:color w:val="000000"/>
          <w:spacing w:val="29"/>
          <w:sz w:val="24"/>
          <w:szCs w:val="24"/>
        </w:rPr>
        <w:t xml:space="preserve"> </w:t>
      </w:r>
      <w:r w:rsidRPr="00BC4928">
        <w:rPr>
          <w:rFonts w:asciiTheme="majorBidi" w:eastAsia="Times New Roman" w:hAnsiTheme="majorBidi" w:cstheme="majorBidi"/>
          <w:color w:val="000000"/>
          <w:sz w:val="24"/>
          <w:szCs w:val="24"/>
        </w:rPr>
        <w:t>com</w:t>
      </w:r>
      <w:r w:rsidRPr="00BC4928">
        <w:rPr>
          <w:rFonts w:asciiTheme="majorBidi" w:eastAsia="Times New Roman" w:hAnsiTheme="majorBidi" w:cstheme="majorBidi"/>
          <w:color w:val="000000"/>
          <w:spacing w:val="1"/>
          <w:sz w:val="24"/>
          <w:szCs w:val="24"/>
        </w:rPr>
        <w:t>p</w:t>
      </w:r>
      <w:r w:rsidRPr="00BC4928">
        <w:rPr>
          <w:rFonts w:asciiTheme="majorBidi" w:eastAsia="Times New Roman" w:hAnsiTheme="majorBidi" w:cstheme="majorBidi"/>
          <w:color w:val="000000"/>
          <w:sz w:val="24"/>
          <w:szCs w:val="24"/>
        </w:rPr>
        <w:t>le</w:t>
      </w:r>
      <w:r w:rsidRPr="00BC4928">
        <w:rPr>
          <w:rFonts w:asciiTheme="majorBidi" w:eastAsia="Times New Roman" w:hAnsiTheme="majorBidi" w:cstheme="majorBidi"/>
          <w:color w:val="000000"/>
          <w:spacing w:val="2"/>
          <w:sz w:val="24"/>
          <w:szCs w:val="24"/>
        </w:rPr>
        <w:t>x</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28"/>
          <w:sz w:val="24"/>
          <w:szCs w:val="24"/>
        </w:rPr>
        <w:t xml:space="preserve"> </w:t>
      </w:r>
      <w:r w:rsidRPr="00BC4928">
        <w:rPr>
          <w:rFonts w:asciiTheme="majorBidi" w:eastAsia="Times New Roman" w:hAnsiTheme="majorBidi" w:cstheme="majorBidi"/>
          <w:color w:val="000000"/>
          <w:sz w:val="24"/>
          <w:szCs w:val="24"/>
        </w:rPr>
        <w:t>avec</w:t>
      </w:r>
      <w:r w:rsidRPr="00BC4928">
        <w:rPr>
          <w:rFonts w:asciiTheme="majorBidi" w:eastAsia="Times New Roman" w:hAnsiTheme="majorBidi" w:cstheme="majorBidi"/>
          <w:color w:val="000000"/>
          <w:spacing w:val="30"/>
          <w:sz w:val="24"/>
          <w:szCs w:val="24"/>
        </w:rPr>
        <w:t xml:space="preserve"> </w:t>
      </w:r>
      <w:r w:rsidRPr="00BC4928">
        <w:rPr>
          <w:rFonts w:asciiTheme="majorBidi" w:eastAsia="Times New Roman" w:hAnsiTheme="majorBidi" w:cstheme="majorBidi"/>
          <w:color w:val="000000"/>
          <w:sz w:val="24"/>
          <w:szCs w:val="24"/>
        </w:rPr>
        <w:t>la</w:t>
      </w:r>
      <w:r w:rsidRPr="00BC4928">
        <w:rPr>
          <w:rFonts w:asciiTheme="majorBidi" w:eastAsia="Times New Roman" w:hAnsiTheme="majorBidi" w:cstheme="majorBidi"/>
          <w:color w:val="000000"/>
          <w:spacing w:val="28"/>
          <w:sz w:val="24"/>
          <w:szCs w:val="24"/>
        </w:rPr>
        <w:t xml:space="preserve"> </w:t>
      </w:r>
      <w:r w:rsidRPr="00BC4928">
        <w:rPr>
          <w:rFonts w:asciiTheme="majorBidi" w:eastAsia="Times New Roman" w:hAnsiTheme="majorBidi" w:cstheme="majorBidi"/>
          <w:color w:val="000000"/>
          <w:spacing w:val="1"/>
          <w:sz w:val="24"/>
          <w:szCs w:val="24"/>
        </w:rPr>
        <w:t>p</w:t>
      </w:r>
      <w:r w:rsidRPr="00BC4928">
        <w:rPr>
          <w:rFonts w:asciiTheme="majorBidi" w:eastAsia="Times New Roman" w:hAnsiTheme="majorBidi" w:cstheme="majorBidi"/>
          <w:color w:val="000000"/>
          <w:sz w:val="24"/>
          <w:szCs w:val="24"/>
        </w:rPr>
        <w:t>rotéine</w:t>
      </w:r>
      <w:r w:rsidRPr="00BC4928">
        <w:rPr>
          <w:rFonts w:asciiTheme="majorBidi" w:eastAsia="Times New Roman" w:hAnsiTheme="majorBidi" w:cstheme="majorBidi"/>
          <w:color w:val="000000"/>
          <w:spacing w:val="28"/>
          <w:sz w:val="24"/>
          <w:szCs w:val="24"/>
        </w:rPr>
        <w:t xml:space="preserve"> </w:t>
      </w:r>
      <w:r w:rsidRPr="00BC4928">
        <w:rPr>
          <w:rFonts w:asciiTheme="majorBidi" w:eastAsia="Times New Roman" w:hAnsiTheme="majorBidi" w:cstheme="majorBidi"/>
          <w:color w:val="000000"/>
          <w:spacing w:val="1"/>
          <w:sz w:val="24"/>
          <w:szCs w:val="24"/>
        </w:rPr>
        <w:t>C</w:t>
      </w:r>
      <w:r w:rsidRPr="00BC4928">
        <w:rPr>
          <w:rFonts w:asciiTheme="majorBidi" w:eastAsia="Times New Roman" w:hAnsiTheme="majorBidi" w:cstheme="majorBidi"/>
          <w:color w:val="000000"/>
          <w:sz w:val="24"/>
          <w:szCs w:val="24"/>
        </w:rPr>
        <w:t>AP</w:t>
      </w:r>
      <w:r w:rsidRPr="00BC4928">
        <w:rPr>
          <w:rFonts w:asciiTheme="majorBidi" w:eastAsia="Times New Roman" w:hAnsiTheme="majorBidi" w:cstheme="majorBidi"/>
          <w:color w:val="000000"/>
          <w:spacing w:val="30"/>
          <w:sz w:val="24"/>
          <w:szCs w:val="24"/>
        </w:rPr>
        <w:t xml:space="preserve"> </w:t>
      </w:r>
      <w:r w:rsidRPr="00BC4928">
        <w:rPr>
          <w:rFonts w:asciiTheme="majorBidi" w:eastAsia="Times New Roman" w:hAnsiTheme="majorBidi" w:cstheme="majorBidi"/>
          <w:color w:val="000000"/>
          <w:sz w:val="24"/>
          <w:szCs w:val="24"/>
        </w:rPr>
        <w:t>(po</w:t>
      </w:r>
      <w:r w:rsidRPr="00BC4928">
        <w:rPr>
          <w:rFonts w:asciiTheme="majorBidi" w:eastAsia="Times New Roman" w:hAnsiTheme="majorBidi" w:cstheme="majorBidi"/>
          <w:color w:val="000000"/>
          <w:spacing w:val="1"/>
          <w:sz w:val="24"/>
          <w:szCs w:val="24"/>
        </w:rPr>
        <w:t>u</w:t>
      </w:r>
      <w:r w:rsidRPr="00BC4928">
        <w:rPr>
          <w:rFonts w:asciiTheme="majorBidi" w:eastAsia="Times New Roman" w:hAnsiTheme="majorBidi" w:cstheme="majorBidi"/>
          <w:color w:val="000000"/>
          <w:sz w:val="24"/>
          <w:szCs w:val="24"/>
        </w:rPr>
        <w:t>r</w:t>
      </w:r>
      <w:r w:rsidRPr="00BC4928">
        <w:rPr>
          <w:rFonts w:asciiTheme="majorBidi" w:eastAsia="Times New Roman" w:hAnsiTheme="majorBidi" w:cstheme="majorBidi"/>
          <w:color w:val="000000"/>
          <w:spacing w:val="28"/>
          <w:sz w:val="24"/>
          <w:szCs w:val="24"/>
        </w:rPr>
        <w:t xml:space="preserve"> </w:t>
      </w:r>
      <w:r w:rsidRPr="00BC4928">
        <w:rPr>
          <w:rFonts w:asciiTheme="majorBidi" w:eastAsia="Times New Roman" w:hAnsiTheme="majorBidi" w:cstheme="majorBidi"/>
          <w:color w:val="000000"/>
          <w:spacing w:val="1"/>
          <w:sz w:val="24"/>
          <w:szCs w:val="24"/>
        </w:rPr>
        <w:t>C</w:t>
      </w:r>
      <w:r w:rsidRPr="00BC4928">
        <w:rPr>
          <w:rFonts w:asciiTheme="majorBidi" w:eastAsia="Times New Roman" w:hAnsiTheme="majorBidi" w:cstheme="majorBidi"/>
          <w:color w:val="000000"/>
          <w:sz w:val="24"/>
          <w:szCs w:val="24"/>
        </w:rPr>
        <w:t>atabol</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te</w:t>
      </w:r>
      <w:r w:rsidRPr="00BC4928">
        <w:rPr>
          <w:rFonts w:asciiTheme="majorBidi" w:eastAsia="Times New Roman" w:hAnsiTheme="majorBidi" w:cstheme="majorBidi"/>
          <w:color w:val="000000"/>
          <w:spacing w:val="29"/>
          <w:sz w:val="24"/>
          <w:szCs w:val="24"/>
        </w:rPr>
        <w:t xml:space="preserve"> </w:t>
      </w:r>
      <w:r w:rsidRPr="00BC4928">
        <w:rPr>
          <w:rFonts w:asciiTheme="majorBidi" w:eastAsia="Times New Roman" w:hAnsiTheme="majorBidi" w:cstheme="majorBidi"/>
          <w:color w:val="000000"/>
          <w:spacing w:val="-2"/>
          <w:sz w:val="24"/>
          <w:szCs w:val="24"/>
        </w:rPr>
        <w:t>g</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1"/>
          <w:sz w:val="24"/>
          <w:szCs w:val="24"/>
        </w:rPr>
        <w:t>n</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28"/>
          <w:sz w:val="24"/>
          <w:szCs w:val="24"/>
        </w:rPr>
        <w:t xml:space="preserve"> </w:t>
      </w:r>
      <w:r w:rsidRPr="00BC4928">
        <w:rPr>
          <w:rFonts w:asciiTheme="majorBidi" w:eastAsia="Times New Roman" w:hAnsiTheme="majorBidi" w:cstheme="majorBidi"/>
          <w:color w:val="000000"/>
          <w:sz w:val="24"/>
          <w:szCs w:val="24"/>
        </w:rPr>
        <w:t>Act</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vat</w:t>
      </w:r>
      <w:r w:rsidRPr="00BC4928">
        <w:rPr>
          <w:rFonts w:asciiTheme="majorBidi" w:eastAsia="Times New Roman" w:hAnsiTheme="majorBidi" w:cstheme="majorBidi"/>
          <w:color w:val="000000"/>
          <w:spacing w:val="3"/>
          <w:sz w:val="24"/>
          <w:szCs w:val="24"/>
        </w:rPr>
        <w:t>o</w:t>
      </w:r>
      <w:r w:rsidRPr="00BC4928">
        <w:rPr>
          <w:rFonts w:asciiTheme="majorBidi" w:eastAsia="Times New Roman" w:hAnsiTheme="majorBidi" w:cstheme="majorBidi"/>
          <w:color w:val="000000"/>
          <w:sz w:val="24"/>
          <w:szCs w:val="24"/>
        </w:rPr>
        <w:t>r</w:t>
      </w:r>
      <w:r w:rsidRPr="00BC4928">
        <w:rPr>
          <w:rFonts w:asciiTheme="majorBidi" w:eastAsia="Times New Roman" w:hAnsiTheme="majorBidi" w:cstheme="majorBidi"/>
          <w:color w:val="000000"/>
          <w:spacing w:val="28"/>
          <w:sz w:val="24"/>
          <w:szCs w:val="24"/>
        </w:rPr>
        <w:t xml:space="preserve"> </w:t>
      </w:r>
      <w:r w:rsidRPr="00BC4928">
        <w:rPr>
          <w:rFonts w:asciiTheme="majorBidi" w:eastAsia="Times New Roman" w:hAnsiTheme="majorBidi" w:cstheme="majorBidi"/>
          <w:color w:val="000000"/>
          <w:spacing w:val="1"/>
          <w:sz w:val="24"/>
          <w:szCs w:val="24"/>
        </w:rPr>
        <w:t>P</w:t>
      </w:r>
      <w:r w:rsidRPr="00BC4928">
        <w:rPr>
          <w:rFonts w:asciiTheme="majorBidi" w:eastAsia="Times New Roman" w:hAnsiTheme="majorBidi" w:cstheme="majorBidi"/>
          <w:color w:val="000000"/>
          <w:sz w:val="24"/>
          <w:szCs w:val="24"/>
        </w:rPr>
        <w:t>ro</w:t>
      </w:r>
      <w:r w:rsidRPr="00BC4928">
        <w:rPr>
          <w:rFonts w:asciiTheme="majorBidi" w:eastAsia="Times New Roman" w:hAnsiTheme="majorBidi" w:cstheme="majorBidi"/>
          <w:color w:val="000000"/>
          <w:spacing w:val="1"/>
          <w:sz w:val="24"/>
          <w:szCs w:val="24"/>
        </w:rPr>
        <w:t>t</w:t>
      </w:r>
      <w:r w:rsidRPr="00BC4928">
        <w:rPr>
          <w:rFonts w:asciiTheme="majorBidi" w:eastAsia="Times New Roman" w:hAnsiTheme="majorBidi" w:cstheme="majorBidi"/>
          <w:color w:val="000000"/>
          <w:sz w:val="24"/>
          <w:szCs w:val="24"/>
        </w:rPr>
        <w:t>ein,</w:t>
      </w:r>
      <w:r w:rsidRPr="00BC4928">
        <w:rPr>
          <w:rFonts w:asciiTheme="majorBidi" w:eastAsia="Times New Roman" w:hAnsiTheme="majorBidi" w:cstheme="majorBidi"/>
          <w:color w:val="000000"/>
          <w:spacing w:val="29"/>
          <w:sz w:val="24"/>
          <w:szCs w:val="24"/>
        </w:rPr>
        <w:t xml:space="preserve"> </w:t>
      </w:r>
      <w:r w:rsidRPr="00BC4928">
        <w:rPr>
          <w:rFonts w:asciiTheme="majorBidi" w:eastAsia="Times New Roman" w:hAnsiTheme="majorBidi" w:cstheme="majorBidi"/>
          <w:color w:val="000000"/>
          <w:sz w:val="24"/>
          <w:szCs w:val="24"/>
        </w:rPr>
        <w:t>ou</w:t>
      </w:r>
      <w:r w:rsidRPr="00BC4928">
        <w:rPr>
          <w:rFonts w:asciiTheme="majorBidi" w:eastAsia="Times New Roman" w:hAnsiTheme="majorBidi" w:cstheme="majorBidi"/>
          <w:color w:val="000000"/>
          <w:spacing w:val="29"/>
          <w:sz w:val="24"/>
          <w:szCs w:val="24"/>
        </w:rPr>
        <w:t xml:space="preserve"> </w:t>
      </w:r>
      <w:r w:rsidRPr="00BC4928">
        <w:rPr>
          <w:rFonts w:asciiTheme="majorBidi" w:eastAsia="Times New Roman" w:hAnsiTheme="majorBidi" w:cstheme="majorBidi"/>
          <w:color w:val="000000"/>
          <w:spacing w:val="1"/>
          <w:sz w:val="24"/>
          <w:szCs w:val="24"/>
        </w:rPr>
        <w:t>C</w:t>
      </w:r>
      <w:r w:rsidRPr="00BC4928">
        <w:rPr>
          <w:rFonts w:asciiTheme="majorBidi" w:eastAsia="Times New Roman" w:hAnsiTheme="majorBidi" w:cstheme="majorBidi"/>
          <w:color w:val="000000"/>
          <w:sz w:val="24"/>
          <w:szCs w:val="24"/>
        </w:rPr>
        <w:t>RP pour</w:t>
      </w:r>
      <w:r w:rsidRPr="00BC4928">
        <w:rPr>
          <w:rFonts w:asciiTheme="majorBidi" w:eastAsia="Times New Roman" w:hAnsiTheme="majorBidi" w:cstheme="majorBidi"/>
          <w:color w:val="000000"/>
          <w:spacing w:val="21"/>
          <w:sz w:val="24"/>
          <w:szCs w:val="24"/>
        </w:rPr>
        <w:t xml:space="preserve"> </w:t>
      </w:r>
      <w:r w:rsidRPr="00BC4928">
        <w:rPr>
          <w:rFonts w:asciiTheme="majorBidi" w:eastAsia="Times New Roman" w:hAnsiTheme="majorBidi" w:cstheme="majorBidi"/>
          <w:color w:val="000000"/>
          <w:sz w:val="24"/>
          <w:szCs w:val="24"/>
        </w:rPr>
        <w:t>cAMP</w:t>
      </w:r>
      <w:r w:rsidRPr="00BC4928">
        <w:rPr>
          <w:rFonts w:asciiTheme="majorBidi" w:eastAsia="Times New Roman" w:hAnsiTheme="majorBidi" w:cstheme="majorBidi"/>
          <w:color w:val="000000"/>
          <w:spacing w:val="23"/>
          <w:sz w:val="24"/>
          <w:szCs w:val="24"/>
        </w:rPr>
        <w:t xml:space="preserve"> </w:t>
      </w:r>
      <w:r w:rsidRPr="00BC4928">
        <w:rPr>
          <w:rFonts w:asciiTheme="majorBidi" w:eastAsia="Times New Roman" w:hAnsiTheme="majorBidi" w:cstheme="majorBidi"/>
          <w:color w:val="000000"/>
          <w:spacing w:val="1"/>
          <w:sz w:val="24"/>
          <w:szCs w:val="24"/>
        </w:rPr>
        <w:t>R</w:t>
      </w:r>
      <w:r w:rsidRPr="00BC4928">
        <w:rPr>
          <w:rFonts w:asciiTheme="majorBidi" w:eastAsia="Times New Roman" w:hAnsiTheme="majorBidi" w:cstheme="majorBidi"/>
          <w:color w:val="000000"/>
          <w:sz w:val="24"/>
          <w:szCs w:val="24"/>
        </w:rPr>
        <w:t>ec</w:t>
      </w:r>
      <w:r w:rsidRPr="00BC4928">
        <w:rPr>
          <w:rFonts w:asciiTheme="majorBidi" w:eastAsia="Times New Roman" w:hAnsiTheme="majorBidi" w:cstheme="majorBidi"/>
          <w:color w:val="000000"/>
          <w:spacing w:val="-1"/>
          <w:sz w:val="24"/>
          <w:szCs w:val="24"/>
        </w:rPr>
        <w:t>e</w:t>
      </w:r>
      <w:r w:rsidRPr="00BC4928">
        <w:rPr>
          <w:rFonts w:asciiTheme="majorBidi" w:eastAsia="Times New Roman" w:hAnsiTheme="majorBidi" w:cstheme="majorBidi"/>
          <w:color w:val="000000"/>
          <w:sz w:val="24"/>
          <w:szCs w:val="24"/>
        </w:rPr>
        <w:t>ptor</w:t>
      </w:r>
      <w:r w:rsidRPr="00BC4928">
        <w:rPr>
          <w:rFonts w:asciiTheme="majorBidi" w:eastAsia="Times New Roman" w:hAnsiTheme="majorBidi" w:cstheme="majorBidi"/>
          <w:color w:val="000000"/>
          <w:spacing w:val="21"/>
          <w:sz w:val="24"/>
          <w:szCs w:val="24"/>
        </w:rPr>
        <w:t xml:space="preserve"> </w:t>
      </w:r>
      <w:r w:rsidRPr="00BC4928">
        <w:rPr>
          <w:rFonts w:asciiTheme="majorBidi" w:eastAsia="Times New Roman" w:hAnsiTheme="majorBidi" w:cstheme="majorBidi"/>
          <w:color w:val="000000"/>
          <w:spacing w:val="2"/>
          <w:sz w:val="24"/>
          <w:szCs w:val="24"/>
        </w:rPr>
        <w:t>P</w:t>
      </w:r>
      <w:r w:rsidRPr="00BC4928">
        <w:rPr>
          <w:rFonts w:asciiTheme="majorBidi" w:eastAsia="Times New Roman" w:hAnsiTheme="majorBidi" w:cstheme="majorBidi"/>
          <w:color w:val="000000"/>
          <w:sz w:val="24"/>
          <w:szCs w:val="24"/>
        </w:rPr>
        <w:t>rotein).</w:t>
      </w:r>
      <w:r w:rsidRPr="00BC4928">
        <w:rPr>
          <w:rFonts w:asciiTheme="majorBidi" w:eastAsia="Times New Roman" w:hAnsiTheme="majorBidi" w:cstheme="majorBidi"/>
          <w:color w:val="000000"/>
          <w:spacing w:val="21"/>
          <w:sz w:val="24"/>
          <w:szCs w:val="24"/>
        </w:rPr>
        <w:t xml:space="preserve"> </w:t>
      </w:r>
      <w:r w:rsidRPr="00BC4928">
        <w:rPr>
          <w:rFonts w:asciiTheme="majorBidi" w:eastAsia="Times New Roman" w:hAnsiTheme="majorBidi" w:cstheme="majorBidi"/>
          <w:color w:val="000000"/>
          <w:spacing w:val="1"/>
          <w:sz w:val="24"/>
          <w:szCs w:val="24"/>
        </w:rPr>
        <w:t>C</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21"/>
          <w:sz w:val="24"/>
          <w:szCs w:val="24"/>
        </w:rPr>
        <w:t xml:space="preserve"> </w:t>
      </w:r>
      <w:r w:rsidRPr="00BC4928">
        <w:rPr>
          <w:rFonts w:asciiTheme="majorBidi" w:eastAsia="Times New Roman" w:hAnsiTheme="majorBidi" w:cstheme="majorBidi"/>
          <w:color w:val="000000"/>
          <w:sz w:val="24"/>
          <w:szCs w:val="24"/>
        </w:rPr>
        <w:t>co</w:t>
      </w:r>
      <w:r w:rsidRPr="00BC4928">
        <w:rPr>
          <w:rFonts w:asciiTheme="majorBidi" w:eastAsia="Times New Roman" w:hAnsiTheme="majorBidi" w:cstheme="majorBidi"/>
          <w:color w:val="000000"/>
          <w:spacing w:val="1"/>
          <w:sz w:val="24"/>
          <w:szCs w:val="24"/>
        </w:rPr>
        <w:t>m</w:t>
      </w:r>
      <w:r w:rsidRPr="00BC4928">
        <w:rPr>
          <w:rFonts w:asciiTheme="majorBidi" w:eastAsia="Times New Roman" w:hAnsiTheme="majorBidi" w:cstheme="majorBidi"/>
          <w:color w:val="000000"/>
          <w:sz w:val="24"/>
          <w:szCs w:val="24"/>
        </w:rPr>
        <w:t>p</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2"/>
          <w:sz w:val="24"/>
          <w:szCs w:val="24"/>
        </w:rPr>
        <w:t>x</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20"/>
          <w:sz w:val="24"/>
          <w:szCs w:val="24"/>
        </w:rPr>
        <w:t xml:space="preserve"> </w:t>
      </w:r>
      <w:r w:rsidRPr="00BC4928">
        <w:rPr>
          <w:rFonts w:asciiTheme="majorBidi" w:eastAsia="Times New Roman" w:hAnsiTheme="majorBidi" w:cstheme="majorBidi"/>
          <w:color w:val="000000"/>
          <w:spacing w:val="1"/>
          <w:sz w:val="24"/>
          <w:szCs w:val="24"/>
        </w:rPr>
        <w:t>s</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21"/>
          <w:sz w:val="24"/>
          <w:szCs w:val="24"/>
        </w:rPr>
        <w:t xml:space="preserve"> </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ie</w:t>
      </w:r>
      <w:r w:rsidRPr="00BC4928">
        <w:rPr>
          <w:rFonts w:asciiTheme="majorBidi" w:eastAsia="Times New Roman" w:hAnsiTheme="majorBidi" w:cstheme="majorBidi"/>
          <w:color w:val="000000"/>
          <w:spacing w:val="21"/>
          <w:sz w:val="24"/>
          <w:szCs w:val="24"/>
        </w:rPr>
        <w:t xml:space="preserve"> </w:t>
      </w:r>
      <w:r w:rsidRPr="00BC4928">
        <w:rPr>
          <w:rFonts w:asciiTheme="majorBidi" w:eastAsia="Times New Roman" w:hAnsiTheme="majorBidi" w:cstheme="majorBidi"/>
          <w:color w:val="000000"/>
          <w:sz w:val="24"/>
          <w:szCs w:val="24"/>
        </w:rPr>
        <w:t>à</w:t>
      </w:r>
      <w:r w:rsidRPr="00BC4928">
        <w:rPr>
          <w:rFonts w:asciiTheme="majorBidi" w:eastAsia="Times New Roman" w:hAnsiTheme="majorBidi" w:cstheme="majorBidi"/>
          <w:color w:val="000000"/>
          <w:spacing w:val="20"/>
          <w:sz w:val="24"/>
          <w:szCs w:val="24"/>
        </w:rPr>
        <w:t xml:space="preserve"> </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’ADN</w:t>
      </w:r>
      <w:r w:rsidRPr="00BC4928">
        <w:rPr>
          <w:rFonts w:asciiTheme="majorBidi" w:eastAsia="Times New Roman" w:hAnsiTheme="majorBidi" w:cstheme="majorBidi"/>
          <w:color w:val="000000"/>
          <w:spacing w:val="21"/>
          <w:sz w:val="24"/>
          <w:szCs w:val="24"/>
        </w:rPr>
        <w:t xml:space="preserve"> </w:t>
      </w:r>
      <w:r w:rsidRPr="00BC4928">
        <w:rPr>
          <w:rFonts w:asciiTheme="majorBidi" w:eastAsia="Times New Roman" w:hAnsiTheme="majorBidi" w:cstheme="majorBidi"/>
          <w:color w:val="000000"/>
          <w:sz w:val="24"/>
          <w:szCs w:val="24"/>
        </w:rPr>
        <w:t>en</w:t>
      </w:r>
      <w:r w:rsidRPr="00BC4928">
        <w:rPr>
          <w:rFonts w:asciiTheme="majorBidi" w:eastAsia="Times New Roman" w:hAnsiTheme="majorBidi" w:cstheme="majorBidi"/>
          <w:color w:val="000000"/>
          <w:spacing w:val="21"/>
          <w:sz w:val="24"/>
          <w:szCs w:val="24"/>
        </w:rPr>
        <w:t xml:space="preserve"> </w:t>
      </w:r>
      <w:r w:rsidRPr="00BC4928">
        <w:rPr>
          <w:rFonts w:asciiTheme="majorBidi" w:eastAsia="Times New Roman" w:hAnsiTheme="majorBidi" w:cstheme="majorBidi"/>
          <w:color w:val="000000"/>
          <w:sz w:val="24"/>
          <w:szCs w:val="24"/>
        </w:rPr>
        <w:t>amo</w:t>
      </w:r>
      <w:r w:rsidRPr="00BC4928">
        <w:rPr>
          <w:rFonts w:asciiTheme="majorBidi" w:eastAsia="Times New Roman" w:hAnsiTheme="majorBidi" w:cstheme="majorBidi"/>
          <w:color w:val="000000"/>
          <w:spacing w:val="1"/>
          <w:sz w:val="24"/>
          <w:szCs w:val="24"/>
        </w:rPr>
        <w:t>n</w:t>
      </w:r>
      <w:r w:rsidRPr="00BC4928">
        <w:rPr>
          <w:rFonts w:asciiTheme="majorBidi" w:eastAsia="Times New Roman" w:hAnsiTheme="majorBidi" w:cstheme="majorBidi"/>
          <w:color w:val="000000"/>
          <w:sz w:val="24"/>
          <w:szCs w:val="24"/>
        </w:rPr>
        <w:t>t</w:t>
      </w:r>
      <w:r w:rsidRPr="00BC4928">
        <w:rPr>
          <w:rFonts w:asciiTheme="majorBidi" w:eastAsia="Times New Roman" w:hAnsiTheme="majorBidi" w:cstheme="majorBidi"/>
          <w:color w:val="000000"/>
          <w:spacing w:val="22"/>
          <w:sz w:val="24"/>
          <w:szCs w:val="24"/>
        </w:rPr>
        <w:t xml:space="preserve"> </w:t>
      </w:r>
      <w:r w:rsidRPr="00BC4928">
        <w:rPr>
          <w:rFonts w:asciiTheme="majorBidi" w:eastAsia="Times New Roman" w:hAnsiTheme="majorBidi" w:cstheme="majorBidi"/>
          <w:color w:val="000000"/>
          <w:sz w:val="24"/>
          <w:szCs w:val="24"/>
        </w:rPr>
        <w:t>du</w:t>
      </w:r>
      <w:r w:rsidRPr="00BC4928">
        <w:rPr>
          <w:rFonts w:asciiTheme="majorBidi" w:eastAsia="Times New Roman" w:hAnsiTheme="majorBidi" w:cstheme="majorBidi"/>
          <w:color w:val="000000"/>
          <w:spacing w:val="22"/>
          <w:sz w:val="24"/>
          <w:szCs w:val="24"/>
        </w:rPr>
        <w:t xml:space="preserve"> </w:t>
      </w:r>
      <w:r w:rsidRPr="00BC4928">
        <w:rPr>
          <w:rFonts w:asciiTheme="majorBidi" w:eastAsia="Times New Roman" w:hAnsiTheme="majorBidi" w:cstheme="majorBidi"/>
          <w:color w:val="000000"/>
          <w:sz w:val="24"/>
          <w:szCs w:val="24"/>
        </w:rPr>
        <w:t>s</w:t>
      </w:r>
      <w:r w:rsidRPr="00BC4928">
        <w:rPr>
          <w:rFonts w:asciiTheme="majorBidi" w:eastAsia="Times New Roman" w:hAnsiTheme="majorBidi" w:cstheme="majorBidi"/>
          <w:color w:val="000000"/>
          <w:spacing w:val="1"/>
          <w:sz w:val="24"/>
          <w:szCs w:val="24"/>
        </w:rPr>
        <w:t>it</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21"/>
          <w:sz w:val="24"/>
          <w:szCs w:val="24"/>
        </w:rPr>
        <w:t xml:space="preserve"> </w:t>
      </w:r>
      <w:r w:rsidRPr="00BC4928">
        <w:rPr>
          <w:rFonts w:asciiTheme="majorBidi" w:eastAsia="Times New Roman" w:hAnsiTheme="majorBidi" w:cstheme="majorBidi"/>
          <w:color w:val="000000"/>
          <w:sz w:val="24"/>
          <w:szCs w:val="24"/>
        </w:rPr>
        <w:t>de</w:t>
      </w:r>
      <w:r w:rsidRPr="00BC4928">
        <w:rPr>
          <w:rFonts w:asciiTheme="majorBidi" w:eastAsia="Times New Roman" w:hAnsiTheme="majorBidi" w:cstheme="majorBidi"/>
          <w:color w:val="000000"/>
          <w:spacing w:val="21"/>
          <w:sz w:val="24"/>
          <w:szCs w:val="24"/>
        </w:rPr>
        <w:t xml:space="preserve"> </w:t>
      </w:r>
      <w:r w:rsidRPr="00BC4928">
        <w:rPr>
          <w:rFonts w:asciiTheme="majorBidi" w:eastAsia="Times New Roman" w:hAnsiTheme="majorBidi" w:cstheme="majorBidi"/>
          <w:color w:val="000000"/>
          <w:sz w:val="24"/>
          <w:szCs w:val="24"/>
        </w:rPr>
        <w:t>f</w:t>
      </w:r>
      <w:r w:rsidRPr="00BC4928">
        <w:rPr>
          <w:rFonts w:asciiTheme="majorBidi" w:eastAsia="Times New Roman" w:hAnsiTheme="majorBidi" w:cstheme="majorBidi"/>
          <w:color w:val="000000"/>
          <w:spacing w:val="-2"/>
          <w:sz w:val="24"/>
          <w:szCs w:val="24"/>
        </w:rPr>
        <w:t>i</w:t>
      </w:r>
      <w:r w:rsidRPr="00BC4928">
        <w:rPr>
          <w:rFonts w:asciiTheme="majorBidi" w:eastAsia="Times New Roman" w:hAnsiTheme="majorBidi" w:cstheme="majorBidi"/>
          <w:color w:val="000000"/>
          <w:spacing w:val="2"/>
          <w:sz w:val="24"/>
          <w:szCs w:val="24"/>
        </w:rPr>
        <w:t>x</w:t>
      </w:r>
      <w:r w:rsidRPr="00BC4928">
        <w:rPr>
          <w:rFonts w:asciiTheme="majorBidi" w:eastAsia="Times New Roman" w:hAnsiTheme="majorBidi" w:cstheme="majorBidi"/>
          <w:color w:val="000000"/>
          <w:sz w:val="24"/>
          <w:szCs w:val="24"/>
        </w:rPr>
        <w:t>at</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on</w:t>
      </w:r>
      <w:r w:rsidRPr="00BC4928">
        <w:rPr>
          <w:rFonts w:asciiTheme="majorBidi" w:eastAsia="Times New Roman" w:hAnsiTheme="majorBidi" w:cstheme="majorBidi"/>
          <w:color w:val="000000"/>
          <w:spacing w:val="22"/>
          <w:sz w:val="24"/>
          <w:szCs w:val="24"/>
        </w:rPr>
        <w:t xml:space="preserve"> </w:t>
      </w:r>
      <w:r w:rsidRPr="00BC4928">
        <w:rPr>
          <w:rFonts w:asciiTheme="majorBidi" w:eastAsia="Times New Roman" w:hAnsiTheme="majorBidi" w:cstheme="majorBidi"/>
          <w:color w:val="000000"/>
          <w:sz w:val="24"/>
          <w:szCs w:val="24"/>
        </w:rPr>
        <w:t>de l’ARN</w:t>
      </w:r>
      <w:r w:rsidRPr="00BC4928">
        <w:rPr>
          <w:rFonts w:asciiTheme="majorBidi" w:eastAsia="Times New Roman" w:hAnsiTheme="majorBidi" w:cstheme="majorBidi"/>
          <w:color w:val="000000"/>
          <w:spacing w:val="34"/>
          <w:sz w:val="24"/>
          <w:szCs w:val="24"/>
        </w:rPr>
        <w:t xml:space="preserve"> </w:t>
      </w:r>
      <w:r w:rsidRPr="00BC4928">
        <w:rPr>
          <w:rFonts w:asciiTheme="majorBidi" w:eastAsia="Times New Roman" w:hAnsiTheme="majorBidi" w:cstheme="majorBidi"/>
          <w:color w:val="000000"/>
          <w:sz w:val="24"/>
          <w:szCs w:val="24"/>
        </w:rPr>
        <w:t>p</w:t>
      </w:r>
      <w:r w:rsidRPr="00BC4928">
        <w:rPr>
          <w:rFonts w:asciiTheme="majorBidi" w:eastAsia="Times New Roman" w:hAnsiTheme="majorBidi" w:cstheme="majorBidi"/>
          <w:color w:val="000000"/>
          <w:spacing w:val="1"/>
          <w:sz w:val="24"/>
          <w:szCs w:val="24"/>
        </w:rPr>
        <w:t>o</w:t>
      </w:r>
      <w:r w:rsidRPr="00BC4928">
        <w:rPr>
          <w:rFonts w:asciiTheme="majorBidi" w:eastAsia="Times New Roman" w:hAnsiTheme="majorBidi" w:cstheme="majorBidi"/>
          <w:color w:val="000000"/>
          <w:spacing w:val="3"/>
          <w:sz w:val="24"/>
          <w:szCs w:val="24"/>
        </w:rPr>
        <w:t>l</w:t>
      </w:r>
      <w:r w:rsidRPr="00BC4928">
        <w:rPr>
          <w:rFonts w:asciiTheme="majorBidi" w:eastAsia="Times New Roman" w:hAnsiTheme="majorBidi" w:cstheme="majorBidi"/>
          <w:color w:val="000000"/>
          <w:spacing w:val="-4"/>
          <w:sz w:val="24"/>
          <w:szCs w:val="24"/>
        </w:rPr>
        <w:t>y</w:t>
      </w:r>
      <w:r w:rsidRPr="00BC4928">
        <w:rPr>
          <w:rFonts w:asciiTheme="majorBidi" w:eastAsia="Times New Roman" w:hAnsiTheme="majorBidi" w:cstheme="majorBidi"/>
          <w:color w:val="000000"/>
          <w:sz w:val="24"/>
          <w:szCs w:val="24"/>
        </w:rPr>
        <w:t>mé</w:t>
      </w:r>
      <w:r w:rsidRPr="00BC4928">
        <w:rPr>
          <w:rFonts w:asciiTheme="majorBidi" w:eastAsia="Times New Roman" w:hAnsiTheme="majorBidi" w:cstheme="majorBidi"/>
          <w:color w:val="000000"/>
          <w:spacing w:val="1"/>
          <w:sz w:val="24"/>
          <w:szCs w:val="24"/>
        </w:rPr>
        <w:t>r</w:t>
      </w:r>
      <w:r w:rsidRPr="00BC4928">
        <w:rPr>
          <w:rFonts w:asciiTheme="majorBidi" w:eastAsia="Times New Roman" w:hAnsiTheme="majorBidi" w:cstheme="majorBidi"/>
          <w:color w:val="000000"/>
          <w:sz w:val="24"/>
          <w:szCs w:val="24"/>
        </w:rPr>
        <w:t>ase.</w:t>
      </w:r>
      <w:r w:rsidRPr="00BC4928">
        <w:rPr>
          <w:rFonts w:asciiTheme="majorBidi" w:eastAsia="Times New Roman" w:hAnsiTheme="majorBidi" w:cstheme="majorBidi"/>
          <w:color w:val="000000"/>
          <w:spacing w:val="35"/>
          <w:sz w:val="24"/>
          <w:szCs w:val="24"/>
        </w:rPr>
        <w:t xml:space="preserve"> </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i</w:t>
      </w:r>
      <w:r w:rsidRPr="00BC4928">
        <w:rPr>
          <w:rFonts w:asciiTheme="majorBidi" w:eastAsia="Times New Roman" w:hAnsiTheme="majorBidi" w:cstheme="majorBidi"/>
          <w:color w:val="000000"/>
          <w:spacing w:val="3"/>
          <w:sz w:val="24"/>
          <w:szCs w:val="24"/>
        </w:rPr>
        <w:t>n</w:t>
      </w:r>
      <w:r w:rsidRPr="00BC4928">
        <w:rPr>
          <w:rFonts w:asciiTheme="majorBidi" w:eastAsia="Times New Roman" w:hAnsiTheme="majorBidi" w:cstheme="majorBidi"/>
          <w:color w:val="000000"/>
          <w:sz w:val="24"/>
          <w:szCs w:val="24"/>
        </w:rPr>
        <w:t>ter</w:t>
      </w:r>
      <w:r w:rsidRPr="00BC4928">
        <w:rPr>
          <w:rFonts w:asciiTheme="majorBidi" w:eastAsia="Times New Roman" w:hAnsiTheme="majorBidi" w:cstheme="majorBidi"/>
          <w:color w:val="000000"/>
          <w:spacing w:val="-1"/>
          <w:sz w:val="24"/>
          <w:szCs w:val="24"/>
        </w:rPr>
        <w:t>a</w:t>
      </w:r>
      <w:r w:rsidRPr="00BC4928">
        <w:rPr>
          <w:rFonts w:asciiTheme="majorBidi" w:eastAsia="Times New Roman" w:hAnsiTheme="majorBidi" w:cstheme="majorBidi"/>
          <w:color w:val="000000"/>
          <w:sz w:val="24"/>
          <w:szCs w:val="24"/>
        </w:rPr>
        <w:t>ction</w:t>
      </w:r>
      <w:r w:rsidRPr="00BC4928">
        <w:rPr>
          <w:rFonts w:asciiTheme="majorBidi" w:eastAsia="Times New Roman" w:hAnsiTheme="majorBidi" w:cstheme="majorBidi"/>
          <w:color w:val="000000"/>
          <w:spacing w:val="34"/>
          <w:sz w:val="24"/>
          <w:szCs w:val="24"/>
        </w:rPr>
        <w:t xml:space="preserve"> </w:t>
      </w:r>
      <w:r w:rsidRPr="00BC4928">
        <w:rPr>
          <w:rFonts w:asciiTheme="majorBidi" w:eastAsia="Times New Roman" w:hAnsiTheme="majorBidi" w:cstheme="majorBidi"/>
          <w:color w:val="000000"/>
          <w:sz w:val="24"/>
          <w:szCs w:val="24"/>
        </w:rPr>
        <w:t>du</w:t>
      </w:r>
      <w:r w:rsidRPr="00BC4928">
        <w:rPr>
          <w:rFonts w:asciiTheme="majorBidi" w:eastAsia="Times New Roman" w:hAnsiTheme="majorBidi" w:cstheme="majorBidi"/>
          <w:color w:val="000000"/>
          <w:spacing w:val="34"/>
          <w:sz w:val="24"/>
          <w:szCs w:val="24"/>
        </w:rPr>
        <w:t xml:space="preserve"> </w:t>
      </w:r>
      <w:r w:rsidRPr="00BC4928">
        <w:rPr>
          <w:rFonts w:asciiTheme="majorBidi" w:eastAsia="Times New Roman" w:hAnsiTheme="majorBidi" w:cstheme="majorBidi"/>
          <w:color w:val="000000"/>
          <w:sz w:val="24"/>
          <w:szCs w:val="24"/>
        </w:rPr>
        <w:t>co</w:t>
      </w:r>
      <w:r w:rsidRPr="00BC4928">
        <w:rPr>
          <w:rFonts w:asciiTheme="majorBidi" w:eastAsia="Times New Roman" w:hAnsiTheme="majorBidi" w:cstheme="majorBidi"/>
          <w:color w:val="000000"/>
          <w:spacing w:val="1"/>
          <w:sz w:val="24"/>
          <w:szCs w:val="24"/>
        </w:rPr>
        <w:t>m</w:t>
      </w:r>
      <w:r w:rsidRPr="00BC4928">
        <w:rPr>
          <w:rFonts w:asciiTheme="majorBidi" w:eastAsia="Times New Roman" w:hAnsiTheme="majorBidi" w:cstheme="majorBidi"/>
          <w:color w:val="000000"/>
          <w:sz w:val="24"/>
          <w:szCs w:val="24"/>
        </w:rPr>
        <w:t>p</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1"/>
          <w:sz w:val="24"/>
          <w:szCs w:val="24"/>
        </w:rPr>
        <w:t>x</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33"/>
          <w:sz w:val="24"/>
          <w:szCs w:val="24"/>
        </w:rPr>
        <w:t xml:space="preserve"> </w:t>
      </w:r>
      <w:r w:rsidRPr="00BC4928">
        <w:rPr>
          <w:rFonts w:asciiTheme="majorBidi" w:eastAsia="Times New Roman" w:hAnsiTheme="majorBidi" w:cstheme="majorBidi"/>
          <w:color w:val="000000"/>
          <w:spacing w:val="1"/>
          <w:sz w:val="24"/>
          <w:szCs w:val="24"/>
        </w:rPr>
        <w:t>C</w:t>
      </w:r>
      <w:r w:rsidRPr="00BC4928">
        <w:rPr>
          <w:rFonts w:asciiTheme="majorBidi" w:eastAsia="Times New Roman" w:hAnsiTheme="majorBidi" w:cstheme="majorBidi"/>
          <w:color w:val="000000"/>
          <w:sz w:val="24"/>
          <w:szCs w:val="24"/>
        </w:rPr>
        <w:t>A</w:t>
      </w:r>
      <w:r w:rsidRPr="00BC4928">
        <w:rPr>
          <w:rFonts w:asciiTheme="majorBidi" w:eastAsia="Times New Roman" w:hAnsiTheme="majorBidi" w:cstheme="majorBidi"/>
          <w:color w:val="000000"/>
          <w:spacing w:val="2"/>
          <w:sz w:val="24"/>
          <w:szCs w:val="24"/>
        </w:rPr>
        <w:t>P</w:t>
      </w:r>
      <w:r w:rsidRPr="00BC4928">
        <w:rPr>
          <w:rFonts w:asciiTheme="majorBidi" w:eastAsia="Times New Roman" w:hAnsiTheme="majorBidi" w:cstheme="majorBidi"/>
          <w:color w:val="000000"/>
          <w:sz w:val="24"/>
          <w:szCs w:val="24"/>
        </w:rPr>
        <w:t>-AM</w:t>
      </w:r>
      <w:r w:rsidRPr="00BC4928">
        <w:rPr>
          <w:rFonts w:asciiTheme="majorBidi" w:eastAsia="Times New Roman" w:hAnsiTheme="majorBidi" w:cstheme="majorBidi"/>
          <w:color w:val="000000"/>
          <w:spacing w:val="1"/>
          <w:sz w:val="24"/>
          <w:szCs w:val="24"/>
        </w:rPr>
        <w:t>P</w:t>
      </w:r>
      <w:r w:rsidRPr="00BC4928">
        <w:rPr>
          <w:rFonts w:asciiTheme="majorBidi" w:eastAsia="Times New Roman" w:hAnsiTheme="majorBidi" w:cstheme="majorBidi"/>
          <w:color w:val="000000"/>
          <w:sz w:val="24"/>
          <w:szCs w:val="24"/>
        </w:rPr>
        <w:t>c</w:t>
      </w:r>
      <w:r w:rsidRPr="00BC4928">
        <w:rPr>
          <w:rFonts w:asciiTheme="majorBidi" w:eastAsia="Times New Roman" w:hAnsiTheme="majorBidi" w:cstheme="majorBidi"/>
          <w:color w:val="000000"/>
          <w:spacing w:val="33"/>
          <w:sz w:val="24"/>
          <w:szCs w:val="24"/>
        </w:rPr>
        <w:t xml:space="preserve"> </w:t>
      </w:r>
      <w:r w:rsidRPr="00BC4928">
        <w:rPr>
          <w:rFonts w:asciiTheme="majorBidi" w:eastAsia="Times New Roman" w:hAnsiTheme="majorBidi" w:cstheme="majorBidi"/>
          <w:color w:val="000000"/>
          <w:sz w:val="24"/>
          <w:szCs w:val="24"/>
        </w:rPr>
        <w:t>va</w:t>
      </w:r>
      <w:r w:rsidRPr="00BC4928">
        <w:rPr>
          <w:rFonts w:asciiTheme="majorBidi" w:eastAsia="Times New Roman" w:hAnsiTheme="majorBidi" w:cstheme="majorBidi"/>
          <w:color w:val="000000"/>
          <w:spacing w:val="33"/>
          <w:sz w:val="24"/>
          <w:szCs w:val="24"/>
        </w:rPr>
        <w:t xml:space="preserve"> </w:t>
      </w:r>
      <w:r w:rsidRPr="00BC4928">
        <w:rPr>
          <w:rFonts w:asciiTheme="majorBidi" w:eastAsia="Times New Roman" w:hAnsiTheme="majorBidi" w:cstheme="majorBidi"/>
          <w:color w:val="000000"/>
          <w:spacing w:val="2"/>
          <w:sz w:val="24"/>
          <w:szCs w:val="24"/>
        </w:rPr>
        <w:t>a</w:t>
      </w:r>
      <w:r w:rsidRPr="00BC4928">
        <w:rPr>
          <w:rFonts w:asciiTheme="majorBidi" w:eastAsia="Times New Roman" w:hAnsiTheme="majorBidi" w:cstheme="majorBidi"/>
          <w:color w:val="000000"/>
          <w:spacing w:val="-2"/>
          <w:sz w:val="24"/>
          <w:szCs w:val="24"/>
        </w:rPr>
        <w:t>g</w:t>
      </w:r>
      <w:r w:rsidRPr="00BC4928">
        <w:rPr>
          <w:rFonts w:asciiTheme="majorBidi" w:eastAsia="Times New Roman" w:hAnsiTheme="majorBidi" w:cstheme="majorBidi"/>
          <w:color w:val="000000"/>
          <w:sz w:val="24"/>
          <w:szCs w:val="24"/>
        </w:rPr>
        <w:t>ir</w:t>
      </w:r>
      <w:r w:rsidRPr="00BC4928">
        <w:rPr>
          <w:rFonts w:asciiTheme="majorBidi" w:eastAsia="Times New Roman" w:hAnsiTheme="majorBidi" w:cstheme="majorBidi"/>
          <w:color w:val="000000"/>
          <w:spacing w:val="33"/>
          <w:sz w:val="24"/>
          <w:szCs w:val="24"/>
        </w:rPr>
        <w:t xml:space="preserve"> </w:t>
      </w:r>
      <w:r w:rsidRPr="00BC4928">
        <w:rPr>
          <w:rFonts w:asciiTheme="majorBidi" w:eastAsia="Times New Roman" w:hAnsiTheme="majorBidi" w:cstheme="majorBidi"/>
          <w:color w:val="000000"/>
          <w:sz w:val="24"/>
          <w:szCs w:val="24"/>
        </w:rPr>
        <w:t>co</w:t>
      </w:r>
      <w:r w:rsidRPr="00BC4928">
        <w:rPr>
          <w:rFonts w:asciiTheme="majorBidi" w:eastAsia="Times New Roman" w:hAnsiTheme="majorBidi" w:cstheme="majorBidi"/>
          <w:color w:val="000000"/>
          <w:spacing w:val="3"/>
          <w:sz w:val="24"/>
          <w:szCs w:val="24"/>
        </w:rPr>
        <w:t>m</w:t>
      </w:r>
      <w:r w:rsidRPr="00BC4928">
        <w:rPr>
          <w:rFonts w:asciiTheme="majorBidi" w:eastAsia="Times New Roman" w:hAnsiTheme="majorBidi" w:cstheme="majorBidi"/>
          <w:color w:val="000000"/>
          <w:spacing w:val="1"/>
          <w:sz w:val="24"/>
          <w:szCs w:val="24"/>
        </w:rPr>
        <w:t>m</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33"/>
          <w:sz w:val="24"/>
          <w:szCs w:val="24"/>
        </w:rPr>
        <w:t xml:space="preserve"> </w:t>
      </w:r>
      <w:r w:rsidRPr="00BC4928">
        <w:rPr>
          <w:rFonts w:asciiTheme="majorBidi" w:eastAsia="Times New Roman" w:hAnsiTheme="majorBidi" w:cstheme="majorBidi"/>
          <w:color w:val="000000"/>
          <w:sz w:val="24"/>
          <w:szCs w:val="24"/>
        </w:rPr>
        <w:t>un</w:t>
      </w:r>
      <w:r w:rsidRPr="00BC4928">
        <w:rPr>
          <w:rFonts w:asciiTheme="majorBidi" w:eastAsia="Times New Roman" w:hAnsiTheme="majorBidi" w:cstheme="majorBidi"/>
          <w:color w:val="000000"/>
          <w:spacing w:val="34"/>
          <w:sz w:val="24"/>
          <w:szCs w:val="24"/>
        </w:rPr>
        <w:t xml:space="preserve"> </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nducteur</w:t>
      </w:r>
      <w:r w:rsidRPr="00BC4928">
        <w:rPr>
          <w:rFonts w:asciiTheme="majorBidi" w:eastAsia="Times New Roman" w:hAnsiTheme="majorBidi" w:cstheme="majorBidi"/>
          <w:color w:val="000000"/>
          <w:spacing w:val="33"/>
          <w:sz w:val="24"/>
          <w:szCs w:val="24"/>
        </w:rPr>
        <w:t xml:space="preserve"> </w:t>
      </w:r>
      <w:r w:rsidRPr="00BC4928">
        <w:rPr>
          <w:rFonts w:asciiTheme="majorBidi" w:eastAsia="Times New Roman" w:hAnsiTheme="majorBidi" w:cstheme="majorBidi"/>
          <w:color w:val="000000"/>
          <w:sz w:val="24"/>
          <w:szCs w:val="24"/>
        </w:rPr>
        <w:t>et au</w:t>
      </w:r>
      <w:r w:rsidRPr="00BC4928">
        <w:rPr>
          <w:rFonts w:asciiTheme="majorBidi" w:eastAsia="Times New Roman" w:hAnsiTheme="majorBidi" w:cstheme="majorBidi"/>
          <w:color w:val="000000"/>
          <w:spacing w:val="-2"/>
          <w:sz w:val="24"/>
          <w:szCs w:val="24"/>
        </w:rPr>
        <w:t>g</w:t>
      </w:r>
      <w:r w:rsidRPr="00BC4928">
        <w:rPr>
          <w:rFonts w:asciiTheme="majorBidi" w:eastAsia="Times New Roman" w:hAnsiTheme="majorBidi" w:cstheme="majorBidi"/>
          <w:color w:val="000000"/>
          <w:spacing w:val="2"/>
          <w:sz w:val="24"/>
          <w:szCs w:val="24"/>
        </w:rPr>
        <w:t>m</w:t>
      </w:r>
      <w:r w:rsidRPr="00BC4928">
        <w:rPr>
          <w:rFonts w:asciiTheme="majorBidi" w:eastAsia="Times New Roman" w:hAnsiTheme="majorBidi" w:cstheme="majorBidi"/>
          <w:color w:val="000000"/>
          <w:sz w:val="24"/>
          <w:szCs w:val="24"/>
        </w:rPr>
        <w:t>enter</w:t>
      </w:r>
      <w:r w:rsidRPr="00BC4928">
        <w:rPr>
          <w:rFonts w:asciiTheme="majorBidi" w:eastAsia="Times New Roman" w:hAnsiTheme="majorBidi" w:cstheme="majorBidi"/>
          <w:color w:val="000000"/>
          <w:spacing w:val="35"/>
          <w:sz w:val="24"/>
          <w:szCs w:val="24"/>
        </w:rPr>
        <w:t xml:space="preserve"> </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’affi</w:t>
      </w:r>
      <w:r w:rsidRPr="00BC4928">
        <w:rPr>
          <w:rFonts w:asciiTheme="majorBidi" w:eastAsia="Times New Roman" w:hAnsiTheme="majorBidi" w:cstheme="majorBidi"/>
          <w:color w:val="000000"/>
          <w:spacing w:val="1"/>
          <w:sz w:val="24"/>
          <w:szCs w:val="24"/>
        </w:rPr>
        <w:t>n</w:t>
      </w:r>
      <w:r w:rsidRPr="00BC4928">
        <w:rPr>
          <w:rFonts w:asciiTheme="majorBidi" w:eastAsia="Times New Roman" w:hAnsiTheme="majorBidi" w:cstheme="majorBidi"/>
          <w:color w:val="000000"/>
          <w:sz w:val="24"/>
          <w:szCs w:val="24"/>
        </w:rPr>
        <w:t>i</w:t>
      </w:r>
      <w:r w:rsidRPr="00BC4928">
        <w:rPr>
          <w:rFonts w:asciiTheme="majorBidi" w:eastAsia="Times New Roman" w:hAnsiTheme="majorBidi" w:cstheme="majorBidi"/>
          <w:color w:val="000000"/>
          <w:spacing w:val="1"/>
          <w:sz w:val="24"/>
          <w:szCs w:val="24"/>
        </w:rPr>
        <w:t>t</w:t>
      </w:r>
      <w:r w:rsidRPr="00BC4928">
        <w:rPr>
          <w:rFonts w:asciiTheme="majorBidi" w:eastAsia="Times New Roman" w:hAnsiTheme="majorBidi" w:cstheme="majorBidi"/>
          <w:color w:val="000000"/>
          <w:sz w:val="24"/>
          <w:szCs w:val="24"/>
        </w:rPr>
        <w:t>é</w:t>
      </w:r>
      <w:r w:rsidRPr="00BC4928">
        <w:rPr>
          <w:rFonts w:asciiTheme="majorBidi" w:eastAsia="Times New Roman" w:hAnsiTheme="majorBidi" w:cstheme="majorBidi"/>
          <w:color w:val="000000"/>
          <w:spacing w:val="33"/>
          <w:sz w:val="24"/>
          <w:szCs w:val="24"/>
        </w:rPr>
        <w:t xml:space="preserve"> </w:t>
      </w:r>
      <w:r w:rsidRPr="00BC4928">
        <w:rPr>
          <w:rFonts w:asciiTheme="majorBidi" w:eastAsia="Times New Roman" w:hAnsiTheme="majorBidi" w:cstheme="majorBidi"/>
          <w:color w:val="000000"/>
          <w:sz w:val="24"/>
          <w:szCs w:val="24"/>
        </w:rPr>
        <w:t>de</w:t>
      </w:r>
      <w:r w:rsidRPr="00BC4928">
        <w:rPr>
          <w:rFonts w:asciiTheme="majorBidi" w:eastAsia="Times New Roman" w:hAnsiTheme="majorBidi" w:cstheme="majorBidi"/>
          <w:color w:val="000000"/>
          <w:spacing w:val="35"/>
          <w:sz w:val="24"/>
          <w:szCs w:val="24"/>
        </w:rPr>
        <w:t xml:space="preserve"> </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’ARN</w:t>
      </w:r>
      <w:r w:rsidRPr="00BC4928">
        <w:rPr>
          <w:rFonts w:asciiTheme="majorBidi" w:eastAsia="Times New Roman" w:hAnsiTheme="majorBidi" w:cstheme="majorBidi"/>
          <w:color w:val="000000"/>
          <w:spacing w:val="34"/>
          <w:sz w:val="24"/>
          <w:szCs w:val="24"/>
        </w:rPr>
        <w:t xml:space="preserve"> </w:t>
      </w:r>
      <w:r w:rsidRPr="00BC4928">
        <w:rPr>
          <w:rFonts w:asciiTheme="majorBidi" w:eastAsia="Times New Roman" w:hAnsiTheme="majorBidi" w:cstheme="majorBidi"/>
          <w:color w:val="000000"/>
          <w:sz w:val="24"/>
          <w:szCs w:val="24"/>
        </w:rPr>
        <w:t>p</w:t>
      </w:r>
      <w:r w:rsidRPr="00BC4928">
        <w:rPr>
          <w:rFonts w:asciiTheme="majorBidi" w:eastAsia="Times New Roman" w:hAnsiTheme="majorBidi" w:cstheme="majorBidi"/>
          <w:color w:val="000000"/>
          <w:spacing w:val="1"/>
          <w:sz w:val="24"/>
          <w:szCs w:val="24"/>
        </w:rPr>
        <w:t>o</w:t>
      </w:r>
      <w:r w:rsidRPr="00BC4928">
        <w:rPr>
          <w:rFonts w:asciiTheme="majorBidi" w:eastAsia="Times New Roman" w:hAnsiTheme="majorBidi" w:cstheme="majorBidi"/>
          <w:color w:val="000000"/>
          <w:spacing w:val="5"/>
          <w:sz w:val="24"/>
          <w:szCs w:val="24"/>
        </w:rPr>
        <w:t>l</w:t>
      </w:r>
      <w:r w:rsidRPr="00BC4928">
        <w:rPr>
          <w:rFonts w:asciiTheme="majorBidi" w:eastAsia="Times New Roman" w:hAnsiTheme="majorBidi" w:cstheme="majorBidi"/>
          <w:color w:val="000000"/>
          <w:spacing w:val="-6"/>
          <w:sz w:val="24"/>
          <w:szCs w:val="24"/>
        </w:rPr>
        <w:t>y</w:t>
      </w:r>
      <w:r w:rsidRPr="00BC4928">
        <w:rPr>
          <w:rFonts w:asciiTheme="majorBidi" w:eastAsia="Times New Roman" w:hAnsiTheme="majorBidi" w:cstheme="majorBidi"/>
          <w:color w:val="000000"/>
          <w:spacing w:val="2"/>
          <w:sz w:val="24"/>
          <w:szCs w:val="24"/>
        </w:rPr>
        <w:t>m</w:t>
      </w:r>
      <w:r w:rsidRPr="00BC4928">
        <w:rPr>
          <w:rFonts w:asciiTheme="majorBidi" w:eastAsia="Times New Roman" w:hAnsiTheme="majorBidi" w:cstheme="majorBidi"/>
          <w:color w:val="000000"/>
          <w:sz w:val="24"/>
          <w:szCs w:val="24"/>
        </w:rPr>
        <w:t>é</w:t>
      </w:r>
      <w:r w:rsidRPr="00BC4928">
        <w:rPr>
          <w:rFonts w:asciiTheme="majorBidi" w:eastAsia="Times New Roman" w:hAnsiTheme="majorBidi" w:cstheme="majorBidi"/>
          <w:color w:val="000000"/>
          <w:spacing w:val="1"/>
          <w:sz w:val="24"/>
          <w:szCs w:val="24"/>
        </w:rPr>
        <w:t>r</w:t>
      </w:r>
      <w:r w:rsidRPr="00BC4928">
        <w:rPr>
          <w:rFonts w:asciiTheme="majorBidi" w:eastAsia="Times New Roman" w:hAnsiTheme="majorBidi" w:cstheme="majorBidi"/>
          <w:color w:val="000000"/>
          <w:sz w:val="24"/>
          <w:szCs w:val="24"/>
        </w:rPr>
        <w:t>ase</w:t>
      </w:r>
      <w:r w:rsidRPr="00BC4928">
        <w:rPr>
          <w:rFonts w:asciiTheme="majorBidi" w:eastAsia="Times New Roman" w:hAnsiTheme="majorBidi" w:cstheme="majorBidi"/>
          <w:color w:val="000000"/>
          <w:spacing w:val="33"/>
          <w:sz w:val="24"/>
          <w:szCs w:val="24"/>
        </w:rPr>
        <w:t xml:space="preserve"> </w:t>
      </w:r>
      <w:r w:rsidRPr="00BC4928">
        <w:rPr>
          <w:rFonts w:asciiTheme="majorBidi" w:eastAsia="Times New Roman" w:hAnsiTheme="majorBidi" w:cstheme="majorBidi"/>
          <w:color w:val="000000"/>
          <w:sz w:val="24"/>
          <w:szCs w:val="24"/>
        </w:rPr>
        <w:t>p</w:t>
      </w:r>
      <w:r w:rsidRPr="00BC4928">
        <w:rPr>
          <w:rFonts w:asciiTheme="majorBidi" w:eastAsia="Times New Roman" w:hAnsiTheme="majorBidi" w:cstheme="majorBidi"/>
          <w:color w:val="000000"/>
          <w:spacing w:val="1"/>
          <w:sz w:val="24"/>
          <w:szCs w:val="24"/>
        </w:rPr>
        <w:t>o</w:t>
      </w:r>
      <w:r w:rsidRPr="00BC4928">
        <w:rPr>
          <w:rFonts w:asciiTheme="majorBidi" w:eastAsia="Times New Roman" w:hAnsiTheme="majorBidi" w:cstheme="majorBidi"/>
          <w:color w:val="000000"/>
          <w:spacing w:val="2"/>
          <w:sz w:val="24"/>
          <w:szCs w:val="24"/>
        </w:rPr>
        <w:t>u</w:t>
      </w:r>
      <w:r w:rsidRPr="00BC4928">
        <w:rPr>
          <w:rFonts w:asciiTheme="majorBidi" w:eastAsia="Times New Roman" w:hAnsiTheme="majorBidi" w:cstheme="majorBidi"/>
          <w:color w:val="000000"/>
          <w:sz w:val="24"/>
          <w:szCs w:val="24"/>
        </w:rPr>
        <w:t>r</w:t>
      </w:r>
      <w:r w:rsidRPr="00BC4928">
        <w:rPr>
          <w:rFonts w:asciiTheme="majorBidi" w:eastAsia="Times New Roman" w:hAnsiTheme="majorBidi" w:cstheme="majorBidi"/>
          <w:color w:val="000000"/>
          <w:spacing w:val="36"/>
          <w:sz w:val="24"/>
          <w:szCs w:val="24"/>
        </w:rPr>
        <w:t xml:space="preserve"> </w:t>
      </w:r>
      <w:r w:rsidRPr="00BC4928">
        <w:rPr>
          <w:rFonts w:asciiTheme="majorBidi" w:eastAsia="Times New Roman" w:hAnsiTheme="majorBidi" w:cstheme="majorBidi"/>
          <w:color w:val="000000"/>
          <w:sz w:val="24"/>
          <w:szCs w:val="24"/>
        </w:rPr>
        <w:t>le</w:t>
      </w:r>
      <w:r w:rsidRPr="00BC4928">
        <w:rPr>
          <w:rFonts w:asciiTheme="majorBidi" w:eastAsia="Times New Roman" w:hAnsiTheme="majorBidi" w:cstheme="majorBidi"/>
          <w:color w:val="000000"/>
          <w:spacing w:val="33"/>
          <w:sz w:val="24"/>
          <w:szCs w:val="24"/>
        </w:rPr>
        <w:t xml:space="preserve"> </w:t>
      </w:r>
      <w:r w:rsidRPr="00BC4928">
        <w:rPr>
          <w:rFonts w:asciiTheme="majorBidi" w:eastAsia="Times New Roman" w:hAnsiTheme="majorBidi" w:cstheme="majorBidi"/>
          <w:color w:val="000000"/>
          <w:spacing w:val="1"/>
          <w:sz w:val="24"/>
          <w:szCs w:val="24"/>
        </w:rPr>
        <w:t>p</w:t>
      </w:r>
      <w:r w:rsidRPr="00BC4928">
        <w:rPr>
          <w:rFonts w:asciiTheme="majorBidi" w:eastAsia="Times New Roman" w:hAnsiTheme="majorBidi" w:cstheme="majorBidi"/>
          <w:color w:val="000000"/>
          <w:sz w:val="24"/>
          <w:szCs w:val="24"/>
        </w:rPr>
        <w:t>romo</w:t>
      </w:r>
      <w:r w:rsidRPr="00BC4928">
        <w:rPr>
          <w:rFonts w:asciiTheme="majorBidi" w:eastAsia="Times New Roman" w:hAnsiTheme="majorBidi" w:cstheme="majorBidi"/>
          <w:color w:val="000000"/>
          <w:spacing w:val="1"/>
          <w:sz w:val="24"/>
          <w:szCs w:val="24"/>
        </w:rPr>
        <w:t>t</w:t>
      </w:r>
      <w:r w:rsidRPr="00BC4928">
        <w:rPr>
          <w:rFonts w:asciiTheme="majorBidi" w:eastAsia="Times New Roman" w:hAnsiTheme="majorBidi" w:cstheme="majorBidi"/>
          <w:color w:val="000000"/>
          <w:sz w:val="24"/>
          <w:szCs w:val="24"/>
        </w:rPr>
        <w:t>eur</w:t>
      </w:r>
      <w:r w:rsidRPr="00BC4928">
        <w:rPr>
          <w:rFonts w:asciiTheme="majorBidi" w:eastAsia="Times New Roman" w:hAnsiTheme="majorBidi" w:cstheme="majorBidi"/>
          <w:color w:val="000000"/>
          <w:spacing w:val="35"/>
          <w:sz w:val="24"/>
          <w:szCs w:val="24"/>
        </w:rPr>
        <w:t xml:space="preserve"> </w:t>
      </w:r>
      <w:r w:rsidRPr="00BC4928">
        <w:rPr>
          <w:rFonts w:asciiTheme="majorBidi" w:eastAsia="Times New Roman" w:hAnsiTheme="majorBidi" w:cstheme="majorBidi"/>
          <w:color w:val="000000"/>
          <w:sz w:val="24"/>
          <w:szCs w:val="24"/>
        </w:rPr>
        <w:t>de</w:t>
      </w:r>
      <w:r w:rsidRPr="00BC4928">
        <w:rPr>
          <w:rFonts w:asciiTheme="majorBidi" w:eastAsia="Times New Roman" w:hAnsiTheme="majorBidi" w:cstheme="majorBidi"/>
          <w:color w:val="000000"/>
          <w:spacing w:val="36"/>
          <w:sz w:val="24"/>
          <w:szCs w:val="24"/>
        </w:rPr>
        <w:t xml:space="preserve"> </w:t>
      </w:r>
      <w:r w:rsidRPr="00BC4928">
        <w:rPr>
          <w:rFonts w:asciiTheme="majorBidi" w:eastAsia="Times New Roman" w:hAnsiTheme="majorBidi" w:cstheme="majorBidi"/>
          <w:color w:val="000000"/>
          <w:sz w:val="24"/>
          <w:szCs w:val="24"/>
        </w:rPr>
        <w:t>l’opér</w:t>
      </w:r>
      <w:r w:rsidRPr="00BC4928">
        <w:rPr>
          <w:rFonts w:asciiTheme="majorBidi" w:eastAsia="Times New Roman" w:hAnsiTheme="majorBidi" w:cstheme="majorBidi"/>
          <w:color w:val="000000"/>
          <w:spacing w:val="2"/>
          <w:sz w:val="24"/>
          <w:szCs w:val="24"/>
        </w:rPr>
        <w:t>o</w:t>
      </w:r>
      <w:r w:rsidRPr="00BC4928">
        <w:rPr>
          <w:rFonts w:asciiTheme="majorBidi" w:eastAsia="Times New Roman" w:hAnsiTheme="majorBidi" w:cstheme="majorBidi"/>
          <w:color w:val="000000"/>
          <w:sz w:val="24"/>
          <w:szCs w:val="24"/>
        </w:rPr>
        <w:t>n.</w:t>
      </w:r>
      <w:r w:rsidRPr="00BC4928">
        <w:rPr>
          <w:rFonts w:asciiTheme="majorBidi" w:eastAsia="Times New Roman" w:hAnsiTheme="majorBidi" w:cstheme="majorBidi"/>
          <w:color w:val="000000"/>
          <w:spacing w:val="34"/>
          <w:sz w:val="24"/>
          <w:szCs w:val="24"/>
        </w:rPr>
        <w:t xml:space="preserve"> </w:t>
      </w:r>
      <w:r w:rsidRPr="00BC4928">
        <w:rPr>
          <w:rFonts w:asciiTheme="majorBidi" w:eastAsia="Times New Roman" w:hAnsiTheme="majorBidi" w:cstheme="majorBidi"/>
          <w:color w:val="000000"/>
          <w:spacing w:val="1"/>
          <w:sz w:val="24"/>
          <w:szCs w:val="24"/>
        </w:rPr>
        <w:t>C</w:t>
      </w:r>
      <w:r w:rsidRPr="00BC4928">
        <w:rPr>
          <w:rFonts w:asciiTheme="majorBidi" w:eastAsia="Times New Roman" w:hAnsiTheme="majorBidi" w:cstheme="majorBidi"/>
          <w:color w:val="000000"/>
          <w:sz w:val="24"/>
          <w:szCs w:val="24"/>
        </w:rPr>
        <w:t>ette</w:t>
      </w:r>
      <w:r w:rsidRPr="00BC4928">
        <w:rPr>
          <w:rFonts w:asciiTheme="majorBidi" w:eastAsia="Times New Roman" w:hAnsiTheme="majorBidi" w:cstheme="majorBidi"/>
          <w:color w:val="000000"/>
          <w:spacing w:val="33"/>
          <w:sz w:val="24"/>
          <w:szCs w:val="24"/>
        </w:rPr>
        <w:t xml:space="preserve"> </w:t>
      </w:r>
      <w:r w:rsidRPr="00BC4928">
        <w:rPr>
          <w:rFonts w:asciiTheme="majorBidi" w:eastAsia="Times New Roman" w:hAnsiTheme="majorBidi" w:cstheme="majorBidi"/>
          <w:color w:val="000000"/>
          <w:spacing w:val="2"/>
          <w:sz w:val="24"/>
          <w:szCs w:val="24"/>
        </w:rPr>
        <w:t>ré</w:t>
      </w:r>
      <w:r w:rsidRPr="00BC4928">
        <w:rPr>
          <w:rFonts w:asciiTheme="majorBidi" w:eastAsia="Times New Roman" w:hAnsiTheme="majorBidi" w:cstheme="majorBidi"/>
          <w:color w:val="000000"/>
          <w:spacing w:val="-2"/>
          <w:sz w:val="24"/>
          <w:szCs w:val="24"/>
        </w:rPr>
        <w:t>g</w:t>
      </w:r>
      <w:r w:rsidRPr="00BC4928">
        <w:rPr>
          <w:rFonts w:asciiTheme="majorBidi" w:eastAsia="Times New Roman" w:hAnsiTheme="majorBidi" w:cstheme="majorBidi"/>
          <w:color w:val="000000"/>
          <w:sz w:val="24"/>
          <w:szCs w:val="24"/>
        </w:rPr>
        <w:t>ulat</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on po</w:t>
      </w:r>
      <w:r w:rsidRPr="00BC4928">
        <w:rPr>
          <w:rFonts w:asciiTheme="majorBidi" w:eastAsia="Times New Roman" w:hAnsiTheme="majorBidi" w:cstheme="majorBidi"/>
          <w:color w:val="000000"/>
          <w:spacing w:val="1"/>
          <w:sz w:val="24"/>
          <w:szCs w:val="24"/>
        </w:rPr>
        <w:t>s</w:t>
      </w:r>
      <w:r w:rsidRPr="00BC4928">
        <w:rPr>
          <w:rFonts w:asciiTheme="majorBidi" w:eastAsia="Times New Roman" w:hAnsiTheme="majorBidi" w:cstheme="majorBidi"/>
          <w:color w:val="000000"/>
          <w:sz w:val="24"/>
          <w:szCs w:val="24"/>
        </w:rPr>
        <w:t>i</w:t>
      </w:r>
      <w:r w:rsidRPr="00BC4928">
        <w:rPr>
          <w:rFonts w:asciiTheme="majorBidi" w:eastAsia="Times New Roman" w:hAnsiTheme="majorBidi" w:cstheme="majorBidi"/>
          <w:color w:val="000000"/>
          <w:spacing w:val="1"/>
          <w:sz w:val="24"/>
          <w:szCs w:val="24"/>
        </w:rPr>
        <w:t>t</w:t>
      </w:r>
      <w:r w:rsidRPr="00BC4928">
        <w:rPr>
          <w:rFonts w:asciiTheme="majorBidi" w:eastAsia="Times New Roman" w:hAnsiTheme="majorBidi" w:cstheme="majorBidi"/>
          <w:color w:val="000000"/>
          <w:sz w:val="24"/>
          <w:szCs w:val="24"/>
        </w:rPr>
        <w:t>i</w:t>
      </w:r>
      <w:r w:rsidRPr="00BC4928">
        <w:rPr>
          <w:rFonts w:asciiTheme="majorBidi" w:eastAsia="Times New Roman" w:hAnsiTheme="majorBidi" w:cstheme="majorBidi"/>
          <w:color w:val="000000"/>
          <w:spacing w:val="1"/>
          <w:sz w:val="24"/>
          <w:szCs w:val="24"/>
        </w:rPr>
        <w:t>v</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25"/>
          <w:sz w:val="24"/>
          <w:szCs w:val="24"/>
        </w:rPr>
        <w:t xml:space="preserve"> </w:t>
      </w:r>
      <w:r w:rsidRPr="00BC4928">
        <w:rPr>
          <w:rFonts w:asciiTheme="majorBidi" w:eastAsia="Times New Roman" w:hAnsiTheme="majorBidi" w:cstheme="majorBidi"/>
          <w:color w:val="000000"/>
          <w:spacing w:val="1"/>
          <w:sz w:val="24"/>
          <w:szCs w:val="24"/>
        </w:rPr>
        <w:t>p</w:t>
      </w:r>
      <w:r w:rsidRPr="00BC4928">
        <w:rPr>
          <w:rFonts w:asciiTheme="majorBidi" w:eastAsia="Times New Roman" w:hAnsiTheme="majorBidi" w:cstheme="majorBidi"/>
          <w:color w:val="000000"/>
          <w:sz w:val="24"/>
          <w:szCs w:val="24"/>
        </w:rPr>
        <w:t>eut</w:t>
      </w:r>
      <w:r w:rsidRPr="00BC4928">
        <w:rPr>
          <w:rFonts w:asciiTheme="majorBidi" w:eastAsia="Times New Roman" w:hAnsiTheme="majorBidi" w:cstheme="majorBidi"/>
          <w:color w:val="000000"/>
          <w:spacing w:val="26"/>
          <w:sz w:val="24"/>
          <w:szCs w:val="24"/>
        </w:rPr>
        <w:t xml:space="preserve"> </w:t>
      </w:r>
      <w:r w:rsidRPr="00BC4928">
        <w:rPr>
          <w:rFonts w:asciiTheme="majorBidi" w:eastAsia="Times New Roman" w:hAnsiTheme="majorBidi" w:cstheme="majorBidi"/>
          <w:color w:val="000000"/>
          <w:spacing w:val="1"/>
          <w:sz w:val="24"/>
          <w:szCs w:val="24"/>
        </w:rPr>
        <w:t>p</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1"/>
          <w:sz w:val="24"/>
          <w:szCs w:val="24"/>
        </w:rPr>
        <w:t>r</w:t>
      </w:r>
      <w:r w:rsidRPr="00BC4928">
        <w:rPr>
          <w:rFonts w:asciiTheme="majorBidi" w:eastAsia="Times New Roman" w:hAnsiTheme="majorBidi" w:cstheme="majorBidi"/>
          <w:color w:val="000000"/>
          <w:spacing w:val="3"/>
          <w:sz w:val="24"/>
          <w:szCs w:val="24"/>
        </w:rPr>
        <w:t>m</w:t>
      </w:r>
      <w:r w:rsidRPr="00BC4928">
        <w:rPr>
          <w:rFonts w:asciiTheme="majorBidi" w:eastAsia="Times New Roman" w:hAnsiTheme="majorBidi" w:cstheme="majorBidi"/>
          <w:color w:val="000000"/>
          <w:sz w:val="24"/>
          <w:szCs w:val="24"/>
        </w:rPr>
        <w:t>ettre</w:t>
      </w:r>
      <w:r w:rsidRPr="00BC4928">
        <w:rPr>
          <w:rFonts w:asciiTheme="majorBidi" w:eastAsia="Times New Roman" w:hAnsiTheme="majorBidi" w:cstheme="majorBidi"/>
          <w:color w:val="000000"/>
          <w:spacing w:val="28"/>
          <w:sz w:val="24"/>
          <w:szCs w:val="24"/>
        </w:rPr>
        <w:t xml:space="preserve"> </w:t>
      </w:r>
      <w:r w:rsidRPr="00BC4928">
        <w:rPr>
          <w:rFonts w:asciiTheme="majorBidi" w:eastAsia="Times New Roman" w:hAnsiTheme="majorBidi" w:cstheme="majorBidi"/>
          <w:color w:val="000000"/>
          <w:sz w:val="24"/>
          <w:szCs w:val="24"/>
        </w:rPr>
        <w:t>d</w:t>
      </w:r>
      <w:r w:rsidRPr="00BC4928">
        <w:rPr>
          <w:rFonts w:asciiTheme="majorBidi" w:eastAsia="Times New Roman" w:hAnsiTheme="majorBidi" w:cstheme="majorBidi"/>
          <w:color w:val="000000"/>
          <w:spacing w:val="-1"/>
          <w:sz w:val="24"/>
          <w:szCs w:val="24"/>
        </w:rPr>
        <w:t>'a</w:t>
      </w:r>
      <w:r w:rsidRPr="00BC4928">
        <w:rPr>
          <w:rFonts w:asciiTheme="majorBidi" w:eastAsia="Times New Roman" w:hAnsiTheme="majorBidi" w:cstheme="majorBidi"/>
          <w:color w:val="000000"/>
          <w:spacing w:val="2"/>
          <w:sz w:val="24"/>
          <w:szCs w:val="24"/>
        </w:rPr>
        <w:t>u</w:t>
      </w:r>
      <w:r w:rsidRPr="00BC4928">
        <w:rPr>
          <w:rFonts w:asciiTheme="majorBidi" w:eastAsia="Times New Roman" w:hAnsiTheme="majorBidi" w:cstheme="majorBidi"/>
          <w:color w:val="000000"/>
          <w:spacing w:val="-2"/>
          <w:sz w:val="24"/>
          <w:szCs w:val="24"/>
        </w:rPr>
        <w:t>g</w:t>
      </w:r>
      <w:r w:rsidRPr="00BC4928">
        <w:rPr>
          <w:rFonts w:asciiTheme="majorBidi" w:eastAsia="Times New Roman" w:hAnsiTheme="majorBidi" w:cstheme="majorBidi"/>
          <w:color w:val="000000"/>
          <w:spacing w:val="3"/>
          <w:sz w:val="24"/>
          <w:szCs w:val="24"/>
        </w:rPr>
        <w:t>m</w:t>
      </w:r>
      <w:r w:rsidRPr="00BC4928">
        <w:rPr>
          <w:rFonts w:asciiTheme="majorBidi" w:eastAsia="Times New Roman" w:hAnsiTheme="majorBidi" w:cstheme="majorBidi"/>
          <w:color w:val="000000"/>
          <w:sz w:val="24"/>
          <w:szCs w:val="24"/>
        </w:rPr>
        <w:t>enter</w:t>
      </w:r>
      <w:r w:rsidRPr="00BC4928">
        <w:rPr>
          <w:rFonts w:asciiTheme="majorBidi" w:eastAsia="Times New Roman" w:hAnsiTheme="majorBidi" w:cstheme="majorBidi"/>
          <w:color w:val="000000"/>
          <w:spacing w:val="25"/>
          <w:sz w:val="24"/>
          <w:szCs w:val="24"/>
        </w:rPr>
        <w:t xml:space="preserve"> </w:t>
      </w:r>
      <w:r w:rsidRPr="00BC4928">
        <w:rPr>
          <w:rFonts w:asciiTheme="majorBidi" w:eastAsia="Times New Roman" w:hAnsiTheme="majorBidi" w:cstheme="majorBidi"/>
          <w:color w:val="000000"/>
          <w:spacing w:val="3"/>
          <w:sz w:val="24"/>
          <w:szCs w:val="24"/>
        </w:rPr>
        <w:t>d</w:t>
      </w:r>
      <w:r w:rsidRPr="00BC4928">
        <w:rPr>
          <w:rFonts w:asciiTheme="majorBidi" w:eastAsia="Times New Roman" w:hAnsiTheme="majorBidi" w:cstheme="majorBidi"/>
          <w:color w:val="000000"/>
          <w:sz w:val="24"/>
          <w:szCs w:val="24"/>
        </w:rPr>
        <w:t>’un</w:t>
      </w:r>
      <w:r w:rsidRPr="00BC4928">
        <w:rPr>
          <w:rFonts w:asciiTheme="majorBidi" w:eastAsia="Times New Roman" w:hAnsiTheme="majorBidi" w:cstheme="majorBidi"/>
          <w:color w:val="000000"/>
          <w:spacing w:val="29"/>
          <w:sz w:val="24"/>
          <w:szCs w:val="24"/>
        </w:rPr>
        <w:t xml:space="preserve"> </w:t>
      </w:r>
      <w:r w:rsidRPr="00BC4928">
        <w:rPr>
          <w:rFonts w:asciiTheme="majorBidi" w:eastAsia="Times New Roman" w:hAnsiTheme="majorBidi" w:cstheme="majorBidi"/>
          <w:color w:val="000000"/>
          <w:sz w:val="24"/>
          <w:szCs w:val="24"/>
        </w:rPr>
        <w:t>f</w:t>
      </w:r>
      <w:r w:rsidRPr="00BC4928">
        <w:rPr>
          <w:rFonts w:asciiTheme="majorBidi" w:eastAsia="Times New Roman" w:hAnsiTheme="majorBidi" w:cstheme="majorBidi"/>
          <w:color w:val="000000"/>
          <w:spacing w:val="-1"/>
          <w:sz w:val="24"/>
          <w:szCs w:val="24"/>
        </w:rPr>
        <w:t>a</w:t>
      </w:r>
      <w:r w:rsidRPr="00BC4928">
        <w:rPr>
          <w:rFonts w:asciiTheme="majorBidi" w:eastAsia="Times New Roman" w:hAnsiTheme="majorBidi" w:cstheme="majorBidi"/>
          <w:color w:val="000000"/>
          <w:sz w:val="24"/>
          <w:szCs w:val="24"/>
        </w:rPr>
        <w:t>ct</w:t>
      </w:r>
      <w:r w:rsidRPr="00BC4928">
        <w:rPr>
          <w:rFonts w:asciiTheme="majorBidi" w:eastAsia="Times New Roman" w:hAnsiTheme="majorBidi" w:cstheme="majorBidi"/>
          <w:color w:val="000000"/>
          <w:spacing w:val="-1"/>
          <w:sz w:val="24"/>
          <w:szCs w:val="24"/>
        </w:rPr>
        <w:t>e</w:t>
      </w:r>
      <w:r w:rsidRPr="00BC4928">
        <w:rPr>
          <w:rFonts w:asciiTheme="majorBidi" w:eastAsia="Times New Roman" w:hAnsiTheme="majorBidi" w:cstheme="majorBidi"/>
          <w:color w:val="000000"/>
          <w:spacing w:val="2"/>
          <w:sz w:val="24"/>
          <w:szCs w:val="24"/>
        </w:rPr>
        <w:t>u</w:t>
      </w:r>
      <w:r w:rsidRPr="00BC4928">
        <w:rPr>
          <w:rFonts w:asciiTheme="majorBidi" w:eastAsia="Times New Roman" w:hAnsiTheme="majorBidi" w:cstheme="majorBidi"/>
          <w:color w:val="000000"/>
          <w:sz w:val="24"/>
          <w:szCs w:val="24"/>
        </w:rPr>
        <w:t>r</w:t>
      </w:r>
      <w:r w:rsidRPr="00BC4928">
        <w:rPr>
          <w:rFonts w:asciiTheme="majorBidi" w:eastAsia="Times New Roman" w:hAnsiTheme="majorBidi" w:cstheme="majorBidi"/>
          <w:color w:val="000000"/>
          <w:spacing w:val="26"/>
          <w:sz w:val="24"/>
          <w:szCs w:val="24"/>
        </w:rPr>
        <w:t xml:space="preserve"> </w:t>
      </w:r>
      <w:r w:rsidRPr="00BC4928">
        <w:rPr>
          <w:rFonts w:asciiTheme="majorBidi" w:eastAsia="Times New Roman" w:hAnsiTheme="majorBidi" w:cstheme="majorBidi"/>
          <w:color w:val="000000"/>
          <w:sz w:val="24"/>
          <w:szCs w:val="24"/>
        </w:rPr>
        <w:t>50</w:t>
      </w:r>
      <w:r w:rsidRPr="00BC4928">
        <w:rPr>
          <w:rFonts w:asciiTheme="majorBidi" w:eastAsia="Times New Roman" w:hAnsiTheme="majorBidi" w:cstheme="majorBidi"/>
          <w:color w:val="000000"/>
          <w:spacing w:val="27"/>
          <w:sz w:val="24"/>
          <w:szCs w:val="24"/>
        </w:rPr>
        <w:t xml:space="preserve"> </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a</w:t>
      </w:r>
      <w:r w:rsidRPr="00BC4928">
        <w:rPr>
          <w:rFonts w:asciiTheme="majorBidi" w:eastAsia="Times New Roman" w:hAnsiTheme="majorBidi" w:cstheme="majorBidi"/>
          <w:color w:val="000000"/>
          <w:spacing w:val="28"/>
          <w:sz w:val="24"/>
          <w:szCs w:val="24"/>
        </w:rPr>
        <w:t xml:space="preserve"> </w:t>
      </w:r>
      <w:r w:rsidRPr="00BC4928">
        <w:rPr>
          <w:rFonts w:asciiTheme="majorBidi" w:eastAsia="Times New Roman" w:hAnsiTheme="majorBidi" w:cstheme="majorBidi"/>
          <w:color w:val="000000"/>
          <w:sz w:val="24"/>
          <w:szCs w:val="24"/>
        </w:rPr>
        <w:t>tran</w:t>
      </w:r>
      <w:r w:rsidRPr="00BC4928">
        <w:rPr>
          <w:rFonts w:asciiTheme="majorBidi" w:eastAsia="Times New Roman" w:hAnsiTheme="majorBidi" w:cstheme="majorBidi"/>
          <w:color w:val="000000"/>
          <w:spacing w:val="2"/>
          <w:sz w:val="24"/>
          <w:szCs w:val="24"/>
        </w:rPr>
        <w:t>s</w:t>
      </w:r>
      <w:r w:rsidRPr="00BC4928">
        <w:rPr>
          <w:rFonts w:asciiTheme="majorBidi" w:eastAsia="Times New Roman" w:hAnsiTheme="majorBidi" w:cstheme="majorBidi"/>
          <w:color w:val="000000"/>
          <w:sz w:val="24"/>
          <w:szCs w:val="24"/>
        </w:rPr>
        <w:t>cript</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on</w:t>
      </w:r>
      <w:r w:rsidRPr="00BC4928">
        <w:rPr>
          <w:rFonts w:asciiTheme="majorBidi" w:eastAsia="Times New Roman" w:hAnsiTheme="majorBidi" w:cstheme="majorBidi"/>
          <w:color w:val="000000"/>
          <w:spacing w:val="27"/>
          <w:sz w:val="24"/>
          <w:szCs w:val="24"/>
        </w:rPr>
        <w:t xml:space="preserve"> </w:t>
      </w:r>
      <w:r w:rsidRPr="00BC4928">
        <w:rPr>
          <w:rFonts w:asciiTheme="majorBidi" w:eastAsia="Times New Roman" w:hAnsiTheme="majorBidi" w:cstheme="majorBidi"/>
          <w:color w:val="000000"/>
          <w:sz w:val="24"/>
          <w:szCs w:val="24"/>
        </w:rPr>
        <w:t>de</w:t>
      </w:r>
      <w:r w:rsidRPr="00BC4928">
        <w:rPr>
          <w:rFonts w:asciiTheme="majorBidi" w:eastAsia="Times New Roman" w:hAnsiTheme="majorBidi" w:cstheme="majorBidi"/>
          <w:color w:val="000000"/>
          <w:spacing w:val="26"/>
          <w:sz w:val="24"/>
          <w:szCs w:val="24"/>
        </w:rPr>
        <w:t xml:space="preserve"> </w:t>
      </w:r>
      <w:r w:rsidRPr="00BC4928">
        <w:rPr>
          <w:rFonts w:asciiTheme="majorBidi" w:eastAsia="Times New Roman" w:hAnsiTheme="majorBidi" w:cstheme="majorBidi"/>
          <w:color w:val="000000"/>
          <w:spacing w:val="3"/>
          <w:sz w:val="24"/>
          <w:szCs w:val="24"/>
        </w:rPr>
        <w:t>l</w:t>
      </w:r>
      <w:r w:rsidRPr="00BC4928">
        <w:rPr>
          <w:rFonts w:asciiTheme="majorBidi" w:eastAsia="Times New Roman" w:hAnsiTheme="majorBidi" w:cstheme="majorBidi"/>
          <w:color w:val="000000"/>
          <w:spacing w:val="-1"/>
          <w:sz w:val="24"/>
          <w:szCs w:val="24"/>
        </w:rPr>
        <w:t>'</w:t>
      </w:r>
      <w:r w:rsidRPr="00BC4928">
        <w:rPr>
          <w:rFonts w:asciiTheme="majorBidi" w:eastAsia="Times New Roman" w:hAnsiTheme="majorBidi" w:cstheme="majorBidi"/>
          <w:color w:val="000000"/>
          <w:sz w:val="24"/>
          <w:szCs w:val="24"/>
        </w:rPr>
        <w:t>op</w:t>
      </w:r>
      <w:r w:rsidRPr="00BC4928">
        <w:rPr>
          <w:rFonts w:asciiTheme="majorBidi" w:eastAsia="Times New Roman" w:hAnsiTheme="majorBidi" w:cstheme="majorBidi"/>
          <w:color w:val="000000"/>
          <w:spacing w:val="1"/>
          <w:sz w:val="24"/>
          <w:szCs w:val="24"/>
        </w:rPr>
        <w:t>é</w:t>
      </w:r>
      <w:r w:rsidRPr="00BC4928">
        <w:rPr>
          <w:rFonts w:asciiTheme="majorBidi" w:eastAsia="Times New Roman" w:hAnsiTheme="majorBidi" w:cstheme="majorBidi"/>
          <w:color w:val="000000"/>
          <w:sz w:val="24"/>
          <w:szCs w:val="24"/>
        </w:rPr>
        <w:t>ron</w:t>
      </w:r>
      <w:r w:rsidRPr="00BC4928">
        <w:rPr>
          <w:rFonts w:asciiTheme="majorBidi" w:eastAsia="Times New Roman" w:hAnsiTheme="majorBidi" w:cstheme="majorBidi"/>
          <w:color w:val="000000"/>
          <w:spacing w:val="26"/>
          <w:sz w:val="24"/>
          <w:szCs w:val="24"/>
        </w:rPr>
        <w:t xml:space="preserve"> </w:t>
      </w:r>
      <w:r w:rsidRPr="00BC4928">
        <w:rPr>
          <w:rFonts w:asciiTheme="majorBidi" w:eastAsia="Times New Roman" w:hAnsiTheme="majorBidi" w:cstheme="majorBidi"/>
          <w:color w:val="000000"/>
          <w:spacing w:val="1"/>
          <w:sz w:val="24"/>
          <w:szCs w:val="24"/>
        </w:rPr>
        <w:t>la</w:t>
      </w:r>
      <w:r w:rsidRPr="00BC4928">
        <w:rPr>
          <w:rFonts w:asciiTheme="majorBidi" w:eastAsia="Times New Roman" w:hAnsiTheme="majorBidi" w:cstheme="majorBidi"/>
          <w:color w:val="000000"/>
          <w:sz w:val="24"/>
          <w:szCs w:val="24"/>
        </w:rPr>
        <w:t>ct</w:t>
      </w:r>
      <w:r w:rsidRPr="00BC4928">
        <w:rPr>
          <w:rFonts w:asciiTheme="majorBidi" w:eastAsia="Times New Roman" w:hAnsiTheme="majorBidi" w:cstheme="majorBidi"/>
          <w:color w:val="000000"/>
          <w:spacing w:val="1"/>
          <w:sz w:val="24"/>
          <w:szCs w:val="24"/>
        </w:rPr>
        <w:t>o</w:t>
      </w:r>
      <w:r w:rsidRPr="00BC4928">
        <w:rPr>
          <w:rFonts w:asciiTheme="majorBidi" w:eastAsia="Times New Roman" w:hAnsiTheme="majorBidi" w:cstheme="majorBidi"/>
          <w:color w:val="000000"/>
          <w:sz w:val="24"/>
          <w:szCs w:val="24"/>
        </w:rPr>
        <w:t>se.</w:t>
      </w:r>
      <w:r w:rsidRPr="00BC4928">
        <w:rPr>
          <w:rFonts w:asciiTheme="majorBidi" w:eastAsia="Times New Roman" w:hAnsiTheme="majorBidi" w:cstheme="majorBidi"/>
          <w:color w:val="000000"/>
          <w:spacing w:val="26"/>
          <w:sz w:val="24"/>
          <w:szCs w:val="24"/>
        </w:rPr>
        <w:t xml:space="preserve"> </w:t>
      </w:r>
      <w:r w:rsidRPr="00BC4928">
        <w:rPr>
          <w:rFonts w:asciiTheme="majorBidi" w:eastAsia="Times New Roman" w:hAnsiTheme="majorBidi" w:cstheme="majorBidi"/>
          <w:color w:val="000000"/>
          <w:spacing w:val="2"/>
          <w:sz w:val="24"/>
          <w:szCs w:val="24"/>
        </w:rPr>
        <w:t>O</w:t>
      </w:r>
      <w:r w:rsidRPr="00BC4928">
        <w:rPr>
          <w:rFonts w:asciiTheme="majorBidi" w:eastAsia="Times New Roman" w:hAnsiTheme="majorBidi" w:cstheme="majorBidi"/>
          <w:color w:val="000000"/>
          <w:sz w:val="24"/>
          <w:szCs w:val="24"/>
        </w:rPr>
        <w:t>n comprend</w:t>
      </w:r>
      <w:r w:rsidRPr="00BC4928">
        <w:rPr>
          <w:rFonts w:asciiTheme="majorBidi" w:eastAsia="Times New Roman" w:hAnsiTheme="majorBidi" w:cstheme="majorBidi"/>
          <w:color w:val="000000"/>
          <w:spacing w:val="2"/>
          <w:sz w:val="24"/>
          <w:szCs w:val="24"/>
        </w:rPr>
        <w:t xml:space="preserve"> </w:t>
      </w:r>
      <w:r w:rsidRPr="00BC4928">
        <w:rPr>
          <w:rFonts w:asciiTheme="majorBidi" w:eastAsia="Times New Roman" w:hAnsiTheme="majorBidi" w:cstheme="majorBidi"/>
          <w:color w:val="000000"/>
          <w:sz w:val="24"/>
          <w:szCs w:val="24"/>
        </w:rPr>
        <w:t>alors q</w:t>
      </w:r>
      <w:r w:rsidRPr="00BC4928">
        <w:rPr>
          <w:rFonts w:asciiTheme="majorBidi" w:eastAsia="Times New Roman" w:hAnsiTheme="majorBidi" w:cstheme="majorBidi"/>
          <w:color w:val="000000"/>
          <w:spacing w:val="3"/>
          <w:sz w:val="24"/>
          <w:szCs w:val="24"/>
        </w:rPr>
        <w:t>u</w:t>
      </w:r>
      <w:r w:rsidRPr="00BC4928">
        <w:rPr>
          <w:rFonts w:asciiTheme="majorBidi" w:eastAsia="Times New Roman" w:hAnsiTheme="majorBidi" w:cstheme="majorBidi"/>
          <w:color w:val="000000"/>
          <w:spacing w:val="-1"/>
          <w:sz w:val="24"/>
          <w:szCs w:val="24"/>
        </w:rPr>
        <w:t>'e</w:t>
      </w:r>
      <w:r w:rsidRPr="00BC4928">
        <w:rPr>
          <w:rFonts w:asciiTheme="majorBidi" w:eastAsia="Times New Roman" w:hAnsiTheme="majorBidi" w:cstheme="majorBidi"/>
          <w:color w:val="000000"/>
          <w:sz w:val="24"/>
          <w:szCs w:val="24"/>
        </w:rPr>
        <w:t xml:space="preserve">n </w:t>
      </w:r>
      <w:r w:rsidRPr="00BC4928">
        <w:rPr>
          <w:rFonts w:asciiTheme="majorBidi" w:eastAsia="Times New Roman" w:hAnsiTheme="majorBidi" w:cstheme="majorBidi"/>
          <w:color w:val="000000"/>
          <w:spacing w:val="2"/>
          <w:sz w:val="24"/>
          <w:szCs w:val="24"/>
        </w:rPr>
        <w:t>p</w:t>
      </w:r>
      <w:r w:rsidRPr="00BC4928">
        <w:rPr>
          <w:rFonts w:asciiTheme="majorBidi" w:eastAsia="Times New Roman" w:hAnsiTheme="majorBidi" w:cstheme="majorBidi"/>
          <w:color w:val="000000"/>
          <w:sz w:val="24"/>
          <w:szCs w:val="24"/>
        </w:rPr>
        <w:t>r</w:t>
      </w:r>
      <w:r w:rsidRPr="00BC4928">
        <w:rPr>
          <w:rFonts w:asciiTheme="majorBidi" w:eastAsia="Times New Roman" w:hAnsiTheme="majorBidi" w:cstheme="majorBidi"/>
          <w:color w:val="000000"/>
          <w:spacing w:val="1"/>
          <w:sz w:val="24"/>
          <w:szCs w:val="24"/>
        </w:rPr>
        <w:t>é</w:t>
      </w:r>
      <w:r w:rsidRPr="00BC4928">
        <w:rPr>
          <w:rFonts w:asciiTheme="majorBidi" w:eastAsia="Times New Roman" w:hAnsiTheme="majorBidi" w:cstheme="majorBidi"/>
          <w:color w:val="000000"/>
          <w:sz w:val="24"/>
          <w:szCs w:val="24"/>
        </w:rPr>
        <w:t xml:space="preserve">sence </w:t>
      </w:r>
      <w:r w:rsidRPr="00BC4928">
        <w:rPr>
          <w:rFonts w:asciiTheme="majorBidi" w:eastAsia="Times New Roman" w:hAnsiTheme="majorBidi" w:cstheme="majorBidi"/>
          <w:color w:val="000000"/>
          <w:spacing w:val="1"/>
          <w:sz w:val="24"/>
          <w:szCs w:val="24"/>
        </w:rPr>
        <w:t>d</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2"/>
          <w:sz w:val="24"/>
          <w:szCs w:val="24"/>
        </w:rPr>
        <w:t xml:space="preserve"> </w:t>
      </w:r>
      <w:r w:rsidRPr="00BC4928">
        <w:rPr>
          <w:rFonts w:asciiTheme="majorBidi" w:eastAsia="Times New Roman" w:hAnsiTheme="majorBidi" w:cstheme="majorBidi"/>
          <w:color w:val="000000"/>
          <w:spacing w:val="-1"/>
          <w:sz w:val="24"/>
          <w:szCs w:val="24"/>
        </w:rPr>
        <w:t>g</w:t>
      </w:r>
      <w:r w:rsidRPr="00BC4928">
        <w:rPr>
          <w:rFonts w:asciiTheme="majorBidi" w:eastAsia="Times New Roman" w:hAnsiTheme="majorBidi" w:cstheme="majorBidi"/>
          <w:color w:val="000000"/>
          <w:sz w:val="24"/>
          <w:szCs w:val="24"/>
        </w:rPr>
        <w:t>lucose,</w:t>
      </w:r>
      <w:r w:rsidRPr="00BC4928">
        <w:rPr>
          <w:rFonts w:asciiTheme="majorBidi" w:eastAsia="Times New Roman" w:hAnsiTheme="majorBidi" w:cstheme="majorBidi"/>
          <w:color w:val="000000"/>
          <w:spacing w:val="1"/>
          <w:sz w:val="24"/>
          <w:szCs w:val="24"/>
        </w:rPr>
        <w:t xml:space="preserve"> i</w:t>
      </w:r>
      <w:r w:rsidRPr="00BC4928">
        <w:rPr>
          <w:rFonts w:asciiTheme="majorBidi" w:eastAsia="Times New Roman" w:hAnsiTheme="majorBidi" w:cstheme="majorBidi"/>
          <w:color w:val="000000"/>
          <w:sz w:val="24"/>
          <w:szCs w:val="24"/>
        </w:rPr>
        <w:t>l</w:t>
      </w:r>
      <w:r w:rsidRPr="00BC4928">
        <w:rPr>
          <w:rFonts w:asciiTheme="majorBidi" w:eastAsia="Times New Roman" w:hAnsiTheme="majorBidi" w:cstheme="majorBidi"/>
          <w:color w:val="000000"/>
          <w:spacing w:val="1"/>
          <w:sz w:val="24"/>
          <w:szCs w:val="24"/>
        </w:rPr>
        <w:t xml:space="preserve"> </w:t>
      </w:r>
      <w:r w:rsidRPr="00BC4928">
        <w:rPr>
          <w:rFonts w:asciiTheme="majorBidi" w:eastAsia="Times New Roman" w:hAnsiTheme="majorBidi" w:cstheme="majorBidi"/>
          <w:color w:val="000000"/>
          <w:sz w:val="24"/>
          <w:szCs w:val="24"/>
        </w:rPr>
        <w:t>n</w:t>
      </w:r>
      <w:r w:rsidRPr="00BC4928">
        <w:rPr>
          <w:rFonts w:asciiTheme="majorBidi" w:eastAsia="Times New Roman" w:hAnsiTheme="majorBidi" w:cstheme="majorBidi"/>
          <w:color w:val="000000"/>
          <w:spacing w:val="2"/>
          <w:sz w:val="24"/>
          <w:szCs w:val="24"/>
        </w:rPr>
        <w:t>'</w:t>
      </w:r>
      <w:r w:rsidRPr="00BC4928">
        <w:rPr>
          <w:rFonts w:asciiTheme="majorBidi" w:eastAsia="Times New Roman" w:hAnsiTheme="majorBidi" w:cstheme="majorBidi"/>
          <w:color w:val="000000"/>
          <w:sz w:val="24"/>
          <w:szCs w:val="24"/>
        </w:rPr>
        <w:t>y</w:t>
      </w:r>
      <w:r w:rsidRPr="00BC4928">
        <w:rPr>
          <w:rFonts w:asciiTheme="majorBidi" w:eastAsia="Times New Roman" w:hAnsiTheme="majorBidi" w:cstheme="majorBidi"/>
          <w:color w:val="000000"/>
          <w:spacing w:val="-1"/>
          <w:sz w:val="24"/>
          <w:szCs w:val="24"/>
        </w:rPr>
        <w:t xml:space="preserve"> </w:t>
      </w:r>
      <w:r w:rsidRPr="00BC4928">
        <w:rPr>
          <w:rFonts w:asciiTheme="majorBidi" w:eastAsia="Times New Roman" w:hAnsiTheme="majorBidi" w:cstheme="majorBidi"/>
          <w:color w:val="000000"/>
          <w:sz w:val="24"/>
          <w:szCs w:val="24"/>
        </w:rPr>
        <w:t>a</w:t>
      </w:r>
      <w:r w:rsidRPr="00BC4928">
        <w:rPr>
          <w:rFonts w:asciiTheme="majorBidi" w:eastAsia="Times New Roman" w:hAnsiTheme="majorBidi" w:cstheme="majorBidi"/>
          <w:color w:val="000000"/>
          <w:spacing w:val="1"/>
          <w:sz w:val="24"/>
          <w:szCs w:val="24"/>
        </w:rPr>
        <w:t xml:space="preserve"> </w:t>
      </w:r>
      <w:r w:rsidRPr="00BC4928">
        <w:rPr>
          <w:rFonts w:asciiTheme="majorBidi" w:eastAsia="Times New Roman" w:hAnsiTheme="majorBidi" w:cstheme="majorBidi"/>
          <w:color w:val="000000"/>
          <w:sz w:val="24"/>
          <w:szCs w:val="24"/>
        </w:rPr>
        <w:t>pas de</w:t>
      </w:r>
      <w:r w:rsidRPr="00BC4928">
        <w:rPr>
          <w:rFonts w:asciiTheme="majorBidi" w:eastAsia="Times New Roman" w:hAnsiTheme="majorBidi" w:cstheme="majorBidi"/>
          <w:color w:val="000000"/>
          <w:spacing w:val="2"/>
          <w:sz w:val="24"/>
          <w:szCs w:val="24"/>
        </w:rPr>
        <w:t xml:space="preserve"> </w:t>
      </w:r>
      <w:r w:rsidRPr="00BC4928">
        <w:rPr>
          <w:rFonts w:asciiTheme="majorBidi" w:eastAsia="Times New Roman" w:hAnsiTheme="majorBidi" w:cstheme="majorBidi"/>
          <w:color w:val="000000"/>
          <w:sz w:val="24"/>
          <w:szCs w:val="24"/>
        </w:rPr>
        <w:t>com</w:t>
      </w:r>
      <w:r w:rsidRPr="00BC4928">
        <w:rPr>
          <w:rFonts w:asciiTheme="majorBidi" w:eastAsia="Times New Roman" w:hAnsiTheme="majorBidi" w:cstheme="majorBidi"/>
          <w:color w:val="000000"/>
          <w:spacing w:val="1"/>
          <w:sz w:val="24"/>
          <w:szCs w:val="24"/>
        </w:rPr>
        <w:t>p</w:t>
      </w:r>
      <w:r w:rsidRPr="00BC4928">
        <w:rPr>
          <w:rFonts w:asciiTheme="majorBidi" w:eastAsia="Times New Roman" w:hAnsiTheme="majorBidi" w:cstheme="majorBidi"/>
          <w:color w:val="000000"/>
          <w:sz w:val="24"/>
          <w:szCs w:val="24"/>
        </w:rPr>
        <w:t>le</w:t>
      </w:r>
      <w:r w:rsidRPr="00BC4928">
        <w:rPr>
          <w:rFonts w:asciiTheme="majorBidi" w:eastAsia="Times New Roman" w:hAnsiTheme="majorBidi" w:cstheme="majorBidi"/>
          <w:color w:val="000000"/>
          <w:spacing w:val="2"/>
          <w:sz w:val="24"/>
          <w:szCs w:val="24"/>
        </w:rPr>
        <w:t>x</w:t>
      </w:r>
      <w:r w:rsidRPr="00BC4928">
        <w:rPr>
          <w:rFonts w:asciiTheme="majorBidi" w:eastAsia="Times New Roman" w:hAnsiTheme="majorBidi" w:cstheme="majorBidi"/>
          <w:color w:val="000000"/>
          <w:sz w:val="24"/>
          <w:szCs w:val="24"/>
        </w:rPr>
        <w:t xml:space="preserve">es </w:t>
      </w:r>
      <w:r w:rsidRPr="00BC4928">
        <w:rPr>
          <w:rFonts w:asciiTheme="majorBidi" w:eastAsia="Times New Roman" w:hAnsiTheme="majorBidi" w:cstheme="majorBidi"/>
          <w:color w:val="000000"/>
          <w:spacing w:val="1"/>
          <w:sz w:val="24"/>
          <w:szCs w:val="24"/>
        </w:rPr>
        <w:t>C</w:t>
      </w:r>
      <w:r w:rsidRPr="00BC4928">
        <w:rPr>
          <w:rFonts w:asciiTheme="majorBidi" w:eastAsia="Times New Roman" w:hAnsiTheme="majorBidi" w:cstheme="majorBidi"/>
          <w:color w:val="000000"/>
          <w:sz w:val="24"/>
          <w:szCs w:val="24"/>
        </w:rPr>
        <w:t>A</w:t>
      </w:r>
      <w:r w:rsidRPr="00BC4928">
        <w:rPr>
          <w:rFonts w:asciiTheme="majorBidi" w:eastAsia="Times New Roman" w:hAnsiTheme="majorBidi" w:cstheme="majorBidi"/>
          <w:color w:val="000000"/>
          <w:spacing w:val="1"/>
          <w:sz w:val="24"/>
          <w:szCs w:val="24"/>
        </w:rPr>
        <w:t>P</w:t>
      </w:r>
      <w:r w:rsidRPr="00BC4928">
        <w:rPr>
          <w:rFonts w:asciiTheme="majorBidi" w:eastAsia="Times New Roman" w:hAnsiTheme="majorBidi" w:cstheme="majorBidi"/>
          <w:color w:val="000000"/>
          <w:sz w:val="24"/>
          <w:szCs w:val="24"/>
        </w:rPr>
        <w:t>-AM</w:t>
      </w:r>
      <w:r w:rsidRPr="00BC4928">
        <w:rPr>
          <w:rFonts w:asciiTheme="majorBidi" w:eastAsia="Times New Roman" w:hAnsiTheme="majorBidi" w:cstheme="majorBidi"/>
          <w:color w:val="000000"/>
          <w:spacing w:val="2"/>
          <w:sz w:val="24"/>
          <w:szCs w:val="24"/>
        </w:rPr>
        <w:t>P</w:t>
      </w:r>
      <w:r w:rsidRPr="00BC4928">
        <w:rPr>
          <w:rFonts w:asciiTheme="majorBidi" w:eastAsia="Times New Roman" w:hAnsiTheme="majorBidi" w:cstheme="majorBidi"/>
          <w:color w:val="000000"/>
          <w:sz w:val="24"/>
          <w:szCs w:val="24"/>
        </w:rPr>
        <w:t>c disp</w:t>
      </w:r>
      <w:r w:rsidRPr="00BC4928">
        <w:rPr>
          <w:rFonts w:asciiTheme="majorBidi" w:eastAsia="Times New Roman" w:hAnsiTheme="majorBidi" w:cstheme="majorBidi"/>
          <w:color w:val="000000"/>
          <w:spacing w:val="1"/>
          <w:sz w:val="24"/>
          <w:szCs w:val="24"/>
        </w:rPr>
        <w:t>o</w:t>
      </w:r>
      <w:r w:rsidRPr="00BC4928">
        <w:rPr>
          <w:rFonts w:asciiTheme="majorBidi" w:eastAsia="Times New Roman" w:hAnsiTheme="majorBidi" w:cstheme="majorBidi"/>
          <w:color w:val="000000"/>
          <w:sz w:val="24"/>
          <w:szCs w:val="24"/>
        </w:rPr>
        <w:t>ni</w:t>
      </w:r>
      <w:r w:rsidRPr="00BC4928">
        <w:rPr>
          <w:rFonts w:asciiTheme="majorBidi" w:eastAsia="Times New Roman" w:hAnsiTheme="majorBidi" w:cstheme="majorBidi"/>
          <w:color w:val="000000"/>
          <w:spacing w:val="1"/>
          <w:sz w:val="24"/>
          <w:szCs w:val="24"/>
        </w:rPr>
        <w:t>b</w:t>
      </w:r>
      <w:r w:rsidRPr="00BC4928">
        <w:rPr>
          <w:rFonts w:asciiTheme="majorBidi" w:eastAsia="Times New Roman" w:hAnsiTheme="majorBidi" w:cstheme="majorBidi"/>
          <w:color w:val="000000"/>
          <w:sz w:val="24"/>
          <w:szCs w:val="24"/>
        </w:rPr>
        <w:t>les : le ni</w:t>
      </w:r>
      <w:r w:rsidRPr="00BC4928">
        <w:rPr>
          <w:rFonts w:asciiTheme="majorBidi" w:eastAsia="Times New Roman" w:hAnsiTheme="majorBidi" w:cstheme="majorBidi"/>
          <w:color w:val="000000"/>
          <w:spacing w:val="1"/>
          <w:sz w:val="24"/>
          <w:szCs w:val="24"/>
        </w:rPr>
        <w:t>v</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1"/>
          <w:sz w:val="24"/>
          <w:szCs w:val="24"/>
        </w:rPr>
        <w:t>a</w:t>
      </w:r>
      <w:r w:rsidRPr="00BC4928">
        <w:rPr>
          <w:rFonts w:asciiTheme="majorBidi" w:eastAsia="Times New Roman" w:hAnsiTheme="majorBidi" w:cstheme="majorBidi"/>
          <w:color w:val="000000"/>
          <w:sz w:val="24"/>
          <w:szCs w:val="24"/>
        </w:rPr>
        <w:t>u de t</w:t>
      </w:r>
      <w:r w:rsidRPr="00BC4928">
        <w:rPr>
          <w:rFonts w:asciiTheme="majorBidi" w:eastAsia="Times New Roman" w:hAnsiTheme="majorBidi" w:cstheme="majorBidi"/>
          <w:color w:val="000000"/>
          <w:spacing w:val="1"/>
          <w:sz w:val="24"/>
          <w:szCs w:val="24"/>
        </w:rPr>
        <w:t>r</w:t>
      </w:r>
      <w:r w:rsidRPr="00BC4928">
        <w:rPr>
          <w:rFonts w:asciiTheme="majorBidi" w:eastAsia="Times New Roman" w:hAnsiTheme="majorBidi" w:cstheme="majorBidi"/>
          <w:color w:val="000000"/>
          <w:sz w:val="24"/>
          <w:szCs w:val="24"/>
        </w:rPr>
        <w:t>anscrip</w:t>
      </w:r>
      <w:r w:rsidRPr="00BC4928">
        <w:rPr>
          <w:rFonts w:asciiTheme="majorBidi" w:eastAsia="Times New Roman" w:hAnsiTheme="majorBidi" w:cstheme="majorBidi"/>
          <w:color w:val="000000"/>
          <w:spacing w:val="1"/>
          <w:sz w:val="24"/>
          <w:szCs w:val="24"/>
        </w:rPr>
        <w:t>t</w:t>
      </w:r>
      <w:r w:rsidRPr="00BC4928">
        <w:rPr>
          <w:rFonts w:asciiTheme="majorBidi" w:eastAsia="Times New Roman" w:hAnsiTheme="majorBidi" w:cstheme="majorBidi"/>
          <w:color w:val="000000"/>
          <w:sz w:val="24"/>
          <w:szCs w:val="24"/>
        </w:rPr>
        <w:t>i</w:t>
      </w:r>
      <w:r w:rsidRPr="00BC4928">
        <w:rPr>
          <w:rFonts w:asciiTheme="majorBidi" w:eastAsia="Times New Roman" w:hAnsiTheme="majorBidi" w:cstheme="majorBidi"/>
          <w:color w:val="000000"/>
          <w:spacing w:val="1"/>
          <w:sz w:val="24"/>
          <w:szCs w:val="24"/>
        </w:rPr>
        <w:t>o</w:t>
      </w:r>
      <w:r w:rsidRPr="00BC4928">
        <w:rPr>
          <w:rFonts w:asciiTheme="majorBidi" w:eastAsia="Times New Roman" w:hAnsiTheme="majorBidi" w:cstheme="majorBidi"/>
          <w:color w:val="000000"/>
          <w:sz w:val="24"/>
          <w:szCs w:val="24"/>
        </w:rPr>
        <w:t>n</w:t>
      </w:r>
      <w:r w:rsidRPr="00BC4928">
        <w:rPr>
          <w:rFonts w:asciiTheme="majorBidi" w:eastAsia="Times New Roman" w:hAnsiTheme="majorBidi" w:cstheme="majorBidi"/>
          <w:color w:val="000000"/>
          <w:spacing w:val="2"/>
          <w:sz w:val="24"/>
          <w:szCs w:val="24"/>
        </w:rPr>
        <w:t xml:space="preserve"> </w:t>
      </w:r>
      <w:r w:rsidRPr="00BC4928">
        <w:rPr>
          <w:rFonts w:asciiTheme="majorBidi" w:eastAsia="Times New Roman" w:hAnsiTheme="majorBidi" w:cstheme="majorBidi"/>
          <w:color w:val="000000"/>
          <w:spacing w:val="1"/>
          <w:sz w:val="24"/>
          <w:szCs w:val="24"/>
        </w:rPr>
        <w:t>d</w:t>
      </w:r>
      <w:r w:rsidRPr="00BC4928">
        <w:rPr>
          <w:rFonts w:asciiTheme="majorBidi" w:eastAsia="Times New Roman" w:hAnsiTheme="majorBidi" w:cstheme="majorBidi"/>
          <w:color w:val="000000"/>
          <w:sz w:val="24"/>
          <w:szCs w:val="24"/>
        </w:rPr>
        <w:t>e l</w:t>
      </w:r>
      <w:r w:rsidRPr="00BC4928">
        <w:rPr>
          <w:rFonts w:asciiTheme="majorBidi" w:eastAsia="Times New Roman" w:hAnsiTheme="majorBidi" w:cstheme="majorBidi"/>
          <w:color w:val="000000"/>
          <w:spacing w:val="-2"/>
          <w:sz w:val="24"/>
          <w:szCs w:val="24"/>
        </w:rPr>
        <w:t>'</w:t>
      </w:r>
      <w:r w:rsidRPr="00BC4928">
        <w:rPr>
          <w:rFonts w:asciiTheme="majorBidi" w:eastAsia="Times New Roman" w:hAnsiTheme="majorBidi" w:cstheme="majorBidi"/>
          <w:color w:val="000000"/>
          <w:sz w:val="24"/>
          <w:szCs w:val="24"/>
        </w:rPr>
        <w:t>o</w:t>
      </w:r>
      <w:r w:rsidRPr="00BC4928">
        <w:rPr>
          <w:rFonts w:asciiTheme="majorBidi" w:eastAsia="Times New Roman" w:hAnsiTheme="majorBidi" w:cstheme="majorBidi"/>
          <w:color w:val="000000"/>
          <w:spacing w:val="2"/>
          <w:sz w:val="24"/>
          <w:szCs w:val="24"/>
        </w:rPr>
        <w:t>p</w:t>
      </w:r>
      <w:r w:rsidRPr="00BC4928">
        <w:rPr>
          <w:rFonts w:asciiTheme="majorBidi" w:eastAsia="Times New Roman" w:hAnsiTheme="majorBidi" w:cstheme="majorBidi"/>
          <w:color w:val="000000"/>
          <w:sz w:val="24"/>
          <w:szCs w:val="24"/>
        </w:rPr>
        <w:t>éron lacto</w:t>
      </w:r>
      <w:r w:rsidRPr="00BC4928">
        <w:rPr>
          <w:rFonts w:asciiTheme="majorBidi" w:eastAsia="Times New Roman" w:hAnsiTheme="majorBidi" w:cstheme="majorBidi"/>
          <w:color w:val="000000"/>
          <w:spacing w:val="2"/>
          <w:sz w:val="24"/>
          <w:szCs w:val="24"/>
        </w:rPr>
        <w:t>s</w:t>
      </w:r>
      <w:r w:rsidRPr="00BC4928">
        <w:rPr>
          <w:rFonts w:asciiTheme="majorBidi" w:eastAsia="Times New Roman" w:hAnsiTheme="majorBidi" w:cstheme="majorBidi"/>
          <w:color w:val="000000"/>
          <w:sz w:val="24"/>
          <w:szCs w:val="24"/>
        </w:rPr>
        <w:t xml:space="preserve">e est </w:t>
      </w:r>
      <w:r w:rsidRPr="00BC4928">
        <w:rPr>
          <w:rFonts w:asciiTheme="majorBidi" w:eastAsia="Times New Roman" w:hAnsiTheme="majorBidi" w:cstheme="majorBidi"/>
          <w:color w:val="000000"/>
          <w:spacing w:val="3"/>
          <w:sz w:val="24"/>
          <w:szCs w:val="24"/>
        </w:rPr>
        <w:t>d</w:t>
      </w:r>
      <w:r w:rsidRPr="00BC4928">
        <w:rPr>
          <w:rFonts w:asciiTheme="majorBidi" w:eastAsia="Times New Roman" w:hAnsiTheme="majorBidi" w:cstheme="majorBidi"/>
          <w:color w:val="000000"/>
          <w:sz w:val="24"/>
          <w:szCs w:val="24"/>
        </w:rPr>
        <w:t>onc très f</w:t>
      </w:r>
      <w:r w:rsidRPr="00BC4928">
        <w:rPr>
          <w:rFonts w:asciiTheme="majorBidi" w:eastAsia="Times New Roman" w:hAnsiTheme="majorBidi" w:cstheme="majorBidi"/>
          <w:color w:val="000000"/>
          <w:spacing w:val="-1"/>
          <w:sz w:val="24"/>
          <w:szCs w:val="24"/>
        </w:rPr>
        <w:t>a</w:t>
      </w:r>
      <w:r w:rsidRPr="00BC4928">
        <w:rPr>
          <w:rFonts w:asciiTheme="majorBidi" w:eastAsia="Times New Roman" w:hAnsiTheme="majorBidi" w:cstheme="majorBidi"/>
          <w:color w:val="000000"/>
          <w:sz w:val="24"/>
          <w:szCs w:val="24"/>
        </w:rPr>
        <w:t>ible</w:t>
      </w:r>
      <w:r w:rsidR="00035DC5" w:rsidRPr="00BC4928">
        <w:rPr>
          <w:rFonts w:asciiTheme="majorBidi" w:eastAsia="Times New Roman" w:hAnsiTheme="majorBidi" w:cstheme="majorBidi"/>
          <w:color w:val="000000"/>
          <w:sz w:val="24"/>
          <w:szCs w:val="24"/>
        </w:rPr>
        <w:t xml:space="preserve"> (Figure 26)</w:t>
      </w:r>
      <w:r w:rsidRPr="00BC4928">
        <w:rPr>
          <w:rFonts w:asciiTheme="majorBidi" w:eastAsia="Times New Roman" w:hAnsiTheme="majorBidi" w:cstheme="majorBidi"/>
          <w:color w:val="000000"/>
          <w:sz w:val="24"/>
          <w:szCs w:val="24"/>
        </w:rPr>
        <w:t>.</w:t>
      </w:r>
    </w:p>
    <w:p w:rsidR="00BF47DE" w:rsidRPr="00BC4928" w:rsidRDefault="00BF47DE" w:rsidP="00B673AF">
      <w:pPr>
        <w:pStyle w:val="Default"/>
        <w:spacing w:line="276" w:lineRule="auto"/>
        <w:jc w:val="center"/>
        <w:rPr>
          <w:rFonts w:asciiTheme="majorBidi" w:hAnsiTheme="majorBidi" w:cstheme="majorBidi"/>
          <w:noProof/>
          <w:lang w:eastAsia="fr-FR"/>
        </w:rPr>
      </w:pPr>
      <w:r w:rsidRPr="00BC4928">
        <w:rPr>
          <w:rFonts w:asciiTheme="majorBidi" w:hAnsiTheme="majorBidi" w:cstheme="majorBidi"/>
          <w:noProof/>
          <w:lang w:eastAsia="fr-FR"/>
        </w:rPr>
        <w:drawing>
          <wp:inline distT="0" distB="0" distL="0" distR="0">
            <wp:extent cx="4542317" cy="3466214"/>
            <wp:effectExtent l="19050" t="0" r="0" b="0"/>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srcRect b="24885"/>
                    <a:stretch>
                      <a:fillRect/>
                    </a:stretch>
                  </pic:blipFill>
                  <pic:spPr bwMode="auto">
                    <a:xfrm>
                      <a:off x="0" y="0"/>
                      <a:ext cx="4542317" cy="3466214"/>
                    </a:xfrm>
                    <a:prstGeom prst="rect">
                      <a:avLst/>
                    </a:prstGeom>
                    <a:noFill/>
                    <a:ln w="9525">
                      <a:noFill/>
                      <a:miter lim="800000"/>
                      <a:headEnd/>
                      <a:tailEnd/>
                    </a:ln>
                  </pic:spPr>
                </pic:pic>
              </a:graphicData>
            </a:graphic>
          </wp:inline>
        </w:drawing>
      </w:r>
    </w:p>
    <w:p w:rsidR="00BF47DE" w:rsidRPr="00BC4928" w:rsidRDefault="00BF47DE" w:rsidP="00B673AF">
      <w:pPr>
        <w:pStyle w:val="Default"/>
        <w:spacing w:line="276" w:lineRule="auto"/>
        <w:jc w:val="center"/>
        <w:rPr>
          <w:rFonts w:asciiTheme="majorBidi" w:hAnsiTheme="majorBidi" w:cstheme="majorBidi"/>
          <w:noProof/>
          <w:lang w:eastAsia="fr-FR"/>
        </w:rPr>
      </w:pPr>
    </w:p>
    <w:p w:rsidR="00B673AF" w:rsidRPr="00BC4928" w:rsidRDefault="00B673AF" w:rsidP="00B673AF">
      <w:pPr>
        <w:pStyle w:val="Default"/>
        <w:spacing w:line="276" w:lineRule="auto"/>
        <w:jc w:val="both"/>
        <w:rPr>
          <w:rFonts w:asciiTheme="majorBidi" w:hAnsiTheme="majorBidi" w:cstheme="majorBidi"/>
        </w:rPr>
      </w:pPr>
    </w:p>
    <w:p w:rsidR="00B673AF" w:rsidRPr="00BC4928" w:rsidRDefault="00035DC5" w:rsidP="00A8325D">
      <w:pPr>
        <w:pStyle w:val="Default"/>
        <w:spacing w:line="276" w:lineRule="auto"/>
        <w:jc w:val="center"/>
        <w:rPr>
          <w:rFonts w:asciiTheme="majorBidi" w:hAnsiTheme="majorBidi" w:cstheme="majorBidi"/>
        </w:rPr>
      </w:pPr>
      <w:r w:rsidRPr="00BC4928">
        <w:rPr>
          <w:rFonts w:asciiTheme="majorBidi" w:hAnsiTheme="majorBidi" w:cstheme="majorBidi"/>
          <w:b/>
          <w:bCs/>
        </w:rPr>
        <w:t>Figure 26</w:t>
      </w:r>
      <w:r w:rsidRPr="00BC4928">
        <w:rPr>
          <w:rFonts w:asciiTheme="majorBidi" w:hAnsiTheme="majorBidi" w:cstheme="majorBidi"/>
        </w:rPr>
        <w:t xml:space="preserve"> : </w:t>
      </w:r>
      <w:r w:rsidRPr="00BC4928">
        <w:rPr>
          <w:rFonts w:asciiTheme="majorBidi" w:hAnsiTheme="majorBidi" w:cstheme="majorBidi"/>
          <w:b/>
          <w:bCs/>
        </w:rPr>
        <w:t>Régulation positive de l’opéron Lac</w:t>
      </w:r>
      <w:r w:rsidR="00BF47DE" w:rsidRPr="00BC4928">
        <w:rPr>
          <w:rFonts w:asciiTheme="majorBidi" w:hAnsiTheme="majorBidi" w:cstheme="majorBidi"/>
          <w:b/>
          <w:bCs/>
        </w:rPr>
        <w:t>Z</w:t>
      </w:r>
      <w:r w:rsidR="00BF47DE" w:rsidRPr="00BC4928">
        <w:rPr>
          <w:rFonts w:asciiTheme="majorBidi" w:hAnsiTheme="majorBidi" w:cstheme="majorBidi"/>
        </w:rPr>
        <w:t>. En absence d’AMPc ou en présence de faibles quantités d’AMPc , la protéine CAP reste inactive et ne se fixe pas sur le promoteur. Dans ce cas, l’ARN polymérase ne s’y fixe pas non plus et ne transcrit pas les gènes de l’opéron</w:t>
      </w:r>
    </w:p>
    <w:p w:rsidR="00B673AF" w:rsidRPr="00BC4928" w:rsidRDefault="00B673AF" w:rsidP="00B673AF">
      <w:pPr>
        <w:pStyle w:val="Default"/>
        <w:spacing w:line="276" w:lineRule="auto"/>
        <w:jc w:val="both"/>
        <w:rPr>
          <w:rFonts w:asciiTheme="majorBidi" w:hAnsiTheme="majorBidi" w:cstheme="majorBidi"/>
        </w:rPr>
      </w:pPr>
    </w:p>
    <w:p w:rsidR="00B673AF" w:rsidRPr="00BC4928" w:rsidRDefault="00B673AF" w:rsidP="00B673AF">
      <w:pPr>
        <w:pStyle w:val="Default"/>
        <w:spacing w:line="276" w:lineRule="auto"/>
        <w:jc w:val="both"/>
        <w:rPr>
          <w:rFonts w:asciiTheme="majorBidi" w:hAnsiTheme="majorBidi" w:cstheme="majorBidi"/>
        </w:rPr>
      </w:pPr>
    </w:p>
    <w:p w:rsidR="00B673AF" w:rsidRPr="00BC4928" w:rsidRDefault="00B673AF" w:rsidP="00F25308">
      <w:pPr>
        <w:pStyle w:val="Titre2"/>
        <w:rPr>
          <w:rFonts w:asciiTheme="majorBidi" w:hAnsiTheme="majorBidi"/>
          <w:color w:val="0D0D0D" w:themeColor="text1" w:themeTint="F2"/>
        </w:rPr>
      </w:pPr>
      <w:bookmarkStart w:id="90" w:name="_Toc97012238"/>
      <w:bookmarkStart w:id="91" w:name="_Toc97383118"/>
      <w:r w:rsidRPr="00BC4928">
        <w:rPr>
          <w:rFonts w:asciiTheme="majorBidi" w:hAnsiTheme="majorBidi"/>
          <w:color w:val="0D0D0D" w:themeColor="text1" w:themeTint="F2"/>
        </w:rPr>
        <w:t xml:space="preserve">3-  Régulation de la transcription chez </w:t>
      </w:r>
      <w:r w:rsidRPr="00BC4928">
        <w:rPr>
          <w:rFonts w:asciiTheme="majorBidi" w:hAnsiTheme="majorBidi"/>
          <w:i/>
          <w:iCs/>
          <w:color w:val="0D0D0D" w:themeColor="text1" w:themeTint="F2"/>
        </w:rPr>
        <w:t>Saccharomyces</w:t>
      </w:r>
      <w:bookmarkEnd w:id="90"/>
      <w:bookmarkEnd w:id="91"/>
      <w:r w:rsidRPr="00BC4928">
        <w:rPr>
          <w:rFonts w:asciiTheme="majorBidi" w:hAnsiTheme="majorBidi"/>
          <w:i/>
          <w:iCs/>
          <w:color w:val="0D0D0D" w:themeColor="text1" w:themeTint="F2"/>
        </w:rPr>
        <w:t xml:space="preserve"> </w:t>
      </w:r>
    </w:p>
    <w:p w:rsidR="00B673AF" w:rsidRPr="00BC4928" w:rsidRDefault="00B673AF" w:rsidP="00B673AF">
      <w:pPr>
        <w:pStyle w:val="Default"/>
        <w:spacing w:line="276" w:lineRule="auto"/>
        <w:jc w:val="both"/>
        <w:rPr>
          <w:rFonts w:asciiTheme="majorBidi" w:hAnsiTheme="majorBidi" w:cstheme="majorBidi"/>
        </w:rPr>
      </w:pPr>
      <w:r w:rsidRPr="00BC4928">
        <w:rPr>
          <w:rFonts w:asciiTheme="majorBidi" w:hAnsiTheme="majorBidi" w:cstheme="majorBidi"/>
        </w:rPr>
        <w:t>Nombreuses sont les caractéristiques de la transcription et sa régulation, communes aux procaryotes et aux Eucaryotes. Comme les gènes procaryotes, la plupart des gènes eucaryotes sont contrôlés au niveau de la transcription, et certains mécanismes de régulation transcriptionnelle sont semblables à ceux trouvés chez les bactéries. Cependant certaines différences existent.</w:t>
      </w:r>
    </w:p>
    <w:p w:rsidR="00B673AF" w:rsidRPr="00BC4928" w:rsidRDefault="00B673AF" w:rsidP="00B673AF">
      <w:pPr>
        <w:pStyle w:val="Default"/>
        <w:spacing w:after="58" w:line="276" w:lineRule="auto"/>
        <w:jc w:val="both"/>
        <w:rPr>
          <w:rFonts w:asciiTheme="majorBidi" w:hAnsiTheme="majorBidi" w:cstheme="majorBidi"/>
        </w:rPr>
      </w:pPr>
      <w:r w:rsidRPr="00BC4928">
        <w:rPr>
          <w:rFonts w:asciiTheme="majorBidi" w:hAnsiTheme="majorBidi" w:cstheme="majorBidi"/>
          <w:b/>
          <w:bCs/>
        </w:rPr>
        <w:t>(i)</w:t>
      </w:r>
      <w:r w:rsidRPr="00BC4928">
        <w:rPr>
          <w:rFonts w:asciiTheme="majorBidi" w:hAnsiTheme="majorBidi" w:cstheme="majorBidi"/>
        </w:rPr>
        <w:t xml:space="preserve"> Chez les procaryotes, tous les gènes sont transcrits en ARN par la même ARN polymérase, alors que trois ARN Polymérases fonctionnent chez les eucaryotes, </w:t>
      </w:r>
    </w:p>
    <w:p w:rsidR="00B673AF" w:rsidRPr="00BC4928" w:rsidRDefault="00B673AF" w:rsidP="00B673AF">
      <w:pPr>
        <w:pStyle w:val="Default"/>
        <w:spacing w:after="58" w:line="276" w:lineRule="auto"/>
        <w:jc w:val="both"/>
        <w:rPr>
          <w:rFonts w:asciiTheme="majorBidi" w:hAnsiTheme="majorBidi" w:cstheme="majorBidi"/>
        </w:rPr>
      </w:pPr>
      <w:r w:rsidRPr="00BC4928">
        <w:rPr>
          <w:rFonts w:asciiTheme="majorBidi" w:hAnsiTheme="majorBidi" w:cstheme="majorBidi"/>
          <w:b/>
          <w:bCs/>
        </w:rPr>
        <w:t>(ii)</w:t>
      </w:r>
      <w:r w:rsidRPr="00BC4928">
        <w:rPr>
          <w:rFonts w:asciiTheme="majorBidi" w:hAnsiTheme="majorBidi" w:cstheme="majorBidi"/>
        </w:rPr>
        <w:t xml:space="preserve"> ARN Polymérase II, qui transcrit les ARNm, les extrémités 5’ et 3’ sont modifiées et les introns sont épissés. </w:t>
      </w:r>
    </w:p>
    <w:p w:rsidR="00B673AF" w:rsidRPr="00BC4928" w:rsidRDefault="00B673AF" w:rsidP="00B673AF">
      <w:pPr>
        <w:pStyle w:val="Default"/>
        <w:spacing w:after="58" w:line="276" w:lineRule="auto"/>
        <w:jc w:val="both"/>
        <w:rPr>
          <w:rFonts w:asciiTheme="majorBidi" w:hAnsiTheme="majorBidi" w:cstheme="majorBidi"/>
        </w:rPr>
      </w:pPr>
      <w:r w:rsidRPr="00BC4928">
        <w:rPr>
          <w:rFonts w:asciiTheme="majorBidi" w:hAnsiTheme="majorBidi" w:cstheme="majorBidi"/>
          <w:b/>
          <w:bCs/>
        </w:rPr>
        <w:t>(iii)</w:t>
      </w:r>
      <w:r w:rsidRPr="00BC4928">
        <w:rPr>
          <w:rFonts w:asciiTheme="majorBidi" w:hAnsiTheme="majorBidi" w:cstheme="majorBidi"/>
        </w:rPr>
        <w:t xml:space="preserve"> L'ARN polymérase II, est beaucoup plus grand et plus Complexe que son homologue procaryote. </w:t>
      </w:r>
    </w:p>
    <w:p w:rsidR="00B673AF" w:rsidRPr="00BC4928" w:rsidRDefault="00B673AF" w:rsidP="00B673AF">
      <w:pPr>
        <w:pStyle w:val="Default"/>
        <w:spacing w:line="276" w:lineRule="auto"/>
        <w:jc w:val="both"/>
        <w:rPr>
          <w:rFonts w:asciiTheme="majorBidi" w:hAnsiTheme="majorBidi" w:cstheme="majorBidi"/>
        </w:rPr>
      </w:pPr>
      <w:r w:rsidRPr="00BC4928">
        <w:rPr>
          <w:rFonts w:asciiTheme="majorBidi" w:hAnsiTheme="majorBidi" w:cstheme="majorBidi"/>
          <w:b/>
          <w:bCs/>
        </w:rPr>
        <w:t>(iv)</w:t>
      </w:r>
      <w:r w:rsidRPr="00BC4928">
        <w:rPr>
          <w:rFonts w:asciiTheme="majorBidi" w:hAnsiTheme="majorBidi" w:cstheme="majorBidi"/>
        </w:rPr>
        <w:t xml:space="preserve"> Les trois enzymes se trouvent dans le noyau, chacune d'entre elles synthétisant une classe différente d'ARN. ARN polymérase I est localisé dans le nucléole et transcrit les principaux gènes d'ARN ribosomique. L'ARN polymérase III transcrit les gènes de l'ARNt, l'ARNr 5S, et une variété d'autres petits ARN, la modification des ARNm et le transport des protéines.</w:t>
      </w:r>
    </w:p>
    <w:p w:rsidR="00BC4928" w:rsidRDefault="00B673AF" w:rsidP="00BC4928">
      <w:pPr>
        <w:pStyle w:val="Default"/>
        <w:spacing w:line="276" w:lineRule="auto"/>
        <w:jc w:val="both"/>
        <w:rPr>
          <w:rFonts w:asciiTheme="majorBidi" w:hAnsiTheme="majorBidi" w:cstheme="majorBidi"/>
        </w:rPr>
      </w:pPr>
      <w:r w:rsidRPr="00BC4928">
        <w:rPr>
          <w:rFonts w:asciiTheme="majorBidi" w:hAnsiTheme="majorBidi" w:cstheme="majorBidi"/>
        </w:rPr>
        <w:t xml:space="preserve"> </w:t>
      </w:r>
    </w:p>
    <w:p w:rsidR="00B673AF" w:rsidRPr="00BC4928" w:rsidRDefault="00B673AF" w:rsidP="00BC4928">
      <w:pPr>
        <w:pStyle w:val="Default"/>
        <w:spacing w:line="276" w:lineRule="auto"/>
        <w:jc w:val="both"/>
        <w:rPr>
          <w:rFonts w:asciiTheme="majorBidi" w:hAnsiTheme="majorBidi" w:cstheme="majorBidi"/>
        </w:rPr>
      </w:pPr>
      <w:r w:rsidRPr="00BC4928">
        <w:rPr>
          <w:rFonts w:asciiTheme="majorBidi" w:hAnsiTheme="majorBidi" w:cstheme="majorBidi"/>
        </w:rPr>
        <w:t xml:space="preserve">La régulation chez les eucaryotes repose également sur des protéines régulatrices qui se lient à des séquences cibles régulatrices agissant en cis sur la molécule d'ADN, ces protéines régulatrices déterminent le niveau de transcription d'un gène en contrôlant la liaison de l'ARN polymérase au promoteur du gène. </w:t>
      </w:r>
    </w:p>
    <w:p w:rsidR="00B673AF" w:rsidRPr="00BC4928" w:rsidRDefault="00B673AF" w:rsidP="00B673AF">
      <w:pPr>
        <w:pStyle w:val="Default"/>
        <w:spacing w:line="276" w:lineRule="auto"/>
        <w:jc w:val="both"/>
        <w:rPr>
          <w:rFonts w:asciiTheme="majorBidi" w:hAnsiTheme="majorBidi" w:cstheme="majorBidi"/>
        </w:rPr>
      </w:pPr>
    </w:p>
    <w:p w:rsidR="00B673AF" w:rsidRPr="00BC4928" w:rsidRDefault="00B673AF" w:rsidP="00F25308">
      <w:pPr>
        <w:pStyle w:val="Titre2"/>
        <w:rPr>
          <w:rFonts w:asciiTheme="majorBidi" w:hAnsiTheme="majorBidi"/>
          <w:color w:val="0D0D0D" w:themeColor="text1" w:themeTint="F2"/>
        </w:rPr>
      </w:pPr>
      <w:bookmarkStart w:id="92" w:name="_Toc97012239"/>
      <w:bookmarkStart w:id="93" w:name="_Toc97383119"/>
      <w:r w:rsidRPr="00BC4928">
        <w:rPr>
          <w:rFonts w:asciiTheme="majorBidi" w:hAnsiTheme="majorBidi"/>
          <w:color w:val="0D0D0D" w:themeColor="text1" w:themeTint="F2"/>
        </w:rPr>
        <w:t>4- Régulateur Cis et Trans</w:t>
      </w:r>
      <w:bookmarkEnd w:id="92"/>
      <w:bookmarkEnd w:id="93"/>
    </w:p>
    <w:p w:rsidR="00B673AF" w:rsidRPr="00BC4928" w:rsidRDefault="00B673AF" w:rsidP="00B673AF">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Les séquences de nucléotides du promoteur (facteurs cis-régulateurs) sont reconnues par une</w:t>
      </w:r>
    </w:p>
    <w:p w:rsidR="00B673AF" w:rsidRPr="00BC4928" w:rsidRDefault="00B673AF" w:rsidP="00B673AF">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 xml:space="preserve">classe de </w:t>
      </w:r>
      <w:r w:rsidRPr="00BC4928">
        <w:rPr>
          <w:rFonts w:asciiTheme="majorBidi" w:hAnsiTheme="majorBidi" w:cstheme="majorBidi"/>
          <w:b/>
          <w:bCs/>
          <w:sz w:val="24"/>
          <w:szCs w:val="24"/>
        </w:rPr>
        <w:t>protéines spécifiques (facteurs trans-régulateurs)</w:t>
      </w:r>
      <w:r w:rsidRPr="00BC4928">
        <w:rPr>
          <w:rFonts w:asciiTheme="majorBidi" w:hAnsiTheme="majorBidi" w:cstheme="majorBidi"/>
          <w:sz w:val="24"/>
          <w:szCs w:val="24"/>
        </w:rPr>
        <w:t xml:space="preserve"> dont la structure permet une liaison avec le DNA (</w:t>
      </w:r>
      <w:r w:rsidRPr="00BC4928">
        <w:rPr>
          <w:rFonts w:asciiTheme="majorBidi" w:hAnsiTheme="majorBidi" w:cstheme="majorBidi"/>
          <w:i/>
          <w:iCs/>
          <w:sz w:val="24"/>
          <w:szCs w:val="24"/>
        </w:rPr>
        <w:t>DNA binding proteins)</w:t>
      </w:r>
      <w:r w:rsidRPr="00BC4928">
        <w:rPr>
          <w:rFonts w:asciiTheme="majorBidi" w:hAnsiTheme="majorBidi" w:cstheme="majorBidi"/>
          <w:sz w:val="24"/>
          <w:szCs w:val="24"/>
        </w:rPr>
        <w:t xml:space="preserve"> dans la région du gène située en amont de la partie transcrite. Les facteurs trans-régulateurs ont des effets sur la vitesse de la transcription : activateurs (séquences </w:t>
      </w:r>
      <w:r w:rsidRPr="00BC4928">
        <w:rPr>
          <w:rFonts w:asciiTheme="majorBidi" w:hAnsiTheme="majorBidi" w:cstheme="majorBidi"/>
          <w:i/>
          <w:iCs/>
          <w:sz w:val="24"/>
          <w:szCs w:val="24"/>
        </w:rPr>
        <w:t>enhancer</w:t>
      </w:r>
      <w:r w:rsidRPr="00BC4928">
        <w:rPr>
          <w:rFonts w:asciiTheme="majorBidi" w:hAnsiTheme="majorBidi" w:cstheme="majorBidi"/>
          <w:sz w:val="24"/>
          <w:szCs w:val="24"/>
        </w:rPr>
        <w:t xml:space="preserve">) ou inhibiteurs (séquences </w:t>
      </w:r>
      <w:r w:rsidRPr="00BC4928">
        <w:rPr>
          <w:rFonts w:asciiTheme="majorBidi" w:hAnsiTheme="majorBidi" w:cstheme="majorBidi"/>
          <w:i/>
          <w:iCs/>
          <w:sz w:val="24"/>
          <w:szCs w:val="24"/>
        </w:rPr>
        <w:t>silencer</w:t>
      </w:r>
      <w:r w:rsidRPr="00BC4928">
        <w:rPr>
          <w:rFonts w:asciiTheme="majorBidi" w:hAnsiTheme="majorBidi" w:cstheme="majorBidi"/>
          <w:sz w:val="24"/>
          <w:szCs w:val="24"/>
        </w:rPr>
        <w:t xml:space="preserve">). Leur liaison avec le DNA dépend le plus souvent de circonstances physiologiques qui induisent ou répriment l’expression du gène. Les sites de fixation de ces facteurs trans-régulateurs sur le DNA sont des séquences spécifiques appelées </w:t>
      </w:r>
      <w:r w:rsidRPr="00BC4928">
        <w:rPr>
          <w:rFonts w:asciiTheme="majorBidi" w:hAnsiTheme="majorBidi" w:cstheme="majorBidi"/>
          <w:b/>
          <w:bCs/>
          <w:sz w:val="24"/>
          <w:szCs w:val="24"/>
        </w:rPr>
        <w:t>éléments cis-régulateurs</w:t>
      </w:r>
      <w:r w:rsidR="00FB0887" w:rsidRPr="00BC4928">
        <w:rPr>
          <w:rFonts w:asciiTheme="majorBidi" w:hAnsiTheme="majorBidi" w:cstheme="majorBidi"/>
          <w:b/>
          <w:bCs/>
          <w:sz w:val="24"/>
          <w:szCs w:val="24"/>
        </w:rPr>
        <w:t xml:space="preserve"> </w:t>
      </w:r>
      <w:r w:rsidR="00FB0887" w:rsidRPr="00BC4928">
        <w:rPr>
          <w:rFonts w:asciiTheme="majorBidi" w:hAnsiTheme="majorBidi" w:cstheme="majorBidi"/>
          <w:sz w:val="24"/>
          <w:szCs w:val="24"/>
        </w:rPr>
        <w:t>(Figure 29)</w:t>
      </w:r>
      <w:r w:rsidRPr="00BC4928">
        <w:rPr>
          <w:rFonts w:asciiTheme="majorBidi" w:hAnsiTheme="majorBidi" w:cstheme="majorBidi"/>
          <w:sz w:val="24"/>
          <w:szCs w:val="24"/>
        </w:rPr>
        <w:t>. Ils ont une grande  capacité d'agir à distance (régions régulatrices distales), parfois 50 kb ou plus du promoteur qu'ils contrôlent. Dans le promoteur des gènes il y a souvent 20 ou 30 sites de fixation pour des facteurs trans-régulateurs dont beaucoup ont un effet inducteur ou répresseur sur l’expression du gène.</w:t>
      </w:r>
    </w:p>
    <w:p w:rsidR="00B673AF" w:rsidRPr="00BC4928" w:rsidRDefault="00B673AF" w:rsidP="00B673AF">
      <w:pPr>
        <w:autoSpaceDE w:val="0"/>
        <w:autoSpaceDN w:val="0"/>
        <w:adjustRightInd w:val="0"/>
        <w:spacing w:after="0"/>
        <w:jc w:val="both"/>
        <w:rPr>
          <w:rFonts w:asciiTheme="majorBidi" w:hAnsiTheme="majorBidi" w:cstheme="majorBidi"/>
          <w:sz w:val="24"/>
          <w:szCs w:val="24"/>
        </w:rPr>
      </w:pPr>
    </w:p>
    <w:p w:rsidR="00B673AF" w:rsidRPr="00BC4928" w:rsidRDefault="00B673AF" w:rsidP="00B673AF">
      <w:pPr>
        <w:autoSpaceDE w:val="0"/>
        <w:autoSpaceDN w:val="0"/>
        <w:adjustRightInd w:val="0"/>
        <w:spacing w:after="0"/>
        <w:jc w:val="both"/>
        <w:rPr>
          <w:rFonts w:asciiTheme="majorBidi" w:hAnsiTheme="majorBidi" w:cstheme="majorBidi"/>
          <w:sz w:val="24"/>
          <w:szCs w:val="24"/>
        </w:rPr>
      </w:pPr>
    </w:p>
    <w:p w:rsidR="00B673AF" w:rsidRPr="00BC4928" w:rsidRDefault="00B673AF" w:rsidP="00B673AF">
      <w:pPr>
        <w:autoSpaceDE w:val="0"/>
        <w:autoSpaceDN w:val="0"/>
        <w:adjustRightInd w:val="0"/>
        <w:spacing w:after="0"/>
        <w:jc w:val="both"/>
        <w:rPr>
          <w:rFonts w:asciiTheme="majorBidi" w:hAnsiTheme="majorBidi" w:cstheme="majorBidi"/>
          <w:sz w:val="24"/>
          <w:szCs w:val="24"/>
        </w:rPr>
      </w:pPr>
    </w:p>
    <w:p w:rsidR="00B673AF" w:rsidRPr="00BC4928" w:rsidRDefault="00B673AF" w:rsidP="00B673AF">
      <w:pPr>
        <w:autoSpaceDE w:val="0"/>
        <w:autoSpaceDN w:val="0"/>
        <w:adjustRightInd w:val="0"/>
        <w:spacing w:after="0"/>
        <w:jc w:val="both"/>
        <w:rPr>
          <w:rFonts w:asciiTheme="majorBidi" w:hAnsiTheme="majorBidi" w:cstheme="majorBidi"/>
          <w:sz w:val="24"/>
          <w:szCs w:val="24"/>
        </w:rPr>
      </w:pPr>
    </w:p>
    <w:p w:rsidR="00B673AF" w:rsidRPr="00BC4928" w:rsidRDefault="00B673AF" w:rsidP="00B673AF">
      <w:pPr>
        <w:autoSpaceDE w:val="0"/>
        <w:autoSpaceDN w:val="0"/>
        <w:adjustRightInd w:val="0"/>
        <w:spacing w:after="0"/>
        <w:jc w:val="both"/>
        <w:rPr>
          <w:rFonts w:asciiTheme="majorBidi" w:hAnsiTheme="majorBidi" w:cstheme="majorBidi"/>
          <w:sz w:val="24"/>
          <w:szCs w:val="24"/>
        </w:rPr>
      </w:pPr>
    </w:p>
    <w:p w:rsidR="00B673AF" w:rsidRPr="00BC4928" w:rsidRDefault="00B673AF" w:rsidP="00B673AF">
      <w:pPr>
        <w:autoSpaceDE w:val="0"/>
        <w:autoSpaceDN w:val="0"/>
        <w:adjustRightInd w:val="0"/>
        <w:spacing w:after="0"/>
        <w:jc w:val="both"/>
        <w:rPr>
          <w:rFonts w:asciiTheme="majorBidi" w:hAnsiTheme="majorBidi" w:cstheme="majorBidi"/>
          <w:sz w:val="24"/>
          <w:szCs w:val="24"/>
        </w:rPr>
      </w:pPr>
    </w:p>
    <w:p w:rsidR="00F87BEB" w:rsidRPr="00BC4928" w:rsidRDefault="00B673AF" w:rsidP="00F25308">
      <w:pPr>
        <w:pStyle w:val="Titre2"/>
        <w:rPr>
          <w:rFonts w:asciiTheme="majorBidi" w:hAnsiTheme="majorBidi"/>
          <w:color w:val="0D0D0D" w:themeColor="text1" w:themeTint="F2"/>
        </w:rPr>
      </w:pPr>
      <w:bookmarkStart w:id="94" w:name="_Toc97012240"/>
      <w:bookmarkStart w:id="95" w:name="_Toc97383120"/>
      <w:r w:rsidRPr="00BC4928">
        <w:rPr>
          <w:rFonts w:asciiTheme="majorBidi" w:hAnsiTheme="majorBidi"/>
          <w:color w:val="0D0D0D" w:themeColor="text1" w:themeTint="F2"/>
        </w:rPr>
        <w:t>5- DNA binding proteins</w:t>
      </w:r>
      <w:bookmarkEnd w:id="94"/>
      <w:bookmarkEnd w:id="95"/>
    </w:p>
    <w:p w:rsidR="00B673AF" w:rsidRPr="00BC4928" w:rsidRDefault="00B673AF" w:rsidP="00F87BEB">
      <w:pPr>
        <w:jc w:val="both"/>
        <w:rPr>
          <w:rFonts w:asciiTheme="majorBidi" w:hAnsiTheme="majorBidi" w:cstheme="majorBidi"/>
          <w:sz w:val="24"/>
          <w:szCs w:val="24"/>
        </w:rPr>
      </w:pPr>
      <w:r w:rsidRPr="00BC4928">
        <w:rPr>
          <w:rFonts w:asciiTheme="majorBidi" w:hAnsiTheme="majorBidi" w:cstheme="majorBidi"/>
          <w:sz w:val="24"/>
          <w:szCs w:val="24"/>
        </w:rPr>
        <w:t xml:space="preserve">Ce sont des facteurs de transcription et des éléments trans-régulateurs.  Dans la structure spatiale de ces protéines, on reconnaît des domaines propres à cette liaison spécifique </w:t>
      </w:r>
      <w:r w:rsidR="00035DC5" w:rsidRPr="00BC4928">
        <w:rPr>
          <w:rFonts w:asciiTheme="majorBidi" w:hAnsiTheme="majorBidi" w:cstheme="majorBidi"/>
          <w:sz w:val="24"/>
          <w:szCs w:val="24"/>
        </w:rPr>
        <w:t xml:space="preserve"> (Figure 27)</w:t>
      </w:r>
      <w:r w:rsidRPr="00BC4928">
        <w:rPr>
          <w:rFonts w:asciiTheme="majorBidi" w:hAnsiTheme="majorBidi" w:cstheme="majorBidi"/>
          <w:sz w:val="24"/>
          <w:szCs w:val="24"/>
        </w:rPr>
        <w:t>:</w:t>
      </w:r>
    </w:p>
    <w:p w:rsidR="00B673AF" w:rsidRPr="00BC4928" w:rsidRDefault="00B673AF" w:rsidP="00B673AF">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 xml:space="preserve"> • Le domaine </w:t>
      </w:r>
      <w:r w:rsidRPr="00BC4928">
        <w:rPr>
          <w:rFonts w:asciiTheme="majorBidi" w:hAnsiTheme="majorBidi" w:cstheme="majorBidi"/>
          <w:b/>
          <w:bCs/>
          <w:sz w:val="24"/>
          <w:szCs w:val="24"/>
        </w:rPr>
        <w:t xml:space="preserve">hélice-boucle-hélice </w:t>
      </w:r>
      <w:r w:rsidRPr="00BC4928">
        <w:rPr>
          <w:rFonts w:asciiTheme="majorBidi" w:hAnsiTheme="majorBidi" w:cstheme="majorBidi"/>
          <w:sz w:val="24"/>
          <w:szCs w:val="24"/>
        </w:rPr>
        <w:t xml:space="preserve">permet le lien spécifique des hélices </w:t>
      </w:r>
      <w:r w:rsidRPr="00BC4928">
        <w:rPr>
          <w:rFonts w:asciiTheme="majorBidi" w:eastAsia="SymbolMT" w:hAnsiTheme="majorBidi" w:cstheme="majorBidi"/>
          <w:sz w:val="24"/>
          <w:szCs w:val="24"/>
        </w:rPr>
        <w:t xml:space="preserve">α </w:t>
      </w:r>
      <w:r w:rsidRPr="00BC4928">
        <w:rPr>
          <w:rFonts w:asciiTheme="majorBidi" w:hAnsiTheme="majorBidi" w:cstheme="majorBidi"/>
          <w:sz w:val="24"/>
          <w:szCs w:val="24"/>
        </w:rPr>
        <w:t xml:space="preserve">avec les nucléotides dans le grand sillon de l’ADN </w:t>
      </w:r>
    </w:p>
    <w:p w:rsidR="00B673AF" w:rsidRPr="00BC4928" w:rsidRDefault="00B673AF" w:rsidP="00B673AF">
      <w:pPr>
        <w:autoSpaceDE w:val="0"/>
        <w:autoSpaceDN w:val="0"/>
        <w:adjustRightInd w:val="0"/>
        <w:spacing w:after="0"/>
        <w:jc w:val="both"/>
        <w:rPr>
          <w:rFonts w:asciiTheme="majorBidi" w:hAnsiTheme="majorBidi" w:cstheme="majorBidi"/>
          <w:sz w:val="24"/>
          <w:szCs w:val="24"/>
        </w:rPr>
      </w:pPr>
    </w:p>
    <w:p w:rsidR="00B673AF" w:rsidRPr="00BC4928" w:rsidRDefault="00B673AF" w:rsidP="00B673AF">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 xml:space="preserve"> • Les </w:t>
      </w:r>
      <w:r w:rsidRPr="00BC4928">
        <w:rPr>
          <w:rFonts w:asciiTheme="majorBidi" w:hAnsiTheme="majorBidi" w:cstheme="majorBidi"/>
          <w:b/>
          <w:bCs/>
          <w:sz w:val="24"/>
          <w:szCs w:val="24"/>
        </w:rPr>
        <w:t xml:space="preserve">doigts de Zinc </w:t>
      </w:r>
      <w:r w:rsidRPr="00BC4928">
        <w:rPr>
          <w:rFonts w:asciiTheme="majorBidi" w:hAnsiTheme="majorBidi" w:cstheme="majorBidi"/>
          <w:sz w:val="24"/>
          <w:szCs w:val="24"/>
        </w:rPr>
        <w:t>sont des domaines formés d’un ion Zn++ tétracoordonné avec deux histidines (H) et deux cystéines (C) de la protéine. Chaque doigt de Zinc se lie à cinq nucléotides dans le grand sillon de l’ADN.</w:t>
      </w:r>
    </w:p>
    <w:p w:rsidR="00B673AF" w:rsidRPr="00BC4928" w:rsidRDefault="00B673AF" w:rsidP="00B673AF">
      <w:pPr>
        <w:autoSpaceDE w:val="0"/>
        <w:autoSpaceDN w:val="0"/>
        <w:adjustRightInd w:val="0"/>
        <w:spacing w:after="0"/>
        <w:jc w:val="both"/>
        <w:rPr>
          <w:rFonts w:asciiTheme="majorBidi" w:hAnsiTheme="majorBidi" w:cstheme="majorBidi"/>
          <w:sz w:val="24"/>
          <w:szCs w:val="24"/>
        </w:rPr>
      </w:pPr>
    </w:p>
    <w:p w:rsidR="00B673AF" w:rsidRPr="00BC4928" w:rsidRDefault="00B673AF" w:rsidP="00B673AF">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 Certaines protéines ont un domaine riche en acides aminés basiques qui se lie à des séquences répétées inverses sur l’ADN au niveaux des phosphate des nucleotides. Lorsqu’elles sont associées en dimères par la liaison hydrophobe de deux domaines riches en leucine (</w:t>
      </w:r>
      <w:r w:rsidRPr="00BC4928">
        <w:rPr>
          <w:rFonts w:asciiTheme="majorBidi" w:hAnsiTheme="majorBidi" w:cstheme="majorBidi"/>
          <w:b/>
          <w:bCs/>
          <w:sz w:val="24"/>
          <w:szCs w:val="24"/>
        </w:rPr>
        <w:t>fermeture « Eclair » à leucines</w:t>
      </w:r>
      <w:r w:rsidRPr="00BC4928">
        <w:rPr>
          <w:rFonts w:asciiTheme="majorBidi" w:hAnsiTheme="majorBidi" w:cstheme="majorBidi"/>
          <w:sz w:val="24"/>
          <w:szCs w:val="24"/>
        </w:rPr>
        <w:t>).</w:t>
      </w:r>
    </w:p>
    <w:p w:rsidR="00B673AF" w:rsidRPr="00BC4928" w:rsidRDefault="00B673AF" w:rsidP="00B673AF">
      <w:pPr>
        <w:jc w:val="both"/>
        <w:rPr>
          <w:rFonts w:asciiTheme="majorBidi" w:hAnsiTheme="majorBidi" w:cstheme="majorBidi"/>
          <w:sz w:val="24"/>
          <w:szCs w:val="24"/>
        </w:rPr>
      </w:pPr>
    </w:p>
    <w:p w:rsidR="00B673AF" w:rsidRPr="00BC4928" w:rsidRDefault="00B673AF" w:rsidP="00B673AF">
      <w:pPr>
        <w:jc w:val="both"/>
        <w:rPr>
          <w:rFonts w:asciiTheme="majorBidi" w:hAnsiTheme="majorBidi" w:cstheme="majorBidi"/>
          <w:sz w:val="24"/>
          <w:szCs w:val="24"/>
        </w:rPr>
      </w:pPr>
      <w:r w:rsidRPr="00BC4928">
        <w:rPr>
          <w:rFonts w:asciiTheme="majorBidi" w:hAnsiTheme="majorBidi" w:cstheme="majorBidi"/>
          <w:noProof/>
          <w:sz w:val="24"/>
          <w:szCs w:val="24"/>
          <w:lang w:eastAsia="fr-FR"/>
        </w:rPr>
        <w:drawing>
          <wp:inline distT="0" distB="0" distL="0" distR="0">
            <wp:extent cx="5060950" cy="2371090"/>
            <wp:effectExtent l="19050" t="0" r="6350" b="0"/>
            <wp:docPr id="5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srcRect/>
                    <a:stretch>
                      <a:fillRect/>
                    </a:stretch>
                  </pic:blipFill>
                  <pic:spPr bwMode="auto">
                    <a:xfrm>
                      <a:off x="0" y="0"/>
                      <a:ext cx="5060950" cy="2371090"/>
                    </a:xfrm>
                    <a:prstGeom prst="rect">
                      <a:avLst/>
                    </a:prstGeom>
                    <a:noFill/>
                    <a:ln w="9525">
                      <a:noFill/>
                      <a:miter lim="800000"/>
                      <a:headEnd/>
                      <a:tailEnd/>
                    </a:ln>
                  </pic:spPr>
                </pic:pic>
              </a:graphicData>
            </a:graphic>
          </wp:inline>
        </w:drawing>
      </w:r>
    </w:p>
    <w:p w:rsidR="00B673AF" w:rsidRPr="00BC4928" w:rsidRDefault="00B673AF" w:rsidP="00B673AF">
      <w:pPr>
        <w:pStyle w:val="Default"/>
        <w:spacing w:line="276" w:lineRule="auto"/>
        <w:jc w:val="both"/>
        <w:rPr>
          <w:rFonts w:asciiTheme="majorBidi" w:hAnsiTheme="majorBidi" w:cstheme="majorBidi"/>
        </w:rPr>
      </w:pPr>
    </w:p>
    <w:p w:rsidR="00B673AF" w:rsidRPr="00BC4928" w:rsidRDefault="00B673AF" w:rsidP="00F87BEB">
      <w:pPr>
        <w:pStyle w:val="Default"/>
        <w:spacing w:line="276" w:lineRule="auto"/>
        <w:jc w:val="center"/>
        <w:rPr>
          <w:rFonts w:asciiTheme="majorBidi" w:hAnsiTheme="majorBidi" w:cstheme="majorBidi"/>
        </w:rPr>
      </w:pPr>
      <w:r w:rsidRPr="00BC4928">
        <w:rPr>
          <w:rFonts w:asciiTheme="majorBidi" w:hAnsiTheme="majorBidi" w:cstheme="majorBidi"/>
          <w:b/>
          <w:bCs/>
        </w:rPr>
        <w:t>Figure</w:t>
      </w:r>
      <w:r w:rsidR="00035DC5" w:rsidRPr="00BC4928">
        <w:rPr>
          <w:rFonts w:asciiTheme="majorBidi" w:hAnsiTheme="majorBidi" w:cstheme="majorBidi"/>
          <w:b/>
          <w:bCs/>
        </w:rPr>
        <w:t xml:space="preserve"> 27</w:t>
      </w:r>
      <w:r w:rsidRPr="00BC4928">
        <w:rPr>
          <w:rFonts w:asciiTheme="majorBidi" w:hAnsiTheme="majorBidi" w:cstheme="majorBidi"/>
        </w:rPr>
        <w:t> : DNA binding protéines</w:t>
      </w:r>
    </w:p>
    <w:p w:rsidR="00B673AF" w:rsidRPr="00BC4928" w:rsidRDefault="00B673AF" w:rsidP="00B673AF">
      <w:pPr>
        <w:pStyle w:val="Default"/>
        <w:spacing w:line="276" w:lineRule="auto"/>
        <w:jc w:val="both"/>
        <w:rPr>
          <w:rFonts w:asciiTheme="majorBidi" w:hAnsiTheme="majorBidi" w:cstheme="majorBidi"/>
        </w:rPr>
      </w:pPr>
    </w:p>
    <w:p w:rsidR="00B673AF" w:rsidRPr="00BC4928" w:rsidRDefault="00B673AF" w:rsidP="00B673AF">
      <w:pPr>
        <w:pStyle w:val="Default"/>
        <w:spacing w:line="276" w:lineRule="auto"/>
        <w:jc w:val="both"/>
        <w:rPr>
          <w:rFonts w:asciiTheme="majorBidi" w:hAnsiTheme="majorBidi" w:cstheme="majorBidi"/>
        </w:rPr>
      </w:pPr>
    </w:p>
    <w:p w:rsidR="00B673AF" w:rsidRPr="00BC4928" w:rsidRDefault="00B673AF" w:rsidP="00F25308">
      <w:pPr>
        <w:pStyle w:val="Titre2"/>
        <w:rPr>
          <w:rFonts w:asciiTheme="majorBidi" w:hAnsiTheme="majorBidi"/>
          <w:color w:val="0D0D0D" w:themeColor="text1" w:themeTint="F2"/>
        </w:rPr>
      </w:pPr>
      <w:bookmarkStart w:id="96" w:name="_Toc97012241"/>
      <w:bookmarkStart w:id="97" w:name="_Toc97383121"/>
      <w:r w:rsidRPr="00BC4928">
        <w:rPr>
          <w:rFonts w:asciiTheme="majorBidi" w:hAnsiTheme="majorBidi"/>
          <w:color w:val="0D0D0D" w:themeColor="text1" w:themeTint="F2"/>
        </w:rPr>
        <w:t>6- Rôle du médiateur et mécanisme de régulation</w:t>
      </w:r>
      <w:bookmarkEnd w:id="96"/>
      <w:bookmarkEnd w:id="97"/>
      <w:r w:rsidRPr="00BC4928">
        <w:rPr>
          <w:rFonts w:asciiTheme="majorBidi" w:hAnsiTheme="majorBidi"/>
          <w:color w:val="0D0D0D" w:themeColor="text1" w:themeTint="F2"/>
        </w:rPr>
        <w:t xml:space="preserve"> </w:t>
      </w:r>
    </w:p>
    <w:p w:rsidR="00B673AF" w:rsidRPr="00BC4928" w:rsidRDefault="00B673AF" w:rsidP="00B673AF">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 xml:space="preserve"> Le couple élément cis-régulateur plus facteur trans-régulateur lié entre en contact avec le complexe d’initiation de la RNA polymérase par l’intermédiaire d’un ensemble de protéines</w:t>
      </w:r>
    </w:p>
    <w:p w:rsidR="00B673AF" w:rsidRPr="00BC4928" w:rsidRDefault="00B673AF" w:rsidP="00B673AF">
      <w:pPr>
        <w:pStyle w:val="Default"/>
        <w:spacing w:line="276" w:lineRule="auto"/>
        <w:jc w:val="both"/>
        <w:rPr>
          <w:rFonts w:asciiTheme="majorBidi" w:hAnsiTheme="majorBidi" w:cstheme="majorBidi"/>
          <w:b/>
          <w:bCs/>
        </w:rPr>
      </w:pPr>
      <w:r w:rsidRPr="00BC4928">
        <w:rPr>
          <w:rFonts w:asciiTheme="majorBidi" w:hAnsiTheme="majorBidi" w:cstheme="majorBidi"/>
        </w:rPr>
        <w:t xml:space="preserve">appelé </w:t>
      </w:r>
      <w:r w:rsidRPr="00BC4928">
        <w:rPr>
          <w:rFonts w:asciiTheme="majorBidi" w:hAnsiTheme="majorBidi" w:cstheme="majorBidi"/>
          <w:b/>
          <w:bCs/>
        </w:rPr>
        <w:t xml:space="preserve">médiateur ou </w:t>
      </w:r>
      <w:r w:rsidRPr="00BC4928">
        <w:rPr>
          <w:rFonts w:asciiTheme="majorBidi" w:hAnsiTheme="majorBidi" w:cstheme="majorBidi"/>
          <w:b/>
          <w:bCs/>
          <w:i/>
          <w:iCs/>
        </w:rPr>
        <w:t>enhanceosome</w:t>
      </w:r>
      <w:r w:rsidRPr="00BC4928">
        <w:rPr>
          <w:rFonts w:asciiTheme="majorBidi" w:hAnsiTheme="majorBidi" w:cstheme="majorBidi"/>
        </w:rPr>
        <w:t xml:space="preserve">.  La RNA polymérase peut donc démarrer la transcription lorsqu’elle est activée par les facteurs de transcription dont certains sont liés à ces éléments promoteurs-proximaux (Upstream Promoteurs Éléments ou </w:t>
      </w:r>
      <w:r w:rsidRPr="00BC4928">
        <w:rPr>
          <w:rFonts w:asciiTheme="majorBidi" w:hAnsiTheme="majorBidi" w:cstheme="majorBidi"/>
          <w:b/>
          <w:bCs/>
        </w:rPr>
        <w:t>UPE</w:t>
      </w:r>
      <w:r w:rsidRPr="00BC4928">
        <w:rPr>
          <w:rFonts w:asciiTheme="majorBidi" w:hAnsiTheme="majorBidi" w:cstheme="majorBidi"/>
        </w:rPr>
        <w:t>)</w:t>
      </w:r>
      <w:r w:rsidR="00035DC5" w:rsidRPr="00BC4928">
        <w:rPr>
          <w:rFonts w:asciiTheme="majorBidi" w:hAnsiTheme="majorBidi" w:cstheme="majorBidi"/>
        </w:rPr>
        <w:t xml:space="preserve"> (Figure 28)</w:t>
      </w:r>
      <w:r w:rsidRPr="00BC4928">
        <w:rPr>
          <w:rFonts w:asciiTheme="majorBidi" w:hAnsiTheme="majorBidi" w:cstheme="majorBidi"/>
        </w:rPr>
        <w:t xml:space="preserve"> qui se trouvent dans une région de -100 à -200 pb en amont du site d'initiation de la </w:t>
      </w:r>
      <w:r w:rsidRPr="00BC4928">
        <w:rPr>
          <w:rFonts w:asciiTheme="majorBidi" w:hAnsiTheme="majorBidi" w:cstheme="majorBidi"/>
        </w:rPr>
        <w:lastRenderedPageBreak/>
        <w:t xml:space="preserve">transcription. Un de ces </w:t>
      </w:r>
      <w:r w:rsidRPr="00BC4928">
        <w:rPr>
          <w:rFonts w:asciiTheme="majorBidi" w:hAnsiTheme="majorBidi" w:cstheme="majorBidi"/>
          <w:b/>
          <w:bCs/>
        </w:rPr>
        <w:t xml:space="preserve">UPE </w:t>
      </w:r>
      <w:r w:rsidRPr="00BC4928">
        <w:rPr>
          <w:rFonts w:asciiTheme="majorBidi" w:hAnsiTheme="majorBidi" w:cstheme="majorBidi"/>
        </w:rPr>
        <w:t xml:space="preserve">est la boîte TATA ou CAAT. Les facteurs de transcription qui se lient aux éléments proximaux du promoteur sont constitutivement exprimés, dans toutes les cellules en tout temps. Ils peuvent activer la transcription dans tous les types de cellules.  Cette région régulatrice proximale correspond au « </w:t>
      </w:r>
      <w:r w:rsidRPr="00BC4928">
        <w:rPr>
          <w:rFonts w:asciiTheme="majorBidi" w:hAnsiTheme="majorBidi" w:cstheme="majorBidi"/>
          <w:b/>
          <w:bCs/>
        </w:rPr>
        <w:t>core promoteur</w:t>
      </w:r>
      <w:r w:rsidRPr="00BC4928">
        <w:rPr>
          <w:rFonts w:asciiTheme="majorBidi" w:hAnsiTheme="majorBidi" w:cstheme="majorBidi"/>
        </w:rPr>
        <w:t xml:space="preserve"> » où vient se fixer la machinerie responsable de la transcription des gènes.  La liaison du régulateur et du médiateur nécessite un repliement du DNA du promoteur pour permettre la liaison de ces protéines. La courbure ou la boucle d'ADN nécessite une classe spéciale de protéines, connues sous le nom </w:t>
      </w:r>
      <w:r w:rsidRPr="00BC4928">
        <w:rPr>
          <w:rFonts w:asciiTheme="majorBidi" w:hAnsiTheme="majorBidi" w:cstheme="majorBidi"/>
          <w:b/>
          <w:bCs/>
        </w:rPr>
        <w:t>de protéines architecturales.</w:t>
      </w:r>
    </w:p>
    <w:p w:rsidR="00B673AF" w:rsidRPr="00BC4928" w:rsidRDefault="00B673AF" w:rsidP="00B673AF">
      <w:pPr>
        <w:pStyle w:val="Default"/>
        <w:spacing w:line="276" w:lineRule="auto"/>
        <w:jc w:val="both"/>
        <w:rPr>
          <w:rFonts w:asciiTheme="majorBidi" w:hAnsiTheme="majorBidi" w:cstheme="majorBidi"/>
        </w:rPr>
      </w:pPr>
      <w:r w:rsidRPr="00BC4928">
        <w:rPr>
          <w:rFonts w:asciiTheme="majorBidi" w:hAnsiTheme="majorBidi" w:cstheme="majorBidi"/>
        </w:rPr>
        <w:t>Pour l’activation de la transcription le médiateur sert de pont entre les co-activateurs de transcription spécifiques liés aux amplificateurs (enhancers) et l'ARN polymérase II / GTF (general transcription factors) liés au promoteur. Alors que lorsqu’il est présent en tant que répresseur, il interagit avec un co-répresseur lié à un silencer, il relie le sous-complexe répressif (MED12 MED13 CycC / CDK8), et ne peut lier l'ARN polymerase II et les GTF au promoteur, l'expression du promoteur est alors réprimée</w:t>
      </w:r>
      <w:r w:rsidR="00FB0887" w:rsidRPr="00BC4928">
        <w:rPr>
          <w:rFonts w:asciiTheme="majorBidi" w:hAnsiTheme="majorBidi" w:cstheme="majorBidi"/>
        </w:rPr>
        <w:t xml:space="preserve"> (Figure 30)</w:t>
      </w:r>
      <w:r w:rsidRPr="00BC4928">
        <w:rPr>
          <w:rFonts w:asciiTheme="majorBidi" w:hAnsiTheme="majorBidi" w:cstheme="majorBidi"/>
        </w:rPr>
        <w:t>.</w:t>
      </w:r>
    </w:p>
    <w:p w:rsidR="00B673AF" w:rsidRPr="00BC4928" w:rsidRDefault="00B673AF" w:rsidP="00B673AF">
      <w:pPr>
        <w:pStyle w:val="Default"/>
        <w:spacing w:line="276" w:lineRule="auto"/>
        <w:jc w:val="both"/>
        <w:rPr>
          <w:rFonts w:asciiTheme="majorBidi" w:hAnsiTheme="majorBidi" w:cstheme="majorBidi"/>
          <w:b/>
          <w:bCs/>
        </w:rPr>
      </w:pPr>
    </w:p>
    <w:p w:rsidR="00B673AF" w:rsidRPr="00BC4928" w:rsidRDefault="00B673AF" w:rsidP="00FB0887">
      <w:pPr>
        <w:jc w:val="center"/>
        <w:rPr>
          <w:rFonts w:asciiTheme="majorBidi" w:hAnsiTheme="majorBidi" w:cstheme="majorBidi"/>
          <w:sz w:val="24"/>
          <w:szCs w:val="24"/>
        </w:rPr>
      </w:pPr>
      <w:r w:rsidRPr="00BC4928">
        <w:rPr>
          <w:rFonts w:asciiTheme="majorBidi" w:hAnsiTheme="majorBidi" w:cstheme="majorBidi"/>
          <w:noProof/>
          <w:sz w:val="24"/>
          <w:szCs w:val="24"/>
          <w:lang w:eastAsia="fr-FR"/>
        </w:rPr>
        <w:drawing>
          <wp:inline distT="0" distB="0" distL="0" distR="0">
            <wp:extent cx="3733211" cy="1222744"/>
            <wp:effectExtent l="19050" t="0" r="589" b="0"/>
            <wp:docPr id="5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srcRect r="35244"/>
                    <a:stretch>
                      <a:fillRect/>
                    </a:stretch>
                  </pic:blipFill>
                  <pic:spPr bwMode="auto">
                    <a:xfrm>
                      <a:off x="0" y="0"/>
                      <a:ext cx="3733211" cy="1222744"/>
                    </a:xfrm>
                    <a:prstGeom prst="rect">
                      <a:avLst/>
                    </a:prstGeom>
                    <a:noFill/>
                    <a:ln w="9525">
                      <a:noFill/>
                      <a:miter lim="800000"/>
                      <a:headEnd/>
                      <a:tailEnd/>
                    </a:ln>
                  </pic:spPr>
                </pic:pic>
              </a:graphicData>
            </a:graphic>
          </wp:inline>
        </w:drawing>
      </w:r>
    </w:p>
    <w:p w:rsidR="00B673AF" w:rsidRDefault="00B673AF" w:rsidP="00035DC5">
      <w:pPr>
        <w:jc w:val="center"/>
        <w:rPr>
          <w:rFonts w:asciiTheme="majorBidi" w:hAnsiTheme="majorBidi" w:cstheme="majorBidi"/>
          <w:sz w:val="24"/>
          <w:szCs w:val="24"/>
        </w:rPr>
      </w:pPr>
      <w:r w:rsidRPr="00BC4928">
        <w:rPr>
          <w:rFonts w:asciiTheme="majorBidi" w:hAnsiTheme="majorBidi" w:cstheme="majorBidi"/>
          <w:b/>
          <w:bCs/>
          <w:sz w:val="24"/>
          <w:szCs w:val="24"/>
        </w:rPr>
        <w:t>Figure</w:t>
      </w:r>
      <w:r w:rsidR="00035DC5" w:rsidRPr="00BC4928">
        <w:rPr>
          <w:rFonts w:asciiTheme="majorBidi" w:hAnsiTheme="majorBidi" w:cstheme="majorBidi"/>
          <w:b/>
          <w:bCs/>
          <w:sz w:val="24"/>
          <w:szCs w:val="24"/>
        </w:rPr>
        <w:t xml:space="preserve"> 28</w:t>
      </w:r>
      <w:r w:rsidRPr="00BC4928">
        <w:rPr>
          <w:rFonts w:asciiTheme="majorBidi" w:hAnsiTheme="majorBidi" w:cstheme="majorBidi"/>
          <w:b/>
          <w:bCs/>
          <w:sz w:val="24"/>
          <w:szCs w:val="24"/>
        </w:rPr>
        <w:t> </w:t>
      </w:r>
      <w:r w:rsidRPr="00BC4928">
        <w:rPr>
          <w:rFonts w:asciiTheme="majorBidi" w:hAnsiTheme="majorBidi" w:cstheme="majorBidi"/>
          <w:sz w:val="24"/>
          <w:szCs w:val="24"/>
        </w:rPr>
        <w:t>: séquence proximales du promoteur (UPE)</w:t>
      </w:r>
    </w:p>
    <w:p w:rsidR="00BC4928" w:rsidRPr="00BC4928" w:rsidRDefault="00BC4928" w:rsidP="00035DC5">
      <w:pPr>
        <w:jc w:val="center"/>
        <w:rPr>
          <w:rFonts w:asciiTheme="majorBidi" w:hAnsiTheme="majorBidi" w:cstheme="majorBidi"/>
          <w:sz w:val="24"/>
          <w:szCs w:val="24"/>
        </w:rPr>
      </w:pPr>
    </w:p>
    <w:p w:rsidR="00FB0887" w:rsidRPr="00BC4928" w:rsidRDefault="00FB0887" w:rsidP="00035DC5">
      <w:pPr>
        <w:jc w:val="center"/>
        <w:rPr>
          <w:rFonts w:asciiTheme="majorBidi" w:hAnsiTheme="majorBidi" w:cstheme="majorBidi"/>
          <w:sz w:val="24"/>
          <w:szCs w:val="24"/>
        </w:rPr>
      </w:pPr>
      <w:r w:rsidRPr="00BC4928">
        <w:rPr>
          <w:rFonts w:asciiTheme="majorBidi" w:hAnsiTheme="majorBidi" w:cstheme="majorBidi"/>
          <w:noProof/>
          <w:sz w:val="24"/>
          <w:szCs w:val="24"/>
          <w:lang w:eastAsia="fr-FR"/>
        </w:rPr>
        <w:lastRenderedPageBreak/>
        <w:drawing>
          <wp:inline distT="0" distB="0" distL="0" distR="0">
            <wp:extent cx="5765062" cy="3912781"/>
            <wp:effectExtent l="19050" t="0" r="7088" b="0"/>
            <wp:docPr id="105" name="Image 33" descr="C:\Users\saminfo\Desktop\RNA-polymerase-activator-repressor-enhanc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aminfo\Desktop\RNA-polymerase-activator-repressor-enhancer.jpg"/>
                    <pic:cNvPicPr>
                      <a:picLocks noChangeAspect="1" noChangeArrowheads="1"/>
                    </pic:cNvPicPr>
                  </pic:nvPicPr>
                  <pic:blipFill>
                    <a:blip r:embed="rId45" cstate="print"/>
                    <a:srcRect b="21535"/>
                    <a:stretch>
                      <a:fillRect/>
                    </a:stretch>
                  </pic:blipFill>
                  <pic:spPr bwMode="auto">
                    <a:xfrm>
                      <a:off x="0" y="0"/>
                      <a:ext cx="5765062" cy="3912781"/>
                    </a:xfrm>
                    <a:prstGeom prst="rect">
                      <a:avLst/>
                    </a:prstGeom>
                    <a:noFill/>
                    <a:ln w="9525">
                      <a:noFill/>
                      <a:miter lim="800000"/>
                      <a:headEnd/>
                      <a:tailEnd/>
                    </a:ln>
                  </pic:spPr>
                </pic:pic>
              </a:graphicData>
            </a:graphic>
          </wp:inline>
        </w:drawing>
      </w:r>
    </w:p>
    <w:p w:rsidR="00FB0887" w:rsidRPr="00BC4928" w:rsidRDefault="00FB0887" w:rsidP="00FB0887">
      <w:pPr>
        <w:jc w:val="center"/>
        <w:rPr>
          <w:rFonts w:asciiTheme="majorBidi" w:hAnsiTheme="majorBidi" w:cstheme="majorBidi"/>
          <w:sz w:val="24"/>
          <w:szCs w:val="24"/>
        </w:rPr>
      </w:pPr>
      <w:r w:rsidRPr="00BC4928">
        <w:rPr>
          <w:rFonts w:asciiTheme="majorBidi" w:hAnsiTheme="majorBidi" w:cstheme="majorBidi"/>
          <w:b/>
          <w:bCs/>
          <w:sz w:val="24"/>
          <w:szCs w:val="24"/>
        </w:rPr>
        <w:t>Figure 29</w:t>
      </w:r>
      <w:r w:rsidRPr="00BC4928">
        <w:rPr>
          <w:rFonts w:asciiTheme="majorBidi" w:hAnsiTheme="majorBidi" w:cstheme="majorBidi"/>
          <w:sz w:val="24"/>
          <w:szCs w:val="24"/>
        </w:rPr>
        <w:t xml:space="preserve"> : Complexe de transcription. Les </w:t>
      </w:r>
      <w:r w:rsidRPr="00BC4928">
        <w:rPr>
          <w:rFonts w:asciiTheme="majorBidi" w:hAnsiTheme="majorBidi" w:cstheme="majorBidi"/>
          <w:color w:val="365F91" w:themeColor="accent1" w:themeShade="BF"/>
          <w:sz w:val="24"/>
          <w:szCs w:val="24"/>
        </w:rPr>
        <w:t>facteurs généraux de la transcription ( en bleu</w:t>
      </w:r>
      <w:r w:rsidRPr="00BC4928">
        <w:rPr>
          <w:rFonts w:asciiTheme="majorBidi" w:hAnsiTheme="majorBidi" w:cstheme="majorBidi"/>
          <w:sz w:val="24"/>
          <w:szCs w:val="24"/>
        </w:rPr>
        <w:t xml:space="preserve">) qui interagissent avec le promoteur central.  </w:t>
      </w:r>
      <w:r w:rsidRPr="00BC4928">
        <w:rPr>
          <w:rFonts w:asciiTheme="majorBidi" w:hAnsiTheme="majorBidi" w:cstheme="majorBidi"/>
          <w:color w:val="FF0000"/>
          <w:sz w:val="24"/>
          <w:szCs w:val="24"/>
        </w:rPr>
        <w:t xml:space="preserve">Les facteur spécifiques (En rouge) </w:t>
      </w:r>
      <w:r w:rsidRPr="00BC4928">
        <w:rPr>
          <w:rFonts w:asciiTheme="majorBidi" w:hAnsiTheme="majorBidi" w:cstheme="majorBidi"/>
          <w:sz w:val="24"/>
          <w:szCs w:val="24"/>
        </w:rPr>
        <w:t xml:space="preserve">interagissent avec des élements distaux en cis (enhncer et silencer) le </w:t>
      </w:r>
      <w:r w:rsidRPr="00BC4928">
        <w:rPr>
          <w:rFonts w:asciiTheme="majorBidi" w:hAnsiTheme="majorBidi" w:cstheme="majorBidi"/>
          <w:color w:val="00B050"/>
          <w:sz w:val="24"/>
          <w:szCs w:val="24"/>
        </w:rPr>
        <w:t xml:space="preserve">les co-facturs de transcriptions (en vert) </w:t>
      </w:r>
      <w:r w:rsidRPr="00BC4928">
        <w:rPr>
          <w:rFonts w:asciiTheme="majorBidi" w:hAnsiTheme="majorBidi" w:cstheme="majorBidi"/>
          <w:sz w:val="24"/>
          <w:szCs w:val="24"/>
        </w:rPr>
        <w:t>qui lient les facteurs généraux de transcriptions aux facteurs spécifiques</w:t>
      </w:r>
    </w:p>
    <w:p w:rsidR="00B673AF" w:rsidRPr="00BC4928" w:rsidRDefault="00B673AF" w:rsidP="00B673AF">
      <w:pPr>
        <w:jc w:val="both"/>
        <w:rPr>
          <w:rFonts w:asciiTheme="majorBidi" w:hAnsiTheme="majorBidi" w:cstheme="majorBidi"/>
          <w:sz w:val="24"/>
          <w:szCs w:val="24"/>
        </w:rPr>
      </w:pPr>
    </w:p>
    <w:p w:rsidR="00B673AF" w:rsidRPr="00BC4928" w:rsidRDefault="00B673AF" w:rsidP="00B673AF">
      <w:pPr>
        <w:jc w:val="both"/>
        <w:rPr>
          <w:rFonts w:asciiTheme="majorBidi" w:hAnsiTheme="majorBidi" w:cstheme="majorBidi"/>
          <w:sz w:val="24"/>
          <w:szCs w:val="24"/>
        </w:rPr>
      </w:pPr>
      <w:r w:rsidRPr="00BC4928">
        <w:rPr>
          <w:rFonts w:asciiTheme="majorBidi" w:hAnsiTheme="majorBidi" w:cstheme="majorBidi"/>
          <w:noProof/>
          <w:sz w:val="24"/>
          <w:szCs w:val="24"/>
          <w:lang w:eastAsia="fr-FR"/>
        </w:rPr>
        <w:drawing>
          <wp:inline distT="0" distB="0" distL="0" distR="0">
            <wp:extent cx="5765062" cy="2073349"/>
            <wp:effectExtent l="19050" t="0" r="7088" b="0"/>
            <wp:docPr id="5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srcRect b="17021"/>
                    <a:stretch>
                      <a:fillRect/>
                    </a:stretch>
                  </pic:blipFill>
                  <pic:spPr bwMode="auto">
                    <a:xfrm>
                      <a:off x="0" y="0"/>
                      <a:ext cx="5765062" cy="2073349"/>
                    </a:xfrm>
                    <a:prstGeom prst="rect">
                      <a:avLst/>
                    </a:prstGeom>
                    <a:noFill/>
                    <a:ln w="9525">
                      <a:noFill/>
                      <a:miter lim="800000"/>
                      <a:headEnd/>
                      <a:tailEnd/>
                    </a:ln>
                  </pic:spPr>
                </pic:pic>
              </a:graphicData>
            </a:graphic>
          </wp:inline>
        </w:drawing>
      </w:r>
    </w:p>
    <w:p w:rsidR="00B673AF" w:rsidRPr="00BC4928" w:rsidRDefault="00B673AF" w:rsidP="00B673AF">
      <w:pPr>
        <w:pStyle w:val="Default"/>
        <w:spacing w:line="276" w:lineRule="auto"/>
        <w:jc w:val="both"/>
        <w:rPr>
          <w:rFonts w:asciiTheme="majorBidi" w:hAnsiTheme="majorBidi" w:cstheme="majorBidi"/>
        </w:rPr>
      </w:pPr>
      <w:r w:rsidRPr="00BC4928">
        <w:rPr>
          <w:rFonts w:asciiTheme="majorBidi" w:hAnsiTheme="majorBidi" w:cstheme="majorBidi"/>
          <w:b/>
          <w:bCs/>
        </w:rPr>
        <w:t>Figure </w:t>
      </w:r>
      <w:r w:rsidR="00FB0887" w:rsidRPr="00BC4928">
        <w:rPr>
          <w:rFonts w:asciiTheme="majorBidi" w:hAnsiTheme="majorBidi" w:cstheme="majorBidi"/>
          <w:b/>
          <w:bCs/>
        </w:rPr>
        <w:t xml:space="preserve">30 </w:t>
      </w:r>
      <w:r w:rsidRPr="00BC4928">
        <w:rPr>
          <w:rFonts w:asciiTheme="majorBidi" w:hAnsiTheme="majorBidi" w:cstheme="majorBidi"/>
          <w:b/>
          <w:bCs/>
        </w:rPr>
        <w:t>:</w:t>
      </w:r>
      <w:r w:rsidR="00B15BE8" w:rsidRPr="00BC4928">
        <w:rPr>
          <w:rFonts w:asciiTheme="majorBidi" w:hAnsiTheme="majorBidi" w:cstheme="majorBidi"/>
          <w:b/>
          <w:bCs/>
        </w:rPr>
        <w:t xml:space="preserve"> </w:t>
      </w:r>
      <w:r w:rsidR="00B15BE8" w:rsidRPr="00BC4928">
        <w:rPr>
          <w:rFonts w:asciiTheme="majorBidi" w:hAnsiTheme="majorBidi" w:cstheme="majorBidi"/>
        </w:rPr>
        <w:t>Activation et répression de la transcription</w:t>
      </w:r>
      <w:r w:rsidR="00B15BE8" w:rsidRPr="00BC4928">
        <w:rPr>
          <w:rFonts w:asciiTheme="majorBidi" w:hAnsiTheme="majorBidi" w:cstheme="majorBidi"/>
          <w:b/>
          <w:bCs/>
        </w:rPr>
        <w:t xml:space="preserve">. </w:t>
      </w:r>
      <w:r w:rsidRPr="00BC4928">
        <w:rPr>
          <w:rFonts w:asciiTheme="majorBidi" w:hAnsiTheme="majorBidi" w:cstheme="majorBidi"/>
        </w:rPr>
        <w:t xml:space="preserve"> a) pont formé par l’enhancesome entre les co-activateur lié à l’enhancer et l’ARN pol II/GTF lié au promoteur (activation). b) liaison au co-represseur lié au silencer (</w:t>
      </w:r>
      <w:r w:rsidR="00B15BE8" w:rsidRPr="00BC4928">
        <w:rPr>
          <w:rFonts w:asciiTheme="majorBidi" w:hAnsiTheme="majorBidi" w:cstheme="majorBidi"/>
        </w:rPr>
        <w:t>répression</w:t>
      </w:r>
      <w:r w:rsidRPr="00BC4928">
        <w:rPr>
          <w:rFonts w:asciiTheme="majorBidi" w:hAnsiTheme="majorBidi" w:cstheme="majorBidi"/>
        </w:rPr>
        <w:t xml:space="preserve">) </w:t>
      </w:r>
    </w:p>
    <w:p w:rsidR="00B673AF" w:rsidRPr="00BC4928" w:rsidRDefault="00B673AF" w:rsidP="00B673AF">
      <w:pPr>
        <w:pStyle w:val="Default"/>
        <w:spacing w:line="276" w:lineRule="auto"/>
        <w:jc w:val="both"/>
        <w:rPr>
          <w:rFonts w:asciiTheme="majorBidi" w:hAnsiTheme="majorBidi" w:cstheme="majorBidi"/>
          <w:b/>
          <w:bCs/>
        </w:rPr>
      </w:pPr>
    </w:p>
    <w:p w:rsidR="00BC4928" w:rsidRDefault="00BC4928" w:rsidP="00F87D02">
      <w:pPr>
        <w:pStyle w:val="Titre2"/>
        <w:rPr>
          <w:rFonts w:asciiTheme="majorBidi" w:hAnsiTheme="majorBidi"/>
          <w:color w:val="0D0D0D" w:themeColor="text1" w:themeTint="F2"/>
        </w:rPr>
      </w:pPr>
      <w:bookmarkStart w:id="98" w:name="_Toc97012242"/>
      <w:bookmarkStart w:id="99" w:name="_Toc97383122"/>
    </w:p>
    <w:p w:rsidR="00B673AF" w:rsidRPr="00BC4928" w:rsidRDefault="00B673AF" w:rsidP="00F87D02">
      <w:pPr>
        <w:pStyle w:val="Titre2"/>
        <w:rPr>
          <w:rFonts w:asciiTheme="majorBidi" w:hAnsiTheme="majorBidi"/>
          <w:color w:val="0D0D0D" w:themeColor="text1" w:themeTint="F2"/>
        </w:rPr>
      </w:pPr>
      <w:r w:rsidRPr="00BC4928">
        <w:rPr>
          <w:rFonts w:asciiTheme="majorBidi" w:hAnsiTheme="majorBidi"/>
          <w:color w:val="0D0D0D" w:themeColor="text1" w:themeTint="F2"/>
        </w:rPr>
        <w:t>II- Régulation traductionnelle (post-transcripionnelle)</w:t>
      </w:r>
      <w:bookmarkEnd w:id="98"/>
      <w:bookmarkEnd w:id="99"/>
      <w:r w:rsidRPr="00BC4928">
        <w:rPr>
          <w:rFonts w:asciiTheme="majorBidi" w:hAnsiTheme="majorBidi"/>
          <w:color w:val="0D0D0D" w:themeColor="text1" w:themeTint="F2"/>
        </w:rPr>
        <w:t xml:space="preserve"> </w:t>
      </w:r>
    </w:p>
    <w:p w:rsidR="00B673AF" w:rsidRPr="00BC4928" w:rsidRDefault="00B673AF" w:rsidP="00F87D02">
      <w:pPr>
        <w:pStyle w:val="Titre2"/>
        <w:rPr>
          <w:rFonts w:asciiTheme="majorBidi" w:hAnsiTheme="majorBidi"/>
          <w:color w:val="0D0D0D" w:themeColor="text1" w:themeTint="F2"/>
        </w:rPr>
      </w:pPr>
      <w:bookmarkStart w:id="100" w:name="_Toc97012243"/>
      <w:bookmarkStart w:id="101" w:name="_Toc97383123"/>
      <w:r w:rsidRPr="00BC4928">
        <w:rPr>
          <w:rFonts w:asciiTheme="majorBidi" w:hAnsiTheme="majorBidi"/>
          <w:color w:val="0D0D0D" w:themeColor="text1" w:themeTint="F2"/>
        </w:rPr>
        <w:t>1- Opéron tryptophane</w:t>
      </w:r>
      <w:bookmarkEnd w:id="100"/>
      <w:bookmarkEnd w:id="101"/>
      <w:r w:rsidRPr="00BC4928">
        <w:rPr>
          <w:rFonts w:asciiTheme="majorBidi" w:hAnsiTheme="majorBidi"/>
          <w:color w:val="0D0D0D" w:themeColor="text1" w:themeTint="F2"/>
        </w:rPr>
        <w:t xml:space="preserve"> </w:t>
      </w:r>
    </w:p>
    <w:p w:rsidR="005428FB" w:rsidRPr="00BC4928" w:rsidRDefault="00B673AF" w:rsidP="005428FB">
      <w:pPr>
        <w:jc w:val="both"/>
        <w:rPr>
          <w:rFonts w:asciiTheme="majorBidi" w:hAnsiTheme="majorBidi" w:cstheme="majorBidi"/>
          <w:sz w:val="24"/>
          <w:szCs w:val="24"/>
        </w:rPr>
      </w:pPr>
      <w:r w:rsidRPr="00BC4928">
        <w:rPr>
          <w:rFonts w:asciiTheme="majorBidi" w:hAnsiTheme="majorBidi" w:cstheme="majorBidi"/>
          <w:sz w:val="24"/>
          <w:szCs w:val="24"/>
        </w:rPr>
        <w:t xml:space="preserve">L’opéron tryptophane est un opéron impliqué dans l’anabolisme régulé par deux </w:t>
      </w:r>
      <w:r w:rsidRPr="00BC4928">
        <w:rPr>
          <w:rFonts w:asciiTheme="majorBidi" w:hAnsiTheme="majorBidi" w:cstheme="majorBidi"/>
          <w:b/>
          <w:bCs/>
          <w:sz w:val="24"/>
          <w:szCs w:val="24"/>
        </w:rPr>
        <w:t xml:space="preserve">mécanismes distincts </w:t>
      </w:r>
      <w:r w:rsidRPr="00BC4928">
        <w:rPr>
          <w:rFonts w:asciiTheme="majorBidi" w:hAnsiTheme="majorBidi" w:cstheme="majorBidi"/>
          <w:sz w:val="24"/>
          <w:szCs w:val="24"/>
        </w:rPr>
        <w:t>(i) par régulation négative : association du tryptophane (produit final de la voie anabolique) avec une protéine régulatrice répresseur jusqu’alors inactive qui réprime cette voie; (ii) par atténuation : terminaison précoce de la traduction.</w:t>
      </w:r>
    </w:p>
    <w:p w:rsidR="00B673AF" w:rsidRPr="00BC4928" w:rsidRDefault="00B673AF" w:rsidP="005428FB">
      <w:pPr>
        <w:jc w:val="both"/>
        <w:rPr>
          <w:rFonts w:asciiTheme="majorBidi" w:hAnsiTheme="majorBidi" w:cstheme="majorBidi"/>
          <w:sz w:val="28"/>
          <w:szCs w:val="28"/>
        </w:rPr>
      </w:pPr>
      <w:r w:rsidRPr="00BC4928">
        <w:rPr>
          <w:rFonts w:asciiTheme="majorBidi" w:hAnsiTheme="majorBidi" w:cstheme="majorBidi"/>
          <w:sz w:val="24"/>
          <w:szCs w:val="24"/>
        </w:rPr>
        <w:t>L’opéron tryptophane est constitué de gènes régulateurs (P, O et L) situés en amont de gènes de structure (trpE , …..,trpA). La séquence guide ou leader (L) (trp L) se situe entre l’opérateur et la séquence du locus trpE. Dans cette région se trouve la séquence att( atténuatur). Cette séquence att comprend un codon start, deux codons Trp et un codon stop, ainsi que 4 régions formées de séquences pouvant s’apparier selon 3 strictures secondaire alternatives.</w:t>
      </w:r>
      <w:r w:rsidR="00D30483" w:rsidRPr="00BC4928">
        <w:rPr>
          <w:rFonts w:asciiTheme="majorBidi" w:hAnsiTheme="majorBidi" w:cstheme="majorBidi"/>
          <w:sz w:val="24"/>
          <w:szCs w:val="24"/>
        </w:rPr>
        <w:t xml:space="preserve"> (Figure 31).</w:t>
      </w:r>
    </w:p>
    <w:p w:rsidR="00B673AF" w:rsidRPr="00BC4928" w:rsidRDefault="00B673AF" w:rsidP="00B673AF">
      <w:pPr>
        <w:pStyle w:val="Default"/>
        <w:spacing w:line="276" w:lineRule="auto"/>
        <w:jc w:val="both"/>
        <w:rPr>
          <w:rFonts w:asciiTheme="majorBidi" w:hAnsiTheme="majorBidi" w:cstheme="majorBidi"/>
          <w:sz w:val="28"/>
          <w:szCs w:val="28"/>
        </w:rPr>
      </w:pPr>
    </w:p>
    <w:p w:rsidR="005428FB" w:rsidRPr="00BC4928" w:rsidRDefault="005428FB" w:rsidP="00B673AF">
      <w:pPr>
        <w:pStyle w:val="Default"/>
        <w:spacing w:line="276" w:lineRule="auto"/>
        <w:jc w:val="both"/>
        <w:rPr>
          <w:rFonts w:asciiTheme="majorBidi" w:hAnsiTheme="majorBidi" w:cstheme="majorBidi"/>
          <w:sz w:val="28"/>
          <w:szCs w:val="28"/>
        </w:rPr>
      </w:pPr>
    </w:p>
    <w:p w:rsidR="005428FB" w:rsidRPr="00BC4928" w:rsidRDefault="005428FB" w:rsidP="005428FB">
      <w:pPr>
        <w:pStyle w:val="Default"/>
        <w:spacing w:line="276" w:lineRule="auto"/>
        <w:jc w:val="center"/>
        <w:rPr>
          <w:rFonts w:asciiTheme="majorBidi" w:hAnsiTheme="majorBidi" w:cstheme="majorBidi"/>
          <w:sz w:val="28"/>
          <w:szCs w:val="28"/>
        </w:rPr>
      </w:pPr>
      <w:r w:rsidRPr="00BC4928">
        <w:rPr>
          <w:rFonts w:asciiTheme="majorBidi" w:hAnsiTheme="majorBidi" w:cstheme="majorBidi"/>
          <w:noProof/>
          <w:sz w:val="28"/>
          <w:szCs w:val="28"/>
          <w:lang w:eastAsia="fr-FR"/>
        </w:rPr>
        <w:drawing>
          <wp:inline distT="0" distB="0" distL="0" distR="0">
            <wp:extent cx="4454343" cy="2721935"/>
            <wp:effectExtent l="0" t="0" r="0" b="0"/>
            <wp:docPr id="107" name="Image 35" descr="C:\Users\saminfo\Desktop\400px-Trpoper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aminfo\Desktop\400px-Trpoperon.svg.png"/>
                    <pic:cNvPicPr>
                      <a:picLocks noChangeAspect="1" noChangeArrowheads="1"/>
                    </pic:cNvPicPr>
                  </pic:nvPicPr>
                  <pic:blipFill>
                    <a:blip r:embed="rId47" cstate="print"/>
                    <a:srcRect/>
                    <a:stretch>
                      <a:fillRect/>
                    </a:stretch>
                  </pic:blipFill>
                  <pic:spPr bwMode="auto">
                    <a:xfrm>
                      <a:off x="0" y="0"/>
                      <a:ext cx="4454850" cy="2722245"/>
                    </a:xfrm>
                    <a:prstGeom prst="rect">
                      <a:avLst/>
                    </a:prstGeom>
                    <a:noFill/>
                    <a:ln w="9525">
                      <a:noFill/>
                      <a:miter lim="800000"/>
                      <a:headEnd/>
                      <a:tailEnd/>
                    </a:ln>
                  </pic:spPr>
                </pic:pic>
              </a:graphicData>
            </a:graphic>
          </wp:inline>
        </w:drawing>
      </w:r>
    </w:p>
    <w:p w:rsidR="00B673AF" w:rsidRPr="00BC4928" w:rsidRDefault="00B673AF" w:rsidP="00B673AF">
      <w:pPr>
        <w:jc w:val="both"/>
        <w:rPr>
          <w:rFonts w:asciiTheme="majorBidi" w:hAnsiTheme="majorBidi" w:cstheme="majorBidi"/>
          <w:sz w:val="24"/>
          <w:szCs w:val="24"/>
        </w:rPr>
      </w:pPr>
    </w:p>
    <w:p w:rsidR="00B673AF" w:rsidRPr="00BC4928" w:rsidRDefault="005428FB" w:rsidP="005428FB">
      <w:pPr>
        <w:jc w:val="center"/>
        <w:rPr>
          <w:rFonts w:asciiTheme="majorBidi" w:hAnsiTheme="majorBidi" w:cstheme="majorBidi"/>
          <w:sz w:val="24"/>
          <w:szCs w:val="24"/>
        </w:rPr>
      </w:pPr>
      <w:r w:rsidRPr="00BC4928">
        <w:rPr>
          <w:rFonts w:asciiTheme="majorBidi" w:hAnsiTheme="majorBidi" w:cstheme="majorBidi"/>
          <w:b/>
          <w:bCs/>
          <w:sz w:val="24"/>
          <w:szCs w:val="24"/>
        </w:rPr>
        <w:t>Figure 31</w:t>
      </w:r>
      <w:r w:rsidR="00B15BE8" w:rsidRPr="00BC4928">
        <w:rPr>
          <w:rFonts w:asciiTheme="majorBidi" w:hAnsiTheme="majorBidi" w:cstheme="majorBidi"/>
          <w:sz w:val="24"/>
          <w:szCs w:val="24"/>
        </w:rPr>
        <w:t> : S</w:t>
      </w:r>
      <w:r w:rsidRPr="00BC4928">
        <w:rPr>
          <w:rFonts w:asciiTheme="majorBidi" w:hAnsiTheme="majorBidi" w:cstheme="majorBidi"/>
          <w:sz w:val="24"/>
          <w:szCs w:val="24"/>
        </w:rPr>
        <w:t>tructure de l’opéron trp</w:t>
      </w:r>
    </w:p>
    <w:p w:rsidR="00B673AF" w:rsidRPr="00BC4928" w:rsidRDefault="00B673AF" w:rsidP="00B673AF">
      <w:pPr>
        <w:jc w:val="both"/>
        <w:rPr>
          <w:rFonts w:asciiTheme="majorBidi" w:hAnsiTheme="majorBidi" w:cstheme="majorBidi"/>
          <w:sz w:val="24"/>
          <w:szCs w:val="24"/>
        </w:rPr>
      </w:pPr>
    </w:p>
    <w:p w:rsidR="00B673AF" w:rsidRPr="00BC4928" w:rsidRDefault="00B673AF" w:rsidP="00B673AF">
      <w:pPr>
        <w:jc w:val="both"/>
        <w:rPr>
          <w:rFonts w:asciiTheme="majorBidi" w:hAnsiTheme="majorBidi" w:cstheme="majorBidi"/>
          <w:sz w:val="24"/>
          <w:szCs w:val="24"/>
        </w:rPr>
      </w:pPr>
    </w:p>
    <w:p w:rsidR="00B673AF" w:rsidRPr="00BC4928" w:rsidRDefault="00B673AF" w:rsidP="00B673AF">
      <w:pPr>
        <w:jc w:val="both"/>
        <w:rPr>
          <w:rFonts w:asciiTheme="majorBidi" w:hAnsiTheme="majorBidi" w:cstheme="majorBidi"/>
          <w:sz w:val="24"/>
          <w:szCs w:val="24"/>
        </w:rPr>
      </w:pPr>
    </w:p>
    <w:p w:rsidR="005428FB" w:rsidRPr="00BC4928" w:rsidRDefault="005428FB" w:rsidP="00B673AF">
      <w:pPr>
        <w:jc w:val="both"/>
        <w:rPr>
          <w:rFonts w:asciiTheme="majorBidi" w:hAnsiTheme="majorBidi" w:cstheme="majorBidi"/>
          <w:sz w:val="24"/>
          <w:szCs w:val="24"/>
        </w:rPr>
      </w:pPr>
    </w:p>
    <w:p w:rsidR="005428FB" w:rsidRPr="00BC4928" w:rsidRDefault="005428FB" w:rsidP="00B673AF">
      <w:pPr>
        <w:jc w:val="both"/>
        <w:rPr>
          <w:rFonts w:asciiTheme="majorBidi" w:hAnsiTheme="majorBidi" w:cstheme="majorBidi"/>
          <w:sz w:val="24"/>
          <w:szCs w:val="24"/>
        </w:rPr>
      </w:pPr>
    </w:p>
    <w:p w:rsidR="005428FB" w:rsidRPr="00BC4928" w:rsidRDefault="005428FB" w:rsidP="00B673AF">
      <w:pPr>
        <w:jc w:val="both"/>
        <w:rPr>
          <w:rFonts w:asciiTheme="majorBidi" w:hAnsiTheme="majorBidi" w:cstheme="majorBidi"/>
          <w:sz w:val="24"/>
          <w:szCs w:val="24"/>
        </w:rPr>
      </w:pPr>
    </w:p>
    <w:p w:rsidR="00B673AF" w:rsidRPr="00BC4928" w:rsidRDefault="00B673AF" w:rsidP="00B673AF">
      <w:pPr>
        <w:pStyle w:val="Default"/>
        <w:spacing w:line="276" w:lineRule="auto"/>
        <w:jc w:val="both"/>
        <w:rPr>
          <w:rFonts w:asciiTheme="majorBidi" w:hAnsiTheme="majorBidi" w:cstheme="majorBidi"/>
        </w:rPr>
      </w:pPr>
      <w:r w:rsidRPr="00BC4928">
        <w:rPr>
          <w:rFonts w:asciiTheme="majorBidi" w:hAnsiTheme="majorBidi" w:cstheme="majorBidi"/>
        </w:rPr>
        <w:t>S’il ya appariement des régions 1-2, le signal formé correspond à une Pause.</w:t>
      </w:r>
    </w:p>
    <w:p w:rsidR="00B673AF" w:rsidRPr="00BC4928" w:rsidRDefault="00B673AF" w:rsidP="00B673AF">
      <w:pPr>
        <w:pStyle w:val="Default"/>
        <w:spacing w:line="276" w:lineRule="auto"/>
        <w:jc w:val="both"/>
        <w:rPr>
          <w:rFonts w:asciiTheme="majorBidi" w:hAnsiTheme="majorBidi" w:cstheme="majorBidi"/>
        </w:rPr>
      </w:pPr>
      <w:r w:rsidRPr="00BC4928">
        <w:rPr>
          <w:rFonts w:asciiTheme="majorBidi" w:hAnsiTheme="majorBidi" w:cstheme="majorBidi"/>
        </w:rPr>
        <w:t xml:space="preserve">S’il ya appariement des régions 2-3, le signale formé correspond à une Anti-terminaisain </w:t>
      </w:r>
    </w:p>
    <w:p w:rsidR="00B673AF" w:rsidRPr="00BC4928" w:rsidRDefault="00B673AF" w:rsidP="00B673AF">
      <w:pPr>
        <w:pStyle w:val="Default"/>
        <w:spacing w:line="276" w:lineRule="auto"/>
        <w:jc w:val="both"/>
        <w:rPr>
          <w:rFonts w:asciiTheme="majorBidi" w:hAnsiTheme="majorBidi" w:cstheme="majorBidi"/>
        </w:rPr>
      </w:pPr>
      <w:r w:rsidRPr="00BC4928">
        <w:rPr>
          <w:rFonts w:asciiTheme="majorBidi" w:hAnsiTheme="majorBidi" w:cstheme="majorBidi"/>
        </w:rPr>
        <w:t>S’il ya appariement des régions 3-4, le signale formé correspond à une Terminaison</w:t>
      </w:r>
      <w:r w:rsidR="00D30483" w:rsidRPr="00BC4928">
        <w:rPr>
          <w:rFonts w:asciiTheme="majorBidi" w:hAnsiTheme="majorBidi" w:cstheme="majorBidi"/>
        </w:rPr>
        <w:t xml:space="preserve"> (Figure 32).</w:t>
      </w:r>
      <w:r w:rsidRPr="00BC4928">
        <w:rPr>
          <w:rFonts w:asciiTheme="majorBidi" w:hAnsiTheme="majorBidi" w:cstheme="majorBidi"/>
        </w:rPr>
        <w:t xml:space="preserve"> </w:t>
      </w:r>
    </w:p>
    <w:p w:rsidR="00B673AF" w:rsidRPr="00BC4928" w:rsidRDefault="00B673AF" w:rsidP="00B673AF">
      <w:pPr>
        <w:pStyle w:val="Default"/>
        <w:spacing w:line="276" w:lineRule="auto"/>
        <w:jc w:val="center"/>
        <w:rPr>
          <w:rFonts w:asciiTheme="majorBidi" w:hAnsiTheme="majorBidi" w:cstheme="majorBidi"/>
        </w:rPr>
      </w:pPr>
      <w:r w:rsidRPr="00BC4928">
        <w:rPr>
          <w:rFonts w:asciiTheme="majorBidi" w:hAnsiTheme="majorBidi" w:cstheme="majorBidi"/>
          <w:noProof/>
          <w:lang w:eastAsia="fr-FR"/>
        </w:rPr>
        <w:drawing>
          <wp:inline distT="0" distB="0" distL="0" distR="0">
            <wp:extent cx="2721935" cy="1040758"/>
            <wp:effectExtent l="19050" t="0" r="2215" b="0"/>
            <wp:docPr id="62" name="Image 12"/>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48" cstate="print"/>
                    <a:srcRect l="31229" t="49175" r="15255"/>
                    <a:stretch>
                      <a:fillRect/>
                    </a:stretch>
                  </pic:blipFill>
                  <pic:spPr bwMode="auto">
                    <a:xfrm>
                      <a:off x="0" y="0"/>
                      <a:ext cx="2723987" cy="1041543"/>
                    </a:xfrm>
                    <a:prstGeom prst="rect">
                      <a:avLst/>
                    </a:prstGeom>
                    <a:noFill/>
                    <a:ln w="9525">
                      <a:noFill/>
                      <a:miter lim="800000"/>
                      <a:headEnd/>
                      <a:tailEnd/>
                    </a:ln>
                  </pic:spPr>
                </pic:pic>
              </a:graphicData>
            </a:graphic>
          </wp:inline>
        </w:drawing>
      </w:r>
    </w:p>
    <w:p w:rsidR="00B673AF" w:rsidRPr="00BC4928" w:rsidRDefault="00B673AF" w:rsidP="00B673AF">
      <w:pPr>
        <w:pStyle w:val="Default"/>
        <w:spacing w:line="276" w:lineRule="auto"/>
        <w:jc w:val="center"/>
        <w:rPr>
          <w:rFonts w:asciiTheme="majorBidi" w:hAnsiTheme="majorBidi" w:cstheme="majorBidi"/>
        </w:rPr>
      </w:pPr>
      <w:r w:rsidRPr="00BC4928">
        <w:rPr>
          <w:rFonts w:asciiTheme="majorBidi" w:hAnsiTheme="majorBidi" w:cstheme="majorBidi"/>
          <w:b/>
          <w:bCs/>
        </w:rPr>
        <w:t>Figure </w:t>
      </w:r>
      <w:r w:rsidR="00D30483" w:rsidRPr="00BC4928">
        <w:rPr>
          <w:rFonts w:asciiTheme="majorBidi" w:hAnsiTheme="majorBidi" w:cstheme="majorBidi"/>
          <w:b/>
          <w:bCs/>
        </w:rPr>
        <w:t xml:space="preserve">32 </w:t>
      </w:r>
      <w:r w:rsidRPr="00BC4928">
        <w:rPr>
          <w:rFonts w:asciiTheme="majorBidi" w:hAnsiTheme="majorBidi" w:cstheme="majorBidi"/>
        </w:rPr>
        <w:t>: structure alternative de l’ARNm</w:t>
      </w:r>
    </w:p>
    <w:p w:rsidR="00B673AF" w:rsidRPr="00BC4928" w:rsidRDefault="00B673AF" w:rsidP="00B673AF">
      <w:pPr>
        <w:pStyle w:val="Default"/>
        <w:spacing w:line="276" w:lineRule="auto"/>
        <w:jc w:val="both"/>
        <w:rPr>
          <w:rFonts w:asciiTheme="majorBidi" w:hAnsiTheme="majorBidi" w:cstheme="majorBidi"/>
        </w:rPr>
      </w:pPr>
    </w:p>
    <w:p w:rsidR="00B673AF" w:rsidRPr="00BC4928" w:rsidRDefault="00B673AF" w:rsidP="00F87D02">
      <w:pPr>
        <w:pStyle w:val="Titre2"/>
        <w:rPr>
          <w:rFonts w:asciiTheme="majorBidi" w:hAnsiTheme="majorBidi"/>
          <w:color w:val="0D0D0D" w:themeColor="text1" w:themeTint="F2"/>
        </w:rPr>
      </w:pPr>
      <w:bookmarkStart w:id="102" w:name="_Toc97012244"/>
      <w:bookmarkStart w:id="103" w:name="_Toc97383124"/>
      <w:r w:rsidRPr="00BC4928">
        <w:rPr>
          <w:rFonts w:asciiTheme="majorBidi" w:hAnsiTheme="majorBidi"/>
          <w:color w:val="0D0D0D" w:themeColor="text1" w:themeTint="F2"/>
        </w:rPr>
        <w:t xml:space="preserve">2- Contrôle de la transcription des gènes structuraux par atténuation chez </w:t>
      </w:r>
      <w:r w:rsidRPr="00BC4928">
        <w:rPr>
          <w:rFonts w:asciiTheme="majorBidi" w:hAnsiTheme="majorBidi"/>
          <w:i/>
          <w:iCs/>
          <w:color w:val="0D0D0D" w:themeColor="text1" w:themeTint="F2"/>
        </w:rPr>
        <w:t>E</w:t>
      </w:r>
      <w:r w:rsidR="00F87BEB" w:rsidRPr="00BC4928">
        <w:rPr>
          <w:rFonts w:asciiTheme="majorBidi" w:hAnsiTheme="majorBidi"/>
          <w:i/>
          <w:iCs/>
          <w:color w:val="0D0D0D" w:themeColor="text1" w:themeTint="F2"/>
        </w:rPr>
        <w:t>.</w:t>
      </w:r>
      <w:r w:rsidRPr="00BC4928">
        <w:rPr>
          <w:rFonts w:asciiTheme="majorBidi" w:hAnsiTheme="majorBidi"/>
          <w:i/>
          <w:iCs/>
          <w:color w:val="0D0D0D" w:themeColor="text1" w:themeTint="F2"/>
        </w:rPr>
        <w:t xml:space="preserve"> Coli</w:t>
      </w:r>
      <w:bookmarkEnd w:id="102"/>
      <w:bookmarkEnd w:id="103"/>
      <w:r w:rsidRPr="00BC4928">
        <w:rPr>
          <w:rFonts w:asciiTheme="majorBidi" w:hAnsiTheme="majorBidi"/>
          <w:color w:val="0D0D0D" w:themeColor="text1" w:themeTint="F2"/>
        </w:rPr>
        <w:t xml:space="preserve"> </w:t>
      </w:r>
    </w:p>
    <w:p w:rsidR="00B673AF" w:rsidRPr="00BC4928" w:rsidRDefault="00B673AF" w:rsidP="00B673AF">
      <w:pPr>
        <w:pStyle w:val="Default"/>
        <w:spacing w:line="276" w:lineRule="auto"/>
        <w:jc w:val="both"/>
        <w:rPr>
          <w:rFonts w:asciiTheme="majorBidi" w:hAnsiTheme="majorBidi" w:cstheme="majorBidi"/>
        </w:rPr>
      </w:pPr>
      <w:r w:rsidRPr="00BC4928">
        <w:rPr>
          <w:rFonts w:asciiTheme="majorBidi" w:hAnsiTheme="majorBidi" w:cstheme="majorBidi"/>
        </w:rPr>
        <w:t xml:space="preserve">Lorsque les concentrations en acides aminés (histidine, thréonine, phénylalanine, tryptophane, etc), sont suffisantes la cellule bactérienne fait appel à un mode de régulation pour stopper la </w:t>
      </w:r>
    </w:p>
    <w:p w:rsidR="00B673AF" w:rsidRPr="00BC4928" w:rsidRDefault="00B673AF" w:rsidP="00B673AF">
      <w:pPr>
        <w:pStyle w:val="Default"/>
        <w:spacing w:line="276" w:lineRule="auto"/>
        <w:jc w:val="both"/>
        <w:rPr>
          <w:rFonts w:asciiTheme="majorBidi" w:hAnsiTheme="majorBidi" w:cstheme="majorBidi"/>
        </w:rPr>
      </w:pPr>
      <w:r w:rsidRPr="00BC4928">
        <w:rPr>
          <w:rFonts w:asciiTheme="majorBidi" w:hAnsiTheme="majorBidi" w:cstheme="majorBidi"/>
        </w:rPr>
        <w:t xml:space="preserve">synthèse de cet acide aminé. En plus de la répression induite par le tryptophane lorsqu’il se fixe sur le répresseur, la cellule va atténuer la traduction de l’ARNm. Chez la bactérie transcription et traduction se font en chœur, dés que l’ARNm apparait les ribosomes s’y associent et initient la traduction. La première séquence d’ARNm transcrite est une séquence non codante située en aval du promoteur appelée séquence guide, celle-ci est la clé de cette atténuation. En fait, l’appariement des régions 1 avec 2 de l’ARNm produit provoque la pause de l’ARN polymérase juste après que ces régions aient été synthétisées. Cette pause est   suffisamment longue pour que le ribosome se fixe à lARNm et démarre la traduction du messager juste </w:t>
      </w:r>
      <w:r w:rsidR="00AF67C3" w:rsidRPr="00BC4928">
        <w:rPr>
          <w:rFonts w:asciiTheme="majorBidi" w:hAnsiTheme="majorBidi" w:cstheme="majorBidi"/>
        </w:rPr>
        <w:t>derrière</w:t>
      </w:r>
      <w:r w:rsidRPr="00BC4928">
        <w:rPr>
          <w:rFonts w:asciiTheme="majorBidi" w:hAnsiTheme="majorBidi" w:cstheme="majorBidi"/>
        </w:rPr>
        <w:t xml:space="preserve"> l’ARN polymérase</w:t>
      </w:r>
      <w:r w:rsidR="00AF67C3" w:rsidRPr="00BC4928">
        <w:rPr>
          <w:rFonts w:asciiTheme="majorBidi" w:hAnsiTheme="majorBidi" w:cstheme="majorBidi"/>
        </w:rPr>
        <w:t xml:space="preserve"> (Figure 33)</w:t>
      </w:r>
      <w:r w:rsidRPr="00BC4928">
        <w:rPr>
          <w:rFonts w:asciiTheme="majorBidi" w:hAnsiTheme="majorBidi" w:cstheme="majorBidi"/>
        </w:rPr>
        <w:t>.</w:t>
      </w:r>
    </w:p>
    <w:p w:rsidR="00AF67C3" w:rsidRPr="00BC4928" w:rsidRDefault="00AF67C3" w:rsidP="00B673AF">
      <w:pPr>
        <w:pStyle w:val="Default"/>
        <w:spacing w:line="276" w:lineRule="auto"/>
        <w:jc w:val="both"/>
        <w:rPr>
          <w:rFonts w:asciiTheme="majorBidi" w:hAnsiTheme="majorBidi" w:cstheme="majorBidi"/>
        </w:rPr>
      </w:pPr>
    </w:p>
    <w:p w:rsidR="00AF67C3" w:rsidRPr="00BC4928" w:rsidRDefault="00AF67C3" w:rsidP="00AF67C3">
      <w:pPr>
        <w:pStyle w:val="Default"/>
        <w:spacing w:line="276" w:lineRule="auto"/>
        <w:jc w:val="center"/>
        <w:rPr>
          <w:rFonts w:asciiTheme="majorBidi" w:hAnsiTheme="majorBidi" w:cstheme="majorBidi"/>
        </w:rPr>
      </w:pPr>
    </w:p>
    <w:p w:rsidR="00BF47DE" w:rsidRPr="00BC4928" w:rsidRDefault="00BF47DE" w:rsidP="00AF67C3">
      <w:pPr>
        <w:pStyle w:val="Default"/>
        <w:spacing w:line="276" w:lineRule="auto"/>
        <w:jc w:val="center"/>
        <w:rPr>
          <w:rFonts w:asciiTheme="majorBidi" w:hAnsiTheme="majorBidi" w:cstheme="majorBidi"/>
        </w:rPr>
      </w:pPr>
    </w:p>
    <w:p w:rsidR="00BF47DE" w:rsidRPr="00BC4928" w:rsidRDefault="00BF47DE" w:rsidP="00AF67C3">
      <w:pPr>
        <w:pStyle w:val="Default"/>
        <w:spacing w:line="276" w:lineRule="auto"/>
        <w:jc w:val="center"/>
        <w:rPr>
          <w:rFonts w:asciiTheme="majorBidi" w:hAnsiTheme="majorBidi" w:cstheme="majorBidi"/>
        </w:rPr>
      </w:pPr>
    </w:p>
    <w:p w:rsidR="00BF47DE" w:rsidRPr="00BC4928" w:rsidRDefault="00BF47DE" w:rsidP="00AF67C3">
      <w:pPr>
        <w:pStyle w:val="Default"/>
        <w:spacing w:line="276" w:lineRule="auto"/>
        <w:jc w:val="center"/>
        <w:rPr>
          <w:rFonts w:asciiTheme="majorBidi" w:hAnsiTheme="majorBidi" w:cstheme="majorBidi"/>
        </w:rPr>
      </w:pPr>
    </w:p>
    <w:p w:rsidR="00BF47DE" w:rsidRPr="00BC4928" w:rsidRDefault="00BF47DE" w:rsidP="00AF67C3">
      <w:pPr>
        <w:pStyle w:val="Default"/>
        <w:spacing w:line="276" w:lineRule="auto"/>
        <w:jc w:val="center"/>
        <w:rPr>
          <w:rFonts w:asciiTheme="majorBidi" w:hAnsiTheme="majorBidi" w:cstheme="majorBidi"/>
        </w:rPr>
      </w:pPr>
    </w:p>
    <w:p w:rsidR="00BF47DE" w:rsidRPr="00BC4928" w:rsidRDefault="00BF47DE" w:rsidP="00AF67C3">
      <w:pPr>
        <w:pStyle w:val="Default"/>
        <w:spacing w:line="276" w:lineRule="auto"/>
        <w:jc w:val="center"/>
        <w:rPr>
          <w:rFonts w:asciiTheme="majorBidi" w:hAnsiTheme="majorBidi" w:cstheme="majorBidi"/>
        </w:rPr>
      </w:pPr>
    </w:p>
    <w:p w:rsidR="00BF47DE" w:rsidRPr="00BC4928" w:rsidRDefault="00BF47DE" w:rsidP="00AF67C3">
      <w:pPr>
        <w:pStyle w:val="Default"/>
        <w:spacing w:line="276" w:lineRule="auto"/>
        <w:jc w:val="center"/>
        <w:rPr>
          <w:rFonts w:asciiTheme="majorBidi" w:hAnsiTheme="majorBidi" w:cstheme="majorBidi"/>
        </w:rPr>
      </w:pPr>
    </w:p>
    <w:p w:rsidR="00BF47DE" w:rsidRPr="00BC4928" w:rsidRDefault="00BF47DE" w:rsidP="00AF67C3">
      <w:pPr>
        <w:pStyle w:val="Default"/>
        <w:spacing w:line="276" w:lineRule="auto"/>
        <w:jc w:val="center"/>
        <w:rPr>
          <w:rFonts w:asciiTheme="majorBidi" w:hAnsiTheme="majorBidi" w:cstheme="majorBidi"/>
        </w:rPr>
      </w:pPr>
    </w:p>
    <w:p w:rsidR="00BF47DE" w:rsidRPr="00BC4928" w:rsidRDefault="00BF47DE" w:rsidP="00AF67C3">
      <w:pPr>
        <w:pStyle w:val="Default"/>
        <w:spacing w:line="276" w:lineRule="auto"/>
        <w:jc w:val="center"/>
        <w:rPr>
          <w:rFonts w:asciiTheme="majorBidi" w:hAnsiTheme="majorBidi" w:cstheme="majorBidi"/>
        </w:rPr>
      </w:pPr>
    </w:p>
    <w:p w:rsidR="00BF47DE" w:rsidRPr="00BC4928" w:rsidRDefault="00BF47DE" w:rsidP="00AF67C3">
      <w:pPr>
        <w:pStyle w:val="Default"/>
        <w:spacing w:line="276" w:lineRule="auto"/>
        <w:jc w:val="center"/>
        <w:rPr>
          <w:rFonts w:asciiTheme="majorBidi" w:hAnsiTheme="majorBidi" w:cstheme="majorBidi"/>
        </w:rPr>
      </w:pPr>
    </w:p>
    <w:p w:rsidR="00BF47DE" w:rsidRPr="00BC4928" w:rsidRDefault="00BF47DE" w:rsidP="00AF67C3">
      <w:pPr>
        <w:pStyle w:val="Default"/>
        <w:spacing w:line="276" w:lineRule="auto"/>
        <w:jc w:val="center"/>
        <w:rPr>
          <w:rFonts w:asciiTheme="majorBidi" w:hAnsiTheme="majorBidi" w:cstheme="majorBidi"/>
        </w:rPr>
      </w:pPr>
    </w:p>
    <w:p w:rsidR="00BF47DE" w:rsidRPr="00BC4928" w:rsidRDefault="00BF47DE" w:rsidP="00AF67C3">
      <w:pPr>
        <w:pStyle w:val="Default"/>
        <w:spacing w:line="276" w:lineRule="auto"/>
        <w:jc w:val="center"/>
        <w:rPr>
          <w:rFonts w:asciiTheme="majorBidi" w:hAnsiTheme="majorBidi" w:cstheme="majorBidi"/>
        </w:rPr>
      </w:pPr>
    </w:p>
    <w:p w:rsidR="00BF47DE" w:rsidRPr="00BC4928" w:rsidRDefault="00BF47DE" w:rsidP="00AF67C3">
      <w:pPr>
        <w:pStyle w:val="Default"/>
        <w:spacing w:line="276" w:lineRule="auto"/>
        <w:jc w:val="center"/>
        <w:rPr>
          <w:rFonts w:asciiTheme="majorBidi" w:hAnsiTheme="majorBidi" w:cstheme="majorBidi"/>
        </w:rPr>
      </w:pPr>
    </w:p>
    <w:p w:rsidR="00BF47DE" w:rsidRPr="00BC4928" w:rsidRDefault="00BF47DE" w:rsidP="00AF67C3">
      <w:pPr>
        <w:pStyle w:val="Default"/>
        <w:spacing w:line="276" w:lineRule="auto"/>
        <w:jc w:val="center"/>
        <w:rPr>
          <w:rFonts w:asciiTheme="majorBidi" w:hAnsiTheme="majorBidi" w:cstheme="majorBidi"/>
        </w:rPr>
      </w:pPr>
    </w:p>
    <w:p w:rsidR="00BF47DE" w:rsidRPr="00BC4928" w:rsidRDefault="00BF47DE" w:rsidP="00AF67C3">
      <w:pPr>
        <w:pStyle w:val="Default"/>
        <w:spacing w:line="276" w:lineRule="auto"/>
        <w:jc w:val="center"/>
        <w:rPr>
          <w:rFonts w:asciiTheme="majorBidi" w:hAnsiTheme="majorBidi" w:cstheme="majorBidi"/>
        </w:rPr>
      </w:pPr>
    </w:p>
    <w:p w:rsidR="00BF47DE" w:rsidRPr="00BC4928" w:rsidRDefault="00BF47DE" w:rsidP="00AF67C3">
      <w:pPr>
        <w:pStyle w:val="Default"/>
        <w:spacing w:line="276" w:lineRule="auto"/>
        <w:jc w:val="center"/>
        <w:rPr>
          <w:rFonts w:asciiTheme="majorBidi" w:hAnsiTheme="majorBidi" w:cstheme="majorBidi"/>
        </w:rPr>
      </w:pPr>
    </w:p>
    <w:p w:rsidR="00BF47DE" w:rsidRPr="00BC4928" w:rsidRDefault="00BF47DE" w:rsidP="00AF67C3">
      <w:pPr>
        <w:pStyle w:val="Default"/>
        <w:spacing w:line="276" w:lineRule="auto"/>
        <w:jc w:val="center"/>
        <w:rPr>
          <w:rFonts w:asciiTheme="majorBidi" w:hAnsiTheme="majorBidi" w:cstheme="majorBidi"/>
        </w:rPr>
      </w:pPr>
    </w:p>
    <w:p w:rsidR="00AF67C3" w:rsidRPr="00BC4928" w:rsidRDefault="00AF67C3" w:rsidP="00AF67C3">
      <w:pPr>
        <w:pStyle w:val="Default"/>
        <w:spacing w:line="276" w:lineRule="auto"/>
        <w:jc w:val="center"/>
        <w:rPr>
          <w:rFonts w:asciiTheme="majorBidi" w:hAnsiTheme="majorBidi" w:cstheme="majorBidi"/>
          <w:noProof/>
          <w:lang w:eastAsia="fr-FR"/>
        </w:rPr>
      </w:pPr>
    </w:p>
    <w:p w:rsidR="00BF47DE" w:rsidRPr="00BC4928" w:rsidRDefault="00BF47DE" w:rsidP="00AF67C3">
      <w:pPr>
        <w:pStyle w:val="Default"/>
        <w:spacing w:line="276" w:lineRule="auto"/>
        <w:jc w:val="center"/>
        <w:rPr>
          <w:rFonts w:asciiTheme="majorBidi" w:hAnsiTheme="majorBidi" w:cstheme="majorBidi"/>
          <w:noProof/>
          <w:lang w:eastAsia="fr-FR"/>
        </w:rPr>
      </w:pPr>
    </w:p>
    <w:p w:rsidR="00BF47DE" w:rsidRPr="00BC4928" w:rsidRDefault="00BF47DE" w:rsidP="00AF67C3">
      <w:pPr>
        <w:pStyle w:val="Default"/>
        <w:spacing w:line="276" w:lineRule="auto"/>
        <w:jc w:val="center"/>
        <w:rPr>
          <w:rFonts w:asciiTheme="majorBidi" w:hAnsiTheme="majorBidi" w:cstheme="majorBidi"/>
          <w:noProof/>
          <w:lang w:eastAsia="fr-FR"/>
        </w:rPr>
      </w:pPr>
    </w:p>
    <w:p w:rsidR="00BF47DE" w:rsidRPr="00BC4928" w:rsidRDefault="00BF47DE" w:rsidP="00AF67C3">
      <w:pPr>
        <w:pStyle w:val="Default"/>
        <w:spacing w:line="276" w:lineRule="auto"/>
        <w:jc w:val="center"/>
        <w:rPr>
          <w:rFonts w:asciiTheme="majorBidi" w:hAnsiTheme="majorBidi" w:cstheme="majorBidi"/>
          <w:noProof/>
          <w:lang w:eastAsia="fr-FR"/>
        </w:rPr>
      </w:pPr>
      <w:r w:rsidRPr="00BC4928">
        <w:rPr>
          <w:rFonts w:asciiTheme="majorBidi" w:hAnsiTheme="majorBidi" w:cstheme="majorBidi"/>
          <w:noProof/>
          <w:lang w:eastAsia="fr-FR"/>
        </w:rPr>
        <w:drawing>
          <wp:inline distT="0" distB="0" distL="0" distR="0">
            <wp:extent cx="5419725" cy="5648325"/>
            <wp:effectExtent l="19050" t="0" r="9525" b="0"/>
            <wp:docPr id="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srcRect/>
                    <a:stretch>
                      <a:fillRect/>
                    </a:stretch>
                  </pic:blipFill>
                  <pic:spPr bwMode="auto">
                    <a:xfrm>
                      <a:off x="0" y="0"/>
                      <a:ext cx="5419725" cy="5648325"/>
                    </a:xfrm>
                    <a:prstGeom prst="rect">
                      <a:avLst/>
                    </a:prstGeom>
                    <a:noFill/>
                    <a:ln w="9525">
                      <a:noFill/>
                      <a:miter lim="800000"/>
                      <a:headEnd/>
                      <a:tailEnd/>
                    </a:ln>
                  </pic:spPr>
                </pic:pic>
              </a:graphicData>
            </a:graphic>
          </wp:inline>
        </w:drawing>
      </w:r>
    </w:p>
    <w:p w:rsidR="00BF47DE" w:rsidRPr="00BC4928" w:rsidRDefault="00BF47DE" w:rsidP="00AF67C3">
      <w:pPr>
        <w:pStyle w:val="Default"/>
        <w:spacing w:line="276" w:lineRule="auto"/>
        <w:jc w:val="center"/>
        <w:rPr>
          <w:rFonts w:asciiTheme="majorBidi" w:hAnsiTheme="majorBidi" w:cstheme="majorBidi"/>
          <w:noProof/>
          <w:lang w:eastAsia="fr-FR"/>
        </w:rPr>
      </w:pPr>
    </w:p>
    <w:p w:rsidR="00BF47DE" w:rsidRPr="00BC4928" w:rsidRDefault="00BF47DE" w:rsidP="00AF67C3">
      <w:pPr>
        <w:pStyle w:val="Default"/>
        <w:spacing w:line="276" w:lineRule="auto"/>
        <w:jc w:val="center"/>
        <w:rPr>
          <w:rFonts w:asciiTheme="majorBidi" w:hAnsiTheme="majorBidi" w:cstheme="majorBidi"/>
          <w:noProof/>
          <w:lang w:eastAsia="fr-FR"/>
        </w:rPr>
      </w:pPr>
    </w:p>
    <w:p w:rsidR="00BF47DE" w:rsidRPr="00BC4928" w:rsidRDefault="00BF47DE" w:rsidP="00AF67C3">
      <w:pPr>
        <w:pStyle w:val="Default"/>
        <w:spacing w:line="276" w:lineRule="auto"/>
        <w:jc w:val="center"/>
        <w:rPr>
          <w:rFonts w:asciiTheme="majorBidi" w:hAnsiTheme="majorBidi" w:cstheme="majorBidi"/>
        </w:rPr>
      </w:pPr>
    </w:p>
    <w:p w:rsidR="00AF67C3" w:rsidRPr="00BC4928" w:rsidRDefault="00AF67C3" w:rsidP="00AF67C3">
      <w:pPr>
        <w:pStyle w:val="Default"/>
        <w:spacing w:line="276" w:lineRule="auto"/>
        <w:jc w:val="center"/>
        <w:rPr>
          <w:rFonts w:asciiTheme="majorBidi" w:hAnsiTheme="majorBidi" w:cstheme="majorBidi"/>
        </w:rPr>
      </w:pPr>
      <w:r w:rsidRPr="00BC4928">
        <w:rPr>
          <w:rFonts w:asciiTheme="majorBidi" w:hAnsiTheme="majorBidi" w:cstheme="majorBidi"/>
          <w:b/>
          <w:bCs/>
        </w:rPr>
        <w:t>Figure 33</w:t>
      </w:r>
      <w:r w:rsidRPr="00BC4928">
        <w:rPr>
          <w:rFonts w:asciiTheme="majorBidi" w:hAnsiTheme="majorBidi" w:cstheme="majorBidi"/>
        </w:rPr>
        <w:t xml:space="preserve"> : </w:t>
      </w:r>
      <w:r w:rsidR="00B15BE8" w:rsidRPr="00BC4928">
        <w:rPr>
          <w:rFonts w:asciiTheme="majorBidi" w:hAnsiTheme="majorBidi" w:cstheme="majorBidi"/>
        </w:rPr>
        <w:t>R</w:t>
      </w:r>
      <w:r w:rsidRPr="00BC4928">
        <w:rPr>
          <w:rFonts w:asciiTheme="majorBidi" w:hAnsiTheme="majorBidi" w:cstheme="majorBidi"/>
        </w:rPr>
        <w:t xml:space="preserve">égulation par atténuation </w:t>
      </w:r>
    </w:p>
    <w:p w:rsidR="00AF67C3" w:rsidRPr="00BC4928" w:rsidRDefault="00AF67C3" w:rsidP="00AF67C3">
      <w:pPr>
        <w:pStyle w:val="Default"/>
        <w:spacing w:line="276" w:lineRule="auto"/>
        <w:jc w:val="center"/>
        <w:rPr>
          <w:rFonts w:asciiTheme="majorBidi" w:hAnsiTheme="majorBidi" w:cstheme="majorBidi"/>
        </w:rPr>
      </w:pPr>
    </w:p>
    <w:p w:rsidR="00AF67C3" w:rsidRDefault="00AF67C3" w:rsidP="00AF67C3">
      <w:pPr>
        <w:pStyle w:val="Default"/>
        <w:spacing w:line="276" w:lineRule="auto"/>
        <w:jc w:val="center"/>
        <w:rPr>
          <w:rFonts w:asciiTheme="majorBidi" w:hAnsiTheme="majorBidi" w:cstheme="majorBidi"/>
        </w:rPr>
      </w:pPr>
    </w:p>
    <w:p w:rsidR="00BC4928" w:rsidRDefault="00BC4928" w:rsidP="00AF67C3">
      <w:pPr>
        <w:pStyle w:val="Default"/>
        <w:spacing w:line="276" w:lineRule="auto"/>
        <w:jc w:val="center"/>
        <w:rPr>
          <w:rFonts w:asciiTheme="majorBidi" w:hAnsiTheme="majorBidi" w:cstheme="majorBidi"/>
        </w:rPr>
      </w:pPr>
    </w:p>
    <w:p w:rsidR="00BC4928" w:rsidRDefault="00BC4928" w:rsidP="00AF67C3">
      <w:pPr>
        <w:pStyle w:val="Default"/>
        <w:spacing w:line="276" w:lineRule="auto"/>
        <w:jc w:val="center"/>
        <w:rPr>
          <w:rFonts w:asciiTheme="majorBidi" w:hAnsiTheme="majorBidi" w:cstheme="majorBidi"/>
        </w:rPr>
      </w:pPr>
    </w:p>
    <w:p w:rsidR="00BC4928" w:rsidRDefault="00BC4928" w:rsidP="00AF67C3">
      <w:pPr>
        <w:pStyle w:val="Default"/>
        <w:spacing w:line="276" w:lineRule="auto"/>
        <w:jc w:val="center"/>
        <w:rPr>
          <w:rFonts w:asciiTheme="majorBidi" w:hAnsiTheme="majorBidi" w:cstheme="majorBidi"/>
        </w:rPr>
      </w:pPr>
    </w:p>
    <w:p w:rsidR="00BC4928" w:rsidRPr="00BC4928" w:rsidRDefault="00BC4928" w:rsidP="00AF67C3">
      <w:pPr>
        <w:pStyle w:val="Default"/>
        <w:spacing w:line="276" w:lineRule="auto"/>
        <w:jc w:val="center"/>
        <w:rPr>
          <w:rFonts w:asciiTheme="majorBidi" w:hAnsiTheme="majorBidi" w:cstheme="majorBidi"/>
        </w:rPr>
      </w:pPr>
    </w:p>
    <w:p w:rsidR="00AF67C3" w:rsidRPr="00BC4928" w:rsidRDefault="00AF67C3" w:rsidP="00AF67C3">
      <w:pPr>
        <w:pStyle w:val="Default"/>
        <w:spacing w:line="276" w:lineRule="auto"/>
        <w:jc w:val="center"/>
        <w:rPr>
          <w:rFonts w:asciiTheme="majorBidi" w:hAnsiTheme="majorBidi" w:cstheme="majorBidi"/>
        </w:rPr>
      </w:pPr>
    </w:p>
    <w:p w:rsidR="00AF67C3" w:rsidRPr="00BC4928" w:rsidRDefault="00AF67C3" w:rsidP="00AF67C3">
      <w:pPr>
        <w:pStyle w:val="Default"/>
        <w:spacing w:line="276" w:lineRule="auto"/>
        <w:jc w:val="center"/>
        <w:rPr>
          <w:rFonts w:asciiTheme="majorBidi" w:hAnsiTheme="majorBidi" w:cstheme="majorBidi"/>
        </w:rPr>
      </w:pPr>
    </w:p>
    <w:p w:rsidR="00BC4928" w:rsidRDefault="00BC4928" w:rsidP="00B673AF">
      <w:pPr>
        <w:pStyle w:val="Default"/>
        <w:spacing w:line="276" w:lineRule="auto"/>
        <w:jc w:val="both"/>
        <w:rPr>
          <w:rFonts w:asciiTheme="majorBidi" w:hAnsiTheme="majorBidi" w:cstheme="majorBidi"/>
          <w:b/>
          <w:bCs/>
        </w:rPr>
      </w:pPr>
    </w:p>
    <w:p w:rsidR="00B673AF" w:rsidRPr="00BC4928" w:rsidRDefault="00B673AF" w:rsidP="00B673AF">
      <w:pPr>
        <w:pStyle w:val="Default"/>
        <w:spacing w:line="276" w:lineRule="auto"/>
        <w:jc w:val="both"/>
        <w:rPr>
          <w:rFonts w:asciiTheme="majorBidi" w:hAnsiTheme="majorBidi" w:cstheme="majorBidi"/>
          <w:b/>
          <w:bCs/>
        </w:rPr>
      </w:pPr>
      <w:r w:rsidRPr="00BC4928">
        <w:rPr>
          <w:rFonts w:asciiTheme="majorBidi" w:hAnsiTheme="majorBidi" w:cstheme="majorBidi"/>
          <w:b/>
          <w:bCs/>
        </w:rPr>
        <w:t xml:space="preserve">Situation 1 : </w:t>
      </w:r>
    </w:p>
    <w:p w:rsidR="00B673AF" w:rsidRPr="00BC4928" w:rsidRDefault="00B673AF" w:rsidP="00D30483">
      <w:pPr>
        <w:pStyle w:val="Default"/>
        <w:spacing w:line="276" w:lineRule="auto"/>
        <w:jc w:val="both"/>
        <w:rPr>
          <w:rFonts w:asciiTheme="majorBidi" w:hAnsiTheme="majorBidi" w:cstheme="majorBidi"/>
          <w:b/>
          <w:bCs/>
        </w:rPr>
      </w:pPr>
      <w:r w:rsidRPr="00BC4928">
        <w:rPr>
          <w:rFonts w:asciiTheme="majorBidi" w:hAnsiTheme="majorBidi" w:cstheme="majorBidi"/>
          <w:b/>
          <w:bCs/>
        </w:rPr>
        <w:t>Le trp est absent ou en quantité insuffisante :</w:t>
      </w:r>
    </w:p>
    <w:p w:rsidR="00B673AF" w:rsidRPr="00BC4928" w:rsidRDefault="00B673AF" w:rsidP="00B673AF">
      <w:pPr>
        <w:pStyle w:val="Default"/>
        <w:spacing w:line="276" w:lineRule="auto"/>
        <w:jc w:val="both"/>
        <w:rPr>
          <w:rFonts w:asciiTheme="majorBidi" w:hAnsiTheme="majorBidi" w:cstheme="majorBidi"/>
        </w:rPr>
      </w:pPr>
      <w:r w:rsidRPr="00BC4928">
        <w:rPr>
          <w:rFonts w:asciiTheme="majorBidi" w:hAnsiTheme="majorBidi" w:cstheme="majorBidi"/>
        </w:rPr>
        <w:t>1- les trp-ARNt sont indisponible, le ribosome s’arrête aux cod</w:t>
      </w:r>
      <w:r w:rsidR="00D30483" w:rsidRPr="00BC4928">
        <w:rPr>
          <w:rFonts w:asciiTheme="majorBidi" w:hAnsiTheme="majorBidi" w:cstheme="majorBidi"/>
        </w:rPr>
        <w:t>ons trp ce qui couvre la région</w:t>
      </w:r>
      <w:r w:rsidRPr="00BC4928">
        <w:rPr>
          <w:rFonts w:asciiTheme="majorBidi" w:hAnsiTheme="majorBidi" w:cstheme="majorBidi"/>
        </w:rPr>
        <w:t>1</w:t>
      </w:r>
    </w:p>
    <w:p w:rsidR="00B673AF" w:rsidRPr="00BC4928" w:rsidRDefault="00B673AF" w:rsidP="00B673AF">
      <w:pPr>
        <w:pStyle w:val="Default"/>
        <w:spacing w:line="276" w:lineRule="auto"/>
        <w:jc w:val="both"/>
        <w:rPr>
          <w:rFonts w:asciiTheme="majorBidi" w:hAnsiTheme="majorBidi" w:cstheme="majorBidi"/>
        </w:rPr>
      </w:pPr>
      <w:r w:rsidRPr="00BC4928">
        <w:rPr>
          <w:rFonts w:asciiTheme="majorBidi" w:hAnsiTheme="majorBidi" w:cstheme="majorBidi"/>
        </w:rPr>
        <w:t>2- La région 1 ne peut pas s’apparier avec la région 2, à la place la région 2 s’apparie avec la région 3</w:t>
      </w:r>
    </w:p>
    <w:p w:rsidR="00B673AF" w:rsidRPr="00BC4928" w:rsidRDefault="00B673AF" w:rsidP="00B673AF">
      <w:pPr>
        <w:pStyle w:val="Default"/>
        <w:spacing w:line="276" w:lineRule="auto"/>
        <w:jc w:val="both"/>
        <w:rPr>
          <w:rFonts w:asciiTheme="majorBidi" w:hAnsiTheme="majorBidi" w:cstheme="majorBidi"/>
        </w:rPr>
      </w:pPr>
      <w:r w:rsidRPr="00BC4928">
        <w:rPr>
          <w:rFonts w:asciiTheme="majorBidi" w:hAnsiTheme="majorBidi" w:cstheme="majorBidi"/>
        </w:rPr>
        <w:t>3-La région 3 ne peut pas donc s’apparier avec la région 4</w:t>
      </w:r>
    </w:p>
    <w:p w:rsidR="00B673AF" w:rsidRPr="00BC4928" w:rsidRDefault="00B673AF" w:rsidP="00B673AF">
      <w:pPr>
        <w:pStyle w:val="Default"/>
        <w:spacing w:line="276" w:lineRule="auto"/>
        <w:jc w:val="both"/>
        <w:rPr>
          <w:rFonts w:asciiTheme="majorBidi" w:hAnsiTheme="majorBidi" w:cstheme="majorBidi"/>
        </w:rPr>
      </w:pPr>
      <w:r w:rsidRPr="00BC4928">
        <w:rPr>
          <w:rFonts w:asciiTheme="majorBidi" w:hAnsiTheme="majorBidi" w:cstheme="majorBidi"/>
        </w:rPr>
        <w:t>4- l’ARN polymérase continue à transcrire l’ensemble de la séquence codante ce qui permet la synthèse complète de l’ARNm</w:t>
      </w:r>
      <w:r w:rsidR="001E5469" w:rsidRPr="00BC4928">
        <w:rPr>
          <w:rFonts w:asciiTheme="majorBidi" w:hAnsiTheme="majorBidi" w:cstheme="majorBidi"/>
        </w:rPr>
        <w:t xml:space="preserve"> (Figure 34)</w:t>
      </w:r>
      <w:r w:rsidRPr="00BC4928">
        <w:rPr>
          <w:rFonts w:asciiTheme="majorBidi" w:hAnsiTheme="majorBidi" w:cstheme="majorBidi"/>
        </w:rPr>
        <w:t>.</w:t>
      </w:r>
    </w:p>
    <w:p w:rsidR="00B673AF" w:rsidRPr="00BC4928" w:rsidRDefault="00B673AF" w:rsidP="00B673AF">
      <w:pPr>
        <w:pStyle w:val="Default"/>
        <w:spacing w:line="276" w:lineRule="auto"/>
        <w:jc w:val="both"/>
        <w:rPr>
          <w:rFonts w:asciiTheme="majorBidi" w:hAnsiTheme="majorBidi" w:cstheme="majorBidi"/>
        </w:rPr>
      </w:pPr>
    </w:p>
    <w:p w:rsidR="00B673AF" w:rsidRPr="00BC4928" w:rsidRDefault="00B673AF" w:rsidP="00D30483">
      <w:pPr>
        <w:pStyle w:val="Default"/>
        <w:spacing w:line="276" w:lineRule="auto"/>
        <w:jc w:val="center"/>
        <w:rPr>
          <w:rFonts w:asciiTheme="majorBidi" w:hAnsiTheme="majorBidi" w:cstheme="majorBidi"/>
        </w:rPr>
      </w:pPr>
      <w:r w:rsidRPr="00BC4928">
        <w:rPr>
          <w:rFonts w:asciiTheme="majorBidi" w:hAnsiTheme="majorBidi" w:cstheme="majorBidi"/>
          <w:noProof/>
          <w:lang w:eastAsia="fr-FR"/>
        </w:rPr>
        <w:drawing>
          <wp:inline distT="0" distB="0" distL="0" distR="0">
            <wp:extent cx="4063853" cy="1467293"/>
            <wp:effectExtent l="19050" t="0" r="0" b="0"/>
            <wp:docPr id="64" name="Image 15"/>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50" cstate="print"/>
                    <a:srcRect/>
                    <a:stretch>
                      <a:fillRect/>
                    </a:stretch>
                  </pic:blipFill>
                  <pic:spPr bwMode="auto">
                    <a:xfrm>
                      <a:off x="0" y="0"/>
                      <a:ext cx="4061811" cy="1466556"/>
                    </a:xfrm>
                    <a:prstGeom prst="rect">
                      <a:avLst/>
                    </a:prstGeom>
                    <a:noFill/>
                    <a:ln w="9525">
                      <a:noFill/>
                      <a:miter lim="800000"/>
                      <a:headEnd/>
                      <a:tailEnd/>
                    </a:ln>
                  </pic:spPr>
                </pic:pic>
              </a:graphicData>
            </a:graphic>
          </wp:inline>
        </w:drawing>
      </w:r>
    </w:p>
    <w:p w:rsidR="00B673AF" w:rsidRPr="00BC4928" w:rsidRDefault="00115C95" w:rsidP="001E5469">
      <w:pPr>
        <w:pStyle w:val="Default"/>
        <w:spacing w:line="276" w:lineRule="auto"/>
        <w:jc w:val="center"/>
        <w:rPr>
          <w:rFonts w:asciiTheme="majorBidi" w:hAnsiTheme="majorBidi" w:cstheme="majorBidi"/>
        </w:rPr>
      </w:pPr>
      <w:r w:rsidRPr="00BC4928">
        <w:rPr>
          <w:rFonts w:asciiTheme="majorBidi" w:hAnsiTheme="majorBidi" w:cstheme="majorBidi"/>
          <w:b/>
          <w:bCs/>
        </w:rPr>
        <w:t>Figure 3</w:t>
      </w:r>
      <w:r w:rsidR="001E5469" w:rsidRPr="00BC4928">
        <w:rPr>
          <w:rFonts w:asciiTheme="majorBidi" w:hAnsiTheme="majorBidi" w:cstheme="majorBidi"/>
          <w:b/>
          <w:bCs/>
        </w:rPr>
        <w:t>4</w:t>
      </w:r>
      <w:r w:rsidRPr="00BC4928">
        <w:rPr>
          <w:rFonts w:asciiTheme="majorBidi" w:hAnsiTheme="majorBidi" w:cstheme="majorBidi"/>
        </w:rPr>
        <w:t xml:space="preserve"> : </w:t>
      </w:r>
      <w:r w:rsidR="00AF67C3" w:rsidRPr="00BC4928">
        <w:rPr>
          <w:rFonts w:asciiTheme="majorBidi" w:hAnsiTheme="majorBidi" w:cstheme="majorBidi"/>
        </w:rPr>
        <w:t>Anti-terminaison en cas d’absence de trp</w:t>
      </w:r>
    </w:p>
    <w:p w:rsidR="00B673AF" w:rsidRPr="00BC4928" w:rsidRDefault="00B673AF" w:rsidP="00B673AF">
      <w:pPr>
        <w:pStyle w:val="Default"/>
        <w:spacing w:line="276" w:lineRule="auto"/>
        <w:jc w:val="both"/>
        <w:rPr>
          <w:rFonts w:asciiTheme="majorBidi" w:hAnsiTheme="majorBidi" w:cstheme="majorBidi"/>
        </w:rPr>
      </w:pPr>
    </w:p>
    <w:p w:rsidR="00B673AF" w:rsidRPr="00BC4928" w:rsidRDefault="00B673AF" w:rsidP="00B673AF">
      <w:pPr>
        <w:pStyle w:val="Default"/>
        <w:spacing w:line="276" w:lineRule="auto"/>
        <w:jc w:val="both"/>
        <w:rPr>
          <w:rFonts w:asciiTheme="majorBidi" w:hAnsiTheme="majorBidi" w:cstheme="majorBidi"/>
          <w:b/>
          <w:bCs/>
        </w:rPr>
      </w:pPr>
    </w:p>
    <w:p w:rsidR="00B673AF" w:rsidRPr="00BC4928" w:rsidRDefault="00B673AF" w:rsidP="00B673AF">
      <w:pPr>
        <w:pStyle w:val="Default"/>
        <w:spacing w:line="276" w:lineRule="auto"/>
        <w:jc w:val="both"/>
        <w:rPr>
          <w:rFonts w:asciiTheme="majorBidi" w:hAnsiTheme="majorBidi" w:cstheme="majorBidi"/>
          <w:b/>
          <w:bCs/>
        </w:rPr>
      </w:pPr>
      <w:r w:rsidRPr="00BC4928">
        <w:rPr>
          <w:rFonts w:asciiTheme="majorBidi" w:hAnsiTheme="majorBidi" w:cstheme="majorBidi"/>
          <w:b/>
          <w:bCs/>
        </w:rPr>
        <w:t>Situation 2 :</w:t>
      </w:r>
    </w:p>
    <w:p w:rsidR="00B673AF" w:rsidRPr="00BC4928" w:rsidRDefault="00B673AF" w:rsidP="00D30483">
      <w:pPr>
        <w:pStyle w:val="Default"/>
        <w:spacing w:line="276" w:lineRule="auto"/>
        <w:jc w:val="both"/>
        <w:rPr>
          <w:rFonts w:asciiTheme="majorBidi" w:hAnsiTheme="majorBidi" w:cstheme="majorBidi"/>
          <w:b/>
          <w:bCs/>
        </w:rPr>
      </w:pPr>
      <w:r w:rsidRPr="00BC4928">
        <w:rPr>
          <w:rFonts w:asciiTheme="majorBidi" w:hAnsiTheme="majorBidi" w:cstheme="majorBidi"/>
          <w:b/>
          <w:bCs/>
        </w:rPr>
        <w:t>Le trp est abondant :</w:t>
      </w:r>
    </w:p>
    <w:p w:rsidR="00B673AF" w:rsidRPr="00BC4928" w:rsidRDefault="00B673AF" w:rsidP="00B673AF">
      <w:pPr>
        <w:pStyle w:val="Default"/>
        <w:spacing w:line="276" w:lineRule="auto"/>
        <w:jc w:val="both"/>
        <w:rPr>
          <w:rFonts w:asciiTheme="majorBidi" w:hAnsiTheme="majorBidi" w:cstheme="majorBidi"/>
        </w:rPr>
      </w:pPr>
      <w:r w:rsidRPr="00BC4928">
        <w:rPr>
          <w:rFonts w:asciiTheme="majorBidi" w:hAnsiTheme="majorBidi" w:cstheme="majorBidi"/>
        </w:rPr>
        <w:t>1- Le ribosome ne s’arrête pas au niveau des codons trp, il continue à traduire la séquence leader, s’arrête au niveau de la région 2.</w:t>
      </w:r>
    </w:p>
    <w:p w:rsidR="00B673AF" w:rsidRPr="00BC4928" w:rsidRDefault="00B673AF" w:rsidP="00B673AF">
      <w:pPr>
        <w:pStyle w:val="Default"/>
        <w:spacing w:line="276" w:lineRule="auto"/>
        <w:jc w:val="both"/>
        <w:rPr>
          <w:rFonts w:asciiTheme="majorBidi" w:hAnsiTheme="majorBidi" w:cstheme="majorBidi"/>
        </w:rPr>
      </w:pPr>
      <w:r w:rsidRPr="00BC4928">
        <w:rPr>
          <w:rFonts w:asciiTheme="majorBidi" w:hAnsiTheme="majorBidi" w:cstheme="majorBidi"/>
        </w:rPr>
        <w:t>2- la région 2 ne peut s’apparier avec la région 3, cette dernière</w:t>
      </w:r>
      <w:r w:rsidR="00D30483" w:rsidRPr="00BC4928">
        <w:rPr>
          <w:rFonts w:asciiTheme="majorBidi" w:hAnsiTheme="majorBidi" w:cstheme="majorBidi"/>
        </w:rPr>
        <w:t xml:space="preserve"> s’apparie alors avec la région</w:t>
      </w:r>
      <w:r w:rsidRPr="00BC4928">
        <w:rPr>
          <w:rFonts w:asciiTheme="majorBidi" w:hAnsiTheme="majorBidi" w:cstheme="majorBidi"/>
        </w:rPr>
        <w:t>4</w:t>
      </w:r>
    </w:p>
    <w:p w:rsidR="00B673AF" w:rsidRPr="00BC4928" w:rsidRDefault="00B673AF" w:rsidP="00B673AF">
      <w:pPr>
        <w:pStyle w:val="Default"/>
        <w:spacing w:line="276" w:lineRule="auto"/>
        <w:jc w:val="both"/>
        <w:rPr>
          <w:rFonts w:asciiTheme="majorBidi" w:hAnsiTheme="majorBidi" w:cstheme="majorBidi"/>
        </w:rPr>
      </w:pPr>
      <w:r w:rsidRPr="00BC4928">
        <w:rPr>
          <w:rFonts w:asciiTheme="majorBidi" w:hAnsiTheme="majorBidi" w:cstheme="majorBidi"/>
        </w:rPr>
        <w:t>3- Cet appariement 3-4constitue la séquence « atténuateur » et fonctionne comme signal de terminaison.</w:t>
      </w:r>
    </w:p>
    <w:p w:rsidR="00B673AF" w:rsidRPr="00BC4928" w:rsidRDefault="00B673AF" w:rsidP="00B673AF">
      <w:pPr>
        <w:pStyle w:val="Default"/>
        <w:spacing w:line="276" w:lineRule="auto"/>
        <w:jc w:val="both"/>
        <w:rPr>
          <w:rFonts w:asciiTheme="majorBidi" w:hAnsiTheme="majorBidi" w:cstheme="majorBidi"/>
        </w:rPr>
      </w:pPr>
      <w:r w:rsidRPr="00BC4928">
        <w:rPr>
          <w:rFonts w:asciiTheme="majorBidi" w:hAnsiTheme="majorBidi" w:cstheme="majorBidi"/>
        </w:rPr>
        <w:t>4- La transcription s’achève que l’ARN pol atteigne les gènes permettant la synthèse du trp</w:t>
      </w:r>
      <w:r w:rsidR="001E5469" w:rsidRPr="00BC4928">
        <w:rPr>
          <w:rFonts w:asciiTheme="majorBidi" w:hAnsiTheme="majorBidi" w:cstheme="majorBidi"/>
        </w:rPr>
        <w:t xml:space="preserve"> (Figure 35)</w:t>
      </w:r>
      <w:r w:rsidRPr="00BC4928">
        <w:rPr>
          <w:rFonts w:asciiTheme="majorBidi" w:hAnsiTheme="majorBidi" w:cstheme="majorBidi"/>
        </w:rPr>
        <w:t>.</w:t>
      </w:r>
    </w:p>
    <w:p w:rsidR="00B673AF" w:rsidRPr="00BC4928" w:rsidRDefault="00B673AF" w:rsidP="00BC4928">
      <w:pPr>
        <w:pStyle w:val="Default"/>
        <w:spacing w:line="276" w:lineRule="auto"/>
        <w:jc w:val="center"/>
        <w:rPr>
          <w:rFonts w:asciiTheme="majorBidi" w:hAnsiTheme="majorBidi" w:cstheme="majorBidi"/>
        </w:rPr>
      </w:pPr>
      <w:r w:rsidRPr="00BC4928">
        <w:rPr>
          <w:rFonts w:asciiTheme="majorBidi" w:hAnsiTheme="majorBidi" w:cstheme="majorBidi"/>
          <w:noProof/>
          <w:lang w:eastAsia="fr-FR"/>
        </w:rPr>
        <w:drawing>
          <wp:inline distT="0" distB="0" distL="0" distR="0">
            <wp:extent cx="4377579" cy="1839432"/>
            <wp:effectExtent l="19050" t="0" r="3921" b="0"/>
            <wp:docPr id="65" name="Image 14"/>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51" cstate="print"/>
                    <a:srcRect/>
                    <a:stretch>
                      <a:fillRect/>
                    </a:stretch>
                  </pic:blipFill>
                  <pic:spPr bwMode="auto">
                    <a:xfrm>
                      <a:off x="0" y="0"/>
                      <a:ext cx="4376465" cy="1838964"/>
                    </a:xfrm>
                    <a:prstGeom prst="rect">
                      <a:avLst/>
                    </a:prstGeom>
                    <a:noFill/>
                    <a:ln w="9525">
                      <a:noFill/>
                      <a:miter lim="800000"/>
                      <a:headEnd/>
                      <a:tailEnd/>
                    </a:ln>
                  </pic:spPr>
                </pic:pic>
              </a:graphicData>
            </a:graphic>
          </wp:inline>
        </w:drawing>
      </w:r>
    </w:p>
    <w:p w:rsidR="00B673AF" w:rsidRPr="00BC4928" w:rsidRDefault="00AF67C3" w:rsidP="00BC4928">
      <w:pPr>
        <w:pStyle w:val="Default"/>
        <w:spacing w:line="276" w:lineRule="auto"/>
        <w:jc w:val="center"/>
        <w:rPr>
          <w:rFonts w:asciiTheme="majorBidi" w:hAnsiTheme="majorBidi" w:cstheme="majorBidi"/>
        </w:rPr>
      </w:pPr>
      <w:r w:rsidRPr="00BC4928">
        <w:rPr>
          <w:rFonts w:asciiTheme="majorBidi" w:hAnsiTheme="majorBidi" w:cstheme="majorBidi"/>
          <w:b/>
          <w:bCs/>
        </w:rPr>
        <w:t>Figure 3</w:t>
      </w:r>
      <w:r w:rsidR="001E5469" w:rsidRPr="00BC4928">
        <w:rPr>
          <w:rFonts w:asciiTheme="majorBidi" w:hAnsiTheme="majorBidi" w:cstheme="majorBidi"/>
          <w:b/>
          <w:bCs/>
        </w:rPr>
        <w:t>5</w:t>
      </w:r>
      <w:r w:rsidRPr="00BC4928">
        <w:rPr>
          <w:rFonts w:asciiTheme="majorBidi" w:hAnsiTheme="majorBidi" w:cstheme="majorBidi"/>
          <w:b/>
          <w:bCs/>
        </w:rPr>
        <w:t> </w:t>
      </w:r>
      <w:r w:rsidRPr="00BC4928">
        <w:rPr>
          <w:rFonts w:asciiTheme="majorBidi" w:hAnsiTheme="majorBidi" w:cstheme="majorBidi"/>
        </w:rPr>
        <w:t>: Terminaison de la transcription  en cas de présence de trp</w:t>
      </w:r>
    </w:p>
    <w:p w:rsidR="00BF47DE" w:rsidRPr="00BC4928" w:rsidRDefault="00BF47DE" w:rsidP="001E5469">
      <w:pPr>
        <w:pStyle w:val="Default"/>
        <w:spacing w:line="276" w:lineRule="auto"/>
        <w:jc w:val="both"/>
        <w:rPr>
          <w:rFonts w:asciiTheme="majorBidi" w:hAnsiTheme="majorBidi" w:cstheme="majorBidi"/>
        </w:rPr>
      </w:pPr>
    </w:p>
    <w:p w:rsidR="00BF47DE" w:rsidRPr="00BC4928" w:rsidRDefault="00BF47DE" w:rsidP="001E5469">
      <w:pPr>
        <w:pStyle w:val="Default"/>
        <w:spacing w:line="276" w:lineRule="auto"/>
        <w:jc w:val="both"/>
        <w:rPr>
          <w:rFonts w:asciiTheme="majorBidi" w:hAnsiTheme="majorBidi" w:cstheme="majorBidi"/>
        </w:rPr>
      </w:pPr>
    </w:p>
    <w:p w:rsidR="00BF47DE" w:rsidRPr="00BC4928" w:rsidRDefault="00BF47DE" w:rsidP="001E5469">
      <w:pPr>
        <w:pStyle w:val="Default"/>
        <w:spacing w:line="276" w:lineRule="auto"/>
        <w:jc w:val="both"/>
        <w:rPr>
          <w:rFonts w:asciiTheme="majorBidi" w:hAnsiTheme="majorBidi" w:cstheme="majorBidi"/>
        </w:rPr>
      </w:pPr>
    </w:p>
    <w:p w:rsidR="00BF47DE" w:rsidRPr="00BC4928" w:rsidRDefault="00BF47DE" w:rsidP="001E5469">
      <w:pPr>
        <w:pStyle w:val="Default"/>
        <w:spacing w:line="276" w:lineRule="auto"/>
        <w:jc w:val="both"/>
        <w:rPr>
          <w:rFonts w:asciiTheme="majorBidi" w:hAnsiTheme="majorBidi" w:cstheme="majorBidi"/>
        </w:rPr>
      </w:pPr>
    </w:p>
    <w:p w:rsidR="00BD6664" w:rsidRPr="00BC4928" w:rsidRDefault="00BD6664" w:rsidP="00BC4928">
      <w:pPr>
        <w:pStyle w:val="Titre2"/>
        <w:jc w:val="center"/>
        <w:rPr>
          <w:rFonts w:asciiTheme="majorBidi" w:hAnsiTheme="majorBidi"/>
          <w:color w:val="0D0D0D" w:themeColor="text1" w:themeTint="F2"/>
        </w:rPr>
      </w:pPr>
      <w:bookmarkStart w:id="104" w:name="_Toc97012245"/>
      <w:bookmarkStart w:id="105" w:name="_Toc97383125"/>
      <w:r w:rsidRPr="00BC4928">
        <w:rPr>
          <w:rFonts w:asciiTheme="majorBidi" w:hAnsiTheme="majorBidi"/>
          <w:color w:val="0D0D0D" w:themeColor="text1" w:themeTint="F2"/>
        </w:rPr>
        <w:t xml:space="preserve">Chapitre 04 : Extraction et purification des acides </w:t>
      </w:r>
      <w:bookmarkEnd w:id="104"/>
      <w:bookmarkEnd w:id="105"/>
      <w:r w:rsidR="00CB6F95" w:rsidRPr="00BC4928">
        <w:rPr>
          <w:rFonts w:asciiTheme="majorBidi" w:hAnsiTheme="majorBidi"/>
          <w:color w:val="0D0D0D" w:themeColor="text1" w:themeTint="F2"/>
        </w:rPr>
        <w:t>nucléiques</w:t>
      </w:r>
    </w:p>
    <w:p w:rsidR="00BD6664" w:rsidRPr="00BC4928" w:rsidRDefault="00BD6664" w:rsidP="00BD6664">
      <w:pPr>
        <w:pStyle w:val="Default"/>
        <w:spacing w:line="276" w:lineRule="auto"/>
        <w:jc w:val="both"/>
        <w:rPr>
          <w:rFonts w:asciiTheme="majorBidi" w:hAnsiTheme="majorBidi" w:cstheme="majorBidi"/>
        </w:rPr>
      </w:pPr>
    </w:p>
    <w:p w:rsidR="00BD6664" w:rsidRPr="00BC4928" w:rsidRDefault="00BD6664" w:rsidP="00BD6664">
      <w:pPr>
        <w:spacing w:after="0"/>
        <w:ind w:right="-20"/>
        <w:jc w:val="both"/>
        <w:rPr>
          <w:rFonts w:asciiTheme="majorBidi" w:eastAsia="Times New Roman" w:hAnsiTheme="majorBidi" w:cstheme="majorBidi"/>
          <w:b/>
          <w:bCs/>
          <w:color w:val="000000"/>
          <w:sz w:val="24"/>
          <w:szCs w:val="24"/>
        </w:rPr>
      </w:pPr>
      <w:r w:rsidRPr="00BC4928">
        <w:rPr>
          <w:rFonts w:asciiTheme="majorBidi" w:eastAsia="Times New Roman" w:hAnsiTheme="majorBidi" w:cstheme="majorBidi"/>
          <w:b/>
          <w:bCs/>
          <w:color w:val="000000"/>
          <w:sz w:val="24"/>
          <w:szCs w:val="24"/>
        </w:rPr>
        <w:t xml:space="preserve">Introduction </w:t>
      </w:r>
    </w:p>
    <w:p w:rsidR="00BD6664" w:rsidRPr="00BC4928" w:rsidRDefault="00BD6664" w:rsidP="00B15BE8">
      <w:pPr>
        <w:spacing w:after="0"/>
        <w:ind w:right="541"/>
        <w:jc w:val="both"/>
        <w:rPr>
          <w:rFonts w:asciiTheme="majorBidi" w:eastAsia="Times New Roman" w:hAnsiTheme="majorBidi" w:cstheme="majorBidi"/>
          <w:color w:val="000000"/>
          <w:sz w:val="24"/>
          <w:szCs w:val="24"/>
        </w:rPr>
      </w:pPr>
      <w:r w:rsidRPr="00BC4928">
        <w:rPr>
          <w:rFonts w:asciiTheme="majorBidi" w:eastAsia="Times New Roman" w:hAnsiTheme="majorBidi" w:cstheme="majorBidi"/>
          <w:color w:val="000000"/>
          <w:spacing w:val="-2"/>
          <w:sz w:val="24"/>
          <w:szCs w:val="24"/>
        </w:rPr>
        <w:t>L</w:t>
      </w:r>
      <w:r w:rsidRPr="00BC4928">
        <w:rPr>
          <w:rFonts w:asciiTheme="majorBidi" w:eastAsia="Times New Roman" w:hAnsiTheme="majorBidi" w:cstheme="majorBidi"/>
          <w:color w:val="000000"/>
          <w:sz w:val="24"/>
          <w:szCs w:val="24"/>
        </w:rPr>
        <w:t>’</w:t>
      </w:r>
      <w:r w:rsidRPr="00BC4928">
        <w:rPr>
          <w:rFonts w:asciiTheme="majorBidi" w:eastAsia="Times New Roman" w:hAnsiTheme="majorBidi" w:cstheme="majorBidi"/>
          <w:color w:val="000000"/>
          <w:spacing w:val="-1"/>
          <w:sz w:val="24"/>
          <w:szCs w:val="24"/>
        </w:rPr>
        <w:t>e</w:t>
      </w:r>
      <w:r w:rsidRPr="00BC4928">
        <w:rPr>
          <w:rFonts w:asciiTheme="majorBidi" w:eastAsia="Times New Roman" w:hAnsiTheme="majorBidi" w:cstheme="majorBidi"/>
          <w:color w:val="000000"/>
          <w:sz w:val="24"/>
          <w:szCs w:val="24"/>
        </w:rPr>
        <w:t>xt</w:t>
      </w:r>
      <w:r w:rsidRPr="00BC4928">
        <w:rPr>
          <w:rFonts w:asciiTheme="majorBidi" w:eastAsia="Times New Roman" w:hAnsiTheme="majorBidi" w:cstheme="majorBidi"/>
          <w:color w:val="000000"/>
          <w:spacing w:val="-1"/>
          <w:sz w:val="24"/>
          <w:szCs w:val="24"/>
        </w:rPr>
        <w:t>r</w:t>
      </w:r>
      <w:r w:rsidRPr="00BC4928">
        <w:rPr>
          <w:rFonts w:asciiTheme="majorBidi" w:eastAsia="Times New Roman" w:hAnsiTheme="majorBidi" w:cstheme="majorBidi"/>
          <w:color w:val="000000"/>
          <w:spacing w:val="1"/>
          <w:sz w:val="24"/>
          <w:szCs w:val="24"/>
        </w:rPr>
        <w:t>a</w:t>
      </w:r>
      <w:r w:rsidRPr="00BC4928">
        <w:rPr>
          <w:rFonts w:asciiTheme="majorBidi" w:eastAsia="Times New Roman" w:hAnsiTheme="majorBidi" w:cstheme="majorBidi"/>
          <w:color w:val="000000"/>
          <w:sz w:val="24"/>
          <w:szCs w:val="24"/>
        </w:rPr>
        <w:t>ction</w:t>
      </w:r>
      <w:r w:rsidRPr="00BC4928">
        <w:rPr>
          <w:rFonts w:asciiTheme="majorBidi" w:eastAsia="Times New Roman" w:hAnsiTheme="majorBidi" w:cstheme="majorBidi"/>
          <w:color w:val="000000"/>
          <w:spacing w:val="34"/>
          <w:sz w:val="24"/>
          <w:szCs w:val="24"/>
        </w:rPr>
        <w:t xml:space="preserve"> </w:t>
      </w:r>
      <w:r w:rsidRPr="00BC4928">
        <w:rPr>
          <w:rFonts w:asciiTheme="majorBidi" w:eastAsia="Times New Roman" w:hAnsiTheme="majorBidi" w:cstheme="majorBidi"/>
          <w:color w:val="000000"/>
          <w:spacing w:val="1"/>
          <w:sz w:val="24"/>
          <w:szCs w:val="24"/>
        </w:rPr>
        <w:t>d</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33"/>
          <w:sz w:val="24"/>
          <w:szCs w:val="24"/>
        </w:rPr>
        <w:t xml:space="preserve"> </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'ADN</w:t>
      </w:r>
      <w:r w:rsidRPr="00BC4928">
        <w:rPr>
          <w:rFonts w:asciiTheme="majorBidi" w:eastAsia="Times New Roman" w:hAnsiTheme="majorBidi" w:cstheme="majorBidi"/>
          <w:color w:val="000000"/>
          <w:spacing w:val="33"/>
          <w:sz w:val="24"/>
          <w:szCs w:val="24"/>
        </w:rPr>
        <w:t xml:space="preserve"> </w:t>
      </w:r>
      <w:r w:rsidRPr="00BC4928">
        <w:rPr>
          <w:rFonts w:asciiTheme="majorBidi" w:eastAsia="Times New Roman" w:hAnsiTheme="majorBidi" w:cstheme="majorBidi"/>
          <w:color w:val="000000"/>
          <w:sz w:val="24"/>
          <w:szCs w:val="24"/>
        </w:rPr>
        <w:t>est</w:t>
      </w:r>
      <w:r w:rsidRPr="00BC4928">
        <w:rPr>
          <w:rFonts w:asciiTheme="majorBidi" w:eastAsia="Times New Roman" w:hAnsiTheme="majorBidi" w:cstheme="majorBidi"/>
          <w:color w:val="000000"/>
          <w:spacing w:val="34"/>
          <w:sz w:val="24"/>
          <w:szCs w:val="24"/>
        </w:rPr>
        <w:t xml:space="preserve"> </w:t>
      </w:r>
      <w:r w:rsidRPr="00BC4928">
        <w:rPr>
          <w:rFonts w:asciiTheme="majorBidi" w:eastAsia="Times New Roman" w:hAnsiTheme="majorBidi" w:cstheme="majorBidi"/>
          <w:color w:val="000000"/>
          <w:sz w:val="24"/>
          <w:szCs w:val="24"/>
        </w:rPr>
        <w:t>une</w:t>
      </w:r>
      <w:r w:rsidRPr="00BC4928">
        <w:rPr>
          <w:rFonts w:asciiTheme="majorBidi" w:eastAsia="Times New Roman" w:hAnsiTheme="majorBidi" w:cstheme="majorBidi"/>
          <w:color w:val="000000"/>
          <w:spacing w:val="33"/>
          <w:sz w:val="24"/>
          <w:szCs w:val="24"/>
        </w:rPr>
        <w:t xml:space="preserve"> </w:t>
      </w:r>
      <w:r w:rsidRPr="00BC4928">
        <w:rPr>
          <w:rFonts w:asciiTheme="majorBidi" w:eastAsia="Times New Roman" w:hAnsiTheme="majorBidi" w:cstheme="majorBidi"/>
          <w:color w:val="000000"/>
          <w:spacing w:val="1"/>
          <w:sz w:val="24"/>
          <w:szCs w:val="24"/>
        </w:rPr>
        <w:t>te</w:t>
      </w:r>
      <w:r w:rsidRPr="00BC4928">
        <w:rPr>
          <w:rFonts w:asciiTheme="majorBidi" w:eastAsia="Times New Roman" w:hAnsiTheme="majorBidi" w:cstheme="majorBidi"/>
          <w:color w:val="000000"/>
          <w:sz w:val="24"/>
          <w:szCs w:val="24"/>
        </w:rPr>
        <w:t>chn</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que</w:t>
      </w:r>
      <w:r w:rsidRPr="00BC4928">
        <w:rPr>
          <w:rFonts w:asciiTheme="majorBidi" w:eastAsia="Times New Roman" w:hAnsiTheme="majorBidi" w:cstheme="majorBidi"/>
          <w:color w:val="000000"/>
          <w:spacing w:val="35"/>
          <w:sz w:val="24"/>
          <w:szCs w:val="24"/>
        </w:rPr>
        <w:t xml:space="preserve"> </w:t>
      </w:r>
      <w:r w:rsidRPr="00BC4928">
        <w:rPr>
          <w:rFonts w:asciiTheme="majorBidi" w:eastAsia="Times New Roman" w:hAnsiTheme="majorBidi" w:cstheme="majorBidi"/>
          <w:color w:val="000000"/>
          <w:spacing w:val="1"/>
          <w:sz w:val="24"/>
          <w:szCs w:val="24"/>
        </w:rPr>
        <w:t>p</w:t>
      </w:r>
      <w:r w:rsidRPr="00BC4928">
        <w:rPr>
          <w:rFonts w:asciiTheme="majorBidi" w:eastAsia="Times New Roman" w:hAnsiTheme="majorBidi" w:cstheme="majorBidi"/>
          <w:color w:val="000000"/>
          <w:sz w:val="24"/>
          <w:szCs w:val="24"/>
        </w:rPr>
        <w:t>ermettant</w:t>
      </w:r>
      <w:r w:rsidRPr="00BC4928">
        <w:rPr>
          <w:rFonts w:asciiTheme="majorBidi" w:eastAsia="Times New Roman" w:hAnsiTheme="majorBidi" w:cstheme="majorBidi"/>
          <w:color w:val="000000"/>
          <w:spacing w:val="34"/>
          <w:sz w:val="24"/>
          <w:szCs w:val="24"/>
        </w:rPr>
        <w:t xml:space="preserve"> </w:t>
      </w:r>
      <w:r w:rsidRPr="00BC4928">
        <w:rPr>
          <w:rFonts w:asciiTheme="majorBidi" w:eastAsia="Times New Roman" w:hAnsiTheme="majorBidi" w:cstheme="majorBidi"/>
          <w:color w:val="000000"/>
          <w:spacing w:val="3"/>
          <w:sz w:val="24"/>
          <w:szCs w:val="24"/>
        </w:rPr>
        <w:t>d</w:t>
      </w:r>
      <w:r w:rsidRPr="00BC4928">
        <w:rPr>
          <w:rFonts w:asciiTheme="majorBidi" w:eastAsia="Times New Roman" w:hAnsiTheme="majorBidi" w:cstheme="majorBidi"/>
          <w:color w:val="000000"/>
          <w:spacing w:val="-2"/>
          <w:sz w:val="24"/>
          <w:szCs w:val="24"/>
        </w:rPr>
        <w:t>'</w:t>
      </w:r>
      <w:r w:rsidRPr="00BC4928">
        <w:rPr>
          <w:rFonts w:asciiTheme="majorBidi" w:eastAsia="Times New Roman" w:hAnsiTheme="majorBidi" w:cstheme="majorBidi"/>
          <w:color w:val="000000"/>
          <w:sz w:val="24"/>
          <w:szCs w:val="24"/>
        </w:rPr>
        <w:t>is</w:t>
      </w:r>
      <w:r w:rsidRPr="00BC4928">
        <w:rPr>
          <w:rFonts w:asciiTheme="majorBidi" w:eastAsia="Times New Roman" w:hAnsiTheme="majorBidi" w:cstheme="majorBidi"/>
          <w:color w:val="000000"/>
          <w:spacing w:val="1"/>
          <w:sz w:val="24"/>
          <w:szCs w:val="24"/>
        </w:rPr>
        <w:t>o</w:t>
      </w:r>
      <w:r w:rsidRPr="00BC4928">
        <w:rPr>
          <w:rFonts w:asciiTheme="majorBidi" w:eastAsia="Times New Roman" w:hAnsiTheme="majorBidi" w:cstheme="majorBidi"/>
          <w:color w:val="000000"/>
          <w:sz w:val="24"/>
          <w:szCs w:val="24"/>
        </w:rPr>
        <w:t>ler</w:t>
      </w:r>
      <w:r w:rsidRPr="00BC4928">
        <w:rPr>
          <w:rFonts w:asciiTheme="majorBidi" w:eastAsia="Times New Roman" w:hAnsiTheme="majorBidi" w:cstheme="majorBidi"/>
          <w:color w:val="000000"/>
          <w:spacing w:val="33"/>
          <w:sz w:val="24"/>
          <w:szCs w:val="24"/>
        </w:rPr>
        <w:t xml:space="preserve"> </w:t>
      </w:r>
      <w:r w:rsidRPr="00BC4928">
        <w:rPr>
          <w:rFonts w:asciiTheme="majorBidi" w:eastAsia="Times New Roman" w:hAnsiTheme="majorBidi" w:cstheme="majorBidi"/>
          <w:color w:val="000000"/>
          <w:spacing w:val="3"/>
          <w:sz w:val="24"/>
          <w:szCs w:val="24"/>
        </w:rPr>
        <w:t>l</w:t>
      </w:r>
      <w:r w:rsidRPr="00BC4928">
        <w:rPr>
          <w:rFonts w:asciiTheme="majorBidi" w:eastAsia="Times New Roman" w:hAnsiTheme="majorBidi" w:cstheme="majorBidi"/>
          <w:color w:val="000000"/>
          <w:spacing w:val="-2"/>
          <w:sz w:val="24"/>
          <w:szCs w:val="24"/>
        </w:rPr>
        <w:t>'</w:t>
      </w:r>
      <w:r w:rsidRPr="00BC4928">
        <w:rPr>
          <w:rFonts w:asciiTheme="majorBidi" w:eastAsia="Times New Roman" w:hAnsiTheme="majorBidi" w:cstheme="majorBidi"/>
          <w:color w:val="000000"/>
          <w:sz w:val="24"/>
          <w:szCs w:val="24"/>
        </w:rPr>
        <w:t>A</w:t>
      </w:r>
      <w:r w:rsidRPr="00BC4928">
        <w:rPr>
          <w:rFonts w:asciiTheme="majorBidi" w:eastAsia="Times New Roman" w:hAnsiTheme="majorBidi" w:cstheme="majorBidi"/>
          <w:color w:val="000000"/>
          <w:spacing w:val="1"/>
          <w:sz w:val="24"/>
          <w:szCs w:val="24"/>
        </w:rPr>
        <w:t>D</w:t>
      </w:r>
      <w:r w:rsidRPr="00BC4928">
        <w:rPr>
          <w:rFonts w:asciiTheme="majorBidi" w:eastAsia="Times New Roman" w:hAnsiTheme="majorBidi" w:cstheme="majorBidi"/>
          <w:color w:val="000000"/>
          <w:sz w:val="24"/>
          <w:szCs w:val="24"/>
        </w:rPr>
        <w:t>N</w:t>
      </w:r>
      <w:r w:rsidRPr="00BC4928">
        <w:rPr>
          <w:rFonts w:asciiTheme="majorBidi" w:eastAsia="Times New Roman" w:hAnsiTheme="majorBidi" w:cstheme="majorBidi"/>
          <w:color w:val="000000"/>
          <w:spacing w:val="34"/>
          <w:sz w:val="24"/>
          <w:szCs w:val="24"/>
        </w:rPr>
        <w:t xml:space="preserve"> </w:t>
      </w:r>
      <w:r w:rsidRPr="00BC4928">
        <w:rPr>
          <w:rFonts w:asciiTheme="majorBidi" w:eastAsia="Times New Roman" w:hAnsiTheme="majorBidi" w:cstheme="majorBidi"/>
          <w:color w:val="000000"/>
          <w:sz w:val="24"/>
          <w:szCs w:val="24"/>
        </w:rPr>
        <w:t>de</w:t>
      </w:r>
      <w:r w:rsidRPr="00BC4928">
        <w:rPr>
          <w:rFonts w:asciiTheme="majorBidi" w:eastAsia="Times New Roman" w:hAnsiTheme="majorBidi" w:cstheme="majorBidi"/>
          <w:color w:val="000000"/>
          <w:spacing w:val="33"/>
          <w:sz w:val="24"/>
          <w:szCs w:val="24"/>
        </w:rPr>
        <w:t xml:space="preserve"> </w:t>
      </w:r>
      <w:r w:rsidRPr="00BC4928">
        <w:rPr>
          <w:rFonts w:asciiTheme="majorBidi" w:eastAsia="Times New Roman" w:hAnsiTheme="majorBidi" w:cstheme="majorBidi"/>
          <w:color w:val="000000"/>
          <w:spacing w:val="2"/>
          <w:sz w:val="24"/>
          <w:szCs w:val="24"/>
        </w:rPr>
        <w:t>c</w:t>
      </w:r>
      <w:r w:rsidRPr="00BC4928">
        <w:rPr>
          <w:rFonts w:asciiTheme="majorBidi" w:eastAsia="Times New Roman" w:hAnsiTheme="majorBidi" w:cstheme="majorBidi"/>
          <w:color w:val="000000"/>
          <w:sz w:val="24"/>
          <w:szCs w:val="24"/>
        </w:rPr>
        <w:t>ell</w:t>
      </w:r>
      <w:r w:rsidRPr="00BC4928">
        <w:rPr>
          <w:rFonts w:asciiTheme="majorBidi" w:eastAsia="Times New Roman" w:hAnsiTheme="majorBidi" w:cstheme="majorBidi"/>
          <w:color w:val="000000"/>
          <w:spacing w:val="1"/>
          <w:sz w:val="24"/>
          <w:szCs w:val="24"/>
        </w:rPr>
        <w:t>u</w:t>
      </w:r>
      <w:r w:rsidRPr="00BC4928">
        <w:rPr>
          <w:rFonts w:asciiTheme="majorBidi" w:eastAsia="Times New Roman" w:hAnsiTheme="majorBidi" w:cstheme="majorBidi"/>
          <w:color w:val="000000"/>
          <w:sz w:val="24"/>
          <w:szCs w:val="24"/>
        </w:rPr>
        <w:t>les</w:t>
      </w:r>
      <w:r w:rsidRPr="00BC4928">
        <w:rPr>
          <w:rFonts w:asciiTheme="majorBidi" w:eastAsia="Times New Roman" w:hAnsiTheme="majorBidi" w:cstheme="majorBidi"/>
          <w:color w:val="000000"/>
          <w:spacing w:val="34"/>
          <w:sz w:val="24"/>
          <w:szCs w:val="24"/>
        </w:rPr>
        <w:t xml:space="preserve"> </w:t>
      </w:r>
      <w:r w:rsidRPr="00BC4928">
        <w:rPr>
          <w:rFonts w:asciiTheme="majorBidi" w:eastAsia="Times New Roman" w:hAnsiTheme="majorBidi" w:cstheme="majorBidi"/>
          <w:color w:val="000000"/>
          <w:sz w:val="24"/>
          <w:szCs w:val="24"/>
        </w:rPr>
        <w:t>ou</w:t>
      </w:r>
      <w:r w:rsidRPr="00BC4928">
        <w:rPr>
          <w:rFonts w:asciiTheme="majorBidi" w:eastAsia="Times New Roman" w:hAnsiTheme="majorBidi" w:cstheme="majorBidi"/>
          <w:color w:val="000000"/>
          <w:spacing w:val="34"/>
          <w:sz w:val="24"/>
          <w:szCs w:val="24"/>
        </w:rPr>
        <w:t xml:space="preserve"> </w:t>
      </w:r>
      <w:r w:rsidRPr="00BC4928">
        <w:rPr>
          <w:rFonts w:asciiTheme="majorBidi" w:eastAsia="Times New Roman" w:hAnsiTheme="majorBidi" w:cstheme="majorBidi"/>
          <w:color w:val="000000"/>
          <w:sz w:val="24"/>
          <w:szCs w:val="24"/>
        </w:rPr>
        <w:t>de t</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s</w:t>
      </w:r>
      <w:r w:rsidRPr="00BC4928">
        <w:rPr>
          <w:rFonts w:asciiTheme="majorBidi" w:eastAsia="Times New Roman" w:hAnsiTheme="majorBidi" w:cstheme="majorBidi"/>
          <w:color w:val="000000"/>
          <w:spacing w:val="1"/>
          <w:sz w:val="24"/>
          <w:szCs w:val="24"/>
        </w:rPr>
        <w:t>s</w:t>
      </w:r>
      <w:r w:rsidRPr="00BC4928">
        <w:rPr>
          <w:rFonts w:asciiTheme="majorBidi" w:eastAsia="Times New Roman" w:hAnsiTheme="majorBidi" w:cstheme="majorBidi"/>
          <w:color w:val="000000"/>
          <w:sz w:val="24"/>
          <w:szCs w:val="24"/>
        </w:rPr>
        <w:t>us.</w:t>
      </w:r>
      <w:r w:rsidRPr="00BC4928">
        <w:rPr>
          <w:rFonts w:asciiTheme="majorBidi" w:eastAsia="Times New Roman" w:hAnsiTheme="majorBidi" w:cstheme="majorBidi"/>
          <w:color w:val="000000"/>
          <w:spacing w:val="97"/>
          <w:sz w:val="24"/>
          <w:szCs w:val="24"/>
        </w:rPr>
        <w:t xml:space="preserve"> </w:t>
      </w:r>
      <w:r w:rsidRPr="00BC4928">
        <w:rPr>
          <w:rFonts w:asciiTheme="majorBidi" w:eastAsia="Times New Roman" w:hAnsiTheme="majorBidi" w:cstheme="majorBidi"/>
          <w:color w:val="000000"/>
          <w:spacing w:val="-2"/>
          <w:sz w:val="24"/>
          <w:szCs w:val="24"/>
        </w:rPr>
        <w:t>L'</w:t>
      </w:r>
      <w:r w:rsidRPr="00BC4928">
        <w:rPr>
          <w:rFonts w:asciiTheme="majorBidi" w:eastAsia="Times New Roman" w:hAnsiTheme="majorBidi" w:cstheme="majorBidi"/>
          <w:color w:val="000000"/>
          <w:spacing w:val="1"/>
          <w:sz w:val="24"/>
          <w:szCs w:val="24"/>
        </w:rPr>
        <w:t>A</w:t>
      </w:r>
      <w:r w:rsidRPr="00BC4928">
        <w:rPr>
          <w:rFonts w:asciiTheme="majorBidi" w:eastAsia="Times New Roman" w:hAnsiTheme="majorBidi" w:cstheme="majorBidi"/>
          <w:color w:val="000000"/>
          <w:sz w:val="24"/>
          <w:szCs w:val="24"/>
        </w:rPr>
        <w:t>DN</w:t>
      </w:r>
      <w:r w:rsidRPr="00BC4928">
        <w:rPr>
          <w:rFonts w:asciiTheme="majorBidi" w:eastAsia="Times New Roman" w:hAnsiTheme="majorBidi" w:cstheme="majorBidi"/>
          <w:color w:val="000000"/>
          <w:spacing w:val="96"/>
          <w:sz w:val="24"/>
          <w:szCs w:val="24"/>
        </w:rPr>
        <w:t xml:space="preserve"> </w:t>
      </w:r>
      <w:r w:rsidRPr="00BC4928">
        <w:rPr>
          <w:rFonts w:asciiTheme="majorBidi" w:eastAsia="Times New Roman" w:hAnsiTheme="majorBidi" w:cstheme="majorBidi"/>
          <w:color w:val="000000"/>
          <w:sz w:val="24"/>
          <w:szCs w:val="24"/>
        </w:rPr>
        <w:t>ain</w:t>
      </w:r>
      <w:r w:rsidRPr="00BC4928">
        <w:rPr>
          <w:rFonts w:asciiTheme="majorBidi" w:eastAsia="Times New Roman" w:hAnsiTheme="majorBidi" w:cstheme="majorBidi"/>
          <w:color w:val="000000"/>
          <w:spacing w:val="1"/>
          <w:sz w:val="24"/>
          <w:szCs w:val="24"/>
        </w:rPr>
        <w:t>s</w:t>
      </w:r>
      <w:r w:rsidRPr="00BC4928">
        <w:rPr>
          <w:rFonts w:asciiTheme="majorBidi" w:eastAsia="Times New Roman" w:hAnsiTheme="majorBidi" w:cstheme="majorBidi"/>
          <w:color w:val="000000"/>
          <w:sz w:val="24"/>
          <w:szCs w:val="24"/>
        </w:rPr>
        <w:t>i</w:t>
      </w:r>
      <w:r w:rsidRPr="00BC4928">
        <w:rPr>
          <w:rFonts w:asciiTheme="majorBidi" w:eastAsia="Times New Roman" w:hAnsiTheme="majorBidi" w:cstheme="majorBidi"/>
          <w:color w:val="000000"/>
          <w:spacing w:val="96"/>
          <w:sz w:val="24"/>
          <w:szCs w:val="24"/>
        </w:rPr>
        <w:t xml:space="preserve"> </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2"/>
          <w:sz w:val="24"/>
          <w:szCs w:val="24"/>
        </w:rPr>
        <w:t>x</w:t>
      </w:r>
      <w:r w:rsidRPr="00BC4928">
        <w:rPr>
          <w:rFonts w:asciiTheme="majorBidi" w:eastAsia="Times New Roman" w:hAnsiTheme="majorBidi" w:cstheme="majorBidi"/>
          <w:color w:val="000000"/>
          <w:spacing w:val="1"/>
          <w:sz w:val="24"/>
          <w:szCs w:val="24"/>
        </w:rPr>
        <w:t>t</w:t>
      </w:r>
      <w:r w:rsidRPr="00BC4928">
        <w:rPr>
          <w:rFonts w:asciiTheme="majorBidi" w:eastAsia="Times New Roman" w:hAnsiTheme="majorBidi" w:cstheme="majorBidi"/>
          <w:color w:val="000000"/>
          <w:sz w:val="24"/>
          <w:szCs w:val="24"/>
        </w:rPr>
        <w:t>rait</w:t>
      </w:r>
      <w:r w:rsidRPr="00BC4928">
        <w:rPr>
          <w:rFonts w:asciiTheme="majorBidi" w:eastAsia="Times New Roman" w:hAnsiTheme="majorBidi" w:cstheme="majorBidi"/>
          <w:color w:val="000000"/>
          <w:spacing w:val="96"/>
          <w:sz w:val="24"/>
          <w:szCs w:val="24"/>
        </w:rPr>
        <w:t xml:space="preserve"> </w:t>
      </w:r>
      <w:r w:rsidRPr="00BC4928">
        <w:rPr>
          <w:rFonts w:asciiTheme="majorBidi" w:eastAsia="Times New Roman" w:hAnsiTheme="majorBidi" w:cstheme="majorBidi"/>
          <w:color w:val="000000"/>
          <w:sz w:val="24"/>
          <w:szCs w:val="24"/>
        </w:rPr>
        <w:t>peut</w:t>
      </w:r>
      <w:r w:rsidRPr="00BC4928">
        <w:rPr>
          <w:rFonts w:asciiTheme="majorBidi" w:eastAsia="Times New Roman" w:hAnsiTheme="majorBidi" w:cstheme="majorBidi"/>
          <w:color w:val="000000"/>
          <w:spacing w:val="96"/>
          <w:sz w:val="24"/>
          <w:szCs w:val="24"/>
        </w:rPr>
        <w:t xml:space="preserve"> </w:t>
      </w:r>
      <w:r w:rsidRPr="00BC4928">
        <w:rPr>
          <w:rFonts w:asciiTheme="majorBidi" w:eastAsia="Times New Roman" w:hAnsiTheme="majorBidi" w:cstheme="majorBidi"/>
          <w:color w:val="000000"/>
          <w:sz w:val="24"/>
          <w:szCs w:val="24"/>
        </w:rPr>
        <w:t>ens</w:t>
      </w:r>
      <w:r w:rsidRPr="00BC4928">
        <w:rPr>
          <w:rFonts w:asciiTheme="majorBidi" w:eastAsia="Times New Roman" w:hAnsiTheme="majorBidi" w:cstheme="majorBidi"/>
          <w:color w:val="000000"/>
          <w:spacing w:val="1"/>
          <w:sz w:val="24"/>
          <w:szCs w:val="24"/>
        </w:rPr>
        <w:t>u</w:t>
      </w:r>
      <w:r w:rsidRPr="00BC4928">
        <w:rPr>
          <w:rFonts w:asciiTheme="majorBidi" w:eastAsia="Times New Roman" w:hAnsiTheme="majorBidi" w:cstheme="majorBidi"/>
          <w:color w:val="000000"/>
          <w:sz w:val="24"/>
          <w:szCs w:val="24"/>
        </w:rPr>
        <w:t>i</w:t>
      </w:r>
      <w:r w:rsidRPr="00BC4928">
        <w:rPr>
          <w:rFonts w:asciiTheme="majorBidi" w:eastAsia="Times New Roman" w:hAnsiTheme="majorBidi" w:cstheme="majorBidi"/>
          <w:color w:val="000000"/>
          <w:spacing w:val="1"/>
          <w:sz w:val="24"/>
          <w:szCs w:val="24"/>
        </w:rPr>
        <w:t>t</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95"/>
          <w:sz w:val="24"/>
          <w:szCs w:val="24"/>
        </w:rPr>
        <w:t xml:space="preserve"> </w:t>
      </w:r>
      <w:r w:rsidRPr="00BC4928">
        <w:rPr>
          <w:rFonts w:asciiTheme="majorBidi" w:eastAsia="Times New Roman" w:hAnsiTheme="majorBidi" w:cstheme="majorBidi"/>
          <w:color w:val="000000"/>
          <w:sz w:val="24"/>
          <w:szCs w:val="24"/>
        </w:rPr>
        <w:t>être</w:t>
      </w:r>
      <w:r w:rsidRPr="00BC4928">
        <w:rPr>
          <w:rFonts w:asciiTheme="majorBidi" w:eastAsia="Times New Roman" w:hAnsiTheme="majorBidi" w:cstheme="majorBidi"/>
          <w:color w:val="000000"/>
          <w:spacing w:val="97"/>
          <w:sz w:val="24"/>
          <w:szCs w:val="24"/>
        </w:rPr>
        <w:t xml:space="preserve"> </w:t>
      </w:r>
      <w:r w:rsidRPr="00BC4928">
        <w:rPr>
          <w:rFonts w:asciiTheme="majorBidi" w:eastAsia="Times New Roman" w:hAnsiTheme="majorBidi" w:cstheme="majorBidi"/>
          <w:color w:val="000000"/>
          <w:sz w:val="24"/>
          <w:szCs w:val="24"/>
        </w:rPr>
        <w:t>u</w:t>
      </w:r>
      <w:r w:rsidRPr="00BC4928">
        <w:rPr>
          <w:rFonts w:asciiTheme="majorBidi" w:eastAsia="Times New Roman" w:hAnsiTheme="majorBidi" w:cstheme="majorBidi"/>
          <w:color w:val="000000"/>
          <w:spacing w:val="1"/>
          <w:sz w:val="24"/>
          <w:szCs w:val="24"/>
        </w:rPr>
        <w:t>ti</w:t>
      </w:r>
      <w:r w:rsidRPr="00BC4928">
        <w:rPr>
          <w:rFonts w:asciiTheme="majorBidi" w:eastAsia="Times New Roman" w:hAnsiTheme="majorBidi" w:cstheme="majorBidi"/>
          <w:color w:val="000000"/>
          <w:sz w:val="24"/>
          <w:szCs w:val="24"/>
        </w:rPr>
        <w:t>l</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sé</w:t>
      </w:r>
      <w:r w:rsidRPr="00BC4928">
        <w:rPr>
          <w:rFonts w:asciiTheme="majorBidi" w:eastAsia="Times New Roman" w:hAnsiTheme="majorBidi" w:cstheme="majorBidi"/>
          <w:color w:val="000000"/>
          <w:spacing w:val="95"/>
          <w:sz w:val="24"/>
          <w:szCs w:val="24"/>
        </w:rPr>
        <w:t xml:space="preserve"> </w:t>
      </w:r>
      <w:r w:rsidRPr="00BC4928">
        <w:rPr>
          <w:rFonts w:asciiTheme="majorBidi" w:eastAsia="Times New Roman" w:hAnsiTheme="majorBidi" w:cstheme="majorBidi"/>
          <w:color w:val="000000"/>
          <w:spacing w:val="1"/>
          <w:sz w:val="24"/>
          <w:szCs w:val="24"/>
        </w:rPr>
        <w:t>p</w:t>
      </w:r>
      <w:r w:rsidRPr="00BC4928">
        <w:rPr>
          <w:rFonts w:asciiTheme="majorBidi" w:eastAsia="Times New Roman" w:hAnsiTheme="majorBidi" w:cstheme="majorBidi"/>
          <w:color w:val="000000"/>
          <w:sz w:val="24"/>
          <w:szCs w:val="24"/>
        </w:rPr>
        <w:t>our</w:t>
      </w:r>
      <w:r w:rsidRPr="00BC4928">
        <w:rPr>
          <w:rFonts w:asciiTheme="majorBidi" w:eastAsia="Times New Roman" w:hAnsiTheme="majorBidi" w:cstheme="majorBidi"/>
          <w:color w:val="000000"/>
          <w:spacing w:val="96"/>
          <w:sz w:val="24"/>
          <w:szCs w:val="24"/>
        </w:rPr>
        <w:t xml:space="preserve"> </w:t>
      </w:r>
      <w:r w:rsidRPr="00BC4928">
        <w:rPr>
          <w:rFonts w:asciiTheme="majorBidi" w:eastAsia="Times New Roman" w:hAnsiTheme="majorBidi" w:cstheme="majorBidi"/>
          <w:color w:val="000000"/>
          <w:sz w:val="24"/>
          <w:szCs w:val="24"/>
        </w:rPr>
        <w:t>des</w:t>
      </w:r>
      <w:r w:rsidRPr="00BC4928">
        <w:rPr>
          <w:rFonts w:asciiTheme="majorBidi" w:eastAsia="Times New Roman" w:hAnsiTheme="majorBidi" w:cstheme="majorBidi"/>
          <w:color w:val="000000"/>
          <w:spacing w:val="96"/>
          <w:sz w:val="24"/>
          <w:szCs w:val="24"/>
        </w:rPr>
        <w:t xml:space="preserve"> </w:t>
      </w:r>
      <w:r w:rsidRPr="00BC4928">
        <w:rPr>
          <w:rFonts w:asciiTheme="majorBidi" w:eastAsia="Times New Roman" w:hAnsiTheme="majorBidi" w:cstheme="majorBidi"/>
          <w:color w:val="000000"/>
          <w:sz w:val="24"/>
          <w:szCs w:val="24"/>
        </w:rPr>
        <w:t>re</w:t>
      </w:r>
      <w:r w:rsidRPr="00BC4928">
        <w:rPr>
          <w:rFonts w:asciiTheme="majorBidi" w:eastAsia="Times New Roman" w:hAnsiTheme="majorBidi" w:cstheme="majorBidi"/>
          <w:color w:val="000000"/>
          <w:spacing w:val="-1"/>
          <w:sz w:val="24"/>
          <w:szCs w:val="24"/>
        </w:rPr>
        <w:t>c</w:t>
      </w:r>
      <w:r w:rsidRPr="00BC4928">
        <w:rPr>
          <w:rFonts w:asciiTheme="majorBidi" w:eastAsia="Times New Roman" w:hAnsiTheme="majorBidi" w:cstheme="majorBidi"/>
          <w:color w:val="000000"/>
          <w:sz w:val="24"/>
          <w:szCs w:val="24"/>
        </w:rPr>
        <w:t>h</w:t>
      </w:r>
      <w:r w:rsidRPr="00BC4928">
        <w:rPr>
          <w:rFonts w:asciiTheme="majorBidi" w:eastAsia="Times New Roman" w:hAnsiTheme="majorBidi" w:cstheme="majorBidi"/>
          <w:color w:val="000000"/>
          <w:spacing w:val="-1"/>
          <w:sz w:val="24"/>
          <w:szCs w:val="24"/>
        </w:rPr>
        <w:t>e</w:t>
      </w:r>
      <w:r w:rsidRPr="00BC4928">
        <w:rPr>
          <w:rFonts w:asciiTheme="majorBidi" w:eastAsia="Times New Roman" w:hAnsiTheme="majorBidi" w:cstheme="majorBidi"/>
          <w:color w:val="000000"/>
          <w:sz w:val="24"/>
          <w:szCs w:val="24"/>
        </w:rPr>
        <w:t>r</w:t>
      </w:r>
      <w:r w:rsidRPr="00BC4928">
        <w:rPr>
          <w:rFonts w:asciiTheme="majorBidi" w:eastAsia="Times New Roman" w:hAnsiTheme="majorBidi" w:cstheme="majorBidi"/>
          <w:color w:val="000000"/>
          <w:spacing w:val="-1"/>
          <w:sz w:val="24"/>
          <w:szCs w:val="24"/>
        </w:rPr>
        <w:t>c</w:t>
      </w:r>
      <w:r w:rsidRPr="00BC4928">
        <w:rPr>
          <w:rFonts w:asciiTheme="majorBidi" w:eastAsia="Times New Roman" w:hAnsiTheme="majorBidi" w:cstheme="majorBidi"/>
          <w:color w:val="000000"/>
          <w:sz w:val="24"/>
          <w:szCs w:val="24"/>
        </w:rPr>
        <w:t>hes</w:t>
      </w:r>
      <w:r w:rsidRPr="00BC4928">
        <w:rPr>
          <w:rFonts w:asciiTheme="majorBidi" w:eastAsia="Times New Roman" w:hAnsiTheme="majorBidi" w:cstheme="majorBidi"/>
          <w:color w:val="000000"/>
          <w:spacing w:val="95"/>
          <w:sz w:val="24"/>
          <w:szCs w:val="24"/>
        </w:rPr>
        <w:t xml:space="preserve"> </w:t>
      </w:r>
      <w:r w:rsidRPr="00BC4928">
        <w:rPr>
          <w:rFonts w:asciiTheme="majorBidi" w:eastAsia="Times New Roman" w:hAnsiTheme="majorBidi" w:cstheme="majorBidi"/>
          <w:color w:val="000000"/>
          <w:spacing w:val="3"/>
          <w:sz w:val="24"/>
          <w:szCs w:val="24"/>
        </w:rPr>
        <w:t>d</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95"/>
          <w:sz w:val="24"/>
          <w:szCs w:val="24"/>
        </w:rPr>
        <w:t xml:space="preserve"> </w:t>
      </w:r>
      <w:r w:rsidRPr="00BC4928">
        <w:rPr>
          <w:rFonts w:asciiTheme="majorBidi" w:eastAsia="Times New Roman" w:hAnsiTheme="majorBidi" w:cstheme="majorBidi"/>
          <w:color w:val="000000"/>
          <w:sz w:val="24"/>
          <w:szCs w:val="24"/>
        </w:rPr>
        <w:t>b</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o</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o</w:t>
      </w:r>
      <w:r w:rsidRPr="00BC4928">
        <w:rPr>
          <w:rFonts w:asciiTheme="majorBidi" w:eastAsia="Times New Roman" w:hAnsiTheme="majorBidi" w:cstheme="majorBidi"/>
          <w:color w:val="000000"/>
          <w:spacing w:val="-1"/>
          <w:sz w:val="24"/>
          <w:szCs w:val="24"/>
        </w:rPr>
        <w:t>g</w:t>
      </w:r>
      <w:r w:rsidRPr="00BC4928">
        <w:rPr>
          <w:rFonts w:asciiTheme="majorBidi" w:eastAsia="Times New Roman" w:hAnsiTheme="majorBidi" w:cstheme="majorBidi"/>
          <w:color w:val="000000"/>
          <w:sz w:val="24"/>
          <w:szCs w:val="24"/>
        </w:rPr>
        <w:t>ie m</w:t>
      </w:r>
      <w:r w:rsidRPr="00BC4928">
        <w:rPr>
          <w:rFonts w:asciiTheme="majorBidi" w:eastAsia="Times New Roman" w:hAnsiTheme="majorBidi" w:cstheme="majorBidi"/>
          <w:color w:val="000000"/>
          <w:spacing w:val="1"/>
          <w:sz w:val="24"/>
          <w:szCs w:val="24"/>
        </w:rPr>
        <w:t>o</w:t>
      </w:r>
      <w:r w:rsidRPr="00BC4928">
        <w:rPr>
          <w:rFonts w:asciiTheme="majorBidi" w:eastAsia="Times New Roman" w:hAnsiTheme="majorBidi" w:cstheme="majorBidi"/>
          <w:color w:val="000000"/>
          <w:sz w:val="24"/>
          <w:szCs w:val="24"/>
        </w:rPr>
        <w:t>léculair</w:t>
      </w:r>
      <w:r w:rsidRPr="00BC4928">
        <w:rPr>
          <w:rFonts w:asciiTheme="majorBidi" w:eastAsia="Times New Roman" w:hAnsiTheme="majorBidi" w:cstheme="majorBidi"/>
          <w:color w:val="000000"/>
          <w:spacing w:val="-1"/>
          <w:sz w:val="24"/>
          <w:szCs w:val="24"/>
        </w:rPr>
        <w:t>e</w:t>
      </w:r>
      <w:r w:rsidRPr="00BC4928">
        <w:rPr>
          <w:rFonts w:asciiTheme="majorBidi" w:eastAsia="Times New Roman" w:hAnsiTheme="majorBidi" w:cstheme="majorBidi"/>
          <w:color w:val="000000"/>
          <w:sz w:val="24"/>
          <w:szCs w:val="24"/>
        </w:rPr>
        <w:t>,</w:t>
      </w:r>
      <w:r w:rsidRPr="00BC4928">
        <w:rPr>
          <w:rFonts w:asciiTheme="majorBidi" w:eastAsia="Times New Roman" w:hAnsiTheme="majorBidi" w:cstheme="majorBidi"/>
          <w:color w:val="000000"/>
          <w:spacing w:val="24"/>
          <w:sz w:val="24"/>
          <w:szCs w:val="24"/>
        </w:rPr>
        <w:t xml:space="preserve"> </w:t>
      </w:r>
      <w:r w:rsidRPr="00BC4928">
        <w:rPr>
          <w:rFonts w:asciiTheme="majorBidi" w:eastAsia="Times New Roman" w:hAnsiTheme="majorBidi" w:cstheme="majorBidi"/>
          <w:color w:val="000000"/>
          <w:sz w:val="24"/>
          <w:szCs w:val="24"/>
        </w:rPr>
        <w:t>tel</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es</w:t>
      </w:r>
      <w:r w:rsidRPr="00BC4928">
        <w:rPr>
          <w:rFonts w:asciiTheme="majorBidi" w:eastAsia="Times New Roman" w:hAnsiTheme="majorBidi" w:cstheme="majorBidi"/>
          <w:color w:val="000000"/>
          <w:spacing w:val="23"/>
          <w:sz w:val="24"/>
          <w:szCs w:val="24"/>
        </w:rPr>
        <w:t xml:space="preserve"> </w:t>
      </w:r>
      <w:r w:rsidRPr="00BC4928">
        <w:rPr>
          <w:rFonts w:asciiTheme="majorBidi" w:eastAsia="Times New Roman" w:hAnsiTheme="majorBidi" w:cstheme="majorBidi"/>
          <w:color w:val="000000"/>
          <w:spacing w:val="1"/>
          <w:sz w:val="24"/>
          <w:szCs w:val="24"/>
        </w:rPr>
        <w:t>q</w:t>
      </w:r>
      <w:r w:rsidRPr="00BC4928">
        <w:rPr>
          <w:rFonts w:asciiTheme="majorBidi" w:eastAsia="Times New Roman" w:hAnsiTheme="majorBidi" w:cstheme="majorBidi"/>
          <w:color w:val="000000"/>
          <w:spacing w:val="2"/>
          <w:sz w:val="24"/>
          <w:szCs w:val="24"/>
        </w:rPr>
        <w:t>u</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24"/>
          <w:sz w:val="24"/>
          <w:szCs w:val="24"/>
        </w:rPr>
        <w:t xml:space="preserve"> </w:t>
      </w:r>
      <w:r w:rsidRPr="00BC4928">
        <w:rPr>
          <w:rFonts w:asciiTheme="majorBidi" w:eastAsia="Times New Roman" w:hAnsiTheme="majorBidi" w:cstheme="majorBidi"/>
          <w:color w:val="000000"/>
          <w:spacing w:val="3"/>
          <w:sz w:val="24"/>
          <w:szCs w:val="24"/>
        </w:rPr>
        <w:t>l</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23"/>
          <w:sz w:val="24"/>
          <w:szCs w:val="24"/>
        </w:rPr>
        <w:t xml:space="preserve"> </w:t>
      </w:r>
      <w:r w:rsidRPr="00BC4928">
        <w:rPr>
          <w:rFonts w:asciiTheme="majorBidi" w:eastAsia="Times New Roman" w:hAnsiTheme="majorBidi" w:cstheme="majorBidi"/>
          <w:color w:val="000000"/>
          <w:sz w:val="24"/>
          <w:szCs w:val="24"/>
        </w:rPr>
        <w:t>séq</w:t>
      </w:r>
      <w:r w:rsidRPr="00BC4928">
        <w:rPr>
          <w:rFonts w:asciiTheme="majorBidi" w:eastAsia="Times New Roman" w:hAnsiTheme="majorBidi" w:cstheme="majorBidi"/>
          <w:color w:val="000000"/>
          <w:spacing w:val="1"/>
          <w:sz w:val="24"/>
          <w:szCs w:val="24"/>
        </w:rPr>
        <w:t>u</w:t>
      </w:r>
      <w:r w:rsidRPr="00BC4928">
        <w:rPr>
          <w:rFonts w:asciiTheme="majorBidi" w:eastAsia="Times New Roman" w:hAnsiTheme="majorBidi" w:cstheme="majorBidi"/>
          <w:color w:val="000000"/>
          <w:sz w:val="24"/>
          <w:szCs w:val="24"/>
        </w:rPr>
        <w:t>ençage,</w:t>
      </w:r>
      <w:r w:rsidRPr="00BC4928">
        <w:rPr>
          <w:rFonts w:asciiTheme="majorBidi" w:eastAsia="Times New Roman" w:hAnsiTheme="majorBidi" w:cstheme="majorBidi"/>
          <w:color w:val="000000"/>
          <w:spacing w:val="23"/>
          <w:sz w:val="24"/>
          <w:szCs w:val="24"/>
        </w:rPr>
        <w:t xml:space="preserve"> </w:t>
      </w:r>
      <w:r w:rsidRPr="00BC4928">
        <w:rPr>
          <w:rFonts w:asciiTheme="majorBidi" w:eastAsia="Times New Roman" w:hAnsiTheme="majorBidi" w:cstheme="majorBidi"/>
          <w:color w:val="000000"/>
          <w:sz w:val="24"/>
          <w:szCs w:val="24"/>
        </w:rPr>
        <w:t>la</w:t>
      </w:r>
      <w:r w:rsidRPr="00BC4928">
        <w:rPr>
          <w:rFonts w:asciiTheme="majorBidi" w:eastAsia="Times New Roman" w:hAnsiTheme="majorBidi" w:cstheme="majorBidi"/>
          <w:color w:val="000000"/>
          <w:spacing w:val="26"/>
          <w:sz w:val="24"/>
          <w:szCs w:val="24"/>
        </w:rPr>
        <w:t xml:space="preserve"> </w:t>
      </w:r>
      <w:r w:rsidRPr="00BC4928">
        <w:rPr>
          <w:rFonts w:asciiTheme="majorBidi" w:eastAsia="Times New Roman" w:hAnsiTheme="majorBidi" w:cstheme="majorBidi"/>
          <w:color w:val="000000"/>
          <w:spacing w:val="-1"/>
          <w:sz w:val="24"/>
          <w:szCs w:val="24"/>
        </w:rPr>
        <w:t>P</w:t>
      </w:r>
      <w:r w:rsidRPr="00BC4928">
        <w:rPr>
          <w:rFonts w:asciiTheme="majorBidi" w:eastAsia="Times New Roman" w:hAnsiTheme="majorBidi" w:cstheme="majorBidi"/>
          <w:color w:val="000000"/>
          <w:spacing w:val="1"/>
          <w:sz w:val="24"/>
          <w:szCs w:val="24"/>
        </w:rPr>
        <w:t>C</w:t>
      </w:r>
      <w:r w:rsidRPr="00BC4928">
        <w:rPr>
          <w:rFonts w:asciiTheme="majorBidi" w:eastAsia="Times New Roman" w:hAnsiTheme="majorBidi" w:cstheme="majorBidi"/>
          <w:color w:val="000000"/>
          <w:sz w:val="24"/>
          <w:szCs w:val="24"/>
        </w:rPr>
        <w:t>R</w:t>
      </w:r>
      <w:r w:rsidRPr="00BC4928">
        <w:rPr>
          <w:rFonts w:asciiTheme="majorBidi" w:eastAsia="Times New Roman" w:hAnsiTheme="majorBidi" w:cstheme="majorBidi"/>
          <w:color w:val="000000"/>
          <w:spacing w:val="23"/>
          <w:sz w:val="24"/>
          <w:szCs w:val="24"/>
        </w:rPr>
        <w:t xml:space="preserve"> </w:t>
      </w:r>
      <w:r w:rsidRPr="00BC4928">
        <w:rPr>
          <w:rFonts w:asciiTheme="majorBidi" w:eastAsia="Times New Roman" w:hAnsiTheme="majorBidi" w:cstheme="majorBidi"/>
          <w:color w:val="000000"/>
          <w:spacing w:val="3"/>
          <w:sz w:val="24"/>
          <w:szCs w:val="24"/>
        </w:rPr>
        <w:t>o</w:t>
      </w:r>
      <w:r w:rsidRPr="00BC4928">
        <w:rPr>
          <w:rFonts w:asciiTheme="majorBidi" w:eastAsia="Times New Roman" w:hAnsiTheme="majorBidi" w:cstheme="majorBidi"/>
          <w:color w:val="000000"/>
          <w:sz w:val="24"/>
          <w:szCs w:val="24"/>
        </w:rPr>
        <w:t>u</w:t>
      </w:r>
      <w:r w:rsidRPr="00BC4928">
        <w:rPr>
          <w:rFonts w:asciiTheme="majorBidi" w:eastAsia="Times New Roman" w:hAnsiTheme="majorBidi" w:cstheme="majorBidi"/>
          <w:color w:val="000000"/>
          <w:spacing w:val="24"/>
          <w:sz w:val="24"/>
          <w:szCs w:val="24"/>
        </w:rPr>
        <w:t xml:space="preserve"> </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23"/>
          <w:sz w:val="24"/>
          <w:szCs w:val="24"/>
        </w:rPr>
        <w:t xml:space="preserve"> </w:t>
      </w:r>
      <w:r w:rsidRPr="00BC4928">
        <w:rPr>
          <w:rFonts w:asciiTheme="majorBidi" w:eastAsia="Times New Roman" w:hAnsiTheme="majorBidi" w:cstheme="majorBidi"/>
          <w:color w:val="000000"/>
          <w:sz w:val="24"/>
          <w:szCs w:val="24"/>
        </w:rPr>
        <w:t>clo</w:t>
      </w:r>
      <w:r w:rsidRPr="00BC4928">
        <w:rPr>
          <w:rFonts w:asciiTheme="majorBidi" w:eastAsia="Times New Roman" w:hAnsiTheme="majorBidi" w:cstheme="majorBidi"/>
          <w:color w:val="000000"/>
          <w:spacing w:val="1"/>
          <w:sz w:val="24"/>
          <w:szCs w:val="24"/>
        </w:rPr>
        <w:t>n</w:t>
      </w:r>
      <w:r w:rsidRPr="00BC4928">
        <w:rPr>
          <w:rFonts w:asciiTheme="majorBidi" w:eastAsia="Times New Roman" w:hAnsiTheme="majorBidi" w:cstheme="majorBidi"/>
          <w:color w:val="000000"/>
          <w:sz w:val="24"/>
          <w:szCs w:val="24"/>
        </w:rPr>
        <w:t>age.</w:t>
      </w:r>
      <w:r w:rsidRPr="00BC4928">
        <w:rPr>
          <w:rFonts w:asciiTheme="majorBidi" w:eastAsia="Times New Roman" w:hAnsiTheme="majorBidi" w:cstheme="majorBidi"/>
          <w:color w:val="000000"/>
          <w:spacing w:val="25"/>
          <w:sz w:val="24"/>
          <w:szCs w:val="24"/>
        </w:rPr>
        <w:t xml:space="preserve"> </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l</w:t>
      </w:r>
      <w:r w:rsidRPr="00BC4928">
        <w:rPr>
          <w:rFonts w:asciiTheme="majorBidi" w:eastAsia="Times New Roman" w:hAnsiTheme="majorBidi" w:cstheme="majorBidi"/>
          <w:color w:val="000000"/>
          <w:spacing w:val="23"/>
          <w:sz w:val="24"/>
          <w:szCs w:val="24"/>
        </w:rPr>
        <w:t xml:space="preserve"> </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2"/>
          <w:sz w:val="24"/>
          <w:szCs w:val="24"/>
        </w:rPr>
        <w:t>x</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s</w:t>
      </w:r>
      <w:r w:rsidRPr="00BC4928">
        <w:rPr>
          <w:rFonts w:asciiTheme="majorBidi" w:eastAsia="Times New Roman" w:hAnsiTheme="majorBidi" w:cstheme="majorBidi"/>
          <w:color w:val="000000"/>
          <w:spacing w:val="1"/>
          <w:sz w:val="24"/>
          <w:szCs w:val="24"/>
        </w:rPr>
        <w:t>t</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23"/>
          <w:sz w:val="24"/>
          <w:szCs w:val="24"/>
        </w:rPr>
        <w:t xml:space="preserve"> </w:t>
      </w:r>
      <w:r w:rsidRPr="00BC4928">
        <w:rPr>
          <w:rFonts w:asciiTheme="majorBidi" w:eastAsia="Times New Roman" w:hAnsiTheme="majorBidi" w:cstheme="majorBidi"/>
          <w:color w:val="000000"/>
          <w:sz w:val="24"/>
          <w:szCs w:val="24"/>
        </w:rPr>
        <w:t>d</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ff</w:t>
      </w:r>
      <w:r w:rsidRPr="00BC4928">
        <w:rPr>
          <w:rFonts w:asciiTheme="majorBidi" w:eastAsia="Times New Roman" w:hAnsiTheme="majorBidi" w:cstheme="majorBidi"/>
          <w:color w:val="000000"/>
          <w:spacing w:val="-1"/>
          <w:sz w:val="24"/>
          <w:szCs w:val="24"/>
        </w:rPr>
        <w:t>é</w:t>
      </w:r>
      <w:r w:rsidRPr="00BC4928">
        <w:rPr>
          <w:rFonts w:asciiTheme="majorBidi" w:eastAsia="Times New Roman" w:hAnsiTheme="majorBidi" w:cstheme="majorBidi"/>
          <w:color w:val="000000"/>
          <w:spacing w:val="1"/>
          <w:sz w:val="24"/>
          <w:szCs w:val="24"/>
        </w:rPr>
        <w:t>r</w:t>
      </w:r>
      <w:r w:rsidRPr="00BC4928">
        <w:rPr>
          <w:rFonts w:asciiTheme="majorBidi" w:eastAsia="Times New Roman" w:hAnsiTheme="majorBidi" w:cstheme="majorBidi"/>
          <w:color w:val="000000"/>
          <w:sz w:val="24"/>
          <w:szCs w:val="24"/>
        </w:rPr>
        <w:t>ents</w:t>
      </w:r>
      <w:r w:rsidRPr="00BC4928">
        <w:rPr>
          <w:rFonts w:asciiTheme="majorBidi" w:eastAsia="Times New Roman" w:hAnsiTheme="majorBidi" w:cstheme="majorBidi"/>
          <w:color w:val="000000"/>
          <w:spacing w:val="25"/>
          <w:sz w:val="24"/>
          <w:szCs w:val="24"/>
        </w:rPr>
        <w:t xml:space="preserve"> </w:t>
      </w:r>
      <w:r w:rsidRPr="00BC4928">
        <w:rPr>
          <w:rFonts w:asciiTheme="majorBidi" w:eastAsia="Times New Roman" w:hAnsiTheme="majorBidi" w:cstheme="majorBidi"/>
          <w:color w:val="000000"/>
          <w:sz w:val="24"/>
          <w:szCs w:val="24"/>
        </w:rPr>
        <w:t>prot</w:t>
      </w:r>
      <w:r w:rsidRPr="00BC4928">
        <w:rPr>
          <w:rFonts w:asciiTheme="majorBidi" w:eastAsia="Times New Roman" w:hAnsiTheme="majorBidi" w:cstheme="majorBidi"/>
          <w:color w:val="000000"/>
          <w:spacing w:val="1"/>
          <w:sz w:val="24"/>
          <w:szCs w:val="24"/>
        </w:rPr>
        <w:t>o</w:t>
      </w:r>
      <w:r w:rsidRPr="00BC4928">
        <w:rPr>
          <w:rFonts w:asciiTheme="majorBidi" w:eastAsia="Times New Roman" w:hAnsiTheme="majorBidi" w:cstheme="majorBidi"/>
          <w:color w:val="000000"/>
          <w:sz w:val="24"/>
          <w:szCs w:val="24"/>
        </w:rPr>
        <w:t>coles pour e</w:t>
      </w:r>
      <w:r w:rsidRPr="00BC4928">
        <w:rPr>
          <w:rFonts w:asciiTheme="majorBidi" w:eastAsia="Times New Roman" w:hAnsiTheme="majorBidi" w:cstheme="majorBidi"/>
          <w:color w:val="000000"/>
          <w:spacing w:val="2"/>
          <w:sz w:val="24"/>
          <w:szCs w:val="24"/>
        </w:rPr>
        <w:t>x</w:t>
      </w:r>
      <w:r w:rsidRPr="00BC4928">
        <w:rPr>
          <w:rFonts w:asciiTheme="majorBidi" w:eastAsia="Times New Roman" w:hAnsiTheme="majorBidi" w:cstheme="majorBidi"/>
          <w:color w:val="000000"/>
          <w:sz w:val="24"/>
          <w:szCs w:val="24"/>
        </w:rPr>
        <w:t>traire l'ADN, qui</w:t>
      </w:r>
      <w:r w:rsidRPr="00BC4928">
        <w:rPr>
          <w:rFonts w:asciiTheme="majorBidi" w:eastAsia="Times New Roman" w:hAnsiTheme="majorBidi" w:cstheme="majorBidi"/>
          <w:color w:val="000000"/>
          <w:spacing w:val="3"/>
          <w:sz w:val="24"/>
          <w:szCs w:val="24"/>
        </w:rPr>
        <w:t xml:space="preserve"> </w:t>
      </w:r>
      <w:r w:rsidRPr="00BC4928">
        <w:rPr>
          <w:rFonts w:asciiTheme="majorBidi" w:eastAsia="Times New Roman" w:hAnsiTheme="majorBidi" w:cstheme="majorBidi"/>
          <w:color w:val="000000"/>
          <w:sz w:val="24"/>
          <w:szCs w:val="24"/>
        </w:rPr>
        <w:t>su</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vent</w:t>
      </w:r>
      <w:r w:rsidRPr="00BC4928">
        <w:rPr>
          <w:rFonts w:asciiTheme="majorBidi" w:eastAsia="Times New Roman" w:hAnsiTheme="majorBidi" w:cstheme="majorBidi"/>
          <w:color w:val="000000"/>
          <w:spacing w:val="1"/>
          <w:sz w:val="24"/>
          <w:szCs w:val="24"/>
        </w:rPr>
        <w:t xml:space="preserve"> </w:t>
      </w:r>
      <w:r w:rsidRPr="00BC4928">
        <w:rPr>
          <w:rFonts w:asciiTheme="majorBidi" w:eastAsia="Times New Roman" w:hAnsiTheme="majorBidi" w:cstheme="majorBidi"/>
          <w:color w:val="000000"/>
          <w:sz w:val="24"/>
          <w:szCs w:val="24"/>
        </w:rPr>
        <w:t>appro</w:t>
      </w:r>
      <w:r w:rsidRPr="00BC4928">
        <w:rPr>
          <w:rFonts w:asciiTheme="majorBidi" w:eastAsia="Times New Roman" w:hAnsiTheme="majorBidi" w:cstheme="majorBidi"/>
          <w:color w:val="000000"/>
          <w:spacing w:val="2"/>
          <w:sz w:val="24"/>
          <w:szCs w:val="24"/>
        </w:rPr>
        <w:t>x</w:t>
      </w:r>
      <w:r w:rsidRPr="00BC4928">
        <w:rPr>
          <w:rFonts w:asciiTheme="majorBidi" w:eastAsia="Times New Roman" w:hAnsiTheme="majorBidi" w:cstheme="majorBidi"/>
          <w:color w:val="000000"/>
          <w:sz w:val="24"/>
          <w:szCs w:val="24"/>
        </w:rPr>
        <w:t>i</w:t>
      </w:r>
      <w:r w:rsidRPr="00BC4928">
        <w:rPr>
          <w:rFonts w:asciiTheme="majorBidi" w:eastAsia="Times New Roman" w:hAnsiTheme="majorBidi" w:cstheme="majorBidi"/>
          <w:color w:val="000000"/>
          <w:spacing w:val="1"/>
          <w:sz w:val="24"/>
          <w:szCs w:val="24"/>
        </w:rPr>
        <w:t>m</w:t>
      </w:r>
      <w:r w:rsidRPr="00BC4928">
        <w:rPr>
          <w:rFonts w:asciiTheme="majorBidi" w:eastAsia="Times New Roman" w:hAnsiTheme="majorBidi" w:cstheme="majorBidi"/>
          <w:color w:val="000000"/>
          <w:sz w:val="24"/>
          <w:szCs w:val="24"/>
        </w:rPr>
        <w:t>at</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 xml:space="preserve">vement </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 xml:space="preserve">e même schéma </w:t>
      </w:r>
      <w:r w:rsidRPr="00BC4928">
        <w:rPr>
          <w:rFonts w:asciiTheme="majorBidi" w:eastAsia="Times New Roman" w:hAnsiTheme="majorBidi" w:cstheme="majorBidi"/>
          <w:color w:val="000000"/>
          <w:spacing w:val="2"/>
          <w:sz w:val="24"/>
          <w:szCs w:val="24"/>
        </w:rPr>
        <w:t>d</w:t>
      </w:r>
      <w:r w:rsidRPr="00BC4928">
        <w:rPr>
          <w:rFonts w:asciiTheme="majorBidi" w:eastAsia="Times New Roman" w:hAnsiTheme="majorBidi" w:cstheme="majorBidi"/>
          <w:color w:val="000000"/>
          <w:sz w:val="24"/>
          <w:szCs w:val="24"/>
        </w:rPr>
        <w:t>e p</w:t>
      </w:r>
      <w:r w:rsidRPr="00BC4928">
        <w:rPr>
          <w:rFonts w:asciiTheme="majorBidi" w:eastAsia="Times New Roman" w:hAnsiTheme="majorBidi" w:cstheme="majorBidi"/>
          <w:color w:val="000000"/>
          <w:spacing w:val="1"/>
          <w:sz w:val="24"/>
          <w:szCs w:val="24"/>
        </w:rPr>
        <w:t>ri</w:t>
      </w:r>
      <w:r w:rsidRPr="00BC4928">
        <w:rPr>
          <w:rFonts w:asciiTheme="majorBidi" w:eastAsia="Times New Roman" w:hAnsiTheme="majorBidi" w:cstheme="majorBidi"/>
          <w:color w:val="000000"/>
          <w:sz w:val="24"/>
          <w:szCs w:val="24"/>
        </w:rPr>
        <w:t>ncipe :</w:t>
      </w:r>
    </w:p>
    <w:p w:rsidR="00BD6664" w:rsidRPr="00BC4928" w:rsidRDefault="00BD6664" w:rsidP="00BD6664">
      <w:pPr>
        <w:numPr>
          <w:ilvl w:val="0"/>
          <w:numId w:val="26"/>
        </w:numPr>
        <w:tabs>
          <w:tab w:val="left" w:pos="720"/>
        </w:tabs>
        <w:spacing w:after="0"/>
        <w:ind w:right="-20"/>
        <w:jc w:val="both"/>
        <w:rPr>
          <w:rFonts w:asciiTheme="majorBidi" w:eastAsia="Times New Roman" w:hAnsiTheme="majorBidi" w:cstheme="majorBidi"/>
          <w:color w:val="000000"/>
          <w:sz w:val="24"/>
          <w:szCs w:val="24"/>
        </w:rPr>
      </w:pPr>
      <w:r w:rsidRPr="00BC4928">
        <w:rPr>
          <w:rFonts w:asciiTheme="majorBidi" w:eastAsia="Times New Roman" w:hAnsiTheme="majorBidi" w:cstheme="majorBidi"/>
          <w:color w:val="000000"/>
          <w:sz w:val="24"/>
          <w:szCs w:val="24"/>
        </w:rPr>
        <w:t>L</w:t>
      </w:r>
      <w:r w:rsidRPr="00BC4928">
        <w:rPr>
          <w:rFonts w:asciiTheme="majorBidi" w:eastAsia="Times New Roman" w:hAnsiTheme="majorBidi" w:cstheme="majorBidi"/>
          <w:color w:val="000000"/>
          <w:spacing w:val="-4"/>
          <w:sz w:val="24"/>
          <w:szCs w:val="24"/>
        </w:rPr>
        <w:t>y</w:t>
      </w:r>
      <w:r w:rsidRPr="00BC4928">
        <w:rPr>
          <w:rFonts w:asciiTheme="majorBidi" w:eastAsia="Times New Roman" w:hAnsiTheme="majorBidi" w:cstheme="majorBidi"/>
          <w:color w:val="000000"/>
          <w:spacing w:val="2"/>
          <w:sz w:val="24"/>
          <w:szCs w:val="24"/>
        </w:rPr>
        <w:t>s</w:t>
      </w:r>
      <w:r w:rsidRPr="00BC4928">
        <w:rPr>
          <w:rFonts w:asciiTheme="majorBidi" w:eastAsia="Times New Roman" w:hAnsiTheme="majorBidi" w:cstheme="majorBidi"/>
          <w:color w:val="000000"/>
          <w:sz w:val="24"/>
          <w:szCs w:val="24"/>
        </w:rPr>
        <w:t xml:space="preserve">e </w:t>
      </w:r>
      <w:r w:rsidRPr="00BC4928">
        <w:rPr>
          <w:rFonts w:asciiTheme="majorBidi" w:eastAsia="Times New Roman" w:hAnsiTheme="majorBidi" w:cstheme="majorBidi"/>
          <w:color w:val="000000"/>
          <w:spacing w:val="2"/>
          <w:sz w:val="24"/>
          <w:szCs w:val="24"/>
        </w:rPr>
        <w:t>d</w:t>
      </w:r>
      <w:r w:rsidRPr="00BC4928">
        <w:rPr>
          <w:rFonts w:asciiTheme="majorBidi" w:eastAsia="Times New Roman" w:hAnsiTheme="majorBidi" w:cstheme="majorBidi"/>
          <w:color w:val="000000"/>
          <w:sz w:val="24"/>
          <w:szCs w:val="24"/>
        </w:rPr>
        <w:t>es c</w:t>
      </w:r>
      <w:r w:rsidRPr="00BC4928">
        <w:rPr>
          <w:rFonts w:asciiTheme="majorBidi" w:eastAsia="Times New Roman" w:hAnsiTheme="majorBidi" w:cstheme="majorBidi"/>
          <w:color w:val="000000"/>
          <w:spacing w:val="-1"/>
          <w:sz w:val="24"/>
          <w:szCs w:val="24"/>
        </w:rPr>
        <w:t>e</w:t>
      </w:r>
      <w:r w:rsidRPr="00BC4928">
        <w:rPr>
          <w:rFonts w:asciiTheme="majorBidi" w:eastAsia="Times New Roman" w:hAnsiTheme="majorBidi" w:cstheme="majorBidi"/>
          <w:color w:val="000000"/>
          <w:sz w:val="24"/>
          <w:szCs w:val="24"/>
        </w:rPr>
        <w:t>ll</w:t>
      </w:r>
      <w:r w:rsidRPr="00BC4928">
        <w:rPr>
          <w:rFonts w:asciiTheme="majorBidi" w:eastAsia="Times New Roman" w:hAnsiTheme="majorBidi" w:cstheme="majorBidi"/>
          <w:color w:val="000000"/>
          <w:spacing w:val="1"/>
          <w:sz w:val="24"/>
          <w:szCs w:val="24"/>
        </w:rPr>
        <w:t>u</w:t>
      </w:r>
      <w:r w:rsidRPr="00BC4928">
        <w:rPr>
          <w:rFonts w:asciiTheme="majorBidi" w:eastAsia="Times New Roman" w:hAnsiTheme="majorBidi" w:cstheme="majorBidi"/>
          <w:color w:val="000000"/>
          <w:sz w:val="24"/>
          <w:szCs w:val="24"/>
        </w:rPr>
        <w:t>les</w:t>
      </w:r>
    </w:p>
    <w:p w:rsidR="00BD6664" w:rsidRPr="00BC4928" w:rsidRDefault="00BD6664" w:rsidP="00BD6664">
      <w:pPr>
        <w:numPr>
          <w:ilvl w:val="0"/>
          <w:numId w:val="26"/>
        </w:numPr>
        <w:tabs>
          <w:tab w:val="left" w:pos="720"/>
        </w:tabs>
        <w:spacing w:after="0"/>
        <w:ind w:right="-20"/>
        <w:jc w:val="both"/>
        <w:rPr>
          <w:rFonts w:asciiTheme="majorBidi" w:eastAsia="Times New Roman" w:hAnsiTheme="majorBidi" w:cstheme="majorBidi"/>
          <w:color w:val="000000"/>
          <w:sz w:val="24"/>
          <w:szCs w:val="24"/>
        </w:rPr>
      </w:pPr>
      <w:r w:rsidRPr="00BC4928">
        <w:rPr>
          <w:rFonts w:asciiTheme="majorBidi" w:eastAsia="Times New Roman" w:hAnsiTheme="majorBidi" w:cstheme="majorBidi"/>
          <w:color w:val="000000"/>
          <w:sz w:val="24"/>
          <w:szCs w:val="24"/>
        </w:rPr>
        <w:t>El</w:t>
      </w:r>
      <w:r w:rsidRPr="00BC4928">
        <w:rPr>
          <w:rFonts w:asciiTheme="majorBidi" w:eastAsia="Times New Roman" w:hAnsiTheme="majorBidi" w:cstheme="majorBidi"/>
          <w:color w:val="000000"/>
          <w:spacing w:val="1"/>
          <w:sz w:val="24"/>
          <w:szCs w:val="24"/>
        </w:rPr>
        <w:t>im</w:t>
      </w:r>
      <w:r w:rsidRPr="00BC4928">
        <w:rPr>
          <w:rFonts w:asciiTheme="majorBidi" w:eastAsia="Times New Roman" w:hAnsiTheme="majorBidi" w:cstheme="majorBidi"/>
          <w:color w:val="000000"/>
          <w:sz w:val="24"/>
          <w:szCs w:val="24"/>
        </w:rPr>
        <w:t>i</w:t>
      </w:r>
      <w:r w:rsidRPr="00BC4928">
        <w:rPr>
          <w:rFonts w:asciiTheme="majorBidi" w:eastAsia="Times New Roman" w:hAnsiTheme="majorBidi" w:cstheme="majorBidi"/>
          <w:color w:val="000000"/>
          <w:spacing w:val="1"/>
          <w:sz w:val="24"/>
          <w:szCs w:val="24"/>
        </w:rPr>
        <w:t>n</w:t>
      </w:r>
      <w:r w:rsidRPr="00BC4928">
        <w:rPr>
          <w:rFonts w:asciiTheme="majorBidi" w:eastAsia="Times New Roman" w:hAnsiTheme="majorBidi" w:cstheme="majorBidi"/>
          <w:color w:val="000000"/>
          <w:sz w:val="24"/>
          <w:szCs w:val="24"/>
        </w:rPr>
        <w:t>ation</w:t>
      </w:r>
      <w:r w:rsidRPr="00BC4928">
        <w:rPr>
          <w:rFonts w:asciiTheme="majorBidi" w:eastAsia="Times New Roman" w:hAnsiTheme="majorBidi" w:cstheme="majorBidi"/>
          <w:color w:val="000000"/>
          <w:spacing w:val="1"/>
          <w:sz w:val="24"/>
          <w:szCs w:val="24"/>
        </w:rPr>
        <w:t xml:space="preserve"> </w:t>
      </w:r>
      <w:r w:rsidRPr="00BC4928">
        <w:rPr>
          <w:rFonts w:asciiTheme="majorBidi" w:eastAsia="Times New Roman" w:hAnsiTheme="majorBidi" w:cstheme="majorBidi"/>
          <w:color w:val="000000"/>
          <w:sz w:val="24"/>
          <w:szCs w:val="24"/>
        </w:rPr>
        <w:t>des protéi</w:t>
      </w:r>
      <w:r w:rsidRPr="00BC4928">
        <w:rPr>
          <w:rFonts w:asciiTheme="majorBidi" w:eastAsia="Times New Roman" w:hAnsiTheme="majorBidi" w:cstheme="majorBidi"/>
          <w:color w:val="000000"/>
          <w:spacing w:val="1"/>
          <w:sz w:val="24"/>
          <w:szCs w:val="24"/>
        </w:rPr>
        <w:t>n</w:t>
      </w:r>
      <w:r w:rsidRPr="00BC4928">
        <w:rPr>
          <w:rFonts w:asciiTheme="majorBidi" w:eastAsia="Times New Roman" w:hAnsiTheme="majorBidi" w:cstheme="majorBidi"/>
          <w:color w:val="000000"/>
          <w:sz w:val="24"/>
          <w:szCs w:val="24"/>
        </w:rPr>
        <w:t>es</w:t>
      </w:r>
    </w:p>
    <w:p w:rsidR="00BD6664" w:rsidRPr="00BC4928" w:rsidRDefault="00BD6664" w:rsidP="00BD6664">
      <w:pPr>
        <w:numPr>
          <w:ilvl w:val="0"/>
          <w:numId w:val="26"/>
        </w:numPr>
        <w:spacing w:after="0"/>
        <w:ind w:right="3995"/>
        <w:jc w:val="both"/>
        <w:rPr>
          <w:rFonts w:asciiTheme="majorBidi" w:eastAsia="Times New Roman" w:hAnsiTheme="majorBidi" w:cstheme="majorBidi"/>
          <w:color w:val="000000"/>
          <w:sz w:val="24"/>
          <w:szCs w:val="24"/>
        </w:rPr>
      </w:pPr>
      <w:r w:rsidRPr="00BC4928">
        <w:rPr>
          <w:rFonts w:asciiTheme="majorBidi" w:eastAsia="Times New Roman" w:hAnsiTheme="majorBidi" w:cstheme="majorBidi"/>
          <w:color w:val="000000"/>
          <w:sz w:val="24"/>
          <w:szCs w:val="24"/>
        </w:rPr>
        <w:t>El</w:t>
      </w:r>
      <w:r w:rsidRPr="00BC4928">
        <w:rPr>
          <w:rFonts w:asciiTheme="majorBidi" w:eastAsia="Times New Roman" w:hAnsiTheme="majorBidi" w:cstheme="majorBidi"/>
          <w:color w:val="000000"/>
          <w:spacing w:val="1"/>
          <w:sz w:val="24"/>
          <w:szCs w:val="24"/>
        </w:rPr>
        <w:t>im</w:t>
      </w:r>
      <w:r w:rsidRPr="00BC4928">
        <w:rPr>
          <w:rFonts w:asciiTheme="majorBidi" w:eastAsia="Times New Roman" w:hAnsiTheme="majorBidi" w:cstheme="majorBidi"/>
          <w:color w:val="000000"/>
          <w:sz w:val="24"/>
          <w:szCs w:val="24"/>
        </w:rPr>
        <w:t>i</w:t>
      </w:r>
      <w:r w:rsidRPr="00BC4928">
        <w:rPr>
          <w:rFonts w:asciiTheme="majorBidi" w:eastAsia="Times New Roman" w:hAnsiTheme="majorBidi" w:cstheme="majorBidi"/>
          <w:color w:val="000000"/>
          <w:spacing w:val="1"/>
          <w:sz w:val="24"/>
          <w:szCs w:val="24"/>
        </w:rPr>
        <w:t>n</w:t>
      </w:r>
      <w:r w:rsidRPr="00BC4928">
        <w:rPr>
          <w:rFonts w:asciiTheme="majorBidi" w:eastAsia="Times New Roman" w:hAnsiTheme="majorBidi" w:cstheme="majorBidi"/>
          <w:color w:val="000000"/>
          <w:sz w:val="24"/>
          <w:szCs w:val="24"/>
        </w:rPr>
        <w:t>ation</w:t>
      </w:r>
      <w:r w:rsidRPr="00BC4928">
        <w:rPr>
          <w:rFonts w:asciiTheme="majorBidi" w:eastAsia="Times New Roman" w:hAnsiTheme="majorBidi" w:cstheme="majorBidi"/>
          <w:color w:val="000000"/>
          <w:spacing w:val="1"/>
          <w:sz w:val="24"/>
          <w:szCs w:val="24"/>
        </w:rPr>
        <w:t xml:space="preserve"> </w:t>
      </w:r>
      <w:r w:rsidRPr="00BC4928">
        <w:rPr>
          <w:rFonts w:asciiTheme="majorBidi" w:eastAsia="Times New Roman" w:hAnsiTheme="majorBidi" w:cstheme="majorBidi"/>
          <w:color w:val="000000"/>
          <w:sz w:val="24"/>
          <w:szCs w:val="24"/>
        </w:rPr>
        <w:t xml:space="preserve">des autres </w:t>
      </w:r>
      <w:r w:rsidRPr="00BC4928">
        <w:rPr>
          <w:rFonts w:asciiTheme="majorBidi" w:eastAsia="Times New Roman" w:hAnsiTheme="majorBidi" w:cstheme="majorBidi"/>
          <w:color w:val="000000"/>
          <w:spacing w:val="-1"/>
          <w:sz w:val="24"/>
          <w:szCs w:val="24"/>
        </w:rPr>
        <w:t>a</w:t>
      </w:r>
      <w:r w:rsidRPr="00BC4928">
        <w:rPr>
          <w:rFonts w:asciiTheme="majorBidi" w:eastAsia="Times New Roman" w:hAnsiTheme="majorBidi" w:cstheme="majorBidi"/>
          <w:color w:val="000000"/>
          <w:spacing w:val="1"/>
          <w:sz w:val="24"/>
          <w:szCs w:val="24"/>
        </w:rPr>
        <w:t>ci</w:t>
      </w:r>
      <w:r w:rsidRPr="00BC4928">
        <w:rPr>
          <w:rFonts w:asciiTheme="majorBidi" w:eastAsia="Times New Roman" w:hAnsiTheme="majorBidi" w:cstheme="majorBidi"/>
          <w:color w:val="000000"/>
          <w:sz w:val="24"/>
          <w:szCs w:val="24"/>
        </w:rPr>
        <w:t>des nucléiq</w:t>
      </w:r>
      <w:r w:rsidRPr="00BC4928">
        <w:rPr>
          <w:rFonts w:asciiTheme="majorBidi" w:eastAsia="Times New Roman" w:hAnsiTheme="majorBidi" w:cstheme="majorBidi"/>
          <w:color w:val="000000"/>
          <w:spacing w:val="1"/>
          <w:sz w:val="24"/>
          <w:szCs w:val="24"/>
        </w:rPr>
        <w:t>u</w:t>
      </w:r>
      <w:r w:rsidRPr="00BC4928">
        <w:rPr>
          <w:rFonts w:asciiTheme="majorBidi" w:eastAsia="Times New Roman" w:hAnsiTheme="majorBidi" w:cstheme="majorBidi"/>
          <w:color w:val="000000"/>
          <w:sz w:val="24"/>
          <w:szCs w:val="24"/>
        </w:rPr>
        <w:t>es (ARN)</w:t>
      </w:r>
    </w:p>
    <w:p w:rsidR="00BD6664" w:rsidRPr="00BC4928" w:rsidRDefault="00BD6664" w:rsidP="00BD6664">
      <w:pPr>
        <w:numPr>
          <w:ilvl w:val="0"/>
          <w:numId w:val="26"/>
        </w:numPr>
        <w:spacing w:after="0"/>
        <w:ind w:right="3995"/>
        <w:jc w:val="both"/>
        <w:rPr>
          <w:rFonts w:asciiTheme="majorBidi" w:eastAsia="Times New Roman" w:hAnsiTheme="majorBidi" w:cstheme="majorBidi"/>
          <w:color w:val="000000"/>
          <w:sz w:val="24"/>
          <w:szCs w:val="24"/>
        </w:rPr>
      </w:pPr>
      <w:r w:rsidRPr="00BC4928">
        <w:rPr>
          <w:rFonts w:asciiTheme="majorBidi" w:eastAsia="Times New Roman" w:hAnsiTheme="majorBidi" w:cstheme="majorBidi"/>
          <w:color w:val="000000"/>
          <w:spacing w:val="1"/>
          <w:sz w:val="24"/>
          <w:szCs w:val="24"/>
        </w:rPr>
        <w:t>C</w:t>
      </w:r>
      <w:r w:rsidRPr="00BC4928">
        <w:rPr>
          <w:rFonts w:asciiTheme="majorBidi" w:eastAsia="Times New Roman" w:hAnsiTheme="majorBidi" w:cstheme="majorBidi"/>
          <w:color w:val="000000"/>
          <w:sz w:val="24"/>
          <w:szCs w:val="24"/>
        </w:rPr>
        <w:t>oncentr</w:t>
      </w:r>
      <w:r w:rsidRPr="00BC4928">
        <w:rPr>
          <w:rFonts w:asciiTheme="majorBidi" w:eastAsia="Times New Roman" w:hAnsiTheme="majorBidi" w:cstheme="majorBidi"/>
          <w:color w:val="000000"/>
          <w:spacing w:val="-1"/>
          <w:sz w:val="24"/>
          <w:szCs w:val="24"/>
        </w:rPr>
        <w:t>a</w:t>
      </w:r>
      <w:r w:rsidRPr="00BC4928">
        <w:rPr>
          <w:rFonts w:asciiTheme="majorBidi" w:eastAsia="Times New Roman" w:hAnsiTheme="majorBidi" w:cstheme="majorBidi"/>
          <w:color w:val="000000"/>
          <w:sz w:val="24"/>
          <w:szCs w:val="24"/>
        </w:rPr>
        <w:t>t</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 xml:space="preserve">on de </w:t>
      </w:r>
      <w:r w:rsidRPr="00BC4928">
        <w:rPr>
          <w:rFonts w:asciiTheme="majorBidi" w:eastAsia="Times New Roman" w:hAnsiTheme="majorBidi" w:cstheme="majorBidi"/>
          <w:color w:val="000000"/>
          <w:spacing w:val="3"/>
          <w:sz w:val="24"/>
          <w:szCs w:val="24"/>
        </w:rPr>
        <w:t>l</w:t>
      </w:r>
      <w:r w:rsidRPr="00BC4928">
        <w:rPr>
          <w:rFonts w:asciiTheme="majorBidi" w:eastAsia="Times New Roman" w:hAnsiTheme="majorBidi" w:cstheme="majorBidi"/>
          <w:color w:val="000000"/>
          <w:spacing w:val="-2"/>
          <w:sz w:val="24"/>
          <w:szCs w:val="24"/>
        </w:rPr>
        <w:t>'</w:t>
      </w:r>
      <w:r w:rsidRPr="00BC4928">
        <w:rPr>
          <w:rFonts w:asciiTheme="majorBidi" w:eastAsia="Times New Roman" w:hAnsiTheme="majorBidi" w:cstheme="majorBidi"/>
          <w:color w:val="000000"/>
          <w:sz w:val="24"/>
          <w:szCs w:val="24"/>
        </w:rPr>
        <w:t>ADN</w:t>
      </w:r>
      <w:r w:rsidRPr="00BC4928">
        <w:rPr>
          <w:rFonts w:asciiTheme="majorBidi" w:eastAsia="Times New Roman" w:hAnsiTheme="majorBidi" w:cstheme="majorBidi"/>
          <w:color w:val="000000"/>
          <w:spacing w:val="1"/>
          <w:sz w:val="24"/>
          <w:szCs w:val="24"/>
        </w:rPr>
        <w:t xml:space="preserve"> p</w:t>
      </w:r>
      <w:r w:rsidRPr="00BC4928">
        <w:rPr>
          <w:rFonts w:asciiTheme="majorBidi" w:eastAsia="Times New Roman" w:hAnsiTheme="majorBidi" w:cstheme="majorBidi"/>
          <w:color w:val="000000"/>
          <w:sz w:val="24"/>
          <w:szCs w:val="24"/>
        </w:rPr>
        <w:t>ar</w:t>
      </w:r>
      <w:r w:rsidRPr="00BC4928">
        <w:rPr>
          <w:rFonts w:asciiTheme="majorBidi" w:eastAsia="Times New Roman" w:hAnsiTheme="majorBidi" w:cstheme="majorBidi"/>
          <w:color w:val="000000"/>
          <w:spacing w:val="-1"/>
          <w:sz w:val="24"/>
          <w:szCs w:val="24"/>
        </w:rPr>
        <w:t xml:space="preserve"> </w:t>
      </w:r>
      <w:r w:rsidRPr="00BC4928">
        <w:rPr>
          <w:rFonts w:asciiTheme="majorBidi" w:eastAsia="Times New Roman" w:hAnsiTheme="majorBidi" w:cstheme="majorBidi"/>
          <w:color w:val="000000"/>
          <w:sz w:val="24"/>
          <w:szCs w:val="24"/>
        </w:rPr>
        <w:t>pr</w:t>
      </w:r>
      <w:r w:rsidRPr="00BC4928">
        <w:rPr>
          <w:rFonts w:asciiTheme="majorBidi" w:eastAsia="Times New Roman" w:hAnsiTheme="majorBidi" w:cstheme="majorBidi"/>
          <w:color w:val="000000"/>
          <w:spacing w:val="1"/>
          <w:sz w:val="24"/>
          <w:szCs w:val="24"/>
        </w:rPr>
        <w:t>é</w:t>
      </w:r>
      <w:r w:rsidRPr="00BC4928">
        <w:rPr>
          <w:rFonts w:asciiTheme="majorBidi" w:eastAsia="Times New Roman" w:hAnsiTheme="majorBidi" w:cstheme="majorBidi"/>
          <w:color w:val="000000"/>
          <w:sz w:val="24"/>
          <w:szCs w:val="24"/>
        </w:rPr>
        <w:t>cip</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tat</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on à l'alco</w:t>
      </w:r>
      <w:r w:rsidRPr="00BC4928">
        <w:rPr>
          <w:rFonts w:asciiTheme="majorBidi" w:eastAsia="Times New Roman" w:hAnsiTheme="majorBidi" w:cstheme="majorBidi"/>
          <w:color w:val="000000"/>
          <w:spacing w:val="3"/>
          <w:sz w:val="24"/>
          <w:szCs w:val="24"/>
        </w:rPr>
        <w:t>o</w:t>
      </w:r>
      <w:r w:rsidRPr="00BC4928">
        <w:rPr>
          <w:rFonts w:asciiTheme="majorBidi" w:eastAsia="Times New Roman" w:hAnsiTheme="majorBidi" w:cstheme="majorBidi"/>
          <w:color w:val="000000"/>
          <w:sz w:val="24"/>
          <w:szCs w:val="24"/>
        </w:rPr>
        <w:t>l</w:t>
      </w:r>
    </w:p>
    <w:p w:rsidR="00BD6664" w:rsidRPr="00BC4928" w:rsidRDefault="00BD6664" w:rsidP="00BD6664">
      <w:pPr>
        <w:spacing w:after="39"/>
        <w:jc w:val="both"/>
        <w:rPr>
          <w:rFonts w:asciiTheme="majorBidi" w:eastAsia="Times New Roman" w:hAnsiTheme="majorBidi" w:cstheme="majorBidi"/>
          <w:sz w:val="24"/>
          <w:szCs w:val="24"/>
        </w:rPr>
      </w:pPr>
    </w:p>
    <w:p w:rsidR="00BD6664" w:rsidRPr="00BC4928" w:rsidRDefault="00BD6664" w:rsidP="00BD6664">
      <w:pPr>
        <w:spacing w:after="0"/>
        <w:ind w:right="538"/>
        <w:jc w:val="both"/>
        <w:rPr>
          <w:rFonts w:asciiTheme="majorBidi" w:eastAsia="Times New Roman" w:hAnsiTheme="majorBidi" w:cstheme="majorBidi"/>
          <w:color w:val="000000"/>
          <w:sz w:val="24"/>
          <w:szCs w:val="24"/>
        </w:rPr>
      </w:pPr>
      <w:r w:rsidRPr="00BC4928">
        <w:rPr>
          <w:rFonts w:asciiTheme="majorBidi" w:eastAsia="Times New Roman" w:hAnsiTheme="majorBidi" w:cstheme="majorBidi"/>
          <w:color w:val="000000"/>
          <w:sz w:val="24"/>
          <w:szCs w:val="24"/>
        </w:rPr>
        <w:t>Diff</w:t>
      </w:r>
      <w:r w:rsidRPr="00BC4928">
        <w:rPr>
          <w:rFonts w:asciiTheme="majorBidi" w:eastAsia="Times New Roman" w:hAnsiTheme="majorBidi" w:cstheme="majorBidi"/>
          <w:color w:val="000000"/>
          <w:spacing w:val="-1"/>
          <w:sz w:val="24"/>
          <w:szCs w:val="24"/>
        </w:rPr>
        <w:t>é</w:t>
      </w:r>
      <w:r w:rsidRPr="00BC4928">
        <w:rPr>
          <w:rFonts w:asciiTheme="majorBidi" w:eastAsia="Times New Roman" w:hAnsiTheme="majorBidi" w:cstheme="majorBidi"/>
          <w:color w:val="000000"/>
          <w:spacing w:val="1"/>
          <w:sz w:val="24"/>
          <w:szCs w:val="24"/>
        </w:rPr>
        <w:t>r</w:t>
      </w:r>
      <w:r w:rsidRPr="00BC4928">
        <w:rPr>
          <w:rFonts w:asciiTheme="majorBidi" w:eastAsia="Times New Roman" w:hAnsiTheme="majorBidi" w:cstheme="majorBidi"/>
          <w:color w:val="000000"/>
          <w:sz w:val="24"/>
          <w:szCs w:val="24"/>
        </w:rPr>
        <w:t>entes</w:t>
      </w:r>
      <w:r w:rsidRPr="00BC4928">
        <w:rPr>
          <w:rFonts w:asciiTheme="majorBidi" w:eastAsia="Times New Roman" w:hAnsiTheme="majorBidi" w:cstheme="majorBidi"/>
          <w:color w:val="000000"/>
          <w:spacing w:val="103"/>
          <w:sz w:val="24"/>
          <w:szCs w:val="24"/>
        </w:rPr>
        <w:t xml:space="preserve"> </w:t>
      </w:r>
      <w:r w:rsidRPr="00BC4928">
        <w:rPr>
          <w:rFonts w:asciiTheme="majorBidi" w:eastAsia="Times New Roman" w:hAnsiTheme="majorBidi" w:cstheme="majorBidi"/>
          <w:color w:val="000000"/>
          <w:sz w:val="24"/>
          <w:szCs w:val="24"/>
        </w:rPr>
        <w:t>variantes</w:t>
      </w:r>
      <w:r w:rsidRPr="00BC4928">
        <w:rPr>
          <w:rFonts w:asciiTheme="majorBidi" w:eastAsia="Times New Roman" w:hAnsiTheme="majorBidi" w:cstheme="majorBidi"/>
          <w:color w:val="000000"/>
          <w:spacing w:val="103"/>
          <w:sz w:val="24"/>
          <w:szCs w:val="24"/>
        </w:rPr>
        <w:t xml:space="preserve"> </w:t>
      </w:r>
      <w:r w:rsidRPr="00BC4928">
        <w:rPr>
          <w:rFonts w:asciiTheme="majorBidi" w:eastAsia="Times New Roman" w:hAnsiTheme="majorBidi" w:cstheme="majorBidi"/>
          <w:color w:val="000000"/>
          <w:spacing w:val="3"/>
          <w:sz w:val="24"/>
          <w:szCs w:val="24"/>
        </w:rPr>
        <w:t>s</w:t>
      </w:r>
      <w:r w:rsidRPr="00BC4928">
        <w:rPr>
          <w:rFonts w:asciiTheme="majorBidi" w:eastAsia="Times New Roman" w:hAnsiTheme="majorBidi" w:cstheme="majorBidi"/>
          <w:color w:val="000000"/>
          <w:sz w:val="24"/>
          <w:szCs w:val="24"/>
        </w:rPr>
        <w:t>ont</w:t>
      </w:r>
      <w:r w:rsidRPr="00BC4928">
        <w:rPr>
          <w:rFonts w:asciiTheme="majorBidi" w:eastAsia="Times New Roman" w:hAnsiTheme="majorBidi" w:cstheme="majorBidi"/>
          <w:color w:val="000000"/>
          <w:spacing w:val="104"/>
          <w:sz w:val="24"/>
          <w:szCs w:val="24"/>
        </w:rPr>
        <w:t xml:space="preserve"> </w:t>
      </w:r>
      <w:r w:rsidRPr="00BC4928">
        <w:rPr>
          <w:rFonts w:asciiTheme="majorBidi" w:eastAsia="Times New Roman" w:hAnsiTheme="majorBidi" w:cstheme="majorBidi"/>
          <w:color w:val="000000"/>
          <w:sz w:val="24"/>
          <w:szCs w:val="24"/>
        </w:rPr>
        <w:t>em</w:t>
      </w:r>
      <w:r w:rsidRPr="00BC4928">
        <w:rPr>
          <w:rFonts w:asciiTheme="majorBidi" w:eastAsia="Times New Roman" w:hAnsiTheme="majorBidi" w:cstheme="majorBidi"/>
          <w:color w:val="000000"/>
          <w:spacing w:val="1"/>
          <w:sz w:val="24"/>
          <w:szCs w:val="24"/>
        </w:rPr>
        <w:t>p</w:t>
      </w:r>
      <w:r w:rsidRPr="00BC4928">
        <w:rPr>
          <w:rFonts w:asciiTheme="majorBidi" w:eastAsia="Times New Roman" w:hAnsiTheme="majorBidi" w:cstheme="majorBidi"/>
          <w:color w:val="000000"/>
          <w:sz w:val="24"/>
          <w:szCs w:val="24"/>
        </w:rPr>
        <w:t>l</w:t>
      </w:r>
      <w:r w:rsidRPr="00BC4928">
        <w:rPr>
          <w:rFonts w:asciiTheme="majorBidi" w:eastAsia="Times New Roman" w:hAnsiTheme="majorBidi" w:cstheme="majorBidi"/>
          <w:color w:val="000000"/>
          <w:spacing w:val="3"/>
          <w:sz w:val="24"/>
          <w:szCs w:val="24"/>
        </w:rPr>
        <w:t>o</w:t>
      </w:r>
      <w:r w:rsidRPr="00BC4928">
        <w:rPr>
          <w:rFonts w:asciiTheme="majorBidi" w:eastAsia="Times New Roman" w:hAnsiTheme="majorBidi" w:cstheme="majorBidi"/>
          <w:color w:val="000000"/>
          <w:spacing w:val="-4"/>
          <w:sz w:val="24"/>
          <w:szCs w:val="24"/>
        </w:rPr>
        <w:t>y</w:t>
      </w:r>
      <w:r w:rsidRPr="00BC4928">
        <w:rPr>
          <w:rFonts w:asciiTheme="majorBidi" w:eastAsia="Times New Roman" w:hAnsiTheme="majorBidi" w:cstheme="majorBidi"/>
          <w:color w:val="000000"/>
          <w:sz w:val="24"/>
          <w:szCs w:val="24"/>
        </w:rPr>
        <w:t>é</w:t>
      </w:r>
      <w:r w:rsidRPr="00BC4928">
        <w:rPr>
          <w:rFonts w:asciiTheme="majorBidi" w:eastAsia="Times New Roman" w:hAnsiTheme="majorBidi" w:cstheme="majorBidi"/>
          <w:color w:val="000000"/>
          <w:spacing w:val="-1"/>
          <w:sz w:val="24"/>
          <w:szCs w:val="24"/>
        </w:rPr>
        <w:t>e</w:t>
      </w:r>
      <w:r w:rsidRPr="00BC4928">
        <w:rPr>
          <w:rFonts w:asciiTheme="majorBidi" w:eastAsia="Times New Roman" w:hAnsiTheme="majorBidi" w:cstheme="majorBidi"/>
          <w:color w:val="000000"/>
          <w:sz w:val="24"/>
          <w:szCs w:val="24"/>
        </w:rPr>
        <w:t>s,</w:t>
      </w:r>
      <w:r w:rsidRPr="00BC4928">
        <w:rPr>
          <w:rFonts w:asciiTheme="majorBidi" w:eastAsia="Times New Roman" w:hAnsiTheme="majorBidi" w:cstheme="majorBidi"/>
          <w:color w:val="000000"/>
          <w:spacing w:val="103"/>
          <w:sz w:val="24"/>
          <w:szCs w:val="24"/>
        </w:rPr>
        <w:t xml:space="preserve"> </w:t>
      </w:r>
      <w:r w:rsidRPr="00BC4928">
        <w:rPr>
          <w:rFonts w:asciiTheme="majorBidi" w:eastAsia="Times New Roman" w:hAnsiTheme="majorBidi" w:cstheme="majorBidi"/>
          <w:color w:val="000000"/>
          <w:sz w:val="24"/>
          <w:szCs w:val="24"/>
        </w:rPr>
        <w:t>su</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vant</w:t>
      </w:r>
      <w:r w:rsidRPr="00BC4928">
        <w:rPr>
          <w:rFonts w:asciiTheme="majorBidi" w:eastAsia="Times New Roman" w:hAnsiTheme="majorBidi" w:cstheme="majorBidi"/>
          <w:color w:val="000000"/>
          <w:spacing w:val="106"/>
          <w:sz w:val="24"/>
          <w:szCs w:val="24"/>
        </w:rPr>
        <w:t xml:space="preserve"> </w:t>
      </w:r>
      <w:r w:rsidRPr="00BC4928">
        <w:rPr>
          <w:rFonts w:asciiTheme="majorBidi" w:eastAsia="Times New Roman" w:hAnsiTheme="majorBidi" w:cstheme="majorBidi"/>
          <w:color w:val="000000"/>
          <w:sz w:val="24"/>
          <w:szCs w:val="24"/>
        </w:rPr>
        <w:t>q</w:t>
      </w:r>
      <w:r w:rsidRPr="00BC4928">
        <w:rPr>
          <w:rFonts w:asciiTheme="majorBidi" w:eastAsia="Times New Roman" w:hAnsiTheme="majorBidi" w:cstheme="majorBidi"/>
          <w:color w:val="000000"/>
          <w:spacing w:val="1"/>
          <w:sz w:val="24"/>
          <w:szCs w:val="24"/>
        </w:rPr>
        <w:t>u</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102"/>
          <w:sz w:val="24"/>
          <w:szCs w:val="24"/>
        </w:rPr>
        <w:t xml:space="preserve"> </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pacing w:val="-2"/>
          <w:sz w:val="24"/>
          <w:szCs w:val="24"/>
        </w:rPr>
        <w:t>'</w:t>
      </w:r>
      <w:r w:rsidRPr="00BC4928">
        <w:rPr>
          <w:rFonts w:asciiTheme="majorBidi" w:eastAsia="Times New Roman" w:hAnsiTheme="majorBidi" w:cstheme="majorBidi"/>
          <w:color w:val="000000"/>
          <w:sz w:val="24"/>
          <w:szCs w:val="24"/>
        </w:rPr>
        <w:t>on</w:t>
      </w:r>
      <w:r w:rsidRPr="00BC4928">
        <w:rPr>
          <w:rFonts w:asciiTheme="majorBidi" w:eastAsia="Times New Roman" w:hAnsiTheme="majorBidi" w:cstheme="majorBidi"/>
          <w:color w:val="000000"/>
          <w:spacing w:val="103"/>
          <w:sz w:val="24"/>
          <w:szCs w:val="24"/>
        </w:rPr>
        <w:t xml:space="preserve"> </w:t>
      </w:r>
      <w:r w:rsidRPr="00BC4928">
        <w:rPr>
          <w:rFonts w:asciiTheme="majorBidi" w:eastAsia="Times New Roman" w:hAnsiTheme="majorBidi" w:cstheme="majorBidi"/>
          <w:color w:val="000000"/>
          <w:sz w:val="24"/>
          <w:szCs w:val="24"/>
        </w:rPr>
        <w:t>che</w:t>
      </w:r>
      <w:r w:rsidRPr="00BC4928">
        <w:rPr>
          <w:rFonts w:asciiTheme="majorBidi" w:eastAsia="Times New Roman" w:hAnsiTheme="majorBidi" w:cstheme="majorBidi"/>
          <w:color w:val="000000"/>
          <w:spacing w:val="1"/>
          <w:sz w:val="24"/>
          <w:szCs w:val="24"/>
        </w:rPr>
        <w:t>r</w:t>
      </w:r>
      <w:r w:rsidRPr="00BC4928">
        <w:rPr>
          <w:rFonts w:asciiTheme="majorBidi" w:eastAsia="Times New Roman" w:hAnsiTheme="majorBidi" w:cstheme="majorBidi"/>
          <w:color w:val="000000"/>
          <w:sz w:val="24"/>
          <w:szCs w:val="24"/>
        </w:rPr>
        <w:t>che</w:t>
      </w:r>
      <w:r w:rsidRPr="00BC4928">
        <w:rPr>
          <w:rFonts w:asciiTheme="majorBidi" w:eastAsia="Times New Roman" w:hAnsiTheme="majorBidi" w:cstheme="majorBidi"/>
          <w:color w:val="000000"/>
          <w:spacing w:val="102"/>
          <w:sz w:val="24"/>
          <w:szCs w:val="24"/>
        </w:rPr>
        <w:t xml:space="preserve"> </w:t>
      </w:r>
      <w:r w:rsidRPr="00BC4928">
        <w:rPr>
          <w:rFonts w:asciiTheme="majorBidi" w:eastAsia="Times New Roman" w:hAnsiTheme="majorBidi" w:cstheme="majorBidi"/>
          <w:color w:val="000000"/>
          <w:sz w:val="24"/>
          <w:szCs w:val="24"/>
        </w:rPr>
        <w:t>à</w:t>
      </w:r>
      <w:r w:rsidRPr="00BC4928">
        <w:rPr>
          <w:rFonts w:asciiTheme="majorBidi" w:eastAsia="Times New Roman" w:hAnsiTheme="majorBidi" w:cstheme="majorBidi"/>
          <w:color w:val="000000"/>
          <w:spacing w:val="105"/>
          <w:sz w:val="24"/>
          <w:szCs w:val="24"/>
        </w:rPr>
        <w:t xml:space="preserve"> </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2"/>
          <w:sz w:val="24"/>
          <w:szCs w:val="24"/>
        </w:rPr>
        <w:t>x</w:t>
      </w:r>
      <w:r w:rsidRPr="00BC4928">
        <w:rPr>
          <w:rFonts w:asciiTheme="majorBidi" w:eastAsia="Times New Roman" w:hAnsiTheme="majorBidi" w:cstheme="majorBidi"/>
          <w:color w:val="000000"/>
          <w:sz w:val="24"/>
          <w:szCs w:val="24"/>
        </w:rPr>
        <w:t>traire</w:t>
      </w:r>
      <w:r w:rsidRPr="00BC4928">
        <w:rPr>
          <w:rFonts w:asciiTheme="majorBidi" w:eastAsia="Times New Roman" w:hAnsiTheme="majorBidi" w:cstheme="majorBidi"/>
          <w:color w:val="000000"/>
          <w:spacing w:val="102"/>
          <w:sz w:val="24"/>
          <w:szCs w:val="24"/>
        </w:rPr>
        <w:t xml:space="preserve"> </w:t>
      </w:r>
      <w:r w:rsidRPr="00BC4928">
        <w:rPr>
          <w:rFonts w:asciiTheme="majorBidi" w:eastAsia="Times New Roman" w:hAnsiTheme="majorBidi" w:cstheme="majorBidi"/>
          <w:color w:val="000000"/>
          <w:sz w:val="24"/>
          <w:szCs w:val="24"/>
        </w:rPr>
        <w:t>de</w:t>
      </w:r>
      <w:r w:rsidRPr="00BC4928">
        <w:rPr>
          <w:rFonts w:asciiTheme="majorBidi" w:eastAsia="Times New Roman" w:hAnsiTheme="majorBidi" w:cstheme="majorBidi"/>
          <w:color w:val="000000"/>
          <w:spacing w:val="102"/>
          <w:sz w:val="24"/>
          <w:szCs w:val="24"/>
        </w:rPr>
        <w:t xml:space="preserve"> </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'ADN géno</w:t>
      </w:r>
      <w:r w:rsidRPr="00BC4928">
        <w:rPr>
          <w:rFonts w:asciiTheme="majorBidi" w:eastAsia="Times New Roman" w:hAnsiTheme="majorBidi" w:cstheme="majorBidi"/>
          <w:color w:val="000000"/>
          <w:spacing w:val="-2"/>
          <w:sz w:val="24"/>
          <w:szCs w:val="24"/>
        </w:rPr>
        <w:t>m</w:t>
      </w:r>
      <w:r w:rsidRPr="00BC4928">
        <w:rPr>
          <w:rFonts w:asciiTheme="majorBidi" w:eastAsia="Times New Roman" w:hAnsiTheme="majorBidi" w:cstheme="majorBidi"/>
          <w:color w:val="000000"/>
          <w:sz w:val="24"/>
          <w:szCs w:val="24"/>
        </w:rPr>
        <w:t>iq</w:t>
      </w:r>
      <w:r w:rsidRPr="00BC4928">
        <w:rPr>
          <w:rFonts w:asciiTheme="majorBidi" w:eastAsia="Times New Roman" w:hAnsiTheme="majorBidi" w:cstheme="majorBidi"/>
          <w:color w:val="000000"/>
          <w:spacing w:val="1"/>
          <w:sz w:val="24"/>
          <w:szCs w:val="24"/>
        </w:rPr>
        <w:t>u</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19"/>
          <w:sz w:val="24"/>
          <w:szCs w:val="24"/>
        </w:rPr>
        <w:t xml:space="preserve"> </w:t>
      </w:r>
      <w:r w:rsidRPr="00BC4928">
        <w:rPr>
          <w:rFonts w:asciiTheme="majorBidi" w:eastAsia="Times New Roman" w:hAnsiTheme="majorBidi" w:cstheme="majorBidi"/>
          <w:color w:val="000000"/>
          <w:sz w:val="24"/>
          <w:szCs w:val="24"/>
        </w:rPr>
        <w:t>(is</w:t>
      </w:r>
      <w:r w:rsidRPr="00BC4928">
        <w:rPr>
          <w:rFonts w:asciiTheme="majorBidi" w:eastAsia="Times New Roman" w:hAnsiTheme="majorBidi" w:cstheme="majorBidi"/>
          <w:color w:val="000000"/>
          <w:spacing w:val="1"/>
          <w:sz w:val="24"/>
          <w:szCs w:val="24"/>
        </w:rPr>
        <w:t>s</w:t>
      </w:r>
      <w:r w:rsidRPr="00BC4928">
        <w:rPr>
          <w:rFonts w:asciiTheme="majorBidi" w:eastAsia="Times New Roman" w:hAnsiTheme="majorBidi" w:cstheme="majorBidi"/>
          <w:color w:val="000000"/>
          <w:sz w:val="24"/>
          <w:szCs w:val="24"/>
        </w:rPr>
        <w:t>u</w:t>
      </w:r>
      <w:r w:rsidRPr="00BC4928">
        <w:rPr>
          <w:rFonts w:asciiTheme="majorBidi" w:eastAsia="Times New Roman" w:hAnsiTheme="majorBidi" w:cstheme="majorBidi"/>
          <w:color w:val="000000"/>
          <w:spacing w:val="19"/>
          <w:sz w:val="24"/>
          <w:szCs w:val="24"/>
        </w:rPr>
        <w:t xml:space="preserve"> </w:t>
      </w:r>
      <w:r w:rsidRPr="00BC4928">
        <w:rPr>
          <w:rFonts w:asciiTheme="majorBidi" w:eastAsia="Times New Roman" w:hAnsiTheme="majorBidi" w:cstheme="majorBidi"/>
          <w:color w:val="000000"/>
          <w:sz w:val="24"/>
          <w:szCs w:val="24"/>
        </w:rPr>
        <w:t>du</w:t>
      </w:r>
      <w:r w:rsidRPr="00BC4928">
        <w:rPr>
          <w:rFonts w:asciiTheme="majorBidi" w:eastAsia="Times New Roman" w:hAnsiTheme="majorBidi" w:cstheme="majorBidi"/>
          <w:color w:val="000000"/>
          <w:spacing w:val="20"/>
          <w:sz w:val="24"/>
          <w:szCs w:val="24"/>
        </w:rPr>
        <w:t xml:space="preserve"> </w:t>
      </w:r>
      <w:r w:rsidRPr="00BC4928">
        <w:rPr>
          <w:rFonts w:asciiTheme="majorBidi" w:eastAsia="Times New Roman" w:hAnsiTheme="majorBidi" w:cstheme="majorBidi"/>
          <w:color w:val="000000"/>
          <w:sz w:val="24"/>
          <w:szCs w:val="24"/>
        </w:rPr>
        <w:t>ou</w:t>
      </w:r>
      <w:r w:rsidRPr="00BC4928">
        <w:rPr>
          <w:rFonts w:asciiTheme="majorBidi" w:eastAsia="Times New Roman" w:hAnsiTheme="majorBidi" w:cstheme="majorBidi"/>
          <w:color w:val="000000"/>
          <w:spacing w:val="17"/>
          <w:sz w:val="24"/>
          <w:szCs w:val="24"/>
        </w:rPr>
        <w:t xml:space="preserve"> </w:t>
      </w:r>
      <w:r w:rsidRPr="00BC4928">
        <w:rPr>
          <w:rFonts w:asciiTheme="majorBidi" w:eastAsia="Times New Roman" w:hAnsiTheme="majorBidi" w:cstheme="majorBidi"/>
          <w:color w:val="000000"/>
          <w:sz w:val="24"/>
          <w:szCs w:val="24"/>
        </w:rPr>
        <w:t>des</w:t>
      </w:r>
      <w:r w:rsidRPr="00BC4928">
        <w:rPr>
          <w:rFonts w:asciiTheme="majorBidi" w:eastAsia="Times New Roman" w:hAnsiTheme="majorBidi" w:cstheme="majorBidi"/>
          <w:color w:val="000000"/>
          <w:spacing w:val="19"/>
          <w:sz w:val="24"/>
          <w:szCs w:val="24"/>
        </w:rPr>
        <w:t xml:space="preserve"> </w:t>
      </w:r>
      <w:r w:rsidRPr="00BC4928">
        <w:rPr>
          <w:rFonts w:asciiTheme="majorBidi" w:eastAsia="Times New Roman" w:hAnsiTheme="majorBidi" w:cstheme="majorBidi"/>
          <w:color w:val="000000"/>
          <w:sz w:val="24"/>
          <w:szCs w:val="24"/>
        </w:rPr>
        <w:t>chro</w:t>
      </w:r>
      <w:r w:rsidRPr="00BC4928">
        <w:rPr>
          <w:rFonts w:asciiTheme="majorBidi" w:eastAsia="Times New Roman" w:hAnsiTheme="majorBidi" w:cstheme="majorBidi"/>
          <w:color w:val="000000"/>
          <w:spacing w:val="1"/>
          <w:sz w:val="24"/>
          <w:szCs w:val="24"/>
        </w:rPr>
        <w:t>m</w:t>
      </w:r>
      <w:r w:rsidRPr="00BC4928">
        <w:rPr>
          <w:rFonts w:asciiTheme="majorBidi" w:eastAsia="Times New Roman" w:hAnsiTheme="majorBidi" w:cstheme="majorBidi"/>
          <w:color w:val="000000"/>
          <w:sz w:val="24"/>
          <w:szCs w:val="24"/>
        </w:rPr>
        <w:t>os</w:t>
      </w:r>
      <w:r w:rsidRPr="00BC4928">
        <w:rPr>
          <w:rFonts w:asciiTheme="majorBidi" w:eastAsia="Times New Roman" w:hAnsiTheme="majorBidi" w:cstheme="majorBidi"/>
          <w:color w:val="000000"/>
          <w:spacing w:val="1"/>
          <w:sz w:val="24"/>
          <w:szCs w:val="24"/>
        </w:rPr>
        <w:t>o</w:t>
      </w:r>
      <w:r w:rsidRPr="00BC4928">
        <w:rPr>
          <w:rFonts w:asciiTheme="majorBidi" w:eastAsia="Times New Roman" w:hAnsiTheme="majorBidi" w:cstheme="majorBidi"/>
          <w:color w:val="000000"/>
          <w:sz w:val="24"/>
          <w:szCs w:val="24"/>
        </w:rPr>
        <w:t>mes</w:t>
      </w:r>
      <w:r w:rsidRPr="00BC4928">
        <w:rPr>
          <w:rFonts w:asciiTheme="majorBidi" w:eastAsia="Times New Roman" w:hAnsiTheme="majorBidi" w:cstheme="majorBidi"/>
          <w:color w:val="000000"/>
          <w:spacing w:val="19"/>
          <w:sz w:val="24"/>
          <w:szCs w:val="24"/>
        </w:rPr>
        <w:t xml:space="preserve"> </w:t>
      </w:r>
      <w:r w:rsidRPr="00BC4928">
        <w:rPr>
          <w:rFonts w:asciiTheme="majorBidi" w:eastAsia="Times New Roman" w:hAnsiTheme="majorBidi" w:cstheme="majorBidi"/>
          <w:color w:val="000000"/>
          <w:spacing w:val="1"/>
          <w:sz w:val="24"/>
          <w:szCs w:val="24"/>
        </w:rPr>
        <w:t>d</w:t>
      </w:r>
      <w:r w:rsidRPr="00BC4928">
        <w:rPr>
          <w:rFonts w:asciiTheme="majorBidi" w:eastAsia="Times New Roman" w:hAnsiTheme="majorBidi" w:cstheme="majorBidi"/>
          <w:color w:val="000000"/>
          <w:sz w:val="24"/>
          <w:szCs w:val="24"/>
        </w:rPr>
        <w:t>es</w:t>
      </w:r>
      <w:r w:rsidRPr="00BC4928">
        <w:rPr>
          <w:rFonts w:asciiTheme="majorBidi" w:eastAsia="Times New Roman" w:hAnsiTheme="majorBidi" w:cstheme="majorBidi"/>
          <w:color w:val="000000"/>
          <w:spacing w:val="19"/>
          <w:sz w:val="24"/>
          <w:szCs w:val="24"/>
        </w:rPr>
        <w:t xml:space="preserve"> </w:t>
      </w:r>
      <w:r w:rsidRPr="00BC4928">
        <w:rPr>
          <w:rFonts w:asciiTheme="majorBidi" w:eastAsia="Times New Roman" w:hAnsiTheme="majorBidi" w:cstheme="majorBidi"/>
          <w:color w:val="000000"/>
          <w:sz w:val="24"/>
          <w:szCs w:val="24"/>
        </w:rPr>
        <w:t>c</w:t>
      </w:r>
      <w:r w:rsidRPr="00BC4928">
        <w:rPr>
          <w:rFonts w:asciiTheme="majorBidi" w:eastAsia="Times New Roman" w:hAnsiTheme="majorBidi" w:cstheme="majorBidi"/>
          <w:color w:val="000000"/>
          <w:spacing w:val="1"/>
          <w:sz w:val="24"/>
          <w:szCs w:val="24"/>
        </w:rPr>
        <w:t>e</w:t>
      </w:r>
      <w:r w:rsidRPr="00BC4928">
        <w:rPr>
          <w:rFonts w:asciiTheme="majorBidi" w:eastAsia="Times New Roman" w:hAnsiTheme="majorBidi" w:cstheme="majorBidi"/>
          <w:color w:val="000000"/>
          <w:sz w:val="24"/>
          <w:szCs w:val="24"/>
        </w:rPr>
        <w:t>l</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u</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es</w:t>
      </w:r>
      <w:r w:rsidRPr="00BC4928">
        <w:rPr>
          <w:rFonts w:asciiTheme="majorBidi" w:eastAsia="Times New Roman" w:hAnsiTheme="majorBidi" w:cstheme="majorBidi"/>
          <w:color w:val="000000"/>
          <w:spacing w:val="19"/>
          <w:sz w:val="24"/>
          <w:szCs w:val="24"/>
        </w:rPr>
        <w:t xml:space="preserve"> </w:t>
      </w:r>
      <w:r w:rsidRPr="00BC4928">
        <w:rPr>
          <w:rFonts w:asciiTheme="majorBidi" w:eastAsia="Times New Roman" w:hAnsiTheme="majorBidi" w:cstheme="majorBidi"/>
          <w:color w:val="000000"/>
          <w:sz w:val="24"/>
          <w:szCs w:val="24"/>
        </w:rPr>
        <w:t>an</w:t>
      </w:r>
      <w:r w:rsidRPr="00BC4928">
        <w:rPr>
          <w:rFonts w:asciiTheme="majorBidi" w:eastAsia="Times New Roman" w:hAnsiTheme="majorBidi" w:cstheme="majorBidi"/>
          <w:color w:val="000000"/>
          <w:spacing w:val="-1"/>
          <w:sz w:val="24"/>
          <w:szCs w:val="24"/>
        </w:rPr>
        <w:t>a</w:t>
      </w:r>
      <w:r w:rsidRPr="00BC4928">
        <w:rPr>
          <w:rFonts w:asciiTheme="majorBidi" w:eastAsia="Times New Roman" w:hAnsiTheme="majorBidi" w:cstheme="majorBidi"/>
          <w:color w:val="000000"/>
          <w:spacing w:val="3"/>
          <w:sz w:val="24"/>
          <w:szCs w:val="24"/>
        </w:rPr>
        <w:t>l</w:t>
      </w:r>
      <w:r w:rsidRPr="00BC4928">
        <w:rPr>
          <w:rFonts w:asciiTheme="majorBidi" w:eastAsia="Times New Roman" w:hAnsiTheme="majorBidi" w:cstheme="majorBidi"/>
          <w:color w:val="000000"/>
          <w:spacing w:val="-4"/>
          <w:sz w:val="24"/>
          <w:szCs w:val="24"/>
        </w:rPr>
        <w:t>y</w:t>
      </w:r>
      <w:r w:rsidRPr="00BC4928">
        <w:rPr>
          <w:rFonts w:asciiTheme="majorBidi" w:eastAsia="Times New Roman" w:hAnsiTheme="majorBidi" w:cstheme="majorBidi"/>
          <w:color w:val="000000"/>
          <w:sz w:val="24"/>
          <w:szCs w:val="24"/>
        </w:rPr>
        <w:t>s</w:t>
      </w:r>
      <w:r w:rsidRPr="00BC4928">
        <w:rPr>
          <w:rFonts w:asciiTheme="majorBidi" w:eastAsia="Times New Roman" w:hAnsiTheme="majorBidi" w:cstheme="majorBidi"/>
          <w:color w:val="000000"/>
          <w:spacing w:val="1"/>
          <w:sz w:val="24"/>
          <w:szCs w:val="24"/>
        </w:rPr>
        <w:t>é</w:t>
      </w:r>
      <w:r w:rsidRPr="00BC4928">
        <w:rPr>
          <w:rFonts w:asciiTheme="majorBidi" w:eastAsia="Times New Roman" w:hAnsiTheme="majorBidi" w:cstheme="majorBidi"/>
          <w:color w:val="000000"/>
          <w:sz w:val="24"/>
          <w:szCs w:val="24"/>
        </w:rPr>
        <w:t>es)</w:t>
      </w:r>
      <w:r w:rsidRPr="00BC4928">
        <w:rPr>
          <w:rFonts w:asciiTheme="majorBidi" w:eastAsia="Times New Roman" w:hAnsiTheme="majorBidi" w:cstheme="majorBidi"/>
          <w:color w:val="000000"/>
          <w:spacing w:val="18"/>
          <w:sz w:val="24"/>
          <w:szCs w:val="24"/>
        </w:rPr>
        <w:t xml:space="preserve"> </w:t>
      </w:r>
      <w:r w:rsidRPr="00BC4928">
        <w:rPr>
          <w:rFonts w:asciiTheme="majorBidi" w:eastAsia="Times New Roman" w:hAnsiTheme="majorBidi" w:cstheme="majorBidi"/>
          <w:color w:val="000000"/>
          <w:spacing w:val="1"/>
          <w:sz w:val="24"/>
          <w:szCs w:val="24"/>
        </w:rPr>
        <w:t>o</w:t>
      </w:r>
      <w:r w:rsidRPr="00BC4928">
        <w:rPr>
          <w:rFonts w:asciiTheme="majorBidi" w:eastAsia="Times New Roman" w:hAnsiTheme="majorBidi" w:cstheme="majorBidi"/>
          <w:color w:val="000000"/>
          <w:sz w:val="24"/>
          <w:szCs w:val="24"/>
        </w:rPr>
        <w:t>u</w:t>
      </w:r>
      <w:r w:rsidRPr="00BC4928">
        <w:rPr>
          <w:rFonts w:asciiTheme="majorBidi" w:eastAsia="Times New Roman" w:hAnsiTheme="majorBidi" w:cstheme="majorBidi"/>
          <w:color w:val="000000"/>
          <w:spacing w:val="19"/>
          <w:sz w:val="24"/>
          <w:szCs w:val="24"/>
        </w:rPr>
        <w:t xml:space="preserve"> </w:t>
      </w:r>
      <w:r w:rsidRPr="00BC4928">
        <w:rPr>
          <w:rFonts w:asciiTheme="majorBidi" w:eastAsia="Times New Roman" w:hAnsiTheme="majorBidi" w:cstheme="majorBidi"/>
          <w:color w:val="000000"/>
          <w:sz w:val="24"/>
          <w:szCs w:val="24"/>
        </w:rPr>
        <w:t>de</w:t>
      </w:r>
      <w:r w:rsidRPr="00BC4928">
        <w:rPr>
          <w:rFonts w:asciiTheme="majorBidi" w:eastAsia="Times New Roman" w:hAnsiTheme="majorBidi" w:cstheme="majorBidi"/>
          <w:color w:val="000000"/>
          <w:spacing w:val="19"/>
          <w:sz w:val="24"/>
          <w:szCs w:val="24"/>
        </w:rPr>
        <w:t xml:space="preserve"> </w:t>
      </w:r>
      <w:r w:rsidRPr="00BC4928">
        <w:rPr>
          <w:rFonts w:asciiTheme="majorBidi" w:eastAsia="Times New Roman" w:hAnsiTheme="majorBidi" w:cstheme="majorBidi"/>
          <w:color w:val="000000"/>
          <w:sz w:val="24"/>
          <w:szCs w:val="24"/>
        </w:rPr>
        <w:t>l</w:t>
      </w:r>
      <w:r w:rsidRPr="00BC4928">
        <w:rPr>
          <w:rFonts w:asciiTheme="majorBidi" w:eastAsia="Times New Roman" w:hAnsiTheme="majorBidi" w:cstheme="majorBidi"/>
          <w:color w:val="000000"/>
          <w:spacing w:val="1"/>
          <w:sz w:val="24"/>
          <w:szCs w:val="24"/>
        </w:rPr>
        <w:t>'</w:t>
      </w:r>
      <w:r w:rsidRPr="00BC4928">
        <w:rPr>
          <w:rFonts w:asciiTheme="majorBidi" w:eastAsia="Times New Roman" w:hAnsiTheme="majorBidi" w:cstheme="majorBidi"/>
          <w:color w:val="000000"/>
          <w:sz w:val="24"/>
          <w:szCs w:val="24"/>
        </w:rPr>
        <w:t>ADN</w:t>
      </w:r>
      <w:r w:rsidRPr="00BC4928">
        <w:rPr>
          <w:rFonts w:asciiTheme="majorBidi" w:eastAsia="Times New Roman" w:hAnsiTheme="majorBidi" w:cstheme="majorBidi"/>
          <w:color w:val="000000"/>
          <w:spacing w:val="18"/>
          <w:sz w:val="24"/>
          <w:szCs w:val="24"/>
        </w:rPr>
        <w:t xml:space="preserve"> </w:t>
      </w:r>
      <w:r w:rsidRPr="00BC4928">
        <w:rPr>
          <w:rFonts w:asciiTheme="majorBidi" w:eastAsia="Times New Roman" w:hAnsiTheme="majorBidi" w:cstheme="majorBidi"/>
          <w:color w:val="000000"/>
          <w:spacing w:val="1"/>
          <w:sz w:val="24"/>
          <w:szCs w:val="24"/>
        </w:rPr>
        <w:t>pl</w:t>
      </w:r>
      <w:r w:rsidRPr="00BC4928">
        <w:rPr>
          <w:rFonts w:asciiTheme="majorBidi" w:eastAsia="Times New Roman" w:hAnsiTheme="majorBidi" w:cstheme="majorBidi"/>
          <w:color w:val="000000"/>
          <w:sz w:val="24"/>
          <w:szCs w:val="24"/>
        </w:rPr>
        <w:t>as</w:t>
      </w:r>
      <w:r w:rsidRPr="00BC4928">
        <w:rPr>
          <w:rFonts w:asciiTheme="majorBidi" w:eastAsia="Times New Roman" w:hAnsiTheme="majorBidi" w:cstheme="majorBidi"/>
          <w:color w:val="000000"/>
          <w:spacing w:val="-2"/>
          <w:sz w:val="24"/>
          <w:szCs w:val="24"/>
        </w:rPr>
        <w:t>m</w:t>
      </w:r>
      <w:r w:rsidRPr="00BC4928">
        <w:rPr>
          <w:rFonts w:asciiTheme="majorBidi" w:eastAsia="Times New Roman" w:hAnsiTheme="majorBidi" w:cstheme="majorBidi"/>
          <w:color w:val="000000"/>
          <w:sz w:val="24"/>
          <w:szCs w:val="24"/>
        </w:rPr>
        <w:t>id</w:t>
      </w:r>
      <w:r w:rsidRPr="00BC4928">
        <w:rPr>
          <w:rFonts w:asciiTheme="majorBidi" w:eastAsia="Times New Roman" w:hAnsiTheme="majorBidi" w:cstheme="majorBidi"/>
          <w:color w:val="000000"/>
          <w:spacing w:val="1"/>
          <w:sz w:val="24"/>
          <w:szCs w:val="24"/>
        </w:rPr>
        <w:t>iqu</w:t>
      </w:r>
      <w:r w:rsidRPr="00BC4928">
        <w:rPr>
          <w:rFonts w:asciiTheme="majorBidi" w:eastAsia="Times New Roman" w:hAnsiTheme="majorBidi" w:cstheme="majorBidi"/>
          <w:color w:val="000000"/>
          <w:sz w:val="24"/>
          <w:szCs w:val="24"/>
        </w:rPr>
        <w:t>e (proven</w:t>
      </w:r>
      <w:r w:rsidRPr="00BC4928">
        <w:rPr>
          <w:rFonts w:asciiTheme="majorBidi" w:eastAsia="Times New Roman" w:hAnsiTheme="majorBidi" w:cstheme="majorBidi"/>
          <w:color w:val="000000"/>
          <w:spacing w:val="-1"/>
          <w:sz w:val="24"/>
          <w:szCs w:val="24"/>
        </w:rPr>
        <w:t>a</w:t>
      </w:r>
      <w:r w:rsidRPr="00BC4928">
        <w:rPr>
          <w:rFonts w:asciiTheme="majorBidi" w:eastAsia="Times New Roman" w:hAnsiTheme="majorBidi" w:cstheme="majorBidi"/>
          <w:color w:val="000000"/>
          <w:sz w:val="24"/>
          <w:szCs w:val="24"/>
        </w:rPr>
        <w:t>nt</w:t>
      </w:r>
      <w:r w:rsidRPr="00BC4928">
        <w:rPr>
          <w:rFonts w:asciiTheme="majorBidi" w:eastAsia="Times New Roman" w:hAnsiTheme="majorBidi" w:cstheme="majorBidi"/>
          <w:color w:val="000000"/>
          <w:spacing w:val="94"/>
          <w:sz w:val="24"/>
          <w:szCs w:val="24"/>
        </w:rPr>
        <w:t xml:space="preserve"> </w:t>
      </w:r>
      <w:r w:rsidRPr="00BC4928">
        <w:rPr>
          <w:rFonts w:asciiTheme="majorBidi" w:eastAsia="Times New Roman" w:hAnsiTheme="majorBidi" w:cstheme="majorBidi"/>
          <w:color w:val="000000"/>
          <w:sz w:val="24"/>
          <w:szCs w:val="24"/>
        </w:rPr>
        <w:t>de</w:t>
      </w:r>
      <w:r w:rsidRPr="00BC4928">
        <w:rPr>
          <w:rFonts w:asciiTheme="majorBidi" w:eastAsia="Times New Roman" w:hAnsiTheme="majorBidi" w:cstheme="majorBidi"/>
          <w:color w:val="000000"/>
          <w:spacing w:val="90"/>
          <w:sz w:val="24"/>
          <w:szCs w:val="24"/>
        </w:rPr>
        <w:t xml:space="preserve"> </w:t>
      </w:r>
      <w:r w:rsidRPr="00BC4928">
        <w:rPr>
          <w:rFonts w:asciiTheme="majorBidi" w:eastAsia="Times New Roman" w:hAnsiTheme="majorBidi" w:cstheme="majorBidi"/>
          <w:color w:val="000000"/>
          <w:spacing w:val="1"/>
          <w:sz w:val="24"/>
          <w:szCs w:val="24"/>
        </w:rPr>
        <w:t>p</w:t>
      </w:r>
      <w:r w:rsidRPr="00BC4928">
        <w:rPr>
          <w:rFonts w:asciiTheme="majorBidi" w:eastAsia="Times New Roman" w:hAnsiTheme="majorBidi" w:cstheme="majorBidi"/>
          <w:color w:val="000000"/>
          <w:spacing w:val="3"/>
          <w:sz w:val="24"/>
          <w:szCs w:val="24"/>
        </w:rPr>
        <w:t>l</w:t>
      </w:r>
      <w:r w:rsidRPr="00BC4928">
        <w:rPr>
          <w:rFonts w:asciiTheme="majorBidi" w:eastAsia="Times New Roman" w:hAnsiTheme="majorBidi" w:cstheme="majorBidi"/>
          <w:color w:val="000000"/>
          <w:sz w:val="24"/>
          <w:szCs w:val="24"/>
        </w:rPr>
        <w:t>asm</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d</w:t>
      </w:r>
      <w:r w:rsidRPr="00BC4928">
        <w:rPr>
          <w:rFonts w:asciiTheme="majorBidi" w:eastAsia="Times New Roman" w:hAnsiTheme="majorBidi" w:cstheme="majorBidi"/>
          <w:color w:val="000000"/>
          <w:spacing w:val="2"/>
          <w:sz w:val="24"/>
          <w:szCs w:val="24"/>
        </w:rPr>
        <w:t>e</w:t>
      </w:r>
      <w:r w:rsidRPr="00BC4928">
        <w:rPr>
          <w:rFonts w:asciiTheme="majorBidi" w:eastAsia="Times New Roman" w:hAnsiTheme="majorBidi" w:cstheme="majorBidi"/>
          <w:color w:val="000000"/>
          <w:sz w:val="24"/>
          <w:szCs w:val="24"/>
        </w:rPr>
        <w:t>s</w:t>
      </w:r>
      <w:r w:rsidRPr="00BC4928">
        <w:rPr>
          <w:rFonts w:asciiTheme="majorBidi" w:eastAsia="Times New Roman" w:hAnsiTheme="majorBidi" w:cstheme="majorBidi"/>
          <w:color w:val="000000"/>
          <w:spacing w:val="91"/>
          <w:sz w:val="24"/>
          <w:szCs w:val="24"/>
        </w:rPr>
        <w:t xml:space="preserve"> </w:t>
      </w:r>
      <w:r w:rsidRPr="00BC4928">
        <w:rPr>
          <w:rFonts w:asciiTheme="majorBidi" w:eastAsia="Times New Roman" w:hAnsiTheme="majorBidi" w:cstheme="majorBidi"/>
          <w:color w:val="000000"/>
          <w:spacing w:val="1"/>
          <w:sz w:val="24"/>
          <w:szCs w:val="24"/>
        </w:rPr>
        <w:t>p</w:t>
      </w:r>
      <w:r w:rsidRPr="00BC4928">
        <w:rPr>
          <w:rFonts w:asciiTheme="majorBidi" w:eastAsia="Times New Roman" w:hAnsiTheme="majorBidi" w:cstheme="majorBidi"/>
          <w:color w:val="000000"/>
          <w:sz w:val="24"/>
          <w:szCs w:val="24"/>
        </w:rPr>
        <w:t>ortés</w:t>
      </w:r>
      <w:r w:rsidRPr="00BC4928">
        <w:rPr>
          <w:rFonts w:asciiTheme="majorBidi" w:eastAsia="Times New Roman" w:hAnsiTheme="majorBidi" w:cstheme="majorBidi"/>
          <w:color w:val="000000"/>
          <w:spacing w:val="91"/>
          <w:sz w:val="24"/>
          <w:szCs w:val="24"/>
        </w:rPr>
        <w:t xml:space="preserve"> </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92"/>
          <w:sz w:val="24"/>
          <w:szCs w:val="24"/>
        </w:rPr>
        <w:t xml:space="preserve"> </w:t>
      </w:r>
      <w:r w:rsidRPr="00BC4928">
        <w:rPr>
          <w:rFonts w:asciiTheme="majorBidi" w:eastAsia="Times New Roman" w:hAnsiTheme="majorBidi" w:cstheme="majorBidi"/>
          <w:color w:val="000000"/>
          <w:spacing w:val="1"/>
          <w:sz w:val="24"/>
          <w:szCs w:val="24"/>
        </w:rPr>
        <w:t>p</w:t>
      </w:r>
      <w:r w:rsidRPr="00BC4928">
        <w:rPr>
          <w:rFonts w:asciiTheme="majorBidi" w:eastAsia="Times New Roman" w:hAnsiTheme="majorBidi" w:cstheme="majorBidi"/>
          <w:color w:val="000000"/>
          <w:sz w:val="24"/>
          <w:szCs w:val="24"/>
        </w:rPr>
        <w:t>l</w:t>
      </w:r>
      <w:r w:rsidRPr="00BC4928">
        <w:rPr>
          <w:rFonts w:asciiTheme="majorBidi" w:eastAsia="Times New Roman" w:hAnsiTheme="majorBidi" w:cstheme="majorBidi"/>
          <w:color w:val="000000"/>
          <w:spacing w:val="1"/>
          <w:sz w:val="24"/>
          <w:szCs w:val="24"/>
        </w:rPr>
        <w:t>u</w:t>
      </w:r>
      <w:r w:rsidRPr="00BC4928">
        <w:rPr>
          <w:rFonts w:asciiTheme="majorBidi" w:eastAsia="Times New Roman" w:hAnsiTheme="majorBidi" w:cstheme="majorBidi"/>
          <w:color w:val="000000"/>
          <w:sz w:val="24"/>
          <w:szCs w:val="24"/>
        </w:rPr>
        <w:t>s</w:t>
      </w:r>
      <w:r w:rsidRPr="00BC4928">
        <w:rPr>
          <w:rFonts w:asciiTheme="majorBidi" w:eastAsia="Times New Roman" w:hAnsiTheme="majorBidi" w:cstheme="majorBidi"/>
          <w:color w:val="000000"/>
          <w:spacing w:val="91"/>
          <w:sz w:val="24"/>
          <w:szCs w:val="24"/>
        </w:rPr>
        <w:t xml:space="preserve"> </w:t>
      </w:r>
      <w:r w:rsidRPr="00BC4928">
        <w:rPr>
          <w:rFonts w:asciiTheme="majorBidi" w:eastAsia="Times New Roman" w:hAnsiTheme="majorBidi" w:cstheme="majorBidi"/>
          <w:color w:val="000000"/>
          <w:spacing w:val="1"/>
          <w:sz w:val="24"/>
          <w:szCs w:val="24"/>
        </w:rPr>
        <w:t>s</w:t>
      </w:r>
      <w:r w:rsidRPr="00BC4928">
        <w:rPr>
          <w:rFonts w:asciiTheme="majorBidi" w:eastAsia="Times New Roman" w:hAnsiTheme="majorBidi" w:cstheme="majorBidi"/>
          <w:color w:val="000000"/>
          <w:sz w:val="24"/>
          <w:szCs w:val="24"/>
        </w:rPr>
        <w:t>ou</w:t>
      </w:r>
      <w:r w:rsidRPr="00BC4928">
        <w:rPr>
          <w:rFonts w:asciiTheme="majorBidi" w:eastAsia="Times New Roman" w:hAnsiTheme="majorBidi" w:cstheme="majorBidi"/>
          <w:color w:val="000000"/>
          <w:spacing w:val="1"/>
          <w:sz w:val="24"/>
          <w:szCs w:val="24"/>
        </w:rPr>
        <w:t>ven</w:t>
      </w:r>
      <w:r w:rsidRPr="00BC4928">
        <w:rPr>
          <w:rFonts w:asciiTheme="majorBidi" w:eastAsia="Times New Roman" w:hAnsiTheme="majorBidi" w:cstheme="majorBidi"/>
          <w:color w:val="000000"/>
          <w:sz w:val="24"/>
          <w:szCs w:val="24"/>
        </w:rPr>
        <w:t>t</w:t>
      </w:r>
      <w:r w:rsidRPr="00BC4928">
        <w:rPr>
          <w:rFonts w:asciiTheme="majorBidi" w:eastAsia="Times New Roman" w:hAnsiTheme="majorBidi" w:cstheme="majorBidi"/>
          <w:color w:val="000000"/>
          <w:spacing w:val="91"/>
          <w:sz w:val="24"/>
          <w:szCs w:val="24"/>
        </w:rPr>
        <w:t xml:space="preserve"> </w:t>
      </w:r>
      <w:r w:rsidRPr="00BC4928">
        <w:rPr>
          <w:rFonts w:asciiTheme="majorBidi" w:eastAsia="Times New Roman" w:hAnsiTheme="majorBidi" w:cstheme="majorBidi"/>
          <w:color w:val="000000"/>
          <w:spacing w:val="1"/>
          <w:sz w:val="24"/>
          <w:szCs w:val="24"/>
        </w:rPr>
        <w:t>p</w:t>
      </w:r>
      <w:r w:rsidRPr="00BC4928">
        <w:rPr>
          <w:rFonts w:asciiTheme="majorBidi" w:eastAsia="Times New Roman" w:hAnsiTheme="majorBidi" w:cstheme="majorBidi"/>
          <w:color w:val="000000"/>
          <w:sz w:val="24"/>
          <w:szCs w:val="24"/>
        </w:rPr>
        <w:t>ar</w:t>
      </w:r>
      <w:r w:rsidRPr="00BC4928">
        <w:rPr>
          <w:rFonts w:asciiTheme="majorBidi" w:eastAsia="Times New Roman" w:hAnsiTheme="majorBidi" w:cstheme="majorBidi"/>
          <w:color w:val="000000"/>
          <w:spacing w:val="90"/>
          <w:sz w:val="24"/>
          <w:szCs w:val="24"/>
        </w:rPr>
        <w:t xml:space="preserve"> </w:t>
      </w:r>
      <w:r w:rsidRPr="00BC4928">
        <w:rPr>
          <w:rFonts w:asciiTheme="majorBidi" w:eastAsia="Times New Roman" w:hAnsiTheme="majorBidi" w:cstheme="majorBidi"/>
          <w:color w:val="000000"/>
          <w:spacing w:val="2"/>
          <w:sz w:val="24"/>
          <w:szCs w:val="24"/>
        </w:rPr>
        <w:t>d</w:t>
      </w:r>
      <w:r w:rsidRPr="00BC4928">
        <w:rPr>
          <w:rFonts w:asciiTheme="majorBidi" w:eastAsia="Times New Roman" w:hAnsiTheme="majorBidi" w:cstheme="majorBidi"/>
          <w:color w:val="000000"/>
          <w:sz w:val="24"/>
          <w:szCs w:val="24"/>
        </w:rPr>
        <w:t>es</w:t>
      </w:r>
      <w:r w:rsidRPr="00BC4928">
        <w:rPr>
          <w:rFonts w:asciiTheme="majorBidi" w:eastAsia="Times New Roman" w:hAnsiTheme="majorBidi" w:cstheme="majorBidi"/>
          <w:color w:val="000000"/>
          <w:spacing w:val="91"/>
          <w:sz w:val="24"/>
          <w:szCs w:val="24"/>
        </w:rPr>
        <w:t xml:space="preserve"> </w:t>
      </w:r>
      <w:r w:rsidRPr="00BC4928">
        <w:rPr>
          <w:rFonts w:asciiTheme="majorBidi" w:eastAsia="Times New Roman" w:hAnsiTheme="majorBidi" w:cstheme="majorBidi"/>
          <w:color w:val="000000"/>
          <w:spacing w:val="2"/>
          <w:sz w:val="24"/>
          <w:szCs w:val="24"/>
        </w:rPr>
        <w:t>c</w:t>
      </w:r>
      <w:r w:rsidRPr="00BC4928">
        <w:rPr>
          <w:rFonts w:asciiTheme="majorBidi" w:eastAsia="Times New Roman" w:hAnsiTheme="majorBidi" w:cstheme="majorBidi"/>
          <w:color w:val="000000"/>
          <w:sz w:val="24"/>
          <w:szCs w:val="24"/>
        </w:rPr>
        <w:t>ell</w:t>
      </w:r>
      <w:r w:rsidRPr="00BC4928">
        <w:rPr>
          <w:rFonts w:asciiTheme="majorBidi" w:eastAsia="Times New Roman" w:hAnsiTheme="majorBidi" w:cstheme="majorBidi"/>
          <w:color w:val="000000"/>
          <w:spacing w:val="1"/>
          <w:sz w:val="24"/>
          <w:szCs w:val="24"/>
        </w:rPr>
        <w:t>u</w:t>
      </w:r>
      <w:r w:rsidRPr="00BC4928">
        <w:rPr>
          <w:rFonts w:asciiTheme="majorBidi" w:eastAsia="Times New Roman" w:hAnsiTheme="majorBidi" w:cstheme="majorBidi"/>
          <w:color w:val="000000"/>
          <w:sz w:val="24"/>
          <w:szCs w:val="24"/>
        </w:rPr>
        <w:t>les</w:t>
      </w:r>
      <w:r w:rsidRPr="00BC4928">
        <w:rPr>
          <w:rFonts w:asciiTheme="majorBidi" w:eastAsia="Times New Roman" w:hAnsiTheme="majorBidi" w:cstheme="majorBidi"/>
          <w:color w:val="000000"/>
          <w:spacing w:val="91"/>
          <w:sz w:val="24"/>
          <w:szCs w:val="24"/>
        </w:rPr>
        <w:t xml:space="preserve"> </w:t>
      </w:r>
      <w:r w:rsidRPr="00BC4928">
        <w:rPr>
          <w:rFonts w:asciiTheme="majorBidi" w:eastAsia="Times New Roman" w:hAnsiTheme="majorBidi" w:cstheme="majorBidi"/>
          <w:color w:val="000000"/>
          <w:sz w:val="24"/>
          <w:szCs w:val="24"/>
        </w:rPr>
        <w:t>b</w:t>
      </w:r>
      <w:r w:rsidRPr="00BC4928">
        <w:rPr>
          <w:rFonts w:asciiTheme="majorBidi" w:eastAsia="Times New Roman" w:hAnsiTheme="majorBidi" w:cstheme="majorBidi"/>
          <w:color w:val="000000"/>
          <w:spacing w:val="2"/>
          <w:sz w:val="24"/>
          <w:szCs w:val="24"/>
        </w:rPr>
        <w:t>a</w:t>
      </w:r>
      <w:r w:rsidRPr="00BC4928">
        <w:rPr>
          <w:rFonts w:asciiTheme="majorBidi" w:eastAsia="Times New Roman" w:hAnsiTheme="majorBidi" w:cstheme="majorBidi"/>
          <w:color w:val="000000"/>
          <w:sz w:val="24"/>
          <w:szCs w:val="24"/>
        </w:rPr>
        <w:t>ctérienn</w:t>
      </w:r>
      <w:r w:rsidRPr="00BC4928">
        <w:rPr>
          <w:rFonts w:asciiTheme="majorBidi" w:eastAsia="Times New Roman" w:hAnsiTheme="majorBidi" w:cstheme="majorBidi"/>
          <w:color w:val="000000"/>
          <w:spacing w:val="-1"/>
          <w:sz w:val="24"/>
          <w:szCs w:val="24"/>
        </w:rPr>
        <w:t>e</w:t>
      </w:r>
      <w:r w:rsidRPr="00BC4928">
        <w:rPr>
          <w:rFonts w:asciiTheme="majorBidi" w:eastAsia="Times New Roman" w:hAnsiTheme="majorBidi" w:cstheme="majorBidi"/>
          <w:color w:val="000000"/>
          <w:sz w:val="24"/>
          <w:szCs w:val="24"/>
        </w:rPr>
        <w:t>s</w:t>
      </w:r>
      <w:r w:rsidRPr="00BC4928">
        <w:rPr>
          <w:rFonts w:asciiTheme="majorBidi" w:eastAsia="Times New Roman" w:hAnsiTheme="majorBidi" w:cstheme="majorBidi"/>
          <w:color w:val="000000"/>
          <w:spacing w:val="94"/>
          <w:sz w:val="24"/>
          <w:szCs w:val="24"/>
        </w:rPr>
        <w:t xml:space="preserve"> </w:t>
      </w:r>
      <w:r w:rsidRPr="00BC4928">
        <w:rPr>
          <w:rFonts w:asciiTheme="majorBidi" w:eastAsia="Times New Roman" w:hAnsiTheme="majorBidi" w:cstheme="majorBidi"/>
          <w:color w:val="000000"/>
          <w:sz w:val="24"/>
          <w:szCs w:val="24"/>
        </w:rPr>
        <w:t>com</w:t>
      </w:r>
      <w:r w:rsidRPr="00BC4928">
        <w:rPr>
          <w:rFonts w:asciiTheme="majorBidi" w:eastAsia="Times New Roman" w:hAnsiTheme="majorBidi" w:cstheme="majorBidi"/>
          <w:color w:val="000000"/>
          <w:spacing w:val="1"/>
          <w:sz w:val="24"/>
          <w:szCs w:val="24"/>
        </w:rPr>
        <w:t>m</w:t>
      </w:r>
      <w:r w:rsidRPr="00BC4928">
        <w:rPr>
          <w:rFonts w:asciiTheme="majorBidi" w:eastAsia="Times New Roman" w:hAnsiTheme="majorBidi" w:cstheme="majorBidi"/>
          <w:color w:val="000000"/>
          <w:sz w:val="24"/>
          <w:szCs w:val="24"/>
        </w:rPr>
        <w:t xml:space="preserve">e </w:t>
      </w:r>
      <w:r w:rsidRPr="00BC4928">
        <w:rPr>
          <w:rFonts w:asciiTheme="majorBidi" w:eastAsia="Times New Roman" w:hAnsiTheme="majorBidi" w:cstheme="majorBidi"/>
          <w:i/>
          <w:iCs/>
          <w:color w:val="000000"/>
          <w:sz w:val="24"/>
          <w:szCs w:val="24"/>
        </w:rPr>
        <w:t>Esch</w:t>
      </w:r>
      <w:r w:rsidRPr="00BC4928">
        <w:rPr>
          <w:rFonts w:asciiTheme="majorBidi" w:eastAsia="Times New Roman" w:hAnsiTheme="majorBidi" w:cstheme="majorBidi"/>
          <w:i/>
          <w:iCs/>
          <w:color w:val="000000"/>
          <w:spacing w:val="-1"/>
          <w:sz w:val="24"/>
          <w:szCs w:val="24"/>
        </w:rPr>
        <w:t>e</w:t>
      </w:r>
      <w:r w:rsidRPr="00BC4928">
        <w:rPr>
          <w:rFonts w:asciiTheme="majorBidi" w:eastAsia="Times New Roman" w:hAnsiTheme="majorBidi" w:cstheme="majorBidi"/>
          <w:i/>
          <w:iCs/>
          <w:color w:val="000000"/>
          <w:sz w:val="24"/>
          <w:szCs w:val="24"/>
        </w:rPr>
        <w:t>richia</w:t>
      </w:r>
      <w:r w:rsidRPr="00BC4928">
        <w:rPr>
          <w:rFonts w:asciiTheme="majorBidi" w:eastAsia="Times New Roman" w:hAnsiTheme="majorBidi" w:cstheme="majorBidi"/>
          <w:color w:val="000000"/>
          <w:spacing w:val="110"/>
          <w:sz w:val="24"/>
          <w:szCs w:val="24"/>
        </w:rPr>
        <w:t xml:space="preserve"> </w:t>
      </w:r>
      <w:r w:rsidRPr="00BC4928">
        <w:rPr>
          <w:rFonts w:asciiTheme="majorBidi" w:eastAsia="Times New Roman" w:hAnsiTheme="majorBidi" w:cstheme="majorBidi"/>
          <w:i/>
          <w:iCs/>
          <w:color w:val="000000"/>
          <w:sz w:val="24"/>
          <w:szCs w:val="24"/>
        </w:rPr>
        <w:t>coli</w:t>
      </w:r>
      <w:r w:rsidRPr="00BC4928">
        <w:rPr>
          <w:rFonts w:asciiTheme="majorBidi" w:eastAsia="Times New Roman" w:hAnsiTheme="majorBidi" w:cstheme="majorBidi"/>
          <w:color w:val="000000"/>
          <w:sz w:val="24"/>
          <w:szCs w:val="24"/>
        </w:rPr>
        <w:t>).</w:t>
      </w:r>
      <w:r w:rsidRPr="00BC4928">
        <w:rPr>
          <w:rFonts w:asciiTheme="majorBidi" w:eastAsia="Times New Roman" w:hAnsiTheme="majorBidi" w:cstheme="majorBidi"/>
          <w:color w:val="000000"/>
          <w:spacing w:val="113"/>
          <w:sz w:val="24"/>
          <w:szCs w:val="24"/>
        </w:rPr>
        <w:t xml:space="preserve"> </w:t>
      </w:r>
      <w:r w:rsidRPr="00BC4928">
        <w:rPr>
          <w:rFonts w:asciiTheme="majorBidi" w:eastAsia="Times New Roman" w:hAnsiTheme="majorBidi" w:cstheme="majorBidi"/>
          <w:color w:val="000000"/>
          <w:spacing w:val="-2"/>
          <w:sz w:val="24"/>
          <w:szCs w:val="24"/>
        </w:rPr>
        <w:t>I</w:t>
      </w:r>
      <w:r w:rsidRPr="00BC4928">
        <w:rPr>
          <w:rFonts w:asciiTheme="majorBidi" w:eastAsia="Times New Roman" w:hAnsiTheme="majorBidi" w:cstheme="majorBidi"/>
          <w:color w:val="000000"/>
          <w:sz w:val="24"/>
          <w:szCs w:val="24"/>
        </w:rPr>
        <w:t>l</w:t>
      </w:r>
      <w:r w:rsidRPr="00BC4928">
        <w:rPr>
          <w:rFonts w:asciiTheme="majorBidi" w:eastAsia="Times New Roman" w:hAnsiTheme="majorBidi" w:cstheme="majorBidi"/>
          <w:color w:val="000000"/>
          <w:spacing w:val="112"/>
          <w:sz w:val="24"/>
          <w:szCs w:val="24"/>
        </w:rPr>
        <w:t xml:space="preserve"> </w:t>
      </w:r>
      <w:r w:rsidRPr="00BC4928">
        <w:rPr>
          <w:rFonts w:asciiTheme="majorBidi" w:eastAsia="Times New Roman" w:hAnsiTheme="majorBidi" w:cstheme="majorBidi"/>
          <w:color w:val="000000"/>
          <w:spacing w:val="2"/>
          <w:sz w:val="24"/>
          <w:szCs w:val="24"/>
        </w:rPr>
        <w:t>ex</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pacing w:val="-1"/>
          <w:sz w:val="24"/>
          <w:szCs w:val="24"/>
        </w:rPr>
        <w:t>s</w:t>
      </w:r>
      <w:r w:rsidRPr="00BC4928">
        <w:rPr>
          <w:rFonts w:asciiTheme="majorBidi" w:eastAsia="Times New Roman" w:hAnsiTheme="majorBidi" w:cstheme="majorBidi"/>
          <w:color w:val="000000"/>
          <w:sz w:val="24"/>
          <w:szCs w:val="24"/>
        </w:rPr>
        <w:t>te</w:t>
      </w:r>
      <w:r w:rsidRPr="00BC4928">
        <w:rPr>
          <w:rFonts w:asciiTheme="majorBidi" w:eastAsia="Times New Roman" w:hAnsiTheme="majorBidi" w:cstheme="majorBidi"/>
          <w:color w:val="000000"/>
          <w:spacing w:val="109"/>
          <w:sz w:val="24"/>
          <w:szCs w:val="24"/>
        </w:rPr>
        <w:t xml:space="preserve"> </w:t>
      </w:r>
      <w:r w:rsidRPr="00BC4928">
        <w:rPr>
          <w:rFonts w:asciiTheme="majorBidi" w:eastAsia="Times New Roman" w:hAnsiTheme="majorBidi" w:cstheme="majorBidi"/>
          <w:color w:val="000000"/>
          <w:sz w:val="24"/>
          <w:szCs w:val="24"/>
        </w:rPr>
        <w:t>au</w:t>
      </w:r>
      <w:r w:rsidRPr="00BC4928">
        <w:rPr>
          <w:rFonts w:asciiTheme="majorBidi" w:eastAsia="Times New Roman" w:hAnsiTheme="majorBidi" w:cstheme="majorBidi"/>
          <w:color w:val="000000"/>
          <w:spacing w:val="1"/>
          <w:sz w:val="24"/>
          <w:szCs w:val="24"/>
        </w:rPr>
        <w:t>j</w:t>
      </w:r>
      <w:r w:rsidRPr="00BC4928">
        <w:rPr>
          <w:rFonts w:asciiTheme="majorBidi" w:eastAsia="Times New Roman" w:hAnsiTheme="majorBidi" w:cstheme="majorBidi"/>
          <w:color w:val="000000"/>
          <w:sz w:val="24"/>
          <w:szCs w:val="24"/>
        </w:rPr>
        <w:t>ourd</w:t>
      </w:r>
      <w:r w:rsidRPr="00BC4928">
        <w:rPr>
          <w:rFonts w:asciiTheme="majorBidi" w:eastAsia="Times New Roman" w:hAnsiTheme="majorBidi" w:cstheme="majorBidi"/>
          <w:color w:val="000000"/>
          <w:spacing w:val="-1"/>
          <w:sz w:val="24"/>
          <w:szCs w:val="24"/>
        </w:rPr>
        <w:t>'</w:t>
      </w:r>
      <w:r w:rsidRPr="00BC4928">
        <w:rPr>
          <w:rFonts w:asciiTheme="majorBidi" w:eastAsia="Times New Roman" w:hAnsiTheme="majorBidi" w:cstheme="majorBidi"/>
          <w:color w:val="000000"/>
          <w:sz w:val="24"/>
          <w:szCs w:val="24"/>
        </w:rPr>
        <w:t>hui</w:t>
      </w:r>
      <w:r w:rsidRPr="00BC4928">
        <w:rPr>
          <w:rFonts w:asciiTheme="majorBidi" w:eastAsia="Times New Roman" w:hAnsiTheme="majorBidi" w:cstheme="majorBidi"/>
          <w:color w:val="000000"/>
          <w:spacing w:val="110"/>
          <w:sz w:val="24"/>
          <w:szCs w:val="24"/>
        </w:rPr>
        <w:t xml:space="preserve"> </w:t>
      </w:r>
      <w:r w:rsidRPr="00BC4928">
        <w:rPr>
          <w:rFonts w:asciiTheme="majorBidi" w:eastAsia="Times New Roman" w:hAnsiTheme="majorBidi" w:cstheme="majorBidi"/>
          <w:color w:val="000000"/>
          <w:spacing w:val="3"/>
          <w:sz w:val="24"/>
          <w:szCs w:val="24"/>
        </w:rPr>
        <w:t>d</w:t>
      </w:r>
      <w:r w:rsidRPr="00BC4928">
        <w:rPr>
          <w:rFonts w:asciiTheme="majorBidi" w:eastAsia="Times New Roman" w:hAnsiTheme="majorBidi" w:cstheme="majorBidi"/>
          <w:color w:val="000000"/>
          <w:sz w:val="24"/>
          <w:szCs w:val="24"/>
        </w:rPr>
        <w:t>es</w:t>
      </w:r>
      <w:r w:rsidRPr="00BC4928">
        <w:rPr>
          <w:rFonts w:asciiTheme="majorBidi" w:eastAsia="Times New Roman" w:hAnsiTheme="majorBidi" w:cstheme="majorBidi"/>
          <w:color w:val="000000"/>
          <w:spacing w:val="112"/>
          <w:sz w:val="24"/>
          <w:szCs w:val="24"/>
        </w:rPr>
        <w:t xml:space="preserve"> </w:t>
      </w:r>
      <w:r w:rsidRPr="00BC4928">
        <w:rPr>
          <w:rFonts w:asciiTheme="majorBidi" w:eastAsia="Times New Roman" w:hAnsiTheme="majorBidi" w:cstheme="majorBidi"/>
          <w:color w:val="000000"/>
          <w:spacing w:val="1"/>
          <w:sz w:val="24"/>
          <w:szCs w:val="24"/>
        </w:rPr>
        <w:t>k</w:t>
      </w:r>
      <w:r w:rsidRPr="00BC4928">
        <w:rPr>
          <w:rFonts w:asciiTheme="majorBidi" w:eastAsia="Times New Roman" w:hAnsiTheme="majorBidi" w:cstheme="majorBidi"/>
          <w:color w:val="000000"/>
          <w:sz w:val="24"/>
          <w:szCs w:val="24"/>
        </w:rPr>
        <w:t>i</w:t>
      </w:r>
      <w:r w:rsidRPr="00BC4928">
        <w:rPr>
          <w:rFonts w:asciiTheme="majorBidi" w:eastAsia="Times New Roman" w:hAnsiTheme="majorBidi" w:cstheme="majorBidi"/>
          <w:color w:val="000000"/>
          <w:spacing w:val="1"/>
          <w:sz w:val="24"/>
          <w:szCs w:val="24"/>
        </w:rPr>
        <w:t>t</w:t>
      </w:r>
      <w:r w:rsidRPr="00BC4928">
        <w:rPr>
          <w:rFonts w:asciiTheme="majorBidi" w:eastAsia="Times New Roman" w:hAnsiTheme="majorBidi" w:cstheme="majorBidi"/>
          <w:color w:val="000000"/>
          <w:sz w:val="24"/>
          <w:szCs w:val="24"/>
        </w:rPr>
        <w:t>s</w:t>
      </w:r>
      <w:r w:rsidRPr="00BC4928">
        <w:rPr>
          <w:rFonts w:asciiTheme="majorBidi" w:eastAsia="Times New Roman" w:hAnsiTheme="majorBidi" w:cstheme="majorBidi"/>
          <w:color w:val="000000"/>
          <w:spacing w:val="111"/>
          <w:sz w:val="24"/>
          <w:szCs w:val="24"/>
        </w:rPr>
        <w:t xml:space="preserve"> </w:t>
      </w:r>
      <w:r w:rsidRPr="00BC4928">
        <w:rPr>
          <w:rFonts w:asciiTheme="majorBidi" w:eastAsia="Times New Roman" w:hAnsiTheme="majorBidi" w:cstheme="majorBidi"/>
          <w:color w:val="000000"/>
          <w:sz w:val="24"/>
          <w:szCs w:val="24"/>
        </w:rPr>
        <w:t>com</w:t>
      </w:r>
      <w:r w:rsidRPr="00BC4928">
        <w:rPr>
          <w:rFonts w:asciiTheme="majorBidi" w:eastAsia="Times New Roman" w:hAnsiTheme="majorBidi" w:cstheme="majorBidi"/>
          <w:color w:val="000000"/>
          <w:spacing w:val="1"/>
          <w:sz w:val="24"/>
          <w:szCs w:val="24"/>
        </w:rPr>
        <w:t>m</w:t>
      </w:r>
      <w:r w:rsidRPr="00BC4928">
        <w:rPr>
          <w:rFonts w:asciiTheme="majorBidi" w:eastAsia="Times New Roman" w:hAnsiTheme="majorBidi" w:cstheme="majorBidi"/>
          <w:color w:val="000000"/>
          <w:sz w:val="24"/>
          <w:szCs w:val="24"/>
        </w:rPr>
        <w:t>er</w:t>
      </w:r>
      <w:r w:rsidRPr="00BC4928">
        <w:rPr>
          <w:rFonts w:asciiTheme="majorBidi" w:eastAsia="Times New Roman" w:hAnsiTheme="majorBidi" w:cstheme="majorBidi"/>
          <w:color w:val="000000"/>
          <w:spacing w:val="-1"/>
          <w:sz w:val="24"/>
          <w:szCs w:val="24"/>
        </w:rPr>
        <w:t>c</w:t>
      </w:r>
      <w:r w:rsidRPr="00BC4928">
        <w:rPr>
          <w:rFonts w:asciiTheme="majorBidi" w:eastAsia="Times New Roman" w:hAnsiTheme="majorBidi" w:cstheme="majorBidi"/>
          <w:color w:val="000000"/>
          <w:sz w:val="24"/>
          <w:szCs w:val="24"/>
        </w:rPr>
        <w:t>iaux</w:t>
      </w:r>
      <w:r w:rsidRPr="00BC4928">
        <w:rPr>
          <w:rFonts w:asciiTheme="majorBidi" w:eastAsia="Times New Roman" w:hAnsiTheme="majorBidi" w:cstheme="majorBidi"/>
          <w:color w:val="000000"/>
          <w:spacing w:val="112"/>
          <w:sz w:val="24"/>
          <w:szCs w:val="24"/>
        </w:rPr>
        <w:t xml:space="preserve"> </w:t>
      </w:r>
      <w:r w:rsidRPr="00BC4928">
        <w:rPr>
          <w:rFonts w:asciiTheme="majorBidi" w:eastAsia="Times New Roman" w:hAnsiTheme="majorBidi" w:cstheme="majorBidi"/>
          <w:color w:val="000000"/>
          <w:spacing w:val="1"/>
          <w:sz w:val="24"/>
          <w:szCs w:val="24"/>
        </w:rPr>
        <w:t>p</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1"/>
          <w:sz w:val="24"/>
          <w:szCs w:val="24"/>
        </w:rPr>
        <w:t>r</w:t>
      </w:r>
      <w:r w:rsidRPr="00BC4928">
        <w:rPr>
          <w:rFonts w:asciiTheme="majorBidi" w:eastAsia="Times New Roman" w:hAnsiTheme="majorBidi" w:cstheme="majorBidi"/>
          <w:color w:val="000000"/>
          <w:sz w:val="24"/>
          <w:szCs w:val="24"/>
        </w:rPr>
        <w:t>met</w:t>
      </w:r>
      <w:r w:rsidRPr="00BC4928">
        <w:rPr>
          <w:rFonts w:asciiTheme="majorBidi" w:eastAsia="Times New Roman" w:hAnsiTheme="majorBidi" w:cstheme="majorBidi"/>
          <w:color w:val="000000"/>
          <w:spacing w:val="1"/>
          <w:sz w:val="24"/>
          <w:szCs w:val="24"/>
        </w:rPr>
        <w:t>t</w:t>
      </w:r>
      <w:r w:rsidRPr="00BC4928">
        <w:rPr>
          <w:rFonts w:asciiTheme="majorBidi" w:eastAsia="Times New Roman" w:hAnsiTheme="majorBidi" w:cstheme="majorBidi"/>
          <w:color w:val="000000"/>
          <w:sz w:val="24"/>
          <w:szCs w:val="24"/>
        </w:rPr>
        <w:t>ant</w:t>
      </w:r>
      <w:r w:rsidRPr="00BC4928">
        <w:rPr>
          <w:rFonts w:asciiTheme="majorBidi" w:eastAsia="Times New Roman" w:hAnsiTheme="majorBidi" w:cstheme="majorBidi"/>
          <w:color w:val="000000"/>
          <w:spacing w:val="110"/>
          <w:sz w:val="24"/>
          <w:szCs w:val="24"/>
        </w:rPr>
        <w:t xml:space="preserve"> </w:t>
      </w:r>
      <w:r w:rsidRPr="00BC4928">
        <w:rPr>
          <w:rFonts w:asciiTheme="majorBidi" w:eastAsia="Times New Roman" w:hAnsiTheme="majorBidi" w:cstheme="majorBidi"/>
          <w:color w:val="000000"/>
          <w:spacing w:val="1"/>
          <w:sz w:val="24"/>
          <w:szCs w:val="24"/>
        </w:rPr>
        <w:t>d</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109"/>
          <w:sz w:val="24"/>
          <w:szCs w:val="24"/>
        </w:rPr>
        <w:t xml:space="preserve"> </w:t>
      </w:r>
      <w:r w:rsidRPr="00BC4928">
        <w:rPr>
          <w:rFonts w:asciiTheme="majorBidi" w:eastAsia="Times New Roman" w:hAnsiTheme="majorBidi" w:cstheme="majorBidi"/>
          <w:color w:val="000000"/>
          <w:sz w:val="24"/>
          <w:szCs w:val="24"/>
        </w:rPr>
        <w:t>ré</w:t>
      </w:r>
      <w:r w:rsidRPr="00BC4928">
        <w:rPr>
          <w:rFonts w:asciiTheme="majorBidi" w:eastAsia="Times New Roman" w:hAnsiTheme="majorBidi" w:cstheme="majorBidi"/>
          <w:color w:val="000000"/>
          <w:spacing w:val="-1"/>
          <w:sz w:val="24"/>
          <w:szCs w:val="24"/>
        </w:rPr>
        <w:t>a</w:t>
      </w:r>
      <w:r w:rsidRPr="00BC4928">
        <w:rPr>
          <w:rFonts w:asciiTheme="majorBidi" w:eastAsia="Times New Roman" w:hAnsiTheme="majorBidi" w:cstheme="majorBidi"/>
          <w:color w:val="000000"/>
          <w:sz w:val="24"/>
          <w:szCs w:val="24"/>
        </w:rPr>
        <w:t>l</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s</w:t>
      </w:r>
      <w:r w:rsidRPr="00BC4928">
        <w:rPr>
          <w:rFonts w:asciiTheme="majorBidi" w:eastAsia="Times New Roman" w:hAnsiTheme="majorBidi" w:cstheme="majorBidi"/>
          <w:color w:val="000000"/>
          <w:spacing w:val="2"/>
          <w:sz w:val="24"/>
          <w:szCs w:val="24"/>
        </w:rPr>
        <w:t>e</w:t>
      </w:r>
      <w:r w:rsidRPr="00BC4928">
        <w:rPr>
          <w:rFonts w:asciiTheme="majorBidi" w:eastAsia="Times New Roman" w:hAnsiTheme="majorBidi" w:cstheme="majorBidi"/>
          <w:color w:val="000000"/>
          <w:sz w:val="24"/>
          <w:szCs w:val="24"/>
        </w:rPr>
        <w:t>r r</w:t>
      </w:r>
      <w:r w:rsidRPr="00BC4928">
        <w:rPr>
          <w:rFonts w:asciiTheme="majorBidi" w:eastAsia="Times New Roman" w:hAnsiTheme="majorBidi" w:cstheme="majorBidi"/>
          <w:color w:val="000000"/>
          <w:spacing w:val="-1"/>
          <w:sz w:val="24"/>
          <w:szCs w:val="24"/>
        </w:rPr>
        <w:t>a</w:t>
      </w:r>
      <w:r w:rsidRPr="00BC4928">
        <w:rPr>
          <w:rFonts w:asciiTheme="majorBidi" w:eastAsia="Times New Roman" w:hAnsiTheme="majorBidi" w:cstheme="majorBidi"/>
          <w:color w:val="000000"/>
          <w:sz w:val="24"/>
          <w:szCs w:val="24"/>
        </w:rPr>
        <w:t>pide</w:t>
      </w:r>
      <w:r w:rsidRPr="00BC4928">
        <w:rPr>
          <w:rFonts w:asciiTheme="majorBidi" w:eastAsia="Times New Roman" w:hAnsiTheme="majorBidi" w:cstheme="majorBidi"/>
          <w:color w:val="000000"/>
          <w:spacing w:val="1"/>
          <w:sz w:val="24"/>
          <w:szCs w:val="24"/>
        </w:rPr>
        <w:t>m</w:t>
      </w:r>
      <w:r w:rsidRPr="00BC4928">
        <w:rPr>
          <w:rFonts w:asciiTheme="majorBidi" w:eastAsia="Times New Roman" w:hAnsiTheme="majorBidi" w:cstheme="majorBidi"/>
          <w:color w:val="000000"/>
          <w:sz w:val="24"/>
          <w:szCs w:val="24"/>
        </w:rPr>
        <w:t xml:space="preserve">ent </w:t>
      </w:r>
      <w:r w:rsidRPr="00BC4928">
        <w:rPr>
          <w:rFonts w:asciiTheme="majorBidi" w:eastAsia="Times New Roman" w:hAnsiTheme="majorBidi" w:cstheme="majorBidi"/>
          <w:color w:val="000000"/>
          <w:spacing w:val="1"/>
          <w:sz w:val="24"/>
          <w:szCs w:val="24"/>
        </w:rPr>
        <w:t>c</w:t>
      </w:r>
      <w:r w:rsidRPr="00BC4928">
        <w:rPr>
          <w:rFonts w:asciiTheme="majorBidi" w:eastAsia="Times New Roman" w:hAnsiTheme="majorBidi" w:cstheme="majorBidi"/>
          <w:color w:val="000000"/>
          <w:sz w:val="24"/>
          <w:szCs w:val="24"/>
        </w:rPr>
        <w:t>es e</w:t>
      </w:r>
      <w:r w:rsidRPr="00BC4928">
        <w:rPr>
          <w:rFonts w:asciiTheme="majorBidi" w:eastAsia="Times New Roman" w:hAnsiTheme="majorBidi" w:cstheme="majorBidi"/>
          <w:color w:val="000000"/>
          <w:spacing w:val="2"/>
          <w:sz w:val="24"/>
          <w:szCs w:val="24"/>
        </w:rPr>
        <w:t>x</w:t>
      </w:r>
      <w:r w:rsidRPr="00BC4928">
        <w:rPr>
          <w:rFonts w:asciiTheme="majorBidi" w:eastAsia="Times New Roman" w:hAnsiTheme="majorBidi" w:cstheme="majorBidi"/>
          <w:color w:val="000000"/>
          <w:spacing w:val="1"/>
          <w:sz w:val="24"/>
          <w:szCs w:val="24"/>
        </w:rPr>
        <w:t>t</w:t>
      </w:r>
      <w:r w:rsidRPr="00BC4928">
        <w:rPr>
          <w:rFonts w:asciiTheme="majorBidi" w:eastAsia="Times New Roman" w:hAnsiTheme="majorBidi" w:cstheme="majorBidi"/>
          <w:color w:val="000000"/>
          <w:sz w:val="24"/>
          <w:szCs w:val="24"/>
        </w:rPr>
        <w:t>r</w:t>
      </w:r>
      <w:r w:rsidRPr="00BC4928">
        <w:rPr>
          <w:rFonts w:asciiTheme="majorBidi" w:eastAsia="Times New Roman" w:hAnsiTheme="majorBidi" w:cstheme="majorBidi"/>
          <w:color w:val="000000"/>
          <w:spacing w:val="-1"/>
          <w:sz w:val="24"/>
          <w:szCs w:val="24"/>
        </w:rPr>
        <w:t>a</w:t>
      </w:r>
      <w:r w:rsidRPr="00BC4928">
        <w:rPr>
          <w:rFonts w:asciiTheme="majorBidi" w:eastAsia="Times New Roman" w:hAnsiTheme="majorBidi" w:cstheme="majorBidi"/>
          <w:color w:val="000000"/>
          <w:sz w:val="24"/>
          <w:szCs w:val="24"/>
        </w:rPr>
        <w:t>ctio</w:t>
      </w:r>
      <w:r w:rsidRPr="00BC4928">
        <w:rPr>
          <w:rFonts w:asciiTheme="majorBidi" w:eastAsia="Times New Roman" w:hAnsiTheme="majorBidi" w:cstheme="majorBidi"/>
          <w:color w:val="000000"/>
          <w:spacing w:val="1"/>
          <w:sz w:val="24"/>
          <w:szCs w:val="24"/>
        </w:rPr>
        <w:t>n</w:t>
      </w:r>
      <w:r w:rsidRPr="00BC4928">
        <w:rPr>
          <w:rFonts w:asciiTheme="majorBidi" w:eastAsia="Times New Roman" w:hAnsiTheme="majorBidi" w:cstheme="majorBidi"/>
          <w:color w:val="000000"/>
          <w:sz w:val="24"/>
          <w:szCs w:val="24"/>
        </w:rPr>
        <w:t xml:space="preserve">s à l'aide de </w:t>
      </w:r>
      <w:r w:rsidRPr="00BC4928">
        <w:rPr>
          <w:rFonts w:asciiTheme="majorBidi" w:eastAsia="Times New Roman" w:hAnsiTheme="majorBidi" w:cstheme="majorBidi"/>
          <w:color w:val="000000"/>
          <w:spacing w:val="1"/>
          <w:sz w:val="24"/>
          <w:szCs w:val="24"/>
        </w:rPr>
        <w:t>r</w:t>
      </w:r>
      <w:r w:rsidRPr="00BC4928">
        <w:rPr>
          <w:rFonts w:asciiTheme="majorBidi" w:eastAsia="Times New Roman" w:hAnsiTheme="majorBidi" w:cstheme="majorBidi"/>
          <w:color w:val="000000"/>
          <w:sz w:val="24"/>
          <w:szCs w:val="24"/>
        </w:rPr>
        <w:t>é</w:t>
      </w:r>
      <w:r w:rsidRPr="00BC4928">
        <w:rPr>
          <w:rFonts w:asciiTheme="majorBidi" w:eastAsia="Times New Roman" w:hAnsiTheme="majorBidi" w:cstheme="majorBidi"/>
          <w:color w:val="000000"/>
          <w:spacing w:val="1"/>
          <w:sz w:val="24"/>
          <w:szCs w:val="24"/>
        </w:rPr>
        <w:t>a</w:t>
      </w:r>
      <w:r w:rsidRPr="00BC4928">
        <w:rPr>
          <w:rFonts w:asciiTheme="majorBidi" w:eastAsia="Times New Roman" w:hAnsiTheme="majorBidi" w:cstheme="majorBidi"/>
          <w:color w:val="000000"/>
          <w:sz w:val="24"/>
          <w:szCs w:val="24"/>
        </w:rPr>
        <w:t xml:space="preserve">ctifs </w:t>
      </w:r>
      <w:r w:rsidRPr="00BC4928">
        <w:rPr>
          <w:rFonts w:asciiTheme="majorBidi" w:eastAsia="Times New Roman" w:hAnsiTheme="majorBidi" w:cstheme="majorBidi"/>
          <w:color w:val="000000"/>
          <w:spacing w:val="1"/>
          <w:sz w:val="24"/>
          <w:szCs w:val="24"/>
        </w:rPr>
        <w:t>p</w:t>
      </w:r>
      <w:r w:rsidRPr="00BC4928">
        <w:rPr>
          <w:rFonts w:asciiTheme="majorBidi" w:eastAsia="Times New Roman" w:hAnsiTheme="majorBidi" w:cstheme="majorBidi"/>
          <w:color w:val="000000"/>
          <w:sz w:val="24"/>
          <w:szCs w:val="24"/>
        </w:rPr>
        <w:t>r</w:t>
      </w:r>
      <w:r w:rsidRPr="00BC4928">
        <w:rPr>
          <w:rFonts w:asciiTheme="majorBidi" w:eastAsia="Times New Roman" w:hAnsiTheme="majorBidi" w:cstheme="majorBidi"/>
          <w:color w:val="000000"/>
          <w:spacing w:val="-1"/>
          <w:sz w:val="24"/>
          <w:szCs w:val="24"/>
        </w:rPr>
        <w:t>ê</w:t>
      </w:r>
      <w:r w:rsidRPr="00BC4928">
        <w:rPr>
          <w:rFonts w:asciiTheme="majorBidi" w:eastAsia="Times New Roman" w:hAnsiTheme="majorBidi" w:cstheme="majorBidi"/>
          <w:color w:val="000000"/>
          <w:spacing w:val="2"/>
          <w:sz w:val="24"/>
          <w:szCs w:val="24"/>
        </w:rPr>
        <w:t>t</w:t>
      </w:r>
      <w:r w:rsidRPr="00BC4928">
        <w:rPr>
          <w:rFonts w:asciiTheme="majorBidi" w:eastAsia="Times New Roman" w:hAnsiTheme="majorBidi" w:cstheme="majorBidi"/>
          <w:color w:val="000000"/>
          <w:sz w:val="24"/>
          <w:szCs w:val="24"/>
        </w:rPr>
        <w:t>s</w:t>
      </w:r>
      <w:r w:rsidRPr="00BC4928">
        <w:rPr>
          <w:rFonts w:asciiTheme="majorBidi" w:eastAsia="Times New Roman" w:hAnsiTheme="majorBidi" w:cstheme="majorBidi"/>
          <w:color w:val="000000"/>
          <w:spacing w:val="1"/>
          <w:sz w:val="24"/>
          <w:szCs w:val="24"/>
        </w:rPr>
        <w:t xml:space="preserve"> </w:t>
      </w:r>
      <w:r w:rsidRPr="00BC4928">
        <w:rPr>
          <w:rFonts w:asciiTheme="majorBidi" w:eastAsia="Times New Roman" w:hAnsiTheme="majorBidi" w:cstheme="majorBidi"/>
          <w:color w:val="000000"/>
          <w:sz w:val="24"/>
          <w:szCs w:val="24"/>
        </w:rPr>
        <w:t>à l'emp</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o</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w:t>
      </w:r>
    </w:p>
    <w:p w:rsidR="00BD6664" w:rsidRPr="00BC4928" w:rsidRDefault="00BD6664" w:rsidP="00BD6664">
      <w:pPr>
        <w:spacing w:after="0"/>
        <w:ind w:right="-20"/>
        <w:jc w:val="both"/>
        <w:rPr>
          <w:rFonts w:asciiTheme="majorBidi" w:eastAsia="Times New Roman" w:hAnsiTheme="majorBidi" w:cstheme="majorBidi"/>
          <w:b/>
          <w:bCs/>
          <w:color w:val="000000"/>
          <w:sz w:val="24"/>
          <w:szCs w:val="24"/>
        </w:rPr>
      </w:pPr>
    </w:p>
    <w:p w:rsidR="00BD6664" w:rsidRPr="00BC4928" w:rsidRDefault="00BD6664" w:rsidP="00F87D02">
      <w:pPr>
        <w:pStyle w:val="Titre2"/>
        <w:rPr>
          <w:rFonts w:asciiTheme="majorBidi" w:hAnsiTheme="majorBidi"/>
          <w:color w:val="0D0D0D" w:themeColor="text1" w:themeTint="F2"/>
        </w:rPr>
      </w:pPr>
      <w:bookmarkStart w:id="106" w:name="_Toc97012246"/>
      <w:bookmarkStart w:id="107" w:name="_Toc97383126"/>
      <w:r w:rsidRPr="00BC4928">
        <w:rPr>
          <w:rFonts w:asciiTheme="majorBidi" w:hAnsiTheme="majorBidi"/>
          <w:color w:val="0D0D0D" w:themeColor="text1" w:themeTint="F2"/>
        </w:rPr>
        <w:t>I-  Extraction, précipitation de l’ADN</w:t>
      </w:r>
      <w:bookmarkEnd w:id="106"/>
      <w:bookmarkEnd w:id="107"/>
    </w:p>
    <w:p w:rsidR="00BD6664" w:rsidRPr="00BC4928" w:rsidRDefault="00BD6664" w:rsidP="00BD6664">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b/>
          <w:bCs/>
          <w:sz w:val="24"/>
          <w:szCs w:val="24"/>
        </w:rPr>
        <w:t xml:space="preserve"> </w:t>
      </w:r>
      <w:r w:rsidRPr="00BC4928">
        <w:rPr>
          <w:rFonts w:asciiTheme="majorBidi" w:hAnsiTheme="majorBidi" w:cstheme="majorBidi"/>
          <w:sz w:val="24"/>
          <w:szCs w:val="24"/>
        </w:rPr>
        <w:t>L’extraction d’acides nucléiques d’un matériau biologique requiert la lyse cellulaire, l’inactivation des nucléases cellulaires et la séparation de l’acide nucléique souhaité de débris cellulaires. La procédure de lyse idéale doit être suffisamment rigoureuse pour briser le matériau de départ complexe (par exemple, le tissu), mais suffisamment douce pour préserver l’acide nucléique cible. Les procédures de lyse courantes sont les suivantes :</w:t>
      </w:r>
    </w:p>
    <w:p w:rsidR="00BD6664" w:rsidRPr="00BC4928" w:rsidRDefault="00BD6664" w:rsidP="00BD6664">
      <w:pPr>
        <w:numPr>
          <w:ilvl w:val="0"/>
          <w:numId w:val="25"/>
        </w:num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Le rupture mécanique (ex. : broyage ou lyse hypotonique),</w:t>
      </w:r>
    </w:p>
    <w:p w:rsidR="00BD6664" w:rsidRPr="00BC4928" w:rsidRDefault="00BD6664" w:rsidP="00BD6664">
      <w:pPr>
        <w:numPr>
          <w:ilvl w:val="0"/>
          <w:numId w:val="25"/>
        </w:num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Le traitement chimique (ex.: lyse détergente, agents chaotropiques, réduction des thiols)</w:t>
      </w:r>
    </w:p>
    <w:p w:rsidR="00BD6664" w:rsidRPr="00BC4928" w:rsidRDefault="00BD6664" w:rsidP="00BD6664">
      <w:pPr>
        <w:numPr>
          <w:ilvl w:val="0"/>
          <w:numId w:val="25"/>
        </w:num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La digestion enzymatique (ex.: protéinase K).</w:t>
      </w: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La rupture de la membrane et l’inactivation des nucléases intracellulaires peuvent être combinées. À titre d’exemple, une solution simple peut contenir des détergents pour solubiliser les membranes cellulaires et des sels chaotropiques puissants pour inactiver les enzymes intracellulaires. Après la lyse cellulaire et l’inactivation du nucléase, les débris cellulaires peuvent être aisément retirés par filtrage ou par précipitation.</w:t>
      </w:r>
    </w:p>
    <w:p w:rsidR="00BD6664" w:rsidRPr="00BC4928" w:rsidRDefault="00BD6664" w:rsidP="00BD6664">
      <w:pPr>
        <w:autoSpaceDE w:val="0"/>
        <w:autoSpaceDN w:val="0"/>
        <w:adjustRightInd w:val="0"/>
        <w:spacing w:after="0"/>
        <w:jc w:val="both"/>
        <w:rPr>
          <w:rFonts w:asciiTheme="majorBidi" w:hAnsiTheme="majorBidi" w:cstheme="majorBidi"/>
          <w:b/>
          <w:bCs/>
          <w:sz w:val="24"/>
          <w:szCs w:val="24"/>
        </w:rPr>
      </w:pPr>
    </w:p>
    <w:p w:rsidR="00BD6664" w:rsidRPr="00BC4928" w:rsidRDefault="00BD6664" w:rsidP="00BD6664">
      <w:pPr>
        <w:autoSpaceDE w:val="0"/>
        <w:autoSpaceDN w:val="0"/>
        <w:adjustRightInd w:val="0"/>
        <w:spacing w:after="0"/>
        <w:jc w:val="both"/>
        <w:rPr>
          <w:rFonts w:asciiTheme="majorBidi" w:hAnsiTheme="majorBidi" w:cstheme="majorBidi"/>
          <w:b/>
          <w:bCs/>
          <w:sz w:val="24"/>
          <w:szCs w:val="24"/>
        </w:rPr>
      </w:pPr>
    </w:p>
    <w:p w:rsidR="00B15BE8" w:rsidRPr="00BC4928" w:rsidRDefault="00B15BE8" w:rsidP="00BD6664">
      <w:pPr>
        <w:autoSpaceDE w:val="0"/>
        <w:autoSpaceDN w:val="0"/>
        <w:adjustRightInd w:val="0"/>
        <w:spacing w:after="0"/>
        <w:jc w:val="both"/>
        <w:rPr>
          <w:rFonts w:asciiTheme="majorBidi" w:hAnsiTheme="majorBidi" w:cstheme="majorBidi"/>
          <w:b/>
          <w:bCs/>
          <w:sz w:val="24"/>
          <w:szCs w:val="24"/>
        </w:rPr>
      </w:pPr>
    </w:p>
    <w:p w:rsidR="00BD6664" w:rsidRPr="00BC4928" w:rsidRDefault="00BD6664" w:rsidP="00BD6664">
      <w:pPr>
        <w:autoSpaceDE w:val="0"/>
        <w:autoSpaceDN w:val="0"/>
        <w:adjustRightInd w:val="0"/>
        <w:spacing w:after="0"/>
        <w:jc w:val="both"/>
        <w:rPr>
          <w:rFonts w:asciiTheme="majorBidi" w:hAnsiTheme="majorBidi" w:cstheme="majorBidi"/>
          <w:b/>
          <w:bCs/>
          <w:sz w:val="24"/>
          <w:szCs w:val="24"/>
        </w:rPr>
      </w:pPr>
    </w:p>
    <w:p w:rsidR="00BD6664" w:rsidRPr="00BC4928" w:rsidRDefault="00BD6664" w:rsidP="00A8325D">
      <w:pPr>
        <w:pStyle w:val="Titre2"/>
        <w:rPr>
          <w:rFonts w:asciiTheme="majorBidi" w:hAnsiTheme="majorBidi"/>
          <w:color w:val="0D0D0D" w:themeColor="text1" w:themeTint="F2"/>
        </w:rPr>
      </w:pPr>
      <w:bookmarkStart w:id="108" w:name="_Toc97012247"/>
      <w:bookmarkStart w:id="109" w:name="_Toc97383127"/>
      <w:r w:rsidRPr="00BC4928">
        <w:rPr>
          <w:rFonts w:asciiTheme="majorBidi" w:hAnsiTheme="majorBidi"/>
          <w:color w:val="0D0D0D" w:themeColor="text1" w:themeTint="F2"/>
        </w:rPr>
        <w:t>1- Lyse des cellules (</w:t>
      </w:r>
      <w:r w:rsidRPr="00BC4928">
        <w:rPr>
          <w:rFonts w:asciiTheme="majorBidi" w:eastAsia="Times New Roman" w:hAnsiTheme="majorBidi"/>
          <w:color w:val="0D0D0D" w:themeColor="text1" w:themeTint="F2"/>
        </w:rPr>
        <w:t>Déso</w:t>
      </w:r>
      <w:r w:rsidRPr="00BC4928">
        <w:rPr>
          <w:rFonts w:asciiTheme="majorBidi" w:eastAsia="Times New Roman" w:hAnsiTheme="majorBidi"/>
          <w:color w:val="0D0D0D" w:themeColor="text1" w:themeTint="F2"/>
          <w:spacing w:val="-1"/>
        </w:rPr>
        <w:t>r</w:t>
      </w:r>
      <w:r w:rsidRPr="00BC4928">
        <w:rPr>
          <w:rFonts w:asciiTheme="majorBidi" w:eastAsia="Times New Roman" w:hAnsiTheme="majorBidi"/>
          <w:color w:val="0D0D0D" w:themeColor="text1" w:themeTint="F2"/>
        </w:rPr>
        <w:t>ga</w:t>
      </w:r>
      <w:r w:rsidRPr="00BC4928">
        <w:rPr>
          <w:rFonts w:asciiTheme="majorBidi" w:eastAsia="Times New Roman" w:hAnsiTheme="majorBidi"/>
          <w:color w:val="0D0D0D" w:themeColor="text1" w:themeTint="F2"/>
          <w:spacing w:val="1"/>
        </w:rPr>
        <w:t>n</w:t>
      </w:r>
      <w:r w:rsidRPr="00BC4928">
        <w:rPr>
          <w:rFonts w:asciiTheme="majorBidi" w:eastAsia="Times New Roman" w:hAnsiTheme="majorBidi"/>
          <w:color w:val="0D0D0D" w:themeColor="text1" w:themeTint="F2"/>
        </w:rPr>
        <w:t>isation</w:t>
      </w:r>
      <w:r w:rsidRPr="00BC4928">
        <w:rPr>
          <w:rFonts w:asciiTheme="majorBidi" w:eastAsia="Times New Roman" w:hAnsiTheme="majorBidi"/>
          <w:color w:val="0D0D0D" w:themeColor="text1" w:themeTint="F2"/>
          <w:spacing w:val="88"/>
        </w:rPr>
        <w:t xml:space="preserve"> </w:t>
      </w:r>
      <w:r w:rsidRPr="00BC4928">
        <w:rPr>
          <w:rFonts w:asciiTheme="majorBidi" w:eastAsia="Times New Roman" w:hAnsiTheme="majorBidi"/>
          <w:color w:val="0D0D0D" w:themeColor="text1" w:themeTint="F2"/>
          <w:spacing w:val="1"/>
        </w:rPr>
        <w:t>d</w:t>
      </w:r>
      <w:r w:rsidRPr="00BC4928">
        <w:rPr>
          <w:rFonts w:asciiTheme="majorBidi" w:eastAsia="Times New Roman" w:hAnsiTheme="majorBidi"/>
          <w:color w:val="0D0D0D" w:themeColor="text1" w:themeTint="F2"/>
        </w:rPr>
        <w:t>es</w:t>
      </w:r>
      <w:r w:rsidRPr="00BC4928">
        <w:rPr>
          <w:rFonts w:asciiTheme="majorBidi" w:eastAsia="Times New Roman" w:hAnsiTheme="majorBidi"/>
          <w:color w:val="0D0D0D" w:themeColor="text1" w:themeTint="F2"/>
          <w:spacing w:val="83"/>
        </w:rPr>
        <w:t xml:space="preserve"> </w:t>
      </w:r>
      <w:r w:rsidRPr="00BC4928">
        <w:rPr>
          <w:rFonts w:asciiTheme="majorBidi" w:eastAsia="Times New Roman" w:hAnsiTheme="majorBidi"/>
          <w:color w:val="0D0D0D" w:themeColor="text1" w:themeTint="F2"/>
          <w:spacing w:val="-2"/>
        </w:rPr>
        <w:t>m</w:t>
      </w:r>
      <w:r w:rsidRPr="00BC4928">
        <w:rPr>
          <w:rFonts w:asciiTheme="majorBidi" w:eastAsia="Times New Roman" w:hAnsiTheme="majorBidi"/>
          <w:color w:val="0D0D0D" w:themeColor="text1" w:themeTint="F2"/>
          <w:spacing w:val="1"/>
        </w:rPr>
        <w:t>e</w:t>
      </w:r>
      <w:r w:rsidRPr="00BC4928">
        <w:rPr>
          <w:rFonts w:asciiTheme="majorBidi" w:eastAsia="Times New Roman" w:hAnsiTheme="majorBidi"/>
          <w:color w:val="0D0D0D" w:themeColor="text1" w:themeTint="F2"/>
          <w:spacing w:val="-2"/>
        </w:rPr>
        <w:t>m</w:t>
      </w:r>
      <w:r w:rsidRPr="00BC4928">
        <w:rPr>
          <w:rFonts w:asciiTheme="majorBidi" w:eastAsia="Times New Roman" w:hAnsiTheme="majorBidi"/>
          <w:color w:val="0D0D0D" w:themeColor="text1" w:themeTint="F2"/>
          <w:spacing w:val="2"/>
        </w:rPr>
        <w:t>b</w:t>
      </w:r>
      <w:r w:rsidRPr="00BC4928">
        <w:rPr>
          <w:rFonts w:asciiTheme="majorBidi" w:eastAsia="Times New Roman" w:hAnsiTheme="majorBidi"/>
          <w:color w:val="0D0D0D" w:themeColor="text1" w:themeTint="F2"/>
        </w:rPr>
        <w:t>ranes</w:t>
      </w:r>
      <w:r w:rsidRPr="00BC4928">
        <w:rPr>
          <w:rFonts w:asciiTheme="majorBidi" w:eastAsia="Times New Roman" w:hAnsiTheme="majorBidi"/>
          <w:color w:val="0D0D0D" w:themeColor="text1" w:themeTint="F2"/>
          <w:spacing w:val="86"/>
        </w:rPr>
        <w:t xml:space="preserve"> </w:t>
      </w:r>
      <w:r w:rsidRPr="00BC4928">
        <w:rPr>
          <w:rFonts w:asciiTheme="majorBidi" w:eastAsia="Times New Roman" w:hAnsiTheme="majorBidi"/>
          <w:color w:val="0D0D0D" w:themeColor="text1" w:themeTint="F2"/>
          <w:spacing w:val="1"/>
        </w:rPr>
        <w:t>e</w:t>
      </w:r>
      <w:r w:rsidRPr="00BC4928">
        <w:rPr>
          <w:rFonts w:asciiTheme="majorBidi" w:eastAsia="Times New Roman" w:hAnsiTheme="majorBidi"/>
          <w:color w:val="0D0D0D" w:themeColor="text1" w:themeTint="F2"/>
        </w:rPr>
        <w:t>t</w:t>
      </w:r>
      <w:r w:rsidRPr="00BC4928">
        <w:rPr>
          <w:rFonts w:asciiTheme="majorBidi" w:eastAsia="Times New Roman" w:hAnsiTheme="majorBidi"/>
          <w:color w:val="0D0D0D" w:themeColor="text1" w:themeTint="F2"/>
          <w:spacing w:val="86"/>
        </w:rPr>
        <w:t xml:space="preserve"> </w:t>
      </w:r>
      <w:r w:rsidRPr="00BC4928">
        <w:rPr>
          <w:rFonts w:asciiTheme="majorBidi" w:eastAsia="Times New Roman" w:hAnsiTheme="majorBidi"/>
          <w:color w:val="0D0D0D" w:themeColor="text1" w:themeTint="F2"/>
        </w:rPr>
        <w:t>so</w:t>
      </w:r>
      <w:r w:rsidRPr="00BC4928">
        <w:rPr>
          <w:rFonts w:asciiTheme="majorBidi" w:eastAsia="Times New Roman" w:hAnsiTheme="majorBidi"/>
          <w:color w:val="0D0D0D" w:themeColor="text1" w:themeTint="F2"/>
          <w:spacing w:val="1"/>
        </w:rPr>
        <w:t>lub</w:t>
      </w:r>
      <w:r w:rsidRPr="00BC4928">
        <w:rPr>
          <w:rFonts w:asciiTheme="majorBidi" w:eastAsia="Times New Roman" w:hAnsiTheme="majorBidi"/>
          <w:color w:val="0D0D0D" w:themeColor="text1" w:themeTint="F2"/>
        </w:rPr>
        <w:t>i</w:t>
      </w:r>
      <w:r w:rsidRPr="00BC4928">
        <w:rPr>
          <w:rFonts w:asciiTheme="majorBidi" w:eastAsia="Times New Roman" w:hAnsiTheme="majorBidi"/>
          <w:color w:val="0D0D0D" w:themeColor="text1" w:themeTint="F2"/>
          <w:spacing w:val="1"/>
        </w:rPr>
        <w:t>l</w:t>
      </w:r>
      <w:r w:rsidRPr="00BC4928">
        <w:rPr>
          <w:rFonts w:asciiTheme="majorBidi" w:eastAsia="Times New Roman" w:hAnsiTheme="majorBidi"/>
          <w:color w:val="0D0D0D" w:themeColor="text1" w:themeTint="F2"/>
          <w:spacing w:val="-1"/>
        </w:rPr>
        <w:t>i</w:t>
      </w:r>
      <w:r w:rsidRPr="00BC4928">
        <w:rPr>
          <w:rFonts w:asciiTheme="majorBidi" w:eastAsia="Times New Roman" w:hAnsiTheme="majorBidi"/>
          <w:color w:val="0D0D0D" w:themeColor="text1" w:themeTint="F2"/>
        </w:rPr>
        <w:t>sation</w:t>
      </w:r>
      <w:r w:rsidRPr="00BC4928">
        <w:rPr>
          <w:rFonts w:asciiTheme="majorBidi" w:eastAsia="Times New Roman" w:hAnsiTheme="majorBidi"/>
          <w:color w:val="0D0D0D" w:themeColor="text1" w:themeTint="F2"/>
          <w:spacing w:val="87"/>
        </w:rPr>
        <w:t xml:space="preserve"> </w:t>
      </w:r>
      <w:r w:rsidRPr="00BC4928">
        <w:rPr>
          <w:rFonts w:asciiTheme="majorBidi" w:eastAsia="Times New Roman" w:hAnsiTheme="majorBidi"/>
          <w:color w:val="0D0D0D" w:themeColor="text1" w:themeTint="F2"/>
          <w:spacing w:val="1"/>
        </w:rPr>
        <w:t>d</w:t>
      </w:r>
      <w:r w:rsidRPr="00BC4928">
        <w:rPr>
          <w:rFonts w:asciiTheme="majorBidi" w:eastAsia="Times New Roman" w:hAnsiTheme="majorBidi"/>
          <w:color w:val="0D0D0D" w:themeColor="text1" w:themeTint="F2"/>
        </w:rPr>
        <w:t>es</w:t>
      </w:r>
      <w:r w:rsidRPr="00BC4928">
        <w:rPr>
          <w:rFonts w:asciiTheme="majorBidi" w:eastAsia="Times New Roman" w:hAnsiTheme="majorBidi"/>
          <w:color w:val="0D0D0D" w:themeColor="text1" w:themeTint="F2"/>
          <w:spacing w:val="85"/>
        </w:rPr>
        <w:t xml:space="preserve"> </w:t>
      </w:r>
      <w:r w:rsidRPr="00BC4928">
        <w:rPr>
          <w:rFonts w:asciiTheme="majorBidi" w:eastAsia="Times New Roman" w:hAnsiTheme="majorBidi"/>
          <w:color w:val="0D0D0D" w:themeColor="text1" w:themeTint="F2"/>
          <w:spacing w:val="1"/>
        </w:rPr>
        <w:t>l</w:t>
      </w:r>
      <w:r w:rsidRPr="00BC4928">
        <w:rPr>
          <w:rFonts w:asciiTheme="majorBidi" w:eastAsia="Times New Roman" w:hAnsiTheme="majorBidi"/>
          <w:color w:val="0D0D0D" w:themeColor="text1" w:themeTint="F2"/>
          <w:spacing w:val="-1"/>
        </w:rPr>
        <w:t>i</w:t>
      </w:r>
      <w:r w:rsidRPr="00BC4928">
        <w:rPr>
          <w:rFonts w:asciiTheme="majorBidi" w:eastAsia="Times New Roman" w:hAnsiTheme="majorBidi"/>
          <w:color w:val="0D0D0D" w:themeColor="text1" w:themeTint="F2"/>
        </w:rPr>
        <w:t>p</w:t>
      </w:r>
      <w:r w:rsidRPr="00BC4928">
        <w:rPr>
          <w:rFonts w:asciiTheme="majorBidi" w:eastAsia="Times New Roman" w:hAnsiTheme="majorBidi"/>
          <w:color w:val="0D0D0D" w:themeColor="text1" w:themeTint="F2"/>
          <w:spacing w:val="1"/>
        </w:rPr>
        <w:t>id</w:t>
      </w:r>
      <w:r w:rsidRPr="00BC4928">
        <w:rPr>
          <w:rFonts w:asciiTheme="majorBidi" w:eastAsia="Times New Roman" w:hAnsiTheme="majorBidi"/>
          <w:color w:val="0D0D0D" w:themeColor="text1" w:themeTint="F2"/>
        </w:rPr>
        <w:t>es</w:t>
      </w:r>
      <w:bookmarkStart w:id="110" w:name="_Toc97012248"/>
      <w:bookmarkStart w:id="111" w:name="_Toc97383128"/>
      <w:bookmarkEnd w:id="108"/>
      <w:bookmarkEnd w:id="109"/>
      <w:r w:rsidR="00A8325D" w:rsidRPr="00BC4928">
        <w:rPr>
          <w:rFonts w:asciiTheme="majorBidi" w:eastAsia="Times New Roman" w:hAnsiTheme="majorBidi"/>
          <w:color w:val="0D0D0D" w:themeColor="text1" w:themeTint="F2"/>
        </w:rPr>
        <w:t xml:space="preserve"> </w:t>
      </w:r>
      <w:r w:rsidRPr="00BC4928">
        <w:rPr>
          <w:rFonts w:asciiTheme="majorBidi" w:eastAsia="Times New Roman" w:hAnsiTheme="majorBidi"/>
          <w:color w:val="0D0D0D" w:themeColor="text1" w:themeTint="F2"/>
        </w:rPr>
        <w:t>me</w:t>
      </w:r>
      <w:r w:rsidRPr="00BC4928">
        <w:rPr>
          <w:rFonts w:asciiTheme="majorBidi" w:eastAsia="Times New Roman" w:hAnsiTheme="majorBidi"/>
          <w:color w:val="0D0D0D" w:themeColor="text1" w:themeTint="F2"/>
          <w:spacing w:val="-2"/>
        </w:rPr>
        <w:t>m</w:t>
      </w:r>
      <w:r w:rsidRPr="00BC4928">
        <w:rPr>
          <w:rFonts w:asciiTheme="majorBidi" w:eastAsia="Times New Roman" w:hAnsiTheme="majorBidi"/>
          <w:color w:val="0D0D0D" w:themeColor="text1" w:themeTint="F2"/>
        </w:rPr>
        <w:t>bra</w:t>
      </w:r>
      <w:r w:rsidRPr="00BC4928">
        <w:rPr>
          <w:rFonts w:asciiTheme="majorBidi" w:eastAsia="Times New Roman" w:hAnsiTheme="majorBidi"/>
          <w:color w:val="0D0D0D" w:themeColor="text1" w:themeTint="F2"/>
          <w:spacing w:val="1"/>
        </w:rPr>
        <w:t>n</w:t>
      </w:r>
      <w:r w:rsidRPr="00BC4928">
        <w:rPr>
          <w:rFonts w:asciiTheme="majorBidi" w:eastAsia="Times New Roman" w:hAnsiTheme="majorBidi"/>
          <w:color w:val="0D0D0D" w:themeColor="text1" w:themeTint="F2"/>
        </w:rPr>
        <w:t>air</w:t>
      </w:r>
      <w:r w:rsidRPr="00BC4928">
        <w:rPr>
          <w:rFonts w:asciiTheme="majorBidi" w:eastAsia="Times New Roman" w:hAnsiTheme="majorBidi"/>
          <w:color w:val="0D0D0D" w:themeColor="text1" w:themeTint="F2"/>
          <w:spacing w:val="-1"/>
        </w:rPr>
        <w:t>e</w:t>
      </w:r>
      <w:r w:rsidRPr="00BC4928">
        <w:rPr>
          <w:rFonts w:asciiTheme="majorBidi" w:eastAsia="Times New Roman" w:hAnsiTheme="majorBidi"/>
          <w:color w:val="0D0D0D" w:themeColor="text1" w:themeTint="F2"/>
        </w:rPr>
        <w:t>s)</w:t>
      </w:r>
      <w:bookmarkEnd w:id="110"/>
      <w:bookmarkEnd w:id="111"/>
    </w:p>
    <w:p w:rsidR="00BD6664" w:rsidRPr="00BC4928" w:rsidRDefault="00BD6664" w:rsidP="00BD6664">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La lyse des cellules sanguine (par exemple) met en jeu l’intervention de détergents ioniques qui désorganisent la double couche de phospholipides des membranes cellulaires. Le sang fraîchement recueilli (avec un anticoagulant comme l’EDTA) ou décongelé est vigoureusement mélangé à une solution hypotonique pour faire éclater les hématies dépourvues de noyaux. Les leucocytes sont alors récupérés par centrifugation suivie d’un lavage avec la même solution hypotonique. Ils sont ensuite traités par un mélange de détergent, comme le</w:t>
      </w:r>
      <w:r w:rsidRPr="00BC4928">
        <w:rPr>
          <w:rFonts w:asciiTheme="majorBidi" w:hAnsiTheme="majorBidi" w:cstheme="majorBidi"/>
          <w:b/>
          <w:bCs/>
          <w:sz w:val="24"/>
          <w:szCs w:val="24"/>
        </w:rPr>
        <w:t xml:space="preserve"> SDS (Sodium Dodécyl Sulfate)</w:t>
      </w:r>
      <w:r w:rsidRPr="00BC4928">
        <w:rPr>
          <w:rFonts w:asciiTheme="majorBidi" w:hAnsiTheme="majorBidi" w:cstheme="majorBidi"/>
          <w:sz w:val="24"/>
          <w:szCs w:val="24"/>
        </w:rPr>
        <w:t xml:space="preserve"> qui permet de désagréger les membranes cellulaires et de libérer les contenus cytoplasmiques et nucléaires</w:t>
      </w:r>
      <w:r w:rsidR="00F15182" w:rsidRPr="00BC4928">
        <w:rPr>
          <w:rFonts w:asciiTheme="majorBidi" w:hAnsiTheme="majorBidi" w:cstheme="majorBidi"/>
          <w:sz w:val="24"/>
          <w:szCs w:val="24"/>
        </w:rPr>
        <w:t xml:space="preserve"> (Figure 36, 37, 38)</w:t>
      </w:r>
      <w:r w:rsidRPr="00BC4928">
        <w:rPr>
          <w:rFonts w:asciiTheme="majorBidi" w:hAnsiTheme="majorBidi" w:cstheme="majorBidi"/>
          <w:sz w:val="24"/>
          <w:szCs w:val="24"/>
        </w:rPr>
        <w:t>.</w:t>
      </w:r>
    </w:p>
    <w:p w:rsidR="00B15BE8" w:rsidRPr="00BC4928" w:rsidRDefault="00B15BE8" w:rsidP="00BD6664">
      <w:pPr>
        <w:autoSpaceDE w:val="0"/>
        <w:autoSpaceDN w:val="0"/>
        <w:adjustRightInd w:val="0"/>
        <w:spacing w:after="0"/>
        <w:jc w:val="both"/>
        <w:rPr>
          <w:rFonts w:asciiTheme="majorBidi" w:hAnsiTheme="majorBidi" w:cstheme="majorBidi"/>
          <w:sz w:val="24"/>
          <w:szCs w:val="24"/>
        </w:rPr>
      </w:pPr>
    </w:p>
    <w:p w:rsidR="00B15BE8" w:rsidRPr="00BC4928" w:rsidRDefault="00B15BE8" w:rsidP="00B15BE8">
      <w:pPr>
        <w:numPr>
          <w:ilvl w:val="0"/>
          <w:numId w:val="23"/>
        </w:numPr>
        <w:tabs>
          <w:tab w:val="left" w:pos="720"/>
        </w:tabs>
        <w:spacing w:after="0"/>
        <w:ind w:right="-20"/>
        <w:jc w:val="both"/>
        <w:rPr>
          <w:rFonts w:asciiTheme="majorBidi" w:eastAsia="Times New Roman" w:hAnsiTheme="majorBidi" w:cstheme="majorBidi"/>
          <w:b/>
          <w:bCs/>
          <w:color w:val="000000"/>
          <w:sz w:val="24"/>
          <w:szCs w:val="24"/>
        </w:rPr>
      </w:pPr>
      <w:r w:rsidRPr="00BC4928">
        <w:rPr>
          <w:rFonts w:asciiTheme="majorBidi" w:eastAsia="Times New Roman" w:hAnsiTheme="majorBidi" w:cstheme="majorBidi"/>
          <w:b/>
          <w:bCs/>
          <w:color w:val="000000"/>
          <w:sz w:val="24"/>
          <w:szCs w:val="24"/>
        </w:rPr>
        <w:t>D</w:t>
      </w:r>
      <w:r w:rsidRPr="00BC4928">
        <w:rPr>
          <w:rFonts w:asciiTheme="majorBidi" w:eastAsia="Times New Roman" w:hAnsiTheme="majorBidi" w:cstheme="majorBidi"/>
          <w:b/>
          <w:bCs/>
          <w:color w:val="000000"/>
          <w:spacing w:val="-1"/>
          <w:sz w:val="24"/>
          <w:szCs w:val="24"/>
        </w:rPr>
        <w:t>é</w:t>
      </w:r>
      <w:r w:rsidRPr="00BC4928">
        <w:rPr>
          <w:rFonts w:asciiTheme="majorBidi" w:eastAsia="Times New Roman" w:hAnsiTheme="majorBidi" w:cstheme="majorBidi"/>
          <w:b/>
          <w:bCs/>
          <w:color w:val="000000"/>
          <w:sz w:val="24"/>
          <w:szCs w:val="24"/>
        </w:rPr>
        <w:t>prot</w:t>
      </w:r>
      <w:r w:rsidRPr="00BC4928">
        <w:rPr>
          <w:rFonts w:asciiTheme="majorBidi" w:eastAsia="Times New Roman" w:hAnsiTheme="majorBidi" w:cstheme="majorBidi"/>
          <w:b/>
          <w:bCs/>
          <w:color w:val="000000"/>
          <w:spacing w:val="-1"/>
          <w:sz w:val="24"/>
          <w:szCs w:val="24"/>
        </w:rPr>
        <w:t>é</w:t>
      </w:r>
      <w:r w:rsidRPr="00BC4928">
        <w:rPr>
          <w:rFonts w:asciiTheme="majorBidi" w:eastAsia="Times New Roman" w:hAnsiTheme="majorBidi" w:cstheme="majorBidi"/>
          <w:b/>
          <w:bCs/>
          <w:color w:val="000000"/>
          <w:sz w:val="24"/>
          <w:szCs w:val="24"/>
        </w:rPr>
        <w:t>in</w:t>
      </w:r>
      <w:r w:rsidRPr="00BC4928">
        <w:rPr>
          <w:rFonts w:asciiTheme="majorBidi" w:eastAsia="Times New Roman" w:hAnsiTheme="majorBidi" w:cstheme="majorBidi"/>
          <w:b/>
          <w:bCs/>
          <w:color w:val="000000"/>
          <w:spacing w:val="1"/>
          <w:sz w:val="24"/>
          <w:szCs w:val="24"/>
        </w:rPr>
        <w:t>i</w:t>
      </w:r>
      <w:r w:rsidRPr="00BC4928">
        <w:rPr>
          <w:rFonts w:asciiTheme="majorBidi" w:eastAsia="Times New Roman" w:hAnsiTheme="majorBidi" w:cstheme="majorBidi"/>
          <w:b/>
          <w:bCs/>
          <w:color w:val="000000"/>
          <w:sz w:val="24"/>
          <w:szCs w:val="24"/>
        </w:rPr>
        <w:t>sation</w:t>
      </w:r>
      <w:r w:rsidRPr="00BC4928">
        <w:rPr>
          <w:rFonts w:asciiTheme="majorBidi" w:eastAsia="Times New Roman" w:hAnsiTheme="majorBidi" w:cstheme="majorBidi"/>
          <w:color w:val="000000"/>
          <w:spacing w:val="1"/>
          <w:sz w:val="24"/>
          <w:szCs w:val="24"/>
        </w:rPr>
        <w:t xml:space="preserve"> </w:t>
      </w:r>
      <w:r w:rsidRPr="00BC4928">
        <w:rPr>
          <w:rFonts w:asciiTheme="majorBidi" w:eastAsia="Times New Roman" w:hAnsiTheme="majorBidi" w:cstheme="majorBidi"/>
          <w:b/>
          <w:bCs/>
          <w:color w:val="000000"/>
          <w:spacing w:val="1"/>
          <w:sz w:val="24"/>
          <w:szCs w:val="24"/>
        </w:rPr>
        <w:t>p</w:t>
      </w:r>
      <w:r w:rsidRPr="00BC4928">
        <w:rPr>
          <w:rFonts w:asciiTheme="majorBidi" w:eastAsia="Times New Roman" w:hAnsiTheme="majorBidi" w:cstheme="majorBidi"/>
          <w:b/>
          <w:bCs/>
          <w:color w:val="000000"/>
          <w:sz w:val="24"/>
          <w:szCs w:val="24"/>
        </w:rPr>
        <w:t>ar</w:t>
      </w:r>
      <w:r w:rsidRPr="00BC4928">
        <w:rPr>
          <w:rFonts w:asciiTheme="majorBidi" w:eastAsia="Times New Roman" w:hAnsiTheme="majorBidi" w:cstheme="majorBidi"/>
          <w:color w:val="000000"/>
          <w:sz w:val="24"/>
          <w:szCs w:val="24"/>
        </w:rPr>
        <w:t xml:space="preserve"> </w:t>
      </w:r>
      <w:r w:rsidRPr="00BC4928">
        <w:rPr>
          <w:rFonts w:asciiTheme="majorBidi" w:eastAsia="Times New Roman" w:hAnsiTheme="majorBidi" w:cstheme="majorBidi"/>
          <w:b/>
          <w:bCs/>
          <w:color w:val="000000"/>
          <w:spacing w:val="1"/>
          <w:sz w:val="24"/>
          <w:szCs w:val="24"/>
        </w:rPr>
        <w:t>h</w:t>
      </w:r>
      <w:r w:rsidRPr="00BC4928">
        <w:rPr>
          <w:rFonts w:asciiTheme="majorBidi" w:eastAsia="Times New Roman" w:hAnsiTheme="majorBidi" w:cstheme="majorBidi"/>
          <w:b/>
          <w:bCs/>
          <w:color w:val="000000"/>
          <w:sz w:val="24"/>
          <w:szCs w:val="24"/>
        </w:rPr>
        <w:t>y</w:t>
      </w:r>
      <w:r w:rsidRPr="00BC4928">
        <w:rPr>
          <w:rFonts w:asciiTheme="majorBidi" w:eastAsia="Times New Roman" w:hAnsiTheme="majorBidi" w:cstheme="majorBidi"/>
          <w:b/>
          <w:bCs/>
          <w:color w:val="000000"/>
          <w:spacing w:val="1"/>
          <w:sz w:val="24"/>
          <w:szCs w:val="24"/>
        </w:rPr>
        <w:t>d</w:t>
      </w:r>
      <w:r w:rsidRPr="00BC4928">
        <w:rPr>
          <w:rFonts w:asciiTheme="majorBidi" w:eastAsia="Times New Roman" w:hAnsiTheme="majorBidi" w:cstheme="majorBidi"/>
          <w:b/>
          <w:bCs/>
          <w:color w:val="000000"/>
          <w:sz w:val="24"/>
          <w:szCs w:val="24"/>
        </w:rPr>
        <w:t>rolyse</w:t>
      </w:r>
      <w:r w:rsidRPr="00BC4928">
        <w:rPr>
          <w:rFonts w:asciiTheme="majorBidi" w:eastAsia="Times New Roman" w:hAnsiTheme="majorBidi" w:cstheme="majorBidi"/>
          <w:color w:val="000000"/>
          <w:sz w:val="24"/>
          <w:szCs w:val="24"/>
        </w:rPr>
        <w:t xml:space="preserve"> </w:t>
      </w:r>
      <w:r w:rsidRPr="00BC4928">
        <w:rPr>
          <w:rFonts w:asciiTheme="majorBidi" w:eastAsia="Times New Roman" w:hAnsiTheme="majorBidi" w:cstheme="majorBidi"/>
          <w:b/>
          <w:bCs/>
          <w:color w:val="000000"/>
          <w:spacing w:val="-1"/>
          <w:sz w:val="24"/>
          <w:szCs w:val="24"/>
        </w:rPr>
        <w:t>e</w:t>
      </w:r>
      <w:r w:rsidRPr="00BC4928">
        <w:rPr>
          <w:rFonts w:asciiTheme="majorBidi" w:eastAsia="Times New Roman" w:hAnsiTheme="majorBidi" w:cstheme="majorBidi"/>
          <w:b/>
          <w:bCs/>
          <w:color w:val="000000"/>
          <w:sz w:val="24"/>
          <w:szCs w:val="24"/>
        </w:rPr>
        <w:t>nz</w:t>
      </w:r>
      <w:r w:rsidRPr="00BC4928">
        <w:rPr>
          <w:rFonts w:asciiTheme="majorBidi" w:eastAsia="Times New Roman" w:hAnsiTheme="majorBidi" w:cstheme="majorBidi"/>
          <w:b/>
          <w:bCs/>
          <w:color w:val="000000"/>
          <w:spacing w:val="2"/>
          <w:sz w:val="24"/>
          <w:szCs w:val="24"/>
        </w:rPr>
        <w:t>y</w:t>
      </w:r>
      <w:r w:rsidRPr="00BC4928">
        <w:rPr>
          <w:rFonts w:asciiTheme="majorBidi" w:eastAsia="Times New Roman" w:hAnsiTheme="majorBidi" w:cstheme="majorBidi"/>
          <w:b/>
          <w:bCs/>
          <w:color w:val="000000"/>
          <w:spacing w:val="-2"/>
          <w:sz w:val="24"/>
          <w:szCs w:val="24"/>
        </w:rPr>
        <w:t>m</w:t>
      </w:r>
      <w:r w:rsidRPr="00BC4928">
        <w:rPr>
          <w:rFonts w:asciiTheme="majorBidi" w:eastAsia="Times New Roman" w:hAnsiTheme="majorBidi" w:cstheme="majorBidi"/>
          <w:b/>
          <w:bCs/>
          <w:color w:val="000000"/>
          <w:sz w:val="24"/>
          <w:szCs w:val="24"/>
        </w:rPr>
        <w:t>a</w:t>
      </w:r>
      <w:r w:rsidRPr="00BC4928">
        <w:rPr>
          <w:rFonts w:asciiTheme="majorBidi" w:eastAsia="Times New Roman" w:hAnsiTheme="majorBidi" w:cstheme="majorBidi"/>
          <w:b/>
          <w:bCs/>
          <w:color w:val="000000"/>
          <w:spacing w:val="-1"/>
          <w:sz w:val="24"/>
          <w:szCs w:val="24"/>
        </w:rPr>
        <w:t>t</w:t>
      </w:r>
      <w:r w:rsidRPr="00BC4928">
        <w:rPr>
          <w:rFonts w:asciiTheme="majorBidi" w:eastAsia="Times New Roman" w:hAnsiTheme="majorBidi" w:cstheme="majorBidi"/>
          <w:b/>
          <w:bCs/>
          <w:color w:val="000000"/>
          <w:sz w:val="24"/>
          <w:szCs w:val="24"/>
        </w:rPr>
        <w:t>iq</w:t>
      </w:r>
      <w:r w:rsidRPr="00BC4928">
        <w:rPr>
          <w:rFonts w:asciiTheme="majorBidi" w:eastAsia="Times New Roman" w:hAnsiTheme="majorBidi" w:cstheme="majorBidi"/>
          <w:b/>
          <w:bCs/>
          <w:color w:val="000000"/>
          <w:spacing w:val="2"/>
          <w:sz w:val="24"/>
          <w:szCs w:val="24"/>
        </w:rPr>
        <w:t>u</w:t>
      </w:r>
      <w:r w:rsidRPr="00BC4928">
        <w:rPr>
          <w:rFonts w:asciiTheme="majorBidi" w:eastAsia="Times New Roman" w:hAnsiTheme="majorBidi" w:cstheme="majorBidi"/>
          <w:b/>
          <w:bCs/>
          <w:color w:val="000000"/>
          <w:sz w:val="24"/>
          <w:szCs w:val="24"/>
        </w:rPr>
        <w:t>e:</w:t>
      </w:r>
    </w:p>
    <w:p w:rsidR="00B15BE8" w:rsidRPr="00BC4928" w:rsidRDefault="00B15BE8" w:rsidP="00B15BE8">
      <w:pPr>
        <w:spacing w:after="0"/>
        <w:ind w:right="541"/>
        <w:jc w:val="both"/>
        <w:rPr>
          <w:rFonts w:asciiTheme="majorBidi" w:eastAsia="Times New Roman" w:hAnsiTheme="majorBidi" w:cstheme="majorBidi"/>
          <w:color w:val="000000"/>
          <w:sz w:val="24"/>
          <w:szCs w:val="24"/>
        </w:rPr>
      </w:pPr>
      <w:r w:rsidRPr="00BC4928">
        <w:rPr>
          <w:rFonts w:asciiTheme="majorBidi" w:eastAsia="Times New Roman" w:hAnsiTheme="majorBidi" w:cstheme="majorBidi"/>
          <w:color w:val="000000"/>
          <w:sz w:val="24"/>
          <w:szCs w:val="24"/>
        </w:rPr>
        <w:t>El</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38"/>
          <w:sz w:val="24"/>
          <w:szCs w:val="24"/>
        </w:rPr>
        <w:t xml:space="preserve"> </w:t>
      </w:r>
      <w:r w:rsidRPr="00BC4928">
        <w:rPr>
          <w:rFonts w:asciiTheme="majorBidi" w:eastAsia="Times New Roman" w:hAnsiTheme="majorBidi" w:cstheme="majorBidi"/>
          <w:color w:val="000000"/>
          <w:sz w:val="24"/>
          <w:szCs w:val="24"/>
        </w:rPr>
        <w:t>est</w:t>
      </w:r>
      <w:r w:rsidRPr="00BC4928">
        <w:rPr>
          <w:rFonts w:asciiTheme="majorBidi" w:eastAsia="Times New Roman" w:hAnsiTheme="majorBidi" w:cstheme="majorBidi"/>
          <w:color w:val="000000"/>
          <w:spacing w:val="38"/>
          <w:sz w:val="24"/>
          <w:szCs w:val="24"/>
        </w:rPr>
        <w:t xml:space="preserve"> </w:t>
      </w:r>
      <w:r w:rsidRPr="00BC4928">
        <w:rPr>
          <w:rFonts w:asciiTheme="majorBidi" w:eastAsia="Times New Roman" w:hAnsiTheme="majorBidi" w:cstheme="majorBidi"/>
          <w:color w:val="000000"/>
          <w:sz w:val="24"/>
          <w:szCs w:val="24"/>
        </w:rPr>
        <w:t>ré</w:t>
      </w:r>
      <w:r w:rsidRPr="00BC4928">
        <w:rPr>
          <w:rFonts w:asciiTheme="majorBidi" w:eastAsia="Times New Roman" w:hAnsiTheme="majorBidi" w:cstheme="majorBidi"/>
          <w:color w:val="000000"/>
          <w:spacing w:val="-1"/>
          <w:sz w:val="24"/>
          <w:szCs w:val="24"/>
        </w:rPr>
        <w:t>a</w:t>
      </w:r>
      <w:r w:rsidRPr="00BC4928">
        <w:rPr>
          <w:rFonts w:asciiTheme="majorBidi" w:eastAsia="Times New Roman" w:hAnsiTheme="majorBidi" w:cstheme="majorBidi"/>
          <w:color w:val="000000"/>
          <w:sz w:val="24"/>
          <w:szCs w:val="24"/>
        </w:rPr>
        <w:t>l</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s</w:t>
      </w:r>
      <w:r w:rsidRPr="00BC4928">
        <w:rPr>
          <w:rFonts w:asciiTheme="majorBidi" w:eastAsia="Times New Roman" w:hAnsiTheme="majorBidi" w:cstheme="majorBidi"/>
          <w:color w:val="000000"/>
          <w:spacing w:val="2"/>
          <w:sz w:val="24"/>
          <w:szCs w:val="24"/>
        </w:rPr>
        <w:t>é</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37"/>
          <w:sz w:val="24"/>
          <w:szCs w:val="24"/>
        </w:rPr>
        <w:t xml:space="preserve"> </w:t>
      </w:r>
      <w:r w:rsidRPr="00BC4928">
        <w:rPr>
          <w:rFonts w:asciiTheme="majorBidi" w:eastAsia="Times New Roman" w:hAnsiTheme="majorBidi" w:cstheme="majorBidi"/>
          <w:color w:val="000000"/>
          <w:sz w:val="24"/>
          <w:szCs w:val="24"/>
        </w:rPr>
        <w:t>en</w:t>
      </w:r>
      <w:r w:rsidRPr="00BC4928">
        <w:rPr>
          <w:rFonts w:asciiTheme="majorBidi" w:eastAsia="Times New Roman" w:hAnsiTheme="majorBidi" w:cstheme="majorBidi"/>
          <w:color w:val="000000"/>
          <w:spacing w:val="41"/>
          <w:sz w:val="24"/>
          <w:szCs w:val="24"/>
        </w:rPr>
        <w:t xml:space="preserve"> </w:t>
      </w:r>
      <w:r w:rsidRPr="00BC4928">
        <w:rPr>
          <w:rFonts w:asciiTheme="majorBidi" w:eastAsia="Times New Roman" w:hAnsiTheme="majorBidi" w:cstheme="majorBidi"/>
          <w:color w:val="000000"/>
          <w:sz w:val="24"/>
          <w:szCs w:val="24"/>
        </w:rPr>
        <w:t>f</w:t>
      </w:r>
      <w:r w:rsidRPr="00BC4928">
        <w:rPr>
          <w:rFonts w:asciiTheme="majorBidi" w:eastAsia="Times New Roman" w:hAnsiTheme="majorBidi" w:cstheme="majorBidi"/>
          <w:color w:val="000000"/>
          <w:spacing w:val="-1"/>
          <w:sz w:val="24"/>
          <w:szCs w:val="24"/>
        </w:rPr>
        <w:t>a</w:t>
      </w:r>
      <w:r w:rsidRPr="00BC4928">
        <w:rPr>
          <w:rFonts w:asciiTheme="majorBidi" w:eastAsia="Times New Roman" w:hAnsiTheme="majorBidi" w:cstheme="majorBidi"/>
          <w:color w:val="000000"/>
          <w:sz w:val="24"/>
          <w:szCs w:val="24"/>
        </w:rPr>
        <w:t>i</w:t>
      </w:r>
      <w:r w:rsidRPr="00BC4928">
        <w:rPr>
          <w:rFonts w:asciiTheme="majorBidi" w:eastAsia="Times New Roman" w:hAnsiTheme="majorBidi" w:cstheme="majorBidi"/>
          <w:color w:val="000000"/>
          <w:spacing w:val="3"/>
          <w:sz w:val="24"/>
          <w:szCs w:val="24"/>
        </w:rPr>
        <w:t>s</w:t>
      </w:r>
      <w:r w:rsidRPr="00BC4928">
        <w:rPr>
          <w:rFonts w:asciiTheme="majorBidi" w:eastAsia="Times New Roman" w:hAnsiTheme="majorBidi" w:cstheme="majorBidi"/>
          <w:color w:val="000000"/>
          <w:sz w:val="24"/>
          <w:szCs w:val="24"/>
        </w:rPr>
        <w:t>ant</w:t>
      </w:r>
      <w:r w:rsidRPr="00BC4928">
        <w:rPr>
          <w:rFonts w:asciiTheme="majorBidi" w:eastAsia="Times New Roman" w:hAnsiTheme="majorBidi" w:cstheme="majorBidi"/>
          <w:color w:val="000000"/>
          <w:spacing w:val="39"/>
          <w:sz w:val="24"/>
          <w:szCs w:val="24"/>
        </w:rPr>
        <w:t xml:space="preserve"> </w:t>
      </w:r>
      <w:r w:rsidRPr="00BC4928">
        <w:rPr>
          <w:rFonts w:asciiTheme="majorBidi" w:eastAsia="Times New Roman" w:hAnsiTheme="majorBidi" w:cstheme="majorBidi"/>
          <w:color w:val="000000"/>
          <w:spacing w:val="1"/>
          <w:sz w:val="24"/>
          <w:szCs w:val="24"/>
        </w:rPr>
        <w:t>a</w:t>
      </w:r>
      <w:r w:rsidRPr="00BC4928">
        <w:rPr>
          <w:rFonts w:asciiTheme="majorBidi" w:eastAsia="Times New Roman" w:hAnsiTheme="majorBidi" w:cstheme="majorBidi"/>
          <w:color w:val="000000"/>
          <w:spacing w:val="-1"/>
          <w:sz w:val="24"/>
          <w:szCs w:val="24"/>
        </w:rPr>
        <w:t>g</w:t>
      </w:r>
      <w:r w:rsidRPr="00BC4928">
        <w:rPr>
          <w:rFonts w:asciiTheme="majorBidi" w:eastAsia="Times New Roman" w:hAnsiTheme="majorBidi" w:cstheme="majorBidi"/>
          <w:color w:val="000000"/>
          <w:sz w:val="24"/>
          <w:szCs w:val="24"/>
        </w:rPr>
        <w:t>ir</w:t>
      </w:r>
      <w:r w:rsidRPr="00BC4928">
        <w:rPr>
          <w:rFonts w:asciiTheme="majorBidi" w:eastAsia="Times New Roman" w:hAnsiTheme="majorBidi" w:cstheme="majorBidi"/>
          <w:color w:val="000000"/>
          <w:spacing w:val="38"/>
          <w:sz w:val="24"/>
          <w:szCs w:val="24"/>
        </w:rPr>
        <w:t xml:space="preserve"> </w:t>
      </w:r>
      <w:r w:rsidRPr="00BC4928">
        <w:rPr>
          <w:rFonts w:asciiTheme="majorBidi" w:eastAsia="Times New Roman" w:hAnsiTheme="majorBidi" w:cstheme="majorBidi"/>
          <w:color w:val="000000"/>
          <w:sz w:val="24"/>
          <w:szCs w:val="24"/>
        </w:rPr>
        <w:t>une</w:t>
      </w:r>
      <w:r w:rsidRPr="00BC4928">
        <w:rPr>
          <w:rFonts w:asciiTheme="majorBidi" w:eastAsia="Times New Roman" w:hAnsiTheme="majorBidi" w:cstheme="majorBidi"/>
          <w:color w:val="000000"/>
          <w:spacing w:val="40"/>
          <w:sz w:val="24"/>
          <w:szCs w:val="24"/>
        </w:rPr>
        <w:t xml:space="preserve"> </w:t>
      </w:r>
      <w:r w:rsidRPr="00BC4928">
        <w:rPr>
          <w:rFonts w:asciiTheme="majorBidi" w:eastAsia="Times New Roman" w:hAnsiTheme="majorBidi" w:cstheme="majorBidi"/>
          <w:color w:val="000000"/>
          <w:sz w:val="24"/>
          <w:szCs w:val="24"/>
        </w:rPr>
        <w:t>endo</w:t>
      </w:r>
      <w:r w:rsidRPr="00BC4928">
        <w:rPr>
          <w:rFonts w:asciiTheme="majorBidi" w:eastAsia="Times New Roman" w:hAnsiTheme="majorBidi" w:cstheme="majorBidi"/>
          <w:color w:val="000000"/>
          <w:spacing w:val="1"/>
          <w:sz w:val="24"/>
          <w:szCs w:val="24"/>
        </w:rPr>
        <w:t>p</w:t>
      </w:r>
      <w:r w:rsidRPr="00BC4928">
        <w:rPr>
          <w:rFonts w:asciiTheme="majorBidi" w:eastAsia="Times New Roman" w:hAnsiTheme="majorBidi" w:cstheme="majorBidi"/>
          <w:color w:val="000000"/>
          <w:sz w:val="24"/>
          <w:szCs w:val="24"/>
        </w:rPr>
        <w:t>rot</w:t>
      </w:r>
      <w:r w:rsidRPr="00BC4928">
        <w:rPr>
          <w:rFonts w:asciiTheme="majorBidi" w:eastAsia="Times New Roman" w:hAnsiTheme="majorBidi" w:cstheme="majorBidi"/>
          <w:color w:val="000000"/>
          <w:spacing w:val="2"/>
          <w:sz w:val="24"/>
          <w:szCs w:val="24"/>
        </w:rPr>
        <w:t>é</w:t>
      </w:r>
      <w:r w:rsidRPr="00BC4928">
        <w:rPr>
          <w:rFonts w:asciiTheme="majorBidi" w:eastAsia="Times New Roman" w:hAnsiTheme="majorBidi" w:cstheme="majorBidi"/>
          <w:color w:val="000000"/>
          <w:spacing w:val="1"/>
          <w:sz w:val="24"/>
          <w:szCs w:val="24"/>
        </w:rPr>
        <w:t>as</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37"/>
          <w:sz w:val="24"/>
          <w:szCs w:val="24"/>
        </w:rPr>
        <w:t xml:space="preserve"> </w:t>
      </w:r>
      <w:r w:rsidRPr="00BC4928">
        <w:rPr>
          <w:rFonts w:asciiTheme="majorBidi" w:eastAsia="Times New Roman" w:hAnsiTheme="majorBidi" w:cstheme="majorBidi"/>
          <w:color w:val="000000"/>
          <w:spacing w:val="1"/>
          <w:sz w:val="24"/>
          <w:szCs w:val="24"/>
        </w:rPr>
        <w:t>n</w:t>
      </w:r>
      <w:r w:rsidRPr="00BC4928">
        <w:rPr>
          <w:rFonts w:asciiTheme="majorBidi" w:eastAsia="Times New Roman" w:hAnsiTheme="majorBidi" w:cstheme="majorBidi"/>
          <w:color w:val="000000"/>
          <w:sz w:val="24"/>
          <w:szCs w:val="24"/>
        </w:rPr>
        <w:t>on</w:t>
      </w:r>
      <w:r w:rsidRPr="00BC4928">
        <w:rPr>
          <w:rFonts w:asciiTheme="majorBidi" w:eastAsia="Times New Roman" w:hAnsiTheme="majorBidi" w:cstheme="majorBidi"/>
          <w:color w:val="000000"/>
          <w:spacing w:val="39"/>
          <w:sz w:val="24"/>
          <w:szCs w:val="24"/>
        </w:rPr>
        <w:t xml:space="preserve"> </w:t>
      </w:r>
      <w:r w:rsidRPr="00BC4928">
        <w:rPr>
          <w:rFonts w:asciiTheme="majorBidi" w:eastAsia="Times New Roman" w:hAnsiTheme="majorBidi" w:cstheme="majorBidi"/>
          <w:color w:val="000000"/>
          <w:sz w:val="24"/>
          <w:szCs w:val="24"/>
        </w:rPr>
        <w:t>spécifique</w:t>
      </w:r>
      <w:r w:rsidRPr="00BC4928">
        <w:rPr>
          <w:rFonts w:asciiTheme="majorBidi" w:eastAsia="Times New Roman" w:hAnsiTheme="majorBidi" w:cstheme="majorBidi"/>
          <w:color w:val="000000"/>
          <w:spacing w:val="40"/>
          <w:sz w:val="24"/>
          <w:szCs w:val="24"/>
        </w:rPr>
        <w:t xml:space="preserve"> </w:t>
      </w:r>
      <w:r w:rsidRPr="00BC4928">
        <w:rPr>
          <w:rFonts w:asciiTheme="majorBidi" w:eastAsia="Times New Roman" w:hAnsiTheme="majorBidi" w:cstheme="majorBidi"/>
          <w:color w:val="000000"/>
          <w:sz w:val="24"/>
          <w:szCs w:val="24"/>
        </w:rPr>
        <w:t>co</w:t>
      </w:r>
      <w:r w:rsidRPr="00BC4928">
        <w:rPr>
          <w:rFonts w:asciiTheme="majorBidi" w:eastAsia="Times New Roman" w:hAnsiTheme="majorBidi" w:cstheme="majorBidi"/>
          <w:color w:val="000000"/>
          <w:spacing w:val="1"/>
          <w:sz w:val="24"/>
          <w:szCs w:val="24"/>
        </w:rPr>
        <w:t>m</w:t>
      </w:r>
      <w:r w:rsidRPr="00BC4928">
        <w:rPr>
          <w:rFonts w:asciiTheme="majorBidi" w:eastAsia="Times New Roman" w:hAnsiTheme="majorBidi" w:cstheme="majorBidi"/>
          <w:color w:val="000000"/>
          <w:sz w:val="24"/>
          <w:szCs w:val="24"/>
        </w:rPr>
        <w:t>me</w:t>
      </w:r>
      <w:r w:rsidRPr="00BC4928">
        <w:rPr>
          <w:rFonts w:asciiTheme="majorBidi" w:eastAsia="Times New Roman" w:hAnsiTheme="majorBidi" w:cstheme="majorBidi"/>
          <w:color w:val="000000"/>
          <w:spacing w:val="38"/>
          <w:sz w:val="24"/>
          <w:szCs w:val="24"/>
        </w:rPr>
        <w:t xml:space="preserve"> </w:t>
      </w:r>
      <w:r w:rsidRPr="00BC4928">
        <w:rPr>
          <w:rFonts w:asciiTheme="majorBidi" w:eastAsia="Times New Roman" w:hAnsiTheme="majorBidi" w:cstheme="majorBidi"/>
          <w:b/>
          <w:bCs/>
          <w:color w:val="000000"/>
          <w:spacing w:val="1"/>
          <w:sz w:val="24"/>
          <w:szCs w:val="24"/>
        </w:rPr>
        <w:t>l</w:t>
      </w:r>
      <w:r w:rsidRPr="00BC4928">
        <w:rPr>
          <w:rFonts w:asciiTheme="majorBidi" w:eastAsia="Times New Roman" w:hAnsiTheme="majorBidi" w:cstheme="majorBidi"/>
          <w:b/>
          <w:bCs/>
          <w:color w:val="000000"/>
          <w:sz w:val="24"/>
          <w:szCs w:val="24"/>
        </w:rPr>
        <w:t>a</w:t>
      </w:r>
      <w:r w:rsidRPr="00BC4928">
        <w:rPr>
          <w:rFonts w:asciiTheme="majorBidi" w:eastAsia="Times New Roman" w:hAnsiTheme="majorBidi" w:cstheme="majorBidi"/>
          <w:color w:val="000000"/>
          <w:spacing w:val="38"/>
          <w:sz w:val="24"/>
          <w:szCs w:val="24"/>
        </w:rPr>
        <w:t xml:space="preserve"> </w:t>
      </w:r>
      <w:r w:rsidRPr="00BC4928">
        <w:rPr>
          <w:rFonts w:asciiTheme="majorBidi" w:eastAsia="Times New Roman" w:hAnsiTheme="majorBidi" w:cstheme="majorBidi"/>
          <w:b/>
          <w:bCs/>
          <w:color w:val="000000"/>
          <w:spacing w:val="1"/>
          <w:sz w:val="24"/>
          <w:szCs w:val="24"/>
        </w:rPr>
        <w:t>p</w:t>
      </w:r>
      <w:r w:rsidRPr="00BC4928">
        <w:rPr>
          <w:rFonts w:asciiTheme="majorBidi" w:eastAsia="Times New Roman" w:hAnsiTheme="majorBidi" w:cstheme="majorBidi"/>
          <w:b/>
          <w:bCs/>
          <w:color w:val="000000"/>
          <w:sz w:val="24"/>
          <w:szCs w:val="24"/>
        </w:rPr>
        <w:t>rot</w:t>
      </w:r>
      <w:r w:rsidRPr="00BC4928">
        <w:rPr>
          <w:rFonts w:asciiTheme="majorBidi" w:eastAsia="Times New Roman" w:hAnsiTheme="majorBidi" w:cstheme="majorBidi"/>
          <w:b/>
          <w:bCs/>
          <w:color w:val="000000"/>
          <w:spacing w:val="-1"/>
          <w:sz w:val="24"/>
          <w:szCs w:val="24"/>
        </w:rPr>
        <w:t>é</w:t>
      </w:r>
      <w:r w:rsidRPr="00BC4928">
        <w:rPr>
          <w:rFonts w:asciiTheme="majorBidi" w:eastAsia="Times New Roman" w:hAnsiTheme="majorBidi" w:cstheme="majorBidi"/>
          <w:b/>
          <w:bCs/>
          <w:color w:val="000000"/>
          <w:sz w:val="24"/>
          <w:szCs w:val="24"/>
        </w:rPr>
        <w:t>ina</w:t>
      </w:r>
      <w:r w:rsidRPr="00BC4928">
        <w:rPr>
          <w:rFonts w:asciiTheme="majorBidi" w:eastAsia="Times New Roman" w:hAnsiTheme="majorBidi" w:cstheme="majorBidi"/>
          <w:b/>
          <w:bCs/>
          <w:color w:val="000000"/>
          <w:spacing w:val="1"/>
          <w:sz w:val="24"/>
          <w:szCs w:val="24"/>
        </w:rPr>
        <w:t>s</w:t>
      </w:r>
      <w:r w:rsidRPr="00BC4928">
        <w:rPr>
          <w:rFonts w:asciiTheme="majorBidi" w:eastAsia="Times New Roman" w:hAnsiTheme="majorBidi" w:cstheme="majorBidi"/>
          <w:b/>
          <w:bCs/>
          <w:color w:val="000000"/>
          <w:sz w:val="24"/>
          <w:szCs w:val="24"/>
        </w:rPr>
        <w:t>e</w:t>
      </w:r>
      <w:r w:rsidRPr="00BC4928">
        <w:rPr>
          <w:rFonts w:asciiTheme="majorBidi" w:eastAsia="Times New Roman" w:hAnsiTheme="majorBidi" w:cstheme="majorBidi"/>
          <w:color w:val="000000"/>
          <w:spacing w:val="40"/>
          <w:sz w:val="24"/>
          <w:szCs w:val="24"/>
        </w:rPr>
        <w:t xml:space="preserve"> </w:t>
      </w:r>
      <w:r w:rsidRPr="00BC4928">
        <w:rPr>
          <w:rFonts w:asciiTheme="majorBidi" w:eastAsia="Times New Roman" w:hAnsiTheme="majorBidi" w:cstheme="majorBidi"/>
          <w:b/>
          <w:bCs/>
          <w:color w:val="000000"/>
          <w:spacing w:val="-1"/>
          <w:sz w:val="24"/>
          <w:szCs w:val="24"/>
        </w:rPr>
        <w:t>K</w:t>
      </w:r>
      <w:r w:rsidRPr="00BC4928">
        <w:rPr>
          <w:rFonts w:asciiTheme="majorBidi" w:eastAsia="Times New Roman" w:hAnsiTheme="majorBidi" w:cstheme="majorBidi"/>
          <w:color w:val="000000"/>
          <w:sz w:val="24"/>
          <w:szCs w:val="24"/>
        </w:rPr>
        <w:t>, a</w:t>
      </w:r>
      <w:r w:rsidRPr="00BC4928">
        <w:rPr>
          <w:rFonts w:asciiTheme="majorBidi" w:eastAsia="Times New Roman" w:hAnsiTheme="majorBidi" w:cstheme="majorBidi"/>
          <w:color w:val="000000"/>
          <w:spacing w:val="-1"/>
          <w:sz w:val="24"/>
          <w:szCs w:val="24"/>
        </w:rPr>
        <w:t>c</w:t>
      </w:r>
      <w:r w:rsidRPr="00BC4928">
        <w:rPr>
          <w:rFonts w:asciiTheme="majorBidi" w:eastAsia="Times New Roman" w:hAnsiTheme="majorBidi" w:cstheme="majorBidi"/>
          <w:color w:val="000000"/>
          <w:sz w:val="24"/>
          <w:szCs w:val="24"/>
        </w:rPr>
        <w:t>ti</w:t>
      </w:r>
      <w:r w:rsidRPr="00BC4928">
        <w:rPr>
          <w:rFonts w:asciiTheme="majorBidi" w:eastAsia="Times New Roman" w:hAnsiTheme="majorBidi" w:cstheme="majorBidi"/>
          <w:color w:val="000000"/>
          <w:spacing w:val="1"/>
          <w:sz w:val="24"/>
          <w:szCs w:val="24"/>
        </w:rPr>
        <w:t>v</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16"/>
          <w:sz w:val="24"/>
          <w:szCs w:val="24"/>
        </w:rPr>
        <w:t xml:space="preserve"> </w:t>
      </w:r>
      <w:r w:rsidRPr="00BC4928">
        <w:rPr>
          <w:rFonts w:asciiTheme="majorBidi" w:eastAsia="Times New Roman" w:hAnsiTheme="majorBidi" w:cstheme="majorBidi"/>
          <w:color w:val="000000"/>
          <w:sz w:val="24"/>
          <w:szCs w:val="24"/>
        </w:rPr>
        <w:t>j</w:t>
      </w:r>
      <w:r w:rsidRPr="00BC4928">
        <w:rPr>
          <w:rFonts w:asciiTheme="majorBidi" w:eastAsia="Times New Roman" w:hAnsiTheme="majorBidi" w:cstheme="majorBidi"/>
          <w:color w:val="000000"/>
          <w:spacing w:val="1"/>
          <w:sz w:val="24"/>
          <w:szCs w:val="24"/>
        </w:rPr>
        <w:t>u</w:t>
      </w:r>
      <w:r w:rsidRPr="00BC4928">
        <w:rPr>
          <w:rFonts w:asciiTheme="majorBidi" w:eastAsia="Times New Roman" w:hAnsiTheme="majorBidi" w:cstheme="majorBidi"/>
          <w:color w:val="000000"/>
          <w:sz w:val="24"/>
          <w:szCs w:val="24"/>
        </w:rPr>
        <w:t>sq</w:t>
      </w:r>
      <w:r w:rsidRPr="00BC4928">
        <w:rPr>
          <w:rFonts w:asciiTheme="majorBidi" w:eastAsia="Times New Roman" w:hAnsiTheme="majorBidi" w:cstheme="majorBidi"/>
          <w:color w:val="000000"/>
          <w:spacing w:val="1"/>
          <w:sz w:val="24"/>
          <w:szCs w:val="24"/>
        </w:rPr>
        <w:t>u’</w:t>
      </w:r>
      <w:r w:rsidRPr="00BC4928">
        <w:rPr>
          <w:rFonts w:asciiTheme="majorBidi" w:eastAsia="Times New Roman" w:hAnsiTheme="majorBidi" w:cstheme="majorBidi"/>
          <w:color w:val="000000"/>
          <w:sz w:val="24"/>
          <w:szCs w:val="24"/>
        </w:rPr>
        <w:t>à</w:t>
      </w:r>
      <w:r w:rsidRPr="00BC4928">
        <w:rPr>
          <w:rFonts w:asciiTheme="majorBidi" w:eastAsia="Times New Roman" w:hAnsiTheme="majorBidi" w:cstheme="majorBidi"/>
          <w:color w:val="000000"/>
          <w:spacing w:val="16"/>
          <w:sz w:val="24"/>
          <w:szCs w:val="24"/>
        </w:rPr>
        <w:t xml:space="preserve"> </w:t>
      </w:r>
      <w:r w:rsidRPr="00BC4928">
        <w:rPr>
          <w:rFonts w:asciiTheme="majorBidi" w:eastAsia="Times New Roman" w:hAnsiTheme="majorBidi" w:cstheme="majorBidi"/>
          <w:color w:val="000000"/>
          <w:spacing w:val="1"/>
          <w:sz w:val="24"/>
          <w:szCs w:val="24"/>
        </w:rPr>
        <w:t>6</w:t>
      </w:r>
      <w:r w:rsidRPr="00BC4928">
        <w:rPr>
          <w:rFonts w:asciiTheme="majorBidi" w:eastAsia="Times New Roman" w:hAnsiTheme="majorBidi" w:cstheme="majorBidi"/>
          <w:color w:val="000000"/>
          <w:sz w:val="24"/>
          <w:szCs w:val="24"/>
        </w:rPr>
        <w:t>5°C</w:t>
      </w:r>
      <w:r w:rsidRPr="00BC4928">
        <w:rPr>
          <w:rFonts w:asciiTheme="majorBidi" w:eastAsia="Times New Roman" w:hAnsiTheme="majorBidi" w:cstheme="majorBidi"/>
          <w:color w:val="000000"/>
          <w:spacing w:val="21"/>
          <w:sz w:val="24"/>
          <w:szCs w:val="24"/>
        </w:rPr>
        <w:t xml:space="preserve"> </w:t>
      </w:r>
      <w:r w:rsidRPr="00BC4928">
        <w:rPr>
          <w:rFonts w:asciiTheme="majorBidi" w:eastAsia="Times New Roman" w:hAnsiTheme="majorBidi" w:cstheme="majorBidi"/>
          <w:color w:val="000000"/>
          <w:sz w:val="24"/>
          <w:szCs w:val="24"/>
        </w:rPr>
        <w:t>c</w:t>
      </w:r>
      <w:r w:rsidRPr="00BC4928">
        <w:rPr>
          <w:rFonts w:asciiTheme="majorBidi" w:eastAsia="Times New Roman" w:hAnsiTheme="majorBidi" w:cstheme="majorBidi"/>
          <w:color w:val="000000"/>
          <w:spacing w:val="-1"/>
          <w:sz w:val="24"/>
          <w:szCs w:val="24"/>
        </w:rPr>
        <w:t>’</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1"/>
          <w:sz w:val="24"/>
          <w:szCs w:val="24"/>
        </w:rPr>
        <w:t>s</w:t>
      </w:r>
      <w:r w:rsidRPr="00BC4928">
        <w:rPr>
          <w:rFonts w:asciiTheme="majorBidi" w:eastAsia="Times New Roman" w:hAnsiTheme="majorBidi" w:cstheme="majorBidi"/>
          <w:color w:val="000000"/>
          <w:sz w:val="24"/>
          <w:szCs w:val="24"/>
        </w:rPr>
        <w:t>t</w:t>
      </w:r>
      <w:r w:rsidRPr="00BC4928">
        <w:rPr>
          <w:rFonts w:asciiTheme="majorBidi" w:eastAsia="Times New Roman" w:hAnsiTheme="majorBidi" w:cstheme="majorBidi"/>
          <w:color w:val="000000"/>
          <w:spacing w:val="18"/>
          <w:sz w:val="24"/>
          <w:szCs w:val="24"/>
        </w:rPr>
        <w:t xml:space="preserve"> </w:t>
      </w:r>
      <w:r w:rsidRPr="00BC4928">
        <w:rPr>
          <w:rFonts w:asciiTheme="majorBidi" w:eastAsia="Times New Roman" w:hAnsiTheme="majorBidi" w:cstheme="majorBidi"/>
          <w:color w:val="000000"/>
          <w:sz w:val="24"/>
          <w:szCs w:val="24"/>
        </w:rPr>
        <w:t>do</w:t>
      </w:r>
      <w:r w:rsidRPr="00BC4928">
        <w:rPr>
          <w:rFonts w:asciiTheme="majorBidi" w:eastAsia="Times New Roman" w:hAnsiTheme="majorBidi" w:cstheme="majorBidi"/>
          <w:color w:val="000000"/>
          <w:spacing w:val="1"/>
          <w:sz w:val="24"/>
          <w:szCs w:val="24"/>
        </w:rPr>
        <w:t>n</w:t>
      </w:r>
      <w:r w:rsidRPr="00BC4928">
        <w:rPr>
          <w:rFonts w:asciiTheme="majorBidi" w:eastAsia="Times New Roman" w:hAnsiTheme="majorBidi" w:cstheme="majorBidi"/>
          <w:color w:val="000000"/>
          <w:sz w:val="24"/>
          <w:szCs w:val="24"/>
        </w:rPr>
        <w:t>c</w:t>
      </w:r>
      <w:r w:rsidRPr="00BC4928">
        <w:rPr>
          <w:rFonts w:asciiTheme="majorBidi" w:eastAsia="Times New Roman" w:hAnsiTheme="majorBidi" w:cstheme="majorBidi"/>
          <w:color w:val="000000"/>
          <w:spacing w:val="16"/>
          <w:sz w:val="24"/>
          <w:szCs w:val="24"/>
        </w:rPr>
        <w:t xml:space="preserve"> </w:t>
      </w:r>
      <w:r w:rsidRPr="00BC4928">
        <w:rPr>
          <w:rFonts w:asciiTheme="majorBidi" w:eastAsia="Times New Roman" w:hAnsiTheme="majorBidi" w:cstheme="majorBidi"/>
          <w:color w:val="000000"/>
          <w:sz w:val="24"/>
          <w:szCs w:val="24"/>
        </w:rPr>
        <w:t>u</w:t>
      </w:r>
      <w:r w:rsidRPr="00BC4928">
        <w:rPr>
          <w:rFonts w:asciiTheme="majorBidi" w:eastAsia="Times New Roman" w:hAnsiTheme="majorBidi" w:cstheme="majorBidi"/>
          <w:color w:val="000000"/>
          <w:spacing w:val="3"/>
          <w:sz w:val="24"/>
          <w:szCs w:val="24"/>
        </w:rPr>
        <w:t>n</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16"/>
          <w:sz w:val="24"/>
          <w:szCs w:val="24"/>
        </w:rPr>
        <w:t xml:space="preserve"> </w:t>
      </w:r>
      <w:r w:rsidRPr="00BC4928">
        <w:rPr>
          <w:rFonts w:asciiTheme="majorBidi" w:eastAsia="Times New Roman" w:hAnsiTheme="majorBidi" w:cstheme="majorBidi"/>
          <w:color w:val="000000"/>
          <w:sz w:val="24"/>
          <w:szCs w:val="24"/>
        </w:rPr>
        <w:t>en</w:t>
      </w:r>
      <w:r w:rsidRPr="00BC4928">
        <w:rPr>
          <w:rFonts w:asciiTheme="majorBidi" w:eastAsia="Times New Roman" w:hAnsiTheme="majorBidi" w:cstheme="majorBidi"/>
          <w:color w:val="000000"/>
          <w:spacing w:val="6"/>
          <w:sz w:val="24"/>
          <w:szCs w:val="24"/>
        </w:rPr>
        <w:t>z</w:t>
      </w:r>
      <w:r w:rsidRPr="00BC4928">
        <w:rPr>
          <w:rFonts w:asciiTheme="majorBidi" w:eastAsia="Times New Roman" w:hAnsiTheme="majorBidi" w:cstheme="majorBidi"/>
          <w:color w:val="000000"/>
          <w:spacing w:val="-4"/>
          <w:sz w:val="24"/>
          <w:szCs w:val="24"/>
        </w:rPr>
        <w:t>y</w:t>
      </w:r>
      <w:r w:rsidRPr="00BC4928">
        <w:rPr>
          <w:rFonts w:asciiTheme="majorBidi" w:eastAsia="Times New Roman" w:hAnsiTheme="majorBidi" w:cstheme="majorBidi"/>
          <w:color w:val="000000"/>
          <w:sz w:val="24"/>
          <w:szCs w:val="24"/>
        </w:rPr>
        <w:t>me</w:t>
      </w:r>
      <w:r w:rsidRPr="00BC4928">
        <w:rPr>
          <w:rFonts w:asciiTheme="majorBidi" w:eastAsia="Times New Roman" w:hAnsiTheme="majorBidi" w:cstheme="majorBidi"/>
          <w:color w:val="000000"/>
          <w:spacing w:val="19"/>
          <w:sz w:val="24"/>
          <w:szCs w:val="24"/>
        </w:rPr>
        <w:t xml:space="preserve"> </w:t>
      </w:r>
      <w:r w:rsidRPr="00BC4928">
        <w:rPr>
          <w:rFonts w:asciiTheme="majorBidi" w:eastAsia="Times New Roman" w:hAnsiTheme="majorBidi" w:cstheme="majorBidi"/>
          <w:color w:val="000000"/>
          <w:sz w:val="24"/>
          <w:szCs w:val="24"/>
        </w:rPr>
        <w:t>très</w:t>
      </w:r>
      <w:r w:rsidRPr="00BC4928">
        <w:rPr>
          <w:rFonts w:asciiTheme="majorBidi" w:eastAsia="Times New Roman" w:hAnsiTheme="majorBidi" w:cstheme="majorBidi"/>
          <w:color w:val="000000"/>
          <w:spacing w:val="16"/>
          <w:sz w:val="24"/>
          <w:szCs w:val="24"/>
        </w:rPr>
        <w:t xml:space="preserve"> </w:t>
      </w:r>
      <w:r w:rsidRPr="00BC4928">
        <w:rPr>
          <w:rFonts w:asciiTheme="majorBidi" w:eastAsia="Times New Roman" w:hAnsiTheme="majorBidi" w:cstheme="majorBidi"/>
          <w:color w:val="000000"/>
          <w:spacing w:val="3"/>
          <w:sz w:val="24"/>
          <w:szCs w:val="24"/>
        </w:rPr>
        <w:t>s</w:t>
      </w:r>
      <w:r w:rsidRPr="00BC4928">
        <w:rPr>
          <w:rFonts w:asciiTheme="majorBidi" w:eastAsia="Times New Roman" w:hAnsiTheme="majorBidi" w:cstheme="majorBidi"/>
          <w:color w:val="000000"/>
          <w:spacing w:val="1"/>
          <w:sz w:val="24"/>
          <w:szCs w:val="24"/>
        </w:rPr>
        <w:t>t</w:t>
      </w:r>
      <w:r w:rsidRPr="00BC4928">
        <w:rPr>
          <w:rFonts w:asciiTheme="majorBidi" w:eastAsia="Times New Roman" w:hAnsiTheme="majorBidi" w:cstheme="majorBidi"/>
          <w:color w:val="000000"/>
          <w:sz w:val="24"/>
          <w:szCs w:val="24"/>
        </w:rPr>
        <w:t>able.</w:t>
      </w:r>
      <w:r w:rsidRPr="00BC4928">
        <w:rPr>
          <w:rFonts w:asciiTheme="majorBidi" w:eastAsia="Times New Roman" w:hAnsiTheme="majorBidi" w:cstheme="majorBidi"/>
          <w:color w:val="000000"/>
          <w:spacing w:val="16"/>
          <w:sz w:val="24"/>
          <w:szCs w:val="24"/>
        </w:rPr>
        <w:t xml:space="preserve"> </w:t>
      </w:r>
      <w:r w:rsidRPr="00BC4928">
        <w:rPr>
          <w:rFonts w:asciiTheme="majorBidi" w:eastAsia="Times New Roman" w:hAnsiTheme="majorBidi" w:cstheme="majorBidi"/>
          <w:color w:val="000000"/>
          <w:spacing w:val="1"/>
          <w:sz w:val="24"/>
          <w:szCs w:val="24"/>
        </w:rPr>
        <w:t>C</w:t>
      </w:r>
      <w:r w:rsidRPr="00BC4928">
        <w:rPr>
          <w:rFonts w:asciiTheme="majorBidi" w:eastAsia="Times New Roman" w:hAnsiTheme="majorBidi" w:cstheme="majorBidi"/>
          <w:color w:val="000000"/>
          <w:sz w:val="24"/>
          <w:szCs w:val="24"/>
        </w:rPr>
        <w:t>et</w:t>
      </w:r>
      <w:r w:rsidRPr="00BC4928">
        <w:rPr>
          <w:rFonts w:asciiTheme="majorBidi" w:eastAsia="Times New Roman" w:hAnsiTheme="majorBidi" w:cstheme="majorBidi"/>
          <w:color w:val="000000"/>
          <w:spacing w:val="1"/>
          <w:sz w:val="24"/>
          <w:szCs w:val="24"/>
        </w:rPr>
        <w:t>t</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16"/>
          <w:sz w:val="24"/>
          <w:szCs w:val="24"/>
        </w:rPr>
        <w:t xml:space="preserve"> </w:t>
      </w:r>
      <w:r w:rsidRPr="00BC4928">
        <w:rPr>
          <w:rFonts w:asciiTheme="majorBidi" w:eastAsia="Times New Roman" w:hAnsiTheme="majorBidi" w:cstheme="majorBidi"/>
          <w:color w:val="000000"/>
          <w:sz w:val="24"/>
          <w:szCs w:val="24"/>
        </w:rPr>
        <w:t>d</w:t>
      </w:r>
      <w:r w:rsidRPr="00BC4928">
        <w:rPr>
          <w:rFonts w:asciiTheme="majorBidi" w:eastAsia="Times New Roman" w:hAnsiTheme="majorBidi" w:cstheme="majorBidi"/>
          <w:color w:val="000000"/>
          <w:spacing w:val="3"/>
          <w:sz w:val="24"/>
          <w:szCs w:val="24"/>
        </w:rPr>
        <w:t>i</w:t>
      </w:r>
      <w:r w:rsidRPr="00BC4928">
        <w:rPr>
          <w:rFonts w:asciiTheme="majorBidi" w:eastAsia="Times New Roman" w:hAnsiTheme="majorBidi" w:cstheme="majorBidi"/>
          <w:color w:val="000000"/>
          <w:sz w:val="24"/>
          <w:szCs w:val="24"/>
        </w:rPr>
        <w:t>ges</w:t>
      </w:r>
      <w:r w:rsidRPr="00BC4928">
        <w:rPr>
          <w:rFonts w:asciiTheme="majorBidi" w:eastAsia="Times New Roman" w:hAnsiTheme="majorBidi" w:cstheme="majorBidi"/>
          <w:color w:val="000000"/>
          <w:spacing w:val="1"/>
          <w:sz w:val="24"/>
          <w:szCs w:val="24"/>
        </w:rPr>
        <w:t>t</w:t>
      </w:r>
      <w:r w:rsidRPr="00BC4928">
        <w:rPr>
          <w:rFonts w:asciiTheme="majorBidi" w:eastAsia="Times New Roman" w:hAnsiTheme="majorBidi" w:cstheme="majorBidi"/>
          <w:color w:val="000000"/>
          <w:sz w:val="24"/>
          <w:szCs w:val="24"/>
        </w:rPr>
        <w:t>i</w:t>
      </w:r>
      <w:r w:rsidRPr="00BC4928">
        <w:rPr>
          <w:rFonts w:asciiTheme="majorBidi" w:eastAsia="Times New Roman" w:hAnsiTheme="majorBidi" w:cstheme="majorBidi"/>
          <w:color w:val="000000"/>
          <w:spacing w:val="1"/>
          <w:sz w:val="24"/>
          <w:szCs w:val="24"/>
        </w:rPr>
        <w:t>o</w:t>
      </w:r>
      <w:r w:rsidRPr="00BC4928">
        <w:rPr>
          <w:rFonts w:asciiTheme="majorBidi" w:eastAsia="Times New Roman" w:hAnsiTheme="majorBidi" w:cstheme="majorBidi"/>
          <w:color w:val="000000"/>
          <w:sz w:val="24"/>
          <w:szCs w:val="24"/>
        </w:rPr>
        <w:t>n</w:t>
      </w:r>
      <w:r w:rsidRPr="00BC4928">
        <w:rPr>
          <w:rFonts w:asciiTheme="majorBidi" w:eastAsia="Times New Roman" w:hAnsiTheme="majorBidi" w:cstheme="majorBidi"/>
          <w:color w:val="000000"/>
          <w:spacing w:val="17"/>
          <w:sz w:val="24"/>
          <w:szCs w:val="24"/>
        </w:rPr>
        <w:t xml:space="preserve"> </w:t>
      </w:r>
      <w:r w:rsidRPr="00BC4928">
        <w:rPr>
          <w:rFonts w:asciiTheme="majorBidi" w:eastAsia="Times New Roman" w:hAnsiTheme="majorBidi" w:cstheme="majorBidi"/>
          <w:color w:val="000000"/>
          <w:sz w:val="24"/>
          <w:szCs w:val="24"/>
        </w:rPr>
        <w:t>est</w:t>
      </w:r>
      <w:r w:rsidRPr="00BC4928">
        <w:rPr>
          <w:rFonts w:asciiTheme="majorBidi" w:eastAsia="Times New Roman" w:hAnsiTheme="majorBidi" w:cstheme="majorBidi"/>
          <w:color w:val="000000"/>
          <w:spacing w:val="96"/>
          <w:sz w:val="24"/>
          <w:szCs w:val="24"/>
        </w:rPr>
        <w:t xml:space="preserve"> </w:t>
      </w:r>
      <w:r w:rsidRPr="00BC4928">
        <w:rPr>
          <w:rFonts w:asciiTheme="majorBidi" w:eastAsia="Times New Roman" w:hAnsiTheme="majorBidi" w:cstheme="majorBidi"/>
          <w:color w:val="000000"/>
          <w:sz w:val="24"/>
          <w:szCs w:val="24"/>
        </w:rPr>
        <w:t>s</w:t>
      </w:r>
      <w:r w:rsidRPr="00BC4928">
        <w:rPr>
          <w:rFonts w:asciiTheme="majorBidi" w:eastAsia="Times New Roman" w:hAnsiTheme="majorBidi" w:cstheme="majorBidi"/>
          <w:color w:val="000000"/>
          <w:spacing w:val="1"/>
          <w:sz w:val="24"/>
          <w:szCs w:val="24"/>
        </w:rPr>
        <w:t>o</w:t>
      </w:r>
      <w:r w:rsidRPr="00BC4928">
        <w:rPr>
          <w:rFonts w:asciiTheme="majorBidi" w:eastAsia="Times New Roman" w:hAnsiTheme="majorBidi" w:cstheme="majorBidi"/>
          <w:color w:val="000000"/>
          <w:sz w:val="24"/>
          <w:szCs w:val="24"/>
        </w:rPr>
        <w:t>uvent</w:t>
      </w:r>
      <w:r w:rsidRPr="00BC4928">
        <w:rPr>
          <w:rFonts w:asciiTheme="majorBidi" w:eastAsia="Times New Roman" w:hAnsiTheme="majorBidi" w:cstheme="majorBidi"/>
          <w:color w:val="000000"/>
          <w:spacing w:val="20"/>
          <w:sz w:val="24"/>
          <w:szCs w:val="24"/>
        </w:rPr>
        <w:t xml:space="preserve"> </w:t>
      </w:r>
      <w:r w:rsidRPr="00BC4928">
        <w:rPr>
          <w:rFonts w:asciiTheme="majorBidi" w:eastAsia="Times New Roman" w:hAnsiTheme="majorBidi" w:cstheme="majorBidi"/>
          <w:color w:val="000000"/>
          <w:sz w:val="24"/>
          <w:szCs w:val="24"/>
        </w:rPr>
        <w:t>condu</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te en</w:t>
      </w:r>
      <w:r w:rsidRPr="00BC4928">
        <w:rPr>
          <w:rFonts w:asciiTheme="majorBidi" w:eastAsia="Times New Roman" w:hAnsiTheme="majorBidi" w:cstheme="majorBidi"/>
          <w:color w:val="000000"/>
          <w:spacing w:val="40"/>
          <w:sz w:val="24"/>
          <w:szCs w:val="24"/>
        </w:rPr>
        <w:t xml:space="preserve"> </w:t>
      </w:r>
      <w:r w:rsidRPr="00BC4928">
        <w:rPr>
          <w:rFonts w:asciiTheme="majorBidi" w:eastAsia="Times New Roman" w:hAnsiTheme="majorBidi" w:cstheme="majorBidi"/>
          <w:color w:val="000000"/>
          <w:sz w:val="24"/>
          <w:szCs w:val="24"/>
        </w:rPr>
        <w:t>prése</w:t>
      </w:r>
      <w:r w:rsidRPr="00BC4928">
        <w:rPr>
          <w:rFonts w:asciiTheme="majorBidi" w:eastAsia="Times New Roman" w:hAnsiTheme="majorBidi" w:cstheme="majorBidi"/>
          <w:color w:val="000000"/>
          <w:spacing w:val="1"/>
          <w:sz w:val="24"/>
          <w:szCs w:val="24"/>
        </w:rPr>
        <w:t>n</w:t>
      </w:r>
      <w:r w:rsidRPr="00BC4928">
        <w:rPr>
          <w:rFonts w:asciiTheme="majorBidi" w:eastAsia="Times New Roman" w:hAnsiTheme="majorBidi" w:cstheme="majorBidi"/>
          <w:color w:val="000000"/>
          <w:sz w:val="24"/>
          <w:szCs w:val="24"/>
        </w:rPr>
        <w:t>ce</w:t>
      </w:r>
      <w:r w:rsidRPr="00BC4928">
        <w:rPr>
          <w:rFonts w:asciiTheme="majorBidi" w:eastAsia="Times New Roman" w:hAnsiTheme="majorBidi" w:cstheme="majorBidi"/>
          <w:color w:val="000000"/>
          <w:spacing w:val="40"/>
          <w:sz w:val="24"/>
          <w:szCs w:val="24"/>
        </w:rPr>
        <w:t xml:space="preserve"> </w:t>
      </w:r>
      <w:r w:rsidRPr="00BC4928">
        <w:rPr>
          <w:rFonts w:asciiTheme="majorBidi" w:eastAsia="Times New Roman" w:hAnsiTheme="majorBidi" w:cstheme="majorBidi"/>
          <w:color w:val="000000"/>
          <w:sz w:val="24"/>
          <w:szCs w:val="24"/>
        </w:rPr>
        <w:t>d’un</w:t>
      </w:r>
      <w:r w:rsidRPr="00BC4928">
        <w:rPr>
          <w:rFonts w:asciiTheme="majorBidi" w:eastAsia="Times New Roman" w:hAnsiTheme="majorBidi" w:cstheme="majorBidi"/>
          <w:color w:val="000000"/>
          <w:spacing w:val="41"/>
          <w:sz w:val="24"/>
          <w:szCs w:val="24"/>
        </w:rPr>
        <w:t xml:space="preserve"> </w:t>
      </w:r>
      <w:r w:rsidRPr="00BC4928">
        <w:rPr>
          <w:rFonts w:asciiTheme="majorBidi" w:eastAsia="Times New Roman" w:hAnsiTheme="majorBidi" w:cstheme="majorBidi"/>
          <w:color w:val="000000"/>
          <w:spacing w:val="2"/>
          <w:sz w:val="24"/>
          <w:szCs w:val="24"/>
        </w:rPr>
        <w:t>d</w:t>
      </w:r>
      <w:r w:rsidRPr="00BC4928">
        <w:rPr>
          <w:rFonts w:asciiTheme="majorBidi" w:eastAsia="Times New Roman" w:hAnsiTheme="majorBidi" w:cstheme="majorBidi"/>
          <w:color w:val="000000"/>
          <w:sz w:val="24"/>
          <w:szCs w:val="24"/>
        </w:rPr>
        <w:t>éte</w:t>
      </w:r>
      <w:r w:rsidRPr="00BC4928">
        <w:rPr>
          <w:rFonts w:asciiTheme="majorBidi" w:eastAsia="Times New Roman" w:hAnsiTheme="majorBidi" w:cstheme="majorBidi"/>
          <w:color w:val="000000"/>
          <w:spacing w:val="1"/>
          <w:sz w:val="24"/>
          <w:szCs w:val="24"/>
        </w:rPr>
        <w:t>rg</w:t>
      </w:r>
      <w:r w:rsidRPr="00BC4928">
        <w:rPr>
          <w:rFonts w:asciiTheme="majorBidi" w:eastAsia="Times New Roman" w:hAnsiTheme="majorBidi" w:cstheme="majorBidi"/>
          <w:color w:val="000000"/>
          <w:sz w:val="24"/>
          <w:szCs w:val="24"/>
        </w:rPr>
        <w:t>ent</w:t>
      </w:r>
      <w:r w:rsidRPr="00BC4928">
        <w:rPr>
          <w:rFonts w:asciiTheme="majorBidi" w:eastAsia="Times New Roman" w:hAnsiTheme="majorBidi" w:cstheme="majorBidi"/>
          <w:color w:val="000000"/>
          <w:spacing w:val="41"/>
          <w:sz w:val="24"/>
          <w:szCs w:val="24"/>
        </w:rPr>
        <w:t xml:space="preserve"> </w:t>
      </w:r>
      <w:r w:rsidRPr="00BC4928">
        <w:rPr>
          <w:rFonts w:asciiTheme="majorBidi" w:eastAsia="Times New Roman" w:hAnsiTheme="majorBidi" w:cstheme="majorBidi"/>
          <w:color w:val="000000"/>
          <w:sz w:val="24"/>
          <w:szCs w:val="24"/>
        </w:rPr>
        <w:t>dénatur</w:t>
      </w:r>
      <w:r w:rsidRPr="00BC4928">
        <w:rPr>
          <w:rFonts w:asciiTheme="majorBidi" w:eastAsia="Times New Roman" w:hAnsiTheme="majorBidi" w:cstheme="majorBidi"/>
          <w:color w:val="000000"/>
          <w:spacing w:val="-1"/>
          <w:sz w:val="24"/>
          <w:szCs w:val="24"/>
        </w:rPr>
        <w:t>a</w:t>
      </w:r>
      <w:r w:rsidRPr="00BC4928">
        <w:rPr>
          <w:rFonts w:asciiTheme="majorBidi" w:eastAsia="Times New Roman" w:hAnsiTheme="majorBidi" w:cstheme="majorBidi"/>
          <w:color w:val="000000"/>
          <w:sz w:val="24"/>
          <w:szCs w:val="24"/>
        </w:rPr>
        <w:t>nt</w:t>
      </w:r>
      <w:r w:rsidRPr="00BC4928">
        <w:rPr>
          <w:rFonts w:asciiTheme="majorBidi" w:eastAsia="Times New Roman" w:hAnsiTheme="majorBidi" w:cstheme="majorBidi"/>
          <w:color w:val="000000"/>
          <w:spacing w:val="41"/>
          <w:sz w:val="24"/>
          <w:szCs w:val="24"/>
        </w:rPr>
        <w:t xml:space="preserve"> </w:t>
      </w:r>
      <w:r w:rsidRPr="00BC4928">
        <w:rPr>
          <w:rFonts w:asciiTheme="majorBidi" w:eastAsia="Times New Roman" w:hAnsiTheme="majorBidi" w:cstheme="majorBidi"/>
          <w:color w:val="000000"/>
          <w:sz w:val="24"/>
          <w:szCs w:val="24"/>
        </w:rPr>
        <w:t>com</w:t>
      </w:r>
      <w:r w:rsidRPr="00BC4928">
        <w:rPr>
          <w:rFonts w:asciiTheme="majorBidi" w:eastAsia="Times New Roman" w:hAnsiTheme="majorBidi" w:cstheme="majorBidi"/>
          <w:color w:val="000000"/>
          <w:spacing w:val="1"/>
          <w:sz w:val="24"/>
          <w:szCs w:val="24"/>
        </w:rPr>
        <w:t>m</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40"/>
          <w:sz w:val="24"/>
          <w:szCs w:val="24"/>
        </w:rPr>
        <w:t xml:space="preserve"> </w:t>
      </w:r>
      <w:r w:rsidRPr="00BC4928">
        <w:rPr>
          <w:rFonts w:asciiTheme="majorBidi" w:eastAsia="Times New Roman" w:hAnsiTheme="majorBidi" w:cstheme="majorBidi"/>
          <w:color w:val="000000"/>
          <w:spacing w:val="4"/>
          <w:sz w:val="24"/>
          <w:szCs w:val="24"/>
        </w:rPr>
        <w:t>l</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40"/>
          <w:sz w:val="24"/>
          <w:szCs w:val="24"/>
        </w:rPr>
        <w:t xml:space="preserve"> </w:t>
      </w:r>
      <w:r w:rsidRPr="00BC4928">
        <w:rPr>
          <w:rFonts w:asciiTheme="majorBidi" w:eastAsia="Times New Roman" w:hAnsiTheme="majorBidi" w:cstheme="majorBidi"/>
          <w:color w:val="000000"/>
          <w:spacing w:val="1"/>
          <w:sz w:val="24"/>
          <w:szCs w:val="24"/>
        </w:rPr>
        <w:t>S</w:t>
      </w:r>
      <w:r w:rsidRPr="00BC4928">
        <w:rPr>
          <w:rFonts w:asciiTheme="majorBidi" w:eastAsia="Times New Roman" w:hAnsiTheme="majorBidi" w:cstheme="majorBidi"/>
          <w:color w:val="000000"/>
          <w:sz w:val="24"/>
          <w:szCs w:val="24"/>
        </w:rPr>
        <w:t>D</w:t>
      </w:r>
      <w:r w:rsidRPr="00BC4928">
        <w:rPr>
          <w:rFonts w:asciiTheme="majorBidi" w:eastAsia="Times New Roman" w:hAnsiTheme="majorBidi" w:cstheme="majorBidi"/>
          <w:color w:val="000000"/>
          <w:spacing w:val="1"/>
          <w:sz w:val="24"/>
          <w:szCs w:val="24"/>
        </w:rPr>
        <w:t>S</w:t>
      </w:r>
      <w:r w:rsidRPr="00BC4928">
        <w:rPr>
          <w:rFonts w:asciiTheme="majorBidi" w:eastAsia="Times New Roman" w:hAnsiTheme="majorBidi" w:cstheme="majorBidi"/>
          <w:color w:val="000000"/>
          <w:sz w:val="24"/>
          <w:szCs w:val="24"/>
        </w:rPr>
        <w:t>.</w:t>
      </w:r>
      <w:r w:rsidRPr="00BC4928">
        <w:rPr>
          <w:rFonts w:asciiTheme="majorBidi" w:eastAsia="Times New Roman" w:hAnsiTheme="majorBidi" w:cstheme="majorBidi"/>
          <w:color w:val="000000"/>
          <w:spacing w:val="43"/>
          <w:sz w:val="24"/>
          <w:szCs w:val="24"/>
        </w:rPr>
        <w:t xml:space="preserve"> </w:t>
      </w:r>
      <w:r w:rsidRPr="00BC4928">
        <w:rPr>
          <w:rFonts w:asciiTheme="majorBidi" w:eastAsia="Times New Roman" w:hAnsiTheme="majorBidi" w:cstheme="majorBidi"/>
          <w:color w:val="000000"/>
          <w:spacing w:val="-3"/>
          <w:sz w:val="24"/>
          <w:szCs w:val="24"/>
        </w:rPr>
        <w:t>L</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39"/>
          <w:sz w:val="24"/>
          <w:szCs w:val="24"/>
        </w:rPr>
        <w:t xml:space="preserve"> </w:t>
      </w:r>
      <w:r w:rsidRPr="00BC4928">
        <w:rPr>
          <w:rFonts w:asciiTheme="majorBidi" w:eastAsia="Times New Roman" w:hAnsiTheme="majorBidi" w:cstheme="majorBidi"/>
          <w:color w:val="000000"/>
          <w:spacing w:val="1"/>
          <w:sz w:val="24"/>
          <w:szCs w:val="24"/>
        </w:rPr>
        <w:t>S</w:t>
      </w:r>
      <w:r w:rsidRPr="00BC4928">
        <w:rPr>
          <w:rFonts w:asciiTheme="majorBidi" w:eastAsia="Times New Roman" w:hAnsiTheme="majorBidi" w:cstheme="majorBidi"/>
          <w:color w:val="000000"/>
          <w:sz w:val="24"/>
          <w:szCs w:val="24"/>
        </w:rPr>
        <w:t>D</w:t>
      </w:r>
      <w:r w:rsidRPr="00BC4928">
        <w:rPr>
          <w:rFonts w:asciiTheme="majorBidi" w:eastAsia="Times New Roman" w:hAnsiTheme="majorBidi" w:cstheme="majorBidi"/>
          <w:color w:val="000000"/>
          <w:spacing w:val="1"/>
          <w:sz w:val="24"/>
          <w:szCs w:val="24"/>
        </w:rPr>
        <w:t>S</w:t>
      </w:r>
      <w:r w:rsidRPr="00BC4928">
        <w:rPr>
          <w:rFonts w:asciiTheme="majorBidi" w:eastAsia="Times New Roman" w:hAnsiTheme="majorBidi" w:cstheme="majorBidi"/>
          <w:color w:val="000000"/>
          <w:sz w:val="24"/>
          <w:szCs w:val="24"/>
        </w:rPr>
        <w:t>,</w:t>
      </w:r>
      <w:r w:rsidRPr="00BC4928">
        <w:rPr>
          <w:rFonts w:asciiTheme="majorBidi" w:eastAsia="Times New Roman" w:hAnsiTheme="majorBidi" w:cstheme="majorBidi"/>
          <w:color w:val="000000"/>
          <w:spacing w:val="41"/>
          <w:sz w:val="24"/>
          <w:szCs w:val="24"/>
        </w:rPr>
        <w:t xml:space="preserve"> </w:t>
      </w:r>
      <w:r w:rsidRPr="00BC4928">
        <w:rPr>
          <w:rFonts w:asciiTheme="majorBidi" w:eastAsia="Times New Roman" w:hAnsiTheme="majorBidi" w:cstheme="majorBidi"/>
          <w:color w:val="000000"/>
          <w:sz w:val="24"/>
          <w:szCs w:val="24"/>
        </w:rPr>
        <w:t>en</w:t>
      </w:r>
      <w:r w:rsidRPr="00BC4928">
        <w:rPr>
          <w:rFonts w:asciiTheme="majorBidi" w:eastAsia="Times New Roman" w:hAnsiTheme="majorBidi" w:cstheme="majorBidi"/>
          <w:color w:val="000000"/>
          <w:spacing w:val="40"/>
          <w:sz w:val="24"/>
          <w:szCs w:val="24"/>
        </w:rPr>
        <w:t xml:space="preserve"> </w:t>
      </w:r>
      <w:r w:rsidRPr="00BC4928">
        <w:rPr>
          <w:rFonts w:asciiTheme="majorBidi" w:eastAsia="Times New Roman" w:hAnsiTheme="majorBidi" w:cstheme="majorBidi"/>
          <w:color w:val="000000"/>
          <w:spacing w:val="1"/>
          <w:sz w:val="24"/>
          <w:szCs w:val="24"/>
        </w:rPr>
        <w:t>p</w:t>
      </w:r>
      <w:r w:rsidRPr="00BC4928">
        <w:rPr>
          <w:rFonts w:asciiTheme="majorBidi" w:eastAsia="Times New Roman" w:hAnsiTheme="majorBidi" w:cstheme="majorBidi"/>
          <w:color w:val="000000"/>
          <w:sz w:val="24"/>
          <w:szCs w:val="24"/>
        </w:rPr>
        <w:t>l</w:t>
      </w:r>
      <w:r w:rsidRPr="00BC4928">
        <w:rPr>
          <w:rFonts w:asciiTheme="majorBidi" w:eastAsia="Times New Roman" w:hAnsiTheme="majorBidi" w:cstheme="majorBidi"/>
          <w:color w:val="000000"/>
          <w:spacing w:val="1"/>
          <w:sz w:val="24"/>
          <w:szCs w:val="24"/>
        </w:rPr>
        <w:t>u</w:t>
      </w:r>
      <w:r w:rsidRPr="00BC4928">
        <w:rPr>
          <w:rFonts w:asciiTheme="majorBidi" w:eastAsia="Times New Roman" w:hAnsiTheme="majorBidi" w:cstheme="majorBidi"/>
          <w:color w:val="000000"/>
          <w:sz w:val="24"/>
          <w:szCs w:val="24"/>
        </w:rPr>
        <w:t>s</w:t>
      </w:r>
      <w:r w:rsidRPr="00BC4928">
        <w:rPr>
          <w:rFonts w:asciiTheme="majorBidi" w:eastAsia="Times New Roman" w:hAnsiTheme="majorBidi" w:cstheme="majorBidi"/>
          <w:color w:val="000000"/>
          <w:spacing w:val="41"/>
          <w:sz w:val="24"/>
          <w:szCs w:val="24"/>
        </w:rPr>
        <w:t xml:space="preserve"> </w:t>
      </w:r>
      <w:r w:rsidRPr="00BC4928">
        <w:rPr>
          <w:rFonts w:asciiTheme="majorBidi" w:eastAsia="Times New Roman" w:hAnsiTheme="majorBidi" w:cstheme="majorBidi"/>
          <w:color w:val="000000"/>
          <w:sz w:val="24"/>
          <w:szCs w:val="24"/>
        </w:rPr>
        <w:t>de</w:t>
      </w:r>
      <w:r w:rsidRPr="00BC4928">
        <w:rPr>
          <w:rFonts w:asciiTheme="majorBidi" w:eastAsia="Times New Roman" w:hAnsiTheme="majorBidi" w:cstheme="majorBidi"/>
          <w:color w:val="000000"/>
          <w:spacing w:val="40"/>
          <w:sz w:val="24"/>
          <w:szCs w:val="24"/>
        </w:rPr>
        <w:t xml:space="preserve"> </w:t>
      </w:r>
      <w:r w:rsidRPr="00BC4928">
        <w:rPr>
          <w:rFonts w:asciiTheme="majorBidi" w:eastAsia="Times New Roman" w:hAnsiTheme="majorBidi" w:cstheme="majorBidi"/>
          <w:color w:val="000000"/>
          <w:spacing w:val="1"/>
          <w:sz w:val="24"/>
          <w:szCs w:val="24"/>
        </w:rPr>
        <w:t>s</w:t>
      </w:r>
      <w:r w:rsidRPr="00BC4928">
        <w:rPr>
          <w:rFonts w:asciiTheme="majorBidi" w:eastAsia="Times New Roman" w:hAnsiTheme="majorBidi" w:cstheme="majorBidi"/>
          <w:color w:val="000000"/>
          <w:sz w:val="24"/>
          <w:szCs w:val="24"/>
        </w:rPr>
        <w:t>ol</w:t>
      </w:r>
      <w:r w:rsidRPr="00BC4928">
        <w:rPr>
          <w:rFonts w:asciiTheme="majorBidi" w:eastAsia="Times New Roman" w:hAnsiTheme="majorBidi" w:cstheme="majorBidi"/>
          <w:color w:val="000000"/>
          <w:spacing w:val="1"/>
          <w:sz w:val="24"/>
          <w:szCs w:val="24"/>
        </w:rPr>
        <w:t>u</w:t>
      </w:r>
      <w:r w:rsidRPr="00BC4928">
        <w:rPr>
          <w:rFonts w:asciiTheme="majorBidi" w:eastAsia="Times New Roman" w:hAnsiTheme="majorBidi" w:cstheme="majorBidi"/>
          <w:color w:val="000000"/>
          <w:sz w:val="24"/>
          <w:szCs w:val="24"/>
        </w:rPr>
        <w:t>b</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l</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ser</w:t>
      </w:r>
      <w:r w:rsidRPr="00BC4928">
        <w:rPr>
          <w:rFonts w:asciiTheme="majorBidi" w:eastAsia="Times New Roman" w:hAnsiTheme="majorBidi" w:cstheme="majorBidi"/>
          <w:color w:val="000000"/>
          <w:spacing w:val="40"/>
          <w:sz w:val="24"/>
          <w:szCs w:val="24"/>
        </w:rPr>
        <w:t xml:space="preserve"> </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es l</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p</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des</w:t>
      </w:r>
      <w:r w:rsidRPr="00BC4928">
        <w:rPr>
          <w:rFonts w:asciiTheme="majorBidi" w:eastAsia="Times New Roman" w:hAnsiTheme="majorBidi" w:cstheme="majorBidi"/>
          <w:color w:val="000000"/>
          <w:spacing w:val="9"/>
          <w:sz w:val="24"/>
          <w:szCs w:val="24"/>
        </w:rPr>
        <w:t xml:space="preserve"> </w:t>
      </w:r>
      <w:r w:rsidRPr="00BC4928">
        <w:rPr>
          <w:rFonts w:asciiTheme="majorBidi" w:eastAsia="Times New Roman" w:hAnsiTheme="majorBidi" w:cstheme="majorBidi"/>
          <w:color w:val="000000"/>
          <w:sz w:val="24"/>
          <w:szCs w:val="24"/>
        </w:rPr>
        <w:t>et</w:t>
      </w:r>
      <w:r w:rsidRPr="00BC4928">
        <w:rPr>
          <w:rFonts w:asciiTheme="majorBidi" w:eastAsia="Times New Roman" w:hAnsiTheme="majorBidi" w:cstheme="majorBidi"/>
          <w:color w:val="000000"/>
          <w:spacing w:val="10"/>
          <w:sz w:val="24"/>
          <w:szCs w:val="24"/>
        </w:rPr>
        <w:t xml:space="preserve"> </w:t>
      </w:r>
      <w:r w:rsidRPr="00BC4928">
        <w:rPr>
          <w:rFonts w:asciiTheme="majorBidi" w:eastAsia="Times New Roman" w:hAnsiTheme="majorBidi" w:cstheme="majorBidi"/>
          <w:color w:val="000000"/>
          <w:sz w:val="24"/>
          <w:szCs w:val="24"/>
        </w:rPr>
        <w:t>contri</w:t>
      </w:r>
      <w:r w:rsidRPr="00BC4928">
        <w:rPr>
          <w:rFonts w:asciiTheme="majorBidi" w:eastAsia="Times New Roman" w:hAnsiTheme="majorBidi" w:cstheme="majorBidi"/>
          <w:color w:val="000000"/>
          <w:spacing w:val="1"/>
          <w:sz w:val="24"/>
          <w:szCs w:val="24"/>
        </w:rPr>
        <w:t>b</w:t>
      </w:r>
      <w:r w:rsidRPr="00BC4928">
        <w:rPr>
          <w:rFonts w:asciiTheme="majorBidi" w:eastAsia="Times New Roman" w:hAnsiTheme="majorBidi" w:cstheme="majorBidi"/>
          <w:color w:val="000000"/>
          <w:sz w:val="24"/>
          <w:szCs w:val="24"/>
        </w:rPr>
        <w:t>uer</w:t>
      </w:r>
      <w:r w:rsidRPr="00BC4928">
        <w:rPr>
          <w:rFonts w:asciiTheme="majorBidi" w:eastAsia="Times New Roman" w:hAnsiTheme="majorBidi" w:cstheme="majorBidi"/>
          <w:color w:val="000000"/>
          <w:spacing w:val="8"/>
          <w:sz w:val="24"/>
          <w:szCs w:val="24"/>
        </w:rPr>
        <w:t xml:space="preserve"> </w:t>
      </w:r>
      <w:r w:rsidRPr="00BC4928">
        <w:rPr>
          <w:rFonts w:asciiTheme="majorBidi" w:eastAsia="Times New Roman" w:hAnsiTheme="majorBidi" w:cstheme="majorBidi"/>
          <w:color w:val="000000"/>
          <w:sz w:val="24"/>
          <w:szCs w:val="24"/>
        </w:rPr>
        <w:t>à</w:t>
      </w:r>
      <w:r w:rsidRPr="00BC4928">
        <w:rPr>
          <w:rFonts w:asciiTheme="majorBidi" w:eastAsia="Times New Roman" w:hAnsiTheme="majorBidi" w:cstheme="majorBidi"/>
          <w:color w:val="000000"/>
          <w:spacing w:val="9"/>
          <w:sz w:val="24"/>
          <w:szCs w:val="24"/>
        </w:rPr>
        <w:t xml:space="preserve"> </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a</w:t>
      </w:r>
      <w:r w:rsidRPr="00BC4928">
        <w:rPr>
          <w:rFonts w:asciiTheme="majorBidi" w:eastAsia="Times New Roman" w:hAnsiTheme="majorBidi" w:cstheme="majorBidi"/>
          <w:color w:val="000000"/>
          <w:spacing w:val="9"/>
          <w:sz w:val="24"/>
          <w:szCs w:val="24"/>
        </w:rPr>
        <w:t xml:space="preserve"> </w:t>
      </w:r>
      <w:r w:rsidRPr="00BC4928">
        <w:rPr>
          <w:rFonts w:asciiTheme="majorBidi" w:eastAsia="Times New Roman" w:hAnsiTheme="majorBidi" w:cstheme="majorBidi"/>
          <w:color w:val="000000"/>
          <w:spacing w:val="3"/>
          <w:sz w:val="24"/>
          <w:szCs w:val="24"/>
        </w:rPr>
        <w:t>l</w:t>
      </w:r>
      <w:r w:rsidRPr="00BC4928">
        <w:rPr>
          <w:rFonts w:asciiTheme="majorBidi" w:eastAsia="Times New Roman" w:hAnsiTheme="majorBidi" w:cstheme="majorBidi"/>
          <w:color w:val="000000"/>
          <w:spacing w:val="-4"/>
          <w:sz w:val="24"/>
          <w:szCs w:val="24"/>
        </w:rPr>
        <w:t>y</w:t>
      </w:r>
      <w:r w:rsidRPr="00BC4928">
        <w:rPr>
          <w:rFonts w:asciiTheme="majorBidi" w:eastAsia="Times New Roman" w:hAnsiTheme="majorBidi" w:cstheme="majorBidi"/>
          <w:color w:val="000000"/>
          <w:sz w:val="24"/>
          <w:szCs w:val="24"/>
        </w:rPr>
        <w:t>se</w:t>
      </w:r>
      <w:r w:rsidRPr="00BC4928">
        <w:rPr>
          <w:rFonts w:asciiTheme="majorBidi" w:eastAsia="Times New Roman" w:hAnsiTheme="majorBidi" w:cstheme="majorBidi"/>
          <w:color w:val="000000"/>
          <w:spacing w:val="8"/>
          <w:sz w:val="24"/>
          <w:szCs w:val="24"/>
        </w:rPr>
        <w:t xml:space="preserve"> </w:t>
      </w:r>
      <w:r w:rsidRPr="00BC4928">
        <w:rPr>
          <w:rFonts w:asciiTheme="majorBidi" w:eastAsia="Times New Roman" w:hAnsiTheme="majorBidi" w:cstheme="majorBidi"/>
          <w:color w:val="000000"/>
          <w:spacing w:val="1"/>
          <w:sz w:val="24"/>
          <w:szCs w:val="24"/>
        </w:rPr>
        <w:t>d</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9"/>
          <w:sz w:val="24"/>
          <w:szCs w:val="24"/>
        </w:rPr>
        <w:t xml:space="preserve"> </w:t>
      </w:r>
      <w:r w:rsidRPr="00BC4928">
        <w:rPr>
          <w:rFonts w:asciiTheme="majorBidi" w:eastAsia="Times New Roman" w:hAnsiTheme="majorBidi" w:cstheme="majorBidi"/>
          <w:color w:val="000000"/>
          <w:sz w:val="24"/>
          <w:szCs w:val="24"/>
        </w:rPr>
        <w:t>la</w:t>
      </w:r>
      <w:r w:rsidRPr="00BC4928">
        <w:rPr>
          <w:rFonts w:asciiTheme="majorBidi" w:eastAsia="Times New Roman" w:hAnsiTheme="majorBidi" w:cstheme="majorBidi"/>
          <w:color w:val="000000"/>
          <w:spacing w:val="9"/>
          <w:sz w:val="24"/>
          <w:szCs w:val="24"/>
        </w:rPr>
        <w:t xml:space="preserve"> </w:t>
      </w:r>
      <w:r w:rsidRPr="00BC4928">
        <w:rPr>
          <w:rFonts w:asciiTheme="majorBidi" w:eastAsia="Times New Roman" w:hAnsiTheme="majorBidi" w:cstheme="majorBidi"/>
          <w:color w:val="000000"/>
          <w:spacing w:val="2"/>
          <w:sz w:val="24"/>
          <w:szCs w:val="24"/>
        </w:rPr>
        <w:t>c</w:t>
      </w:r>
      <w:r w:rsidRPr="00BC4928">
        <w:rPr>
          <w:rFonts w:asciiTheme="majorBidi" w:eastAsia="Times New Roman" w:hAnsiTheme="majorBidi" w:cstheme="majorBidi"/>
          <w:color w:val="000000"/>
          <w:sz w:val="24"/>
          <w:szCs w:val="24"/>
        </w:rPr>
        <w:t>ell</w:t>
      </w:r>
      <w:r w:rsidRPr="00BC4928">
        <w:rPr>
          <w:rFonts w:asciiTheme="majorBidi" w:eastAsia="Times New Roman" w:hAnsiTheme="majorBidi" w:cstheme="majorBidi"/>
          <w:color w:val="000000"/>
          <w:spacing w:val="1"/>
          <w:sz w:val="24"/>
          <w:szCs w:val="24"/>
        </w:rPr>
        <w:t>u</w:t>
      </w:r>
      <w:r w:rsidRPr="00BC4928">
        <w:rPr>
          <w:rFonts w:asciiTheme="majorBidi" w:eastAsia="Times New Roman" w:hAnsiTheme="majorBidi" w:cstheme="majorBidi"/>
          <w:color w:val="000000"/>
          <w:sz w:val="24"/>
          <w:szCs w:val="24"/>
        </w:rPr>
        <w:t>le,</w:t>
      </w:r>
      <w:r w:rsidRPr="00BC4928">
        <w:rPr>
          <w:rFonts w:asciiTheme="majorBidi" w:eastAsia="Times New Roman" w:hAnsiTheme="majorBidi" w:cstheme="majorBidi"/>
          <w:color w:val="000000"/>
          <w:spacing w:val="9"/>
          <w:sz w:val="24"/>
          <w:szCs w:val="24"/>
        </w:rPr>
        <w:t xml:space="preserve"> </w:t>
      </w:r>
      <w:r w:rsidRPr="00BC4928">
        <w:rPr>
          <w:rFonts w:asciiTheme="majorBidi" w:eastAsia="Times New Roman" w:hAnsiTheme="majorBidi" w:cstheme="majorBidi"/>
          <w:color w:val="000000"/>
          <w:sz w:val="24"/>
          <w:szCs w:val="24"/>
        </w:rPr>
        <w:t>fa</w:t>
      </w:r>
      <w:r w:rsidRPr="00BC4928">
        <w:rPr>
          <w:rFonts w:asciiTheme="majorBidi" w:eastAsia="Times New Roman" w:hAnsiTheme="majorBidi" w:cstheme="majorBidi"/>
          <w:color w:val="000000"/>
          <w:spacing w:val="-1"/>
          <w:sz w:val="24"/>
          <w:szCs w:val="24"/>
        </w:rPr>
        <w:t>c</w:t>
      </w:r>
      <w:r w:rsidRPr="00BC4928">
        <w:rPr>
          <w:rFonts w:asciiTheme="majorBidi" w:eastAsia="Times New Roman" w:hAnsiTheme="majorBidi" w:cstheme="majorBidi"/>
          <w:color w:val="000000"/>
          <w:sz w:val="24"/>
          <w:szCs w:val="24"/>
        </w:rPr>
        <w:t>il</w:t>
      </w:r>
      <w:r w:rsidRPr="00BC4928">
        <w:rPr>
          <w:rFonts w:asciiTheme="majorBidi" w:eastAsia="Times New Roman" w:hAnsiTheme="majorBidi" w:cstheme="majorBidi"/>
          <w:color w:val="000000"/>
          <w:spacing w:val="1"/>
          <w:sz w:val="24"/>
          <w:szCs w:val="24"/>
        </w:rPr>
        <w:t>it</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11"/>
          <w:sz w:val="24"/>
          <w:szCs w:val="24"/>
        </w:rPr>
        <w:t xml:space="preserve"> </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w:t>
      </w:r>
      <w:r w:rsidRPr="00BC4928">
        <w:rPr>
          <w:rFonts w:asciiTheme="majorBidi" w:eastAsia="Times New Roman" w:hAnsiTheme="majorBidi" w:cstheme="majorBidi"/>
          <w:color w:val="000000"/>
          <w:spacing w:val="-1"/>
          <w:sz w:val="24"/>
          <w:szCs w:val="24"/>
        </w:rPr>
        <w:t>a</w:t>
      </w:r>
      <w:r w:rsidRPr="00BC4928">
        <w:rPr>
          <w:rFonts w:asciiTheme="majorBidi" w:eastAsia="Times New Roman" w:hAnsiTheme="majorBidi" w:cstheme="majorBidi"/>
          <w:color w:val="000000"/>
          <w:sz w:val="24"/>
          <w:szCs w:val="24"/>
        </w:rPr>
        <w:t>ction</w:t>
      </w:r>
      <w:r w:rsidRPr="00BC4928">
        <w:rPr>
          <w:rFonts w:asciiTheme="majorBidi" w:eastAsia="Times New Roman" w:hAnsiTheme="majorBidi" w:cstheme="majorBidi"/>
          <w:color w:val="000000"/>
          <w:spacing w:val="10"/>
          <w:sz w:val="24"/>
          <w:szCs w:val="24"/>
        </w:rPr>
        <w:t xml:space="preserve"> </w:t>
      </w:r>
      <w:r w:rsidRPr="00BC4928">
        <w:rPr>
          <w:rFonts w:asciiTheme="majorBidi" w:eastAsia="Times New Roman" w:hAnsiTheme="majorBidi" w:cstheme="majorBidi"/>
          <w:color w:val="000000"/>
          <w:sz w:val="24"/>
          <w:szCs w:val="24"/>
        </w:rPr>
        <w:t>de</w:t>
      </w:r>
      <w:r w:rsidRPr="00BC4928">
        <w:rPr>
          <w:rFonts w:asciiTheme="majorBidi" w:eastAsia="Times New Roman" w:hAnsiTheme="majorBidi" w:cstheme="majorBidi"/>
          <w:color w:val="000000"/>
          <w:spacing w:val="9"/>
          <w:sz w:val="24"/>
          <w:szCs w:val="24"/>
        </w:rPr>
        <w:t xml:space="preserve"> </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a</w:t>
      </w:r>
      <w:r w:rsidRPr="00BC4928">
        <w:rPr>
          <w:rFonts w:asciiTheme="majorBidi" w:eastAsia="Times New Roman" w:hAnsiTheme="majorBidi" w:cstheme="majorBidi"/>
          <w:color w:val="000000"/>
          <w:spacing w:val="9"/>
          <w:sz w:val="24"/>
          <w:szCs w:val="24"/>
        </w:rPr>
        <w:t xml:space="preserve"> </w:t>
      </w:r>
      <w:r w:rsidRPr="00BC4928">
        <w:rPr>
          <w:rFonts w:asciiTheme="majorBidi" w:eastAsia="Times New Roman" w:hAnsiTheme="majorBidi" w:cstheme="majorBidi"/>
          <w:color w:val="000000"/>
          <w:sz w:val="24"/>
          <w:szCs w:val="24"/>
        </w:rPr>
        <w:t>protéinase</w:t>
      </w:r>
      <w:r w:rsidRPr="00BC4928">
        <w:rPr>
          <w:rFonts w:asciiTheme="majorBidi" w:eastAsia="Times New Roman" w:hAnsiTheme="majorBidi" w:cstheme="majorBidi"/>
          <w:color w:val="000000"/>
          <w:spacing w:val="11"/>
          <w:sz w:val="24"/>
          <w:szCs w:val="24"/>
        </w:rPr>
        <w:t xml:space="preserve"> </w:t>
      </w:r>
      <w:r w:rsidRPr="00BC4928">
        <w:rPr>
          <w:rFonts w:asciiTheme="majorBidi" w:eastAsia="Times New Roman" w:hAnsiTheme="majorBidi" w:cstheme="majorBidi"/>
          <w:color w:val="000000"/>
          <w:sz w:val="24"/>
          <w:szCs w:val="24"/>
        </w:rPr>
        <w:t>K</w:t>
      </w:r>
      <w:r w:rsidRPr="00BC4928">
        <w:rPr>
          <w:rFonts w:asciiTheme="majorBidi" w:eastAsia="Times New Roman" w:hAnsiTheme="majorBidi" w:cstheme="majorBidi"/>
          <w:color w:val="000000"/>
          <w:spacing w:val="10"/>
          <w:sz w:val="24"/>
          <w:szCs w:val="24"/>
        </w:rPr>
        <w:t xml:space="preserve"> </w:t>
      </w:r>
      <w:r w:rsidRPr="00BC4928">
        <w:rPr>
          <w:rFonts w:asciiTheme="majorBidi" w:eastAsia="Times New Roman" w:hAnsiTheme="majorBidi" w:cstheme="majorBidi"/>
          <w:color w:val="000000"/>
          <w:sz w:val="24"/>
          <w:szCs w:val="24"/>
        </w:rPr>
        <w:t>car</w:t>
      </w:r>
      <w:r w:rsidRPr="00BC4928">
        <w:rPr>
          <w:rFonts w:asciiTheme="majorBidi" w:eastAsia="Times New Roman" w:hAnsiTheme="majorBidi" w:cstheme="majorBidi"/>
          <w:color w:val="000000"/>
          <w:spacing w:val="8"/>
          <w:sz w:val="24"/>
          <w:szCs w:val="24"/>
        </w:rPr>
        <w:t xml:space="preserve"> </w:t>
      </w:r>
      <w:r w:rsidRPr="00BC4928">
        <w:rPr>
          <w:rFonts w:asciiTheme="majorBidi" w:eastAsia="Times New Roman" w:hAnsiTheme="majorBidi" w:cstheme="majorBidi"/>
          <w:color w:val="000000"/>
          <w:sz w:val="24"/>
          <w:szCs w:val="24"/>
        </w:rPr>
        <w:t>il</w:t>
      </w:r>
      <w:r w:rsidRPr="00BC4928">
        <w:rPr>
          <w:rFonts w:asciiTheme="majorBidi" w:eastAsia="Times New Roman" w:hAnsiTheme="majorBidi" w:cstheme="majorBidi"/>
          <w:color w:val="000000"/>
          <w:spacing w:val="10"/>
          <w:sz w:val="24"/>
          <w:szCs w:val="24"/>
        </w:rPr>
        <w:t xml:space="preserve"> </w:t>
      </w:r>
      <w:r w:rsidRPr="00BC4928">
        <w:rPr>
          <w:rFonts w:asciiTheme="majorBidi" w:eastAsia="Times New Roman" w:hAnsiTheme="majorBidi" w:cstheme="majorBidi"/>
          <w:color w:val="000000"/>
          <w:spacing w:val="1"/>
          <w:sz w:val="24"/>
          <w:szCs w:val="24"/>
        </w:rPr>
        <w:t>d</w:t>
      </w:r>
      <w:r w:rsidRPr="00BC4928">
        <w:rPr>
          <w:rFonts w:asciiTheme="majorBidi" w:eastAsia="Times New Roman" w:hAnsiTheme="majorBidi" w:cstheme="majorBidi"/>
          <w:color w:val="000000"/>
          <w:sz w:val="24"/>
          <w:szCs w:val="24"/>
        </w:rPr>
        <w:t>éplo</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9"/>
          <w:sz w:val="24"/>
          <w:szCs w:val="24"/>
        </w:rPr>
        <w:t xml:space="preserve"> </w:t>
      </w:r>
      <w:r w:rsidRPr="00BC4928">
        <w:rPr>
          <w:rFonts w:asciiTheme="majorBidi" w:eastAsia="Times New Roman" w:hAnsiTheme="majorBidi" w:cstheme="majorBidi"/>
          <w:color w:val="000000"/>
          <w:sz w:val="24"/>
          <w:szCs w:val="24"/>
        </w:rPr>
        <w:t>la ch</w:t>
      </w:r>
      <w:r w:rsidRPr="00BC4928">
        <w:rPr>
          <w:rFonts w:asciiTheme="majorBidi" w:eastAsia="Times New Roman" w:hAnsiTheme="majorBidi" w:cstheme="majorBidi"/>
          <w:color w:val="000000"/>
          <w:spacing w:val="-1"/>
          <w:sz w:val="24"/>
          <w:szCs w:val="24"/>
        </w:rPr>
        <w:t>a</w:t>
      </w:r>
      <w:r w:rsidRPr="00BC4928">
        <w:rPr>
          <w:rFonts w:asciiTheme="majorBidi" w:eastAsia="Times New Roman" w:hAnsiTheme="majorBidi" w:cstheme="majorBidi"/>
          <w:color w:val="000000"/>
          <w:sz w:val="24"/>
          <w:szCs w:val="24"/>
        </w:rPr>
        <w:t>îne protéiq</w:t>
      </w:r>
      <w:r w:rsidRPr="00BC4928">
        <w:rPr>
          <w:rFonts w:asciiTheme="majorBidi" w:eastAsia="Times New Roman" w:hAnsiTheme="majorBidi" w:cstheme="majorBidi"/>
          <w:color w:val="000000"/>
          <w:spacing w:val="3"/>
          <w:sz w:val="24"/>
          <w:szCs w:val="24"/>
        </w:rPr>
        <w:t>u</w:t>
      </w:r>
      <w:r w:rsidRPr="00BC4928">
        <w:rPr>
          <w:rFonts w:asciiTheme="majorBidi" w:eastAsia="Times New Roman" w:hAnsiTheme="majorBidi" w:cstheme="majorBidi"/>
          <w:color w:val="000000"/>
          <w:sz w:val="24"/>
          <w:szCs w:val="24"/>
        </w:rPr>
        <w:t>e.</w:t>
      </w:r>
    </w:p>
    <w:p w:rsidR="00B15BE8" w:rsidRPr="00BC4928" w:rsidRDefault="00B15BE8" w:rsidP="00B15BE8">
      <w:pPr>
        <w:autoSpaceDE w:val="0"/>
        <w:autoSpaceDN w:val="0"/>
        <w:adjustRightInd w:val="0"/>
        <w:spacing w:after="0"/>
        <w:jc w:val="both"/>
        <w:rPr>
          <w:rFonts w:asciiTheme="majorBidi" w:hAnsiTheme="majorBidi" w:cstheme="majorBidi"/>
          <w:b/>
          <w:bCs/>
          <w:sz w:val="24"/>
          <w:szCs w:val="24"/>
        </w:rPr>
      </w:pPr>
    </w:p>
    <w:p w:rsidR="00B15BE8" w:rsidRPr="00BC4928" w:rsidRDefault="00B15BE8" w:rsidP="00F87D02">
      <w:pPr>
        <w:pStyle w:val="Titre2"/>
        <w:rPr>
          <w:rFonts w:asciiTheme="majorBidi" w:hAnsiTheme="majorBidi"/>
          <w:color w:val="0D0D0D" w:themeColor="text1" w:themeTint="F2"/>
        </w:rPr>
      </w:pPr>
      <w:bookmarkStart w:id="112" w:name="_Toc97012249"/>
      <w:bookmarkStart w:id="113" w:name="_Toc97383129"/>
      <w:r w:rsidRPr="00BC4928">
        <w:rPr>
          <w:rFonts w:asciiTheme="majorBidi" w:hAnsiTheme="majorBidi"/>
          <w:color w:val="0D0D0D" w:themeColor="text1" w:themeTint="F2"/>
        </w:rPr>
        <w:t>2- Extraction de l’ADN par le mélange phénol / chloroforme (</w:t>
      </w:r>
      <w:r w:rsidRPr="00BC4928">
        <w:rPr>
          <w:rFonts w:asciiTheme="majorBidi" w:eastAsia="Times New Roman" w:hAnsiTheme="majorBidi"/>
          <w:color w:val="0D0D0D" w:themeColor="text1" w:themeTint="F2"/>
          <w:spacing w:val="3"/>
        </w:rPr>
        <w:t>l</w:t>
      </w:r>
      <w:r w:rsidRPr="00BC4928">
        <w:rPr>
          <w:rFonts w:asciiTheme="majorBidi" w:eastAsia="Times New Roman" w:hAnsiTheme="majorBidi"/>
          <w:color w:val="0D0D0D" w:themeColor="text1" w:themeTint="F2"/>
        </w:rPr>
        <w:t>a</w:t>
      </w:r>
      <w:r w:rsidRPr="00BC4928">
        <w:rPr>
          <w:rFonts w:asciiTheme="majorBidi" w:eastAsia="Times New Roman" w:hAnsiTheme="majorBidi"/>
          <w:color w:val="0D0D0D" w:themeColor="text1" w:themeTint="F2"/>
          <w:spacing w:val="33"/>
        </w:rPr>
        <w:t xml:space="preserve"> </w:t>
      </w:r>
      <w:r w:rsidRPr="00BC4928">
        <w:rPr>
          <w:rFonts w:asciiTheme="majorBidi" w:eastAsia="Times New Roman" w:hAnsiTheme="majorBidi"/>
          <w:color w:val="0D0D0D" w:themeColor="text1" w:themeTint="F2"/>
          <w:spacing w:val="1"/>
        </w:rPr>
        <w:t>d</w:t>
      </w:r>
      <w:r w:rsidRPr="00BC4928">
        <w:rPr>
          <w:rFonts w:asciiTheme="majorBidi" w:eastAsia="Times New Roman" w:hAnsiTheme="majorBidi"/>
          <w:color w:val="0D0D0D" w:themeColor="text1" w:themeTint="F2"/>
        </w:rPr>
        <w:t>éprot</w:t>
      </w:r>
      <w:r w:rsidRPr="00BC4928">
        <w:rPr>
          <w:rFonts w:asciiTheme="majorBidi" w:eastAsia="Times New Roman" w:hAnsiTheme="majorBidi"/>
          <w:color w:val="0D0D0D" w:themeColor="text1" w:themeTint="F2"/>
          <w:spacing w:val="-1"/>
        </w:rPr>
        <w:t>é</w:t>
      </w:r>
      <w:r w:rsidRPr="00BC4928">
        <w:rPr>
          <w:rFonts w:asciiTheme="majorBidi" w:eastAsia="Times New Roman" w:hAnsiTheme="majorBidi"/>
          <w:color w:val="0D0D0D" w:themeColor="text1" w:themeTint="F2"/>
        </w:rPr>
        <w:t>i</w:t>
      </w:r>
      <w:r w:rsidRPr="00BC4928">
        <w:rPr>
          <w:rFonts w:asciiTheme="majorBidi" w:eastAsia="Times New Roman" w:hAnsiTheme="majorBidi"/>
          <w:color w:val="0D0D0D" w:themeColor="text1" w:themeTint="F2"/>
          <w:spacing w:val="1"/>
        </w:rPr>
        <w:t>n</w:t>
      </w:r>
      <w:r w:rsidRPr="00BC4928">
        <w:rPr>
          <w:rFonts w:asciiTheme="majorBidi" w:eastAsia="Times New Roman" w:hAnsiTheme="majorBidi"/>
          <w:color w:val="0D0D0D" w:themeColor="text1" w:themeTint="F2"/>
        </w:rPr>
        <w:t>isation)</w:t>
      </w:r>
      <w:bookmarkEnd w:id="112"/>
      <w:bookmarkEnd w:id="113"/>
    </w:p>
    <w:p w:rsidR="00B15BE8" w:rsidRPr="00BC4928" w:rsidRDefault="00B15BE8" w:rsidP="00F15182">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 xml:space="preserve">Les solutions d’acides nucléiques et de protéines issues des préparations précédentes sont purifiées par addition de </w:t>
      </w:r>
      <w:r w:rsidRPr="00BC4928">
        <w:rPr>
          <w:rFonts w:asciiTheme="majorBidi" w:hAnsiTheme="majorBidi" w:cstheme="majorBidi"/>
          <w:b/>
          <w:bCs/>
          <w:sz w:val="24"/>
          <w:szCs w:val="24"/>
        </w:rPr>
        <w:t xml:space="preserve">phénol </w:t>
      </w:r>
      <w:r w:rsidRPr="00BC4928">
        <w:rPr>
          <w:rFonts w:asciiTheme="majorBidi" w:eastAsia="Times New Roman" w:hAnsiTheme="majorBidi" w:cstheme="majorBidi"/>
          <w:color w:val="000000"/>
          <w:spacing w:val="63"/>
          <w:sz w:val="24"/>
          <w:szCs w:val="24"/>
        </w:rPr>
        <w:t xml:space="preserve"> </w:t>
      </w:r>
      <w:r w:rsidRPr="00BC4928">
        <w:rPr>
          <w:rFonts w:asciiTheme="majorBidi" w:eastAsia="Times New Roman" w:hAnsiTheme="majorBidi" w:cstheme="majorBidi"/>
          <w:color w:val="000000"/>
          <w:sz w:val="24"/>
          <w:szCs w:val="24"/>
        </w:rPr>
        <w:t>addi</w:t>
      </w:r>
      <w:r w:rsidRPr="00BC4928">
        <w:rPr>
          <w:rFonts w:asciiTheme="majorBidi" w:eastAsia="Times New Roman" w:hAnsiTheme="majorBidi" w:cstheme="majorBidi"/>
          <w:color w:val="000000"/>
          <w:spacing w:val="1"/>
          <w:sz w:val="24"/>
          <w:szCs w:val="24"/>
        </w:rPr>
        <w:t>t</w:t>
      </w:r>
      <w:r w:rsidRPr="00BC4928">
        <w:rPr>
          <w:rFonts w:asciiTheme="majorBidi" w:eastAsia="Times New Roman" w:hAnsiTheme="majorBidi" w:cstheme="majorBidi"/>
          <w:color w:val="000000"/>
          <w:sz w:val="24"/>
          <w:szCs w:val="24"/>
        </w:rPr>
        <w:t>i</w:t>
      </w:r>
      <w:r w:rsidRPr="00BC4928">
        <w:rPr>
          <w:rFonts w:asciiTheme="majorBidi" w:eastAsia="Times New Roman" w:hAnsiTheme="majorBidi" w:cstheme="majorBidi"/>
          <w:color w:val="000000"/>
          <w:spacing w:val="1"/>
          <w:sz w:val="24"/>
          <w:szCs w:val="24"/>
        </w:rPr>
        <w:t>o</w:t>
      </w:r>
      <w:r w:rsidRPr="00BC4928">
        <w:rPr>
          <w:rFonts w:asciiTheme="majorBidi" w:eastAsia="Times New Roman" w:hAnsiTheme="majorBidi" w:cstheme="majorBidi"/>
          <w:color w:val="000000"/>
          <w:sz w:val="24"/>
          <w:szCs w:val="24"/>
        </w:rPr>
        <w:t>nné</w:t>
      </w:r>
      <w:r w:rsidRPr="00BC4928">
        <w:rPr>
          <w:rFonts w:asciiTheme="majorBidi" w:eastAsia="Times New Roman" w:hAnsiTheme="majorBidi" w:cstheme="majorBidi"/>
          <w:color w:val="000000"/>
          <w:spacing w:val="64"/>
          <w:sz w:val="24"/>
          <w:szCs w:val="24"/>
        </w:rPr>
        <w:t xml:space="preserve"> </w:t>
      </w:r>
      <w:r w:rsidRPr="00BC4928">
        <w:rPr>
          <w:rFonts w:asciiTheme="majorBidi" w:eastAsia="Times New Roman" w:hAnsiTheme="majorBidi" w:cstheme="majorBidi"/>
          <w:color w:val="000000"/>
          <w:sz w:val="24"/>
          <w:szCs w:val="24"/>
        </w:rPr>
        <w:t>de</w:t>
      </w:r>
      <w:r w:rsidRPr="00BC4928">
        <w:rPr>
          <w:rFonts w:asciiTheme="majorBidi" w:eastAsia="Times New Roman" w:hAnsiTheme="majorBidi" w:cstheme="majorBidi"/>
          <w:color w:val="000000"/>
          <w:spacing w:val="62"/>
          <w:sz w:val="24"/>
          <w:szCs w:val="24"/>
        </w:rPr>
        <w:t xml:space="preserve"> </w:t>
      </w:r>
      <w:r w:rsidRPr="00BC4928">
        <w:rPr>
          <w:rFonts w:asciiTheme="majorBidi" w:eastAsia="Times New Roman" w:hAnsiTheme="majorBidi" w:cstheme="majorBidi"/>
          <w:color w:val="000000"/>
          <w:sz w:val="24"/>
          <w:szCs w:val="24"/>
        </w:rPr>
        <w:t>p</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us</w:t>
      </w:r>
      <w:r w:rsidRPr="00BC4928">
        <w:rPr>
          <w:rFonts w:asciiTheme="majorBidi" w:eastAsia="Times New Roman" w:hAnsiTheme="majorBidi" w:cstheme="majorBidi"/>
          <w:color w:val="000000"/>
          <w:spacing w:val="65"/>
          <w:sz w:val="24"/>
          <w:szCs w:val="24"/>
        </w:rPr>
        <w:t xml:space="preserve"> </w:t>
      </w:r>
      <w:r w:rsidRPr="00BC4928">
        <w:rPr>
          <w:rFonts w:asciiTheme="majorBidi" w:eastAsia="Times New Roman" w:hAnsiTheme="majorBidi" w:cstheme="majorBidi"/>
          <w:color w:val="000000"/>
          <w:spacing w:val="1"/>
          <w:sz w:val="24"/>
          <w:szCs w:val="24"/>
        </w:rPr>
        <w:t>o</w:t>
      </w:r>
      <w:r w:rsidRPr="00BC4928">
        <w:rPr>
          <w:rFonts w:asciiTheme="majorBidi" w:eastAsia="Times New Roman" w:hAnsiTheme="majorBidi" w:cstheme="majorBidi"/>
          <w:color w:val="000000"/>
          <w:sz w:val="24"/>
          <w:szCs w:val="24"/>
        </w:rPr>
        <w:t>u</w:t>
      </w:r>
      <w:r w:rsidRPr="00BC4928">
        <w:rPr>
          <w:rFonts w:asciiTheme="majorBidi" w:eastAsia="Times New Roman" w:hAnsiTheme="majorBidi" w:cstheme="majorBidi"/>
          <w:color w:val="000000"/>
          <w:spacing w:val="65"/>
          <w:sz w:val="24"/>
          <w:szCs w:val="24"/>
        </w:rPr>
        <w:t xml:space="preserve"> </w:t>
      </w:r>
      <w:r w:rsidRPr="00BC4928">
        <w:rPr>
          <w:rFonts w:asciiTheme="majorBidi" w:eastAsia="Times New Roman" w:hAnsiTheme="majorBidi" w:cstheme="majorBidi"/>
          <w:color w:val="000000"/>
          <w:spacing w:val="1"/>
          <w:sz w:val="24"/>
          <w:szCs w:val="24"/>
        </w:rPr>
        <w:t>m</w:t>
      </w:r>
      <w:r w:rsidRPr="00BC4928">
        <w:rPr>
          <w:rFonts w:asciiTheme="majorBidi" w:eastAsia="Times New Roman" w:hAnsiTheme="majorBidi" w:cstheme="majorBidi"/>
          <w:color w:val="000000"/>
          <w:sz w:val="24"/>
          <w:szCs w:val="24"/>
        </w:rPr>
        <w:t>o</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ns</w:t>
      </w:r>
      <w:r w:rsidRPr="00BC4928">
        <w:rPr>
          <w:rFonts w:asciiTheme="majorBidi" w:eastAsia="Times New Roman" w:hAnsiTheme="majorBidi" w:cstheme="majorBidi"/>
          <w:color w:val="000000"/>
          <w:spacing w:val="63"/>
          <w:sz w:val="24"/>
          <w:szCs w:val="24"/>
        </w:rPr>
        <w:t xml:space="preserve"> </w:t>
      </w:r>
      <w:r w:rsidRPr="00BC4928">
        <w:rPr>
          <w:rFonts w:asciiTheme="majorBidi" w:eastAsia="Times New Roman" w:hAnsiTheme="majorBidi" w:cstheme="majorBidi"/>
          <w:color w:val="000000"/>
          <w:sz w:val="24"/>
          <w:szCs w:val="24"/>
        </w:rPr>
        <w:t xml:space="preserve">de </w:t>
      </w:r>
      <w:r w:rsidRPr="00BC4928">
        <w:rPr>
          <w:rFonts w:asciiTheme="majorBidi" w:eastAsia="Times New Roman" w:hAnsiTheme="majorBidi" w:cstheme="majorBidi"/>
          <w:b/>
          <w:bCs/>
          <w:color w:val="000000"/>
          <w:sz w:val="24"/>
          <w:szCs w:val="24"/>
        </w:rPr>
        <w:t>chloro</w:t>
      </w:r>
      <w:r w:rsidRPr="00BC4928">
        <w:rPr>
          <w:rFonts w:asciiTheme="majorBidi" w:eastAsia="Times New Roman" w:hAnsiTheme="majorBidi" w:cstheme="majorBidi"/>
          <w:b/>
          <w:bCs/>
          <w:color w:val="000000"/>
          <w:spacing w:val="1"/>
          <w:sz w:val="24"/>
          <w:szCs w:val="24"/>
        </w:rPr>
        <w:t>f</w:t>
      </w:r>
      <w:r w:rsidRPr="00BC4928">
        <w:rPr>
          <w:rFonts w:asciiTheme="majorBidi" w:eastAsia="Times New Roman" w:hAnsiTheme="majorBidi" w:cstheme="majorBidi"/>
          <w:b/>
          <w:bCs/>
          <w:color w:val="000000"/>
          <w:sz w:val="24"/>
          <w:szCs w:val="24"/>
        </w:rPr>
        <w:t>orm</w:t>
      </w:r>
      <w:r w:rsidRPr="00BC4928">
        <w:rPr>
          <w:rFonts w:asciiTheme="majorBidi" w:eastAsia="Times New Roman" w:hAnsiTheme="majorBidi" w:cstheme="majorBidi"/>
          <w:b/>
          <w:bCs/>
          <w:color w:val="000000"/>
          <w:spacing w:val="-1"/>
          <w:sz w:val="24"/>
          <w:szCs w:val="24"/>
        </w:rPr>
        <w:t>e</w:t>
      </w:r>
      <w:r w:rsidR="00F15182" w:rsidRPr="00BC4928">
        <w:rPr>
          <w:rFonts w:asciiTheme="majorBidi" w:eastAsia="Times New Roman" w:hAnsiTheme="majorBidi" w:cstheme="majorBidi"/>
          <w:b/>
          <w:bCs/>
          <w:color w:val="000000"/>
          <w:spacing w:val="-1"/>
          <w:sz w:val="24"/>
          <w:szCs w:val="24"/>
        </w:rPr>
        <w:t xml:space="preserve">                             </w:t>
      </w:r>
      <w:r w:rsidR="00F15182" w:rsidRPr="00BC4928">
        <w:rPr>
          <w:rFonts w:asciiTheme="majorBidi" w:eastAsia="Times New Roman" w:hAnsiTheme="majorBidi" w:cstheme="majorBidi"/>
          <w:color w:val="000000"/>
          <w:sz w:val="24"/>
          <w:szCs w:val="24"/>
        </w:rPr>
        <w:t>(</w:t>
      </w:r>
      <w:r w:rsidRPr="00BC4928">
        <w:rPr>
          <w:rFonts w:asciiTheme="majorBidi" w:eastAsia="Times New Roman" w:hAnsiTheme="majorBidi" w:cstheme="majorBidi"/>
          <w:color w:val="000000"/>
          <w:sz w:val="24"/>
          <w:szCs w:val="24"/>
        </w:rPr>
        <w:t>déproténisation)</w:t>
      </w:r>
      <w:r w:rsidRPr="00BC4928">
        <w:rPr>
          <w:rFonts w:asciiTheme="majorBidi" w:hAnsiTheme="majorBidi" w:cstheme="majorBidi"/>
          <w:sz w:val="24"/>
          <w:szCs w:val="24"/>
        </w:rPr>
        <w:t xml:space="preserve">  Après agitation douce du mélange, les phases  sont séparées par une centrifugation de 10 min sous 10000 g à la température de 4°C. A la sortie, deux phases sont  distingués 1) une phase aqueuse surnageante contenant  les acides nucléiques en solution, et  2) une phase organique au fond du tube : phénol + lipides et à l’interface un « gateau » de protéines précipitées. La phase aqueuse  récupérée est  lavé  par un mélange de </w:t>
      </w:r>
      <w:r w:rsidRPr="00BC4928">
        <w:rPr>
          <w:rFonts w:asciiTheme="majorBidi" w:hAnsiTheme="majorBidi" w:cstheme="majorBidi"/>
          <w:b/>
          <w:bCs/>
          <w:sz w:val="24"/>
          <w:szCs w:val="24"/>
        </w:rPr>
        <w:t>chloroforme (CHCl3) et d’alcool isoamylique</w:t>
      </w:r>
      <w:r w:rsidRPr="00BC4928">
        <w:rPr>
          <w:rFonts w:asciiTheme="majorBidi" w:hAnsiTheme="majorBidi" w:cstheme="majorBidi"/>
          <w:sz w:val="24"/>
          <w:szCs w:val="24"/>
        </w:rPr>
        <w:t xml:space="preserve"> dans un rapport 24:1 (volume:volume). On recueille à nouveau une phase aqueuse contenant l’ADN en solution et une phase organique (24:1) contenant des restes de phénol, de protéines et de lipides.</w:t>
      </w:r>
      <w:r w:rsidR="00F15182" w:rsidRPr="00BC4928">
        <w:rPr>
          <w:rFonts w:asciiTheme="majorBidi" w:hAnsiTheme="majorBidi" w:cstheme="majorBidi"/>
          <w:sz w:val="24"/>
          <w:szCs w:val="24"/>
        </w:rPr>
        <w:t>(Figure 39)</w:t>
      </w:r>
    </w:p>
    <w:p w:rsidR="00B15BE8" w:rsidRPr="00BC4928" w:rsidRDefault="00B15BE8" w:rsidP="00BD6664">
      <w:pPr>
        <w:autoSpaceDE w:val="0"/>
        <w:autoSpaceDN w:val="0"/>
        <w:adjustRightInd w:val="0"/>
        <w:spacing w:after="0"/>
        <w:jc w:val="both"/>
        <w:rPr>
          <w:rFonts w:asciiTheme="majorBidi" w:hAnsiTheme="majorBidi" w:cstheme="majorBidi"/>
          <w:sz w:val="24"/>
          <w:szCs w:val="24"/>
        </w:rPr>
      </w:pP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p>
    <w:p w:rsidR="00B15BE8" w:rsidRPr="00BC4928" w:rsidRDefault="00B15BE8" w:rsidP="00BD6664">
      <w:pPr>
        <w:autoSpaceDE w:val="0"/>
        <w:autoSpaceDN w:val="0"/>
        <w:adjustRightInd w:val="0"/>
        <w:spacing w:after="0"/>
        <w:jc w:val="both"/>
        <w:rPr>
          <w:rFonts w:asciiTheme="majorBidi" w:hAnsiTheme="majorBidi" w:cstheme="majorBidi"/>
          <w:sz w:val="24"/>
          <w:szCs w:val="24"/>
        </w:rPr>
      </w:pPr>
    </w:p>
    <w:p w:rsidR="00B15BE8" w:rsidRPr="00BC4928" w:rsidRDefault="00B15BE8" w:rsidP="00BD6664">
      <w:pPr>
        <w:autoSpaceDE w:val="0"/>
        <w:autoSpaceDN w:val="0"/>
        <w:adjustRightInd w:val="0"/>
        <w:spacing w:after="0"/>
        <w:jc w:val="both"/>
        <w:rPr>
          <w:rFonts w:asciiTheme="majorBidi" w:hAnsiTheme="majorBidi" w:cstheme="majorBidi"/>
          <w:sz w:val="24"/>
          <w:szCs w:val="24"/>
        </w:rPr>
      </w:pPr>
    </w:p>
    <w:p w:rsidR="00B15BE8" w:rsidRPr="00BC4928" w:rsidRDefault="00B15BE8" w:rsidP="00BD6664">
      <w:pPr>
        <w:autoSpaceDE w:val="0"/>
        <w:autoSpaceDN w:val="0"/>
        <w:adjustRightInd w:val="0"/>
        <w:spacing w:after="0"/>
        <w:jc w:val="both"/>
        <w:rPr>
          <w:rFonts w:asciiTheme="majorBidi" w:hAnsiTheme="majorBidi" w:cstheme="majorBidi"/>
          <w:sz w:val="24"/>
          <w:szCs w:val="24"/>
        </w:rPr>
      </w:pPr>
    </w:p>
    <w:p w:rsidR="00B15BE8" w:rsidRPr="00BC4928" w:rsidRDefault="00B15BE8" w:rsidP="00BD6664">
      <w:pPr>
        <w:autoSpaceDE w:val="0"/>
        <w:autoSpaceDN w:val="0"/>
        <w:adjustRightInd w:val="0"/>
        <w:spacing w:after="0"/>
        <w:jc w:val="both"/>
        <w:rPr>
          <w:rFonts w:asciiTheme="majorBidi" w:hAnsiTheme="majorBidi" w:cstheme="majorBidi"/>
          <w:sz w:val="24"/>
          <w:szCs w:val="24"/>
        </w:rPr>
      </w:pPr>
    </w:p>
    <w:p w:rsidR="00B15BE8" w:rsidRPr="00BC4928" w:rsidRDefault="00B15BE8" w:rsidP="00BD6664">
      <w:pPr>
        <w:autoSpaceDE w:val="0"/>
        <w:autoSpaceDN w:val="0"/>
        <w:adjustRightInd w:val="0"/>
        <w:spacing w:after="0"/>
        <w:jc w:val="both"/>
        <w:rPr>
          <w:rFonts w:asciiTheme="majorBidi" w:hAnsiTheme="majorBidi" w:cstheme="majorBidi"/>
          <w:sz w:val="24"/>
          <w:szCs w:val="24"/>
        </w:rPr>
      </w:pPr>
    </w:p>
    <w:p w:rsidR="00B15BE8" w:rsidRPr="00BC4928" w:rsidRDefault="00B15BE8" w:rsidP="00BD6664">
      <w:pPr>
        <w:autoSpaceDE w:val="0"/>
        <w:autoSpaceDN w:val="0"/>
        <w:adjustRightInd w:val="0"/>
        <w:spacing w:after="0"/>
        <w:jc w:val="both"/>
        <w:rPr>
          <w:rFonts w:asciiTheme="majorBidi" w:hAnsiTheme="majorBidi" w:cstheme="majorBidi"/>
          <w:sz w:val="24"/>
          <w:szCs w:val="24"/>
        </w:rPr>
      </w:pPr>
    </w:p>
    <w:p w:rsidR="00B15BE8" w:rsidRPr="00BC4928" w:rsidRDefault="00B15BE8" w:rsidP="00BD6664">
      <w:pPr>
        <w:autoSpaceDE w:val="0"/>
        <w:autoSpaceDN w:val="0"/>
        <w:adjustRightInd w:val="0"/>
        <w:spacing w:after="0"/>
        <w:jc w:val="both"/>
        <w:rPr>
          <w:rFonts w:asciiTheme="majorBidi" w:hAnsiTheme="majorBidi" w:cstheme="majorBidi"/>
          <w:sz w:val="24"/>
          <w:szCs w:val="24"/>
        </w:rPr>
      </w:pPr>
    </w:p>
    <w:p w:rsidR="00B15BE8" w:rsidRPr="00BC4928" w:rsidRDefault="00B15BE8" w:rsidP="00BD6664">
      <w:pPr>
        <w:autoSpaceDE w:val="0"/>
        <w:autoSpaceDN w:val="0"/>
        <w:adjustRightInd w:val="0"/>
        <w:spacing w:after="0"/>
        <w:jc w:val="both"/>
        <w:rPr>
          <w:rFonts w:asciiTheme="majorBidi" w:hAnsiTheme="majorBidi" w:cstheme="majorBidi"/>
          <w:sz w:val="24"/>
          <w:szCs w:val="24"/>
        </w:rPr>
      </w:pPr>
    </w:p>
    <w:p w:rsidR="00B15BE8" w:rsidRPr="00BC4928" w:rsidRDefault="00B15BE8" w:rsidP="00BD6664">
      <w:pPr>
        <w:autoSpaceDE w:val="0"/>
        <w:autoSpaceDN w:val="0"/>
        <w:adjustRightInd w:val="0"/>
        <w:spacing w:after="0"/>
        <w:jc w:val="both"/>
        <w:rPr>
          <w:rFonts w:asciiTheme="majorBidi" w:hAnsiTheme="majorBidi" w:cstheme="majorBidi"/>
          <w:sz w:val="24"/>
          <w:szCs w:val="24"/>
        </w:rPr>
      </w:pPr>
    </w:p>
    <w:p w:rsidR="00B15BE8" w:rsidRPr="00BC4928" w:rsidRDefault="00B15BE8" w:rsidP="00BD6664">
      <w:pPr>
        <w:autoSpaceDE w:val="0"/>
        <w:autoSpaceDN w:val="0"/>
        <w:adjustRightInd w:val="0"/>
        <w:spacing w:after="0"/>
        <w:jc w:val="both"/>
        <w:rPr>
          <w:rFonts w:asciiTheme="majorBidi" w:hAnsiTheme="majorBidi" w:cstheme="majorBidi"/>
          <w:sz w:val="24"/>
          <w:szCs w:val="24"/>
        </w:rPr>
      </w:pPr>
    </w:p>
    <w:p w:rsidR="00B15BE8" w:rsidRPr="00BC4928" w:rsidRDefault="00B15BE8" w:rsidP="00BD6664">
      <w:pPr>
        <w:autoSpaceDE w:val="0"/>
        <w:autoSpaceDN w:val="0"/>
        <w:adjustRightInd w:val="0"/>
        <w:spacing w:after="0"/>
        <w:jc w:val="both"/>
        <w:rPr>
          <w:rFonts w:asciiTheme="majorBidi" w:hAnsiTheme="majorBidi" w:cstheme="majorBidi"/>
          <w:sz w:val="24"/>
          <w:szCs w:val="24"/>
        </w:rPr>
      </w:pP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noProof/>
          <w:sz w:val="24"/>
          <w:szCs w:val="24"/>
          <w:lang w:eastAsia="fr-FR"/>
        </w:rPr>
        <w:drawing>
          <wp:inline distT="0" distB="0" distL="0" distR="0">
            <wp:extent cx="4955083" cy="2072189"/>
            <wp:effectExtent l="19050" t="0" r="0" b="0"/>
            <wp:docPr id="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srcRect b="21927"/>
                    <a:stretch>
                      <a:fillRect/>
                    </a:stretch>
                  </pic:blipFill>
                  <pic:spPr bwMode="auto">
                    <a:xfrm>
                      <a:off x="0" y="0"/>
                      <a:ext cx="4960767" cy="2074566"/>
                    </a:xfrm>
                    <a:prstGeom prst="rect">
                      <a:avLst/>
                    </a:prstGeom>
                    <a:noFill/>
                    <a:ln w="9525">
                      <a:noFill/>
                      <a:miter lim="800000"/>
                      <a:headEnd/>
                      <a:tailEnd/>
                    </a:ln>
                  </pic:spPr>
                </pic:pic>
              </a:graphicData>
            </a:graphic>
          </wp:inline>
        </w:drawing>
      </w:r>
    </w:p>
    <w:p w:rsidR="00BD6664" w:rsidRPr="00BC4928" w:rsidRDefault="00BD6664" w:rsidP="00B15BE8">
      <w:pPr>
        <w:autoSpaceDE w:val="0"/>
        <w:autoSpaceDN w:val="0"/>
        <w:adjustRightInd w:val="0"/>
        <w:spacing w:after="0"/>
        <w:jc w:val="center"/>
        <w:rPr>
          <w:rFonts w:asciiTheme="majorBidi" w:hAnsiTheme="majorBidi" w:cstheme="majorBidi"/>
          <w:sz w:val="24"/>
          <w:szCs w:val="24"/>
        </w:rPr>
      </w:pPr>
      <w:r w:rsidRPr="00BC4928">
        <w:rPr>
          <w:rFonts w:asciiTheme="majorBidi" w:hAnsiTheme="majorBidi" w:cstheme="majorBidi"/>
          <w:b/>
          <w:bCs/>
          <w:sz w:val="24"/>
          <w:szCs w:val="24"/>
        </w:rPr>
        <w:t>Figure </w:t>
      </w:r>
      <w:r w:rsidR="00B15BE8" w:rsidRPr="00BC4928">
        <w:rPr>
          <w:rFonts w:asciiTheme="majorBidi" w:hAnsiTheme="majorBidi" w:cstheme="majorBidi"/>
          <w:b/>
          <w:bCs/>
          <w:sz w:val="24"/>
          <w:szCs w:val="24"/>
        </w:rPr>
        <w:t>36</w:t>
      </w:r>
      <w:r w:rsidRPr="00BC4928">
        <w:rPr>
          <w:rFonts w:asciiTheme="majorBidi" w:hAnsiTheme="majorBidi" w:cstheme="majorBidi"/>
          <w:sz w:val="24"/>
          <w:szCs w:val="24"/>
        </w:rPr>
        <w:t xml:space="preserve">: </w:t>
      </w:r>
      <w:r w:rsidR="00B15BE8" w:rsidRPr="00BC4928">
        <w:rPr>
          <w:rFonts w:asciiTheme="majorBidi" w:hAnsiTheme="majorBidi" w:cstheme="majorBidi"/>
          <w:sz w:val="24"/>
          <w:szCs w:val="24"/>
        </w:rPr>
        <w:t>R</w:t>
      </w:r>
      <w:r w:rsidRPr="00BC4928">
        <w:rPr>
          <w:rFonts w:asciiTheme="majorBidi" w:hAnsiTheme="majorBidi" w:cstheme="majorBidi"/>
          <w:sz w:val="24"/>
          <w:szCs w:val="24"/>
        </w:rPr>
        <w:t>eprésentation d’une membrane cellulaire</w:t>
      </w: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noProof/>
          <w:sz w:val="24"/>
          <w:szCs w:val="24"/>
          <w:lang w:eastAsia="fr-FR"/>
        </w:rPr>
        <w:drawing>
          <wp:inline distT="0" distB="0" distL="0" distR="0">
            <wp:extent cx="4818129" cy="1329070"/>
            <wp:effectExtent l="19050" t="0" r="1521" b="0"/>
            <wp:docPr id="6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srcRect b="26901"/>
                    <a:stretch>
                      <a:fillRect/>
                    </a:stretch>
                  </pic:blipFill>
                  <pic:spPr bwMode="auto">
                    <a:xfrm>
                      <a:off x="0" y="0"/>
                      <a:ext cx="4818129" cy="1329070"/>
                    </a:xfrm>
                    <a:prstGeom prst="rect">
                      <a:avLst/>
                    </a:prstGeom>
                    <a:noFill/>
                    <a:ln w="9525">
                      <a:noFill/>
                      <a:miter lim="800000"/>
                      <a:headEnd/>
                      <a:tailEnd/>
                    </a:ln>
                  </pic:spPr>
                </pic:pic>
              </a:graphicData>
            </a:graphic>
          </wp:inline>
        </w:drawing>
      </w:r>
    </w:p>
    <w:p w:rsidR="00BD6664" w:rsidRPr="00BC4928" w:rsidRDefault="00BD6664" w:rsidP="00B15BE8">
      <w:pPr>
        <w:autoSpaceDE w:val="0"/>
        <w:autoSpaceDN w:val="0"/>
        <w:adjustRightInd w:val="0"/>
        <w:spacing w:after="0"/>
        <w:jc w:val="center"/>
        <w:rPr>
          <w:rFonts w:asciiTheme="majorBidi" w:hAnsiTheme="majorBidi" w:cstheme="majorBidi"/>
          <w:sz w:val="24"/>
          <w:szCs w:val="24"/>
        </w:rPr>
      </w:pPr>
      <w:r w:rsidRPr="00BC4928">
        <w:rPr>
          <w:rFonts w:asciiTheme="majorBidi" w:hAnsiTheme="majorBidi" w:cstheme="majorBidi"/>
          <w:b/>
          <w:bCs/>
          <w:sz w:val="24"/>
          <w:szCs w:val="24"/>
        </w:rPr>
        <w:t>Figure </w:t>
      </w:r>
      <w:r w:rsidR="00B15BE8" w:rsidRPr="00BC4928">
        <w:rPr>
          <w:rFonts w:asciiTheme="majorBidi" w:hAnsiTheme="majorBidi" w:cstheme="majorBidi"/>
          <w:b/>
          <w:bCs/>
          <w:sz w:val="24"/>
          <w:szCs w:val="24"/>
        </w:rPr>
        <w:t>37</w:t>
      </w:r>
      <w:r w:rsidR="00B15BE8" w:rsidRPr="00BC4928">
        <w:rPr>
          <w:rFonts w:asciiTheme="majorBidi" w:hAnsiTheme="majorBidi" w:cstheme="majorBidi"/>
          <w:sz w:val="24"/>
          <w:szCs w:val="24"/>
        </w:rPr>
        <w:t>: S</w:t>
      </w:r>
      <w:r w:rsidRPr="00BC4928">
        <w:rPr>
          <w:rFonts w:asciiTheme="majorBidi" w:hAnsiTheme="majorBidi" w:cstheme="majorBidi"/>
          <w:sz w:val="24"/>
          <w:szCs w:val="24"/>
        </w:rPr>
        <w:t>olubilisation des lipides</w:t>
      </w: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noProof/>
          <w:sz w:val="24"/>
          <w:szCs w:val="24"/>
          <w:lang w:eastAsia="fr-FR"/>
        </w:rPr>
        <w:drawing>
          <wp:inline distT="0" distB="0" distL="0" distR="0">
            <wp:extent cx="4950638" cy="1403497"/>
            <wp:effectExtent l="19050" t="0" r="2362" b="0"/>
            <wp:docPr id="6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srcRect b="23699"/>
                    <a:stretch>
                      <a:fillRect/>
                    </a:stretch>
                  </pic:blipFill>
                  <pic:spPr bwMode="auto">
                    <a:xfrm>
                      <a:off x="0" y="0"/>
                      <a:ext cx="4950638" cy="1403497"/>
                    </a:xfrm>
                    <a:prstGeom prst="rect">
                      <a:avLst/>
                    </a:prstGeom>
                    <a:noFill/>
                    <a:ln w="9525">
                      <a:noFill/>
                      <a:miter lim="800000"/>
                      <a:headEnd/>
                      <a:tailEnd/>
                    </a:ln>
                  </pic:spPr>
                </pic:pic>
              </a:graphicData>
            </a:graphic>
          </wp:inline>
        </w:drawing>
      </w: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b/>
          <w:bCs/>
          <w:sz w:val="24"/>
          <w:szCs w:val="24"/>
        </w:rPr>
        <w:t>Figure </w:t>
      </w:r>
      <w:r w:rsidR="00B15BE8" w:rsidRPr="00BC4928">
        <w:rPr>
          <w:rFonts w:asciiTheme="majorBidi" w:hAnsiTheme="majorBidi" w:cstheme="majorBidi"/>
          <w:b/>
          <w:bCs/>
          <w:sz w:val="24"/>
          <w:szCs w:val="24"/>
        </w:rPr>
        <w:t>38</w:t>
      </w:r>
      <w:r w:rsidR="00B15BE8" w:rsidRPr="00BC4928">
        <w:rPr>
          <w:rFonts w:asciiTheme="majorBidi" w:hAnsiTheme="majorBidi" w:cstheme="majorBidi"/>
          <w:sz w:val="24"/>
          <w:szCs w:val="24"/>
        </w:rPr>
        <w:t>: R</w:t>
      </w:r>
      <w:r w:rsidRPr="00BC4928">
        <w:rPr>
          <w:rFonts w:asciiTheme="majorBidi" w:hAnsiTheme="majorBidi" w:cstheme="majorBidi"/>
          <w:sz w:val="24"/>
          <w:szCs w:val="24"/>
        </w:rPr>
        <w:t xml:space="preserve">upture de la membrane cellulaire et extraction de l’ADN génomique </w:t>
      </w:r>
    </w:p>
    <w:p w:rsidR="00BD6664" w:rsidRPr="00BC4928" w:rsidRDefault="00BD6664" w:rsidP="00BD6664">
      <w:pPr>
        <w:spacing w:after="0"/>
        <w:ind w:right="-20"/>
        <w:jc w:val="both"/>
        <w:rPr>
          <w:rFonts w:asciiTheme="majorBidi" w:hAnsiTheme="majorBidi" w:cstheme="majorBidi"/>
          <w:sz w:val="24"/>
          <w:szCs w:val="24"/>
        </w:rPr>
      </w:pPr>
    </w:p>
    <w:p w:rsidR="00BD6664" w:rsidRPr="00BC4928" w:rsidRDefault="00BD6664" w:rsidP="00BD6664">
      <w:pPr>
        <w:spacing w:after="0"/>
        <w:ind w:right="-20"/>
        <w:jc w:val="both"/>
        <w:rPr>
          <w:rFonts w:asciiTheme="majorBidi" w:hAnsiTheme="majorBidi" w:cstheme="majorBidi"/>
          <w:sz w:val="24"/>
          <w:szCs w:val="24"/>
        </w:rPr>
      </w:pPr>
      <w:r w:rsidRPr="00BC4928">
        <w:rPr>
          <w:rFonts w:asciiTheme="majorBidi" w:hAnsiTheme="majorBidi" w:cstheme="majorBidi"/>
          <w:noProof/>
          <w:sz w:val="24"/>
          <w:szCs w:val="24"/>
          <w:lang w:eastAsia="fr-FR"/>
        </w:rPr>
        <w:lastRenderedPageBreak/>
        <w:drawing>
          <wp:inline distT="0" distB="0" distL="0" distR="0">
            <wp:extent cx="5369442" cy="2829561"/>
            <wp:effectExtent l="19050" t="0" r="2658" b="0"/>
            <wp:docPr id="6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srcRect t="13905"/>
                    <a:stretch>
                      <a:fillRect/>
                    </a:stretch>
                  </pic:blipFill>
                  <pic:spPr bwMode="auto">
                    <a:xfrm>
                      <a:off x="0" y="0"/>
                      <a:ext cx="5369442" cy="2829561"/>
                    </a:xfrm>
                    <a:prstGeom prst="rect">
                      <a:avLst/>
                    </a:prstGeom>
                    <a:noFill/>
                    <a:ln w="9525">
                      <a:noFill/>
                      <a:miter lim="800000"/>
                      <a:headEnd/>
                      <a:tailEnd/>
                    </a:ln>
                  </pic:spPr>
                </pic:pic>
              </a:graphicData>
            </a:graphic>
          </wp:inline>
        </w:drawing>
      </w:r>
    </w:p>
    <w:p w:rsidR="00BD6664" w:rsidRPr="00BC4928" w:rsidRDefault="00BD6664" w:rsidP="00BD6664">
      <w:pPr>
        <w:spacing w:after="0"/>
        <w:ind w:right="-20"/>
        <w:jc w:val="both"/>
        <w:rPr>
          <w:rFonts w:asciiTheme="majorBidi" w:hAnsiTheme="majorBidi" w:cstheme="majorBidi"/>
          <w:sz w:val="24"/>
          <w:szCs w:val="24"/>
        </w:rPr>
      </w:pPr>
    </w:p>
    <w:p w:rsidR="00BD6664" w:rsidRPr="00BC4928" w:rsidRDefault="00BD6664" w:rsidP="00BD6664">
      <w:pPr>
        <w:spacing w:after="0"/>
        <w:ind w:right="-20"/>
        <w:jc w:val="center"/>
        <w:rPr>
          <w:rFonts w:asciiTheme="majorBidi" w:hAnsiTheme="majorBidi" w:cstheme="majorBidi"/>
          <w:sz w:val="24"/>
          <w:szCs w:val="24"/>
        </w:rPr>
      </w:pPr>
      <w:r w:rsidRPr="00BC4928">
        <w:rPr>
          <w:rFonts w:asciiTheme="majorBidi" w:hAnsiTheme="majorBidi" w:cstheme="majorBidi"/>
          <w:b/>
          <w:bCs/>
          <w:sz w:val="24"/>
          <w:szCs w:val="24"/>
        </w:rPr>
        <w:t>Figure</w:t>
      </w:r>
      <w:r w:rsidR="00F15182" w:rsidRPr="00BC4928">
        <w:rPr>
          <w:rFonts w:asciiTheme="majorBidi" w:hAnsiTheme="majorBidi" w:cstheme="majorBidi"/>
          <w:b/>
          <w:bCs/>
          <w:sz w:val="24"/>
          <w:szCs w:val="24"/>
        </w:rPr>
        <w:t xml:space="preserve"> 39 </w:t>
      </w:r>
      <w:r w:rsidR="00F15182" w:rsidRPr="00BC4928">
        <w:rPr>
          <w:rFonts w:asciiTheme="majorBidi" w:hAnsiTheme="majorBidi" w:cstheme="majorBidi"/>
          <w:sz w:val="24"/>
          <w:szCs w:val="24"/>
        </w:rPr>
        <w:t>: E</w:t>
      </w:r>
      <w:r w:rsidRPr="00BC4928">
        <w:rPr>
          <w:rFonts w:asciiTheme="majorBidi" w:hAnsiTheme="majorBidi" w:cstheme="majorBidi"/>
          <w:sz w:val="24"/>
          <w:szCs w:val="24"/>
        </w:rPr>
        <w:t>xtraction d‘ADN</w:t>
      </w: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p>
    <w:p w:rsidR="00BD6664" w:rsidRPr="00BC4928" w:rsidRDefault="00BD6664" w:rsidP="00F87D02">
      <w:pPr>
        <w:pStyle w:val="Titre2"/>
        <w:rPr>
          <w:rFonts w:asciiTheme="majorBidi" w:hAnsiTheme="majorBidi"/>
          <w:color w:val="0D0D0D" w:themeColor="text1" w:themeTint="F2"/>
        </w:rPr>
      </w:pPr>
      <w:bookmarkStart w:id="114" w:name="_Toc97012250"/>
      <w:bookmarkStart w:id="115" w:name="_Toc97383130"/>
      <w:r w:rsidRPr="00BC4928">
        <w:rPr>
          <w:rFonts w:asciiTheme="majorBidi" w:hAnsiTheme="majorBidi"/>
          <w:color w:val="0D0D0D" w:themeColor="text1" w:themeTint="F2"/>
        </w:rPr>
        <w:t>3- Précipitation</w:t>
      </w:r>
      <w:bookmarkEnd w:id="114"/>
      <w:bookmarkEnd w:id="115"/>
    </w:p>
    <w:p w:rsidR="00BD6664" w:rsidRPr="00BC4928" w:rsidRDefault="00BD6664" w:rsidP="00BD6664">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 xml:space="preserve">Les acides nucléiques sont alors à récupérer de la phase aqueuse par des précipitations à </w:t>
      </w:r>
      <w:r w:rsidRPr="00BC4928">
        <w:rPr>
          <w:rFonts w:asciiTheme="majorBidi" w:hAnsiTheme="majorBidi" w:cstheme="majorBidi"/>
          <w:b/>
          <w:bCs/>
          <w:sz w:val="24"/>
          <w:szCs w:val="24"/>
        </w:rPr>
        <w:t>l’alcool éthylique</w:t>
      </w:r>
      <w:r w:rsidRPr="00BC4928">
        <w:rPr>
          <w:rFonts w:asciiTheme="majorBidi" w:hAnsiTheme="majorBidi" w:cstheme="majorBidi"/>
          <w:sz w:val="24"/>
          <w:szCs w:val="24"/>
        </w:rPr>
        <w:t xml:space="preserve"> </w:t>
      </w:r>
      <w:r w:rsidRPr="00BC4928">
        <w:rPr>
          <w:rFonts w:asciiTheme="majorBidi" w:hAnsiTheme="majorBidi" w:cstheme="majorBidi"/>
          <w:b/>
          <w:bCs/>
          <w:sz w:val="24"/>
          <w:szCs w:val="24"/>
        </w:rPr>
        <w:t>absolu</w:t>
      </w:r>
      <w:r w:rsidRPr="00BC4928">
        <w:rPr>
          <w:rFonts w:asciiTheme="majorBidi" w:hAnsiTheme="majorBidi" w:cstheme="majorBidi"/>
          <w:sz w:val="24"/>
          <w:szCs w:val="24"/>
        </w:rPr>
        <w:t xml:space="preserve"> à -20°C ou à  </w:t>
      </w:r>
      <w:r w:rsidRPr="00BC4928">
        <w:rPr>
          <w:rFonts w:asciiTheme="majorBidi" w:hAnsiTheme="majorBidi" w:cstheme="majorBidi"/>
          <w:b/>
          <w:bCs/>
          <w:sz w:val="24"/>
          <w:szCs w:val="24"/>
        </w:rPr>
        <w:t>l’isopropanol</w:t>
      </w:r>
      <w:r w:rsidRPr="00BC4928">
        <w:rPr>
          <w:rFonts w:asciiTheme="majorBidi" w:hAnsiTheme="majorBidi" w:cstheme="majorBidi"/>
          <w:sz w:val="24"/>
          <w:szCs w:val="24"/>
        </w:rPr>
        <w:t xml:space="preserve">. La purification d’une solution d’ADN se fait le plus souvent par précipitations répétées dans l’alcool </w:t>
      </w:r>
      <w:r w:rsidR="00F15182" w:rsidRPr="00BC4928">
        <w:rPr>
          <w:rFonts w:asciiTheme="majorBidi" w:hAnsiTheme="majorBidi" w:cstheme="majorBidi"/>
          <w:sz w:val="24"/>
          <w:szCs w:val="24"/>
        </w:rPr>
        <w:t>additionné</w:t>
      </w:r>
      <w:r w:rsidRPr="00BC4928">
        <w:rPr>
          <w:rFonts w:asciiTheme="majorBidi" w:hAnsiTheme="majorBidi" w:cstheme="majorBidi"/>
          <w:sz w:val="24"/>
          <w:szCs w:val="24"/>
        </w:rPr>
        <w:t xml:space="preserve">  de </w:t>
      </w:r>
      <w:r w:rsidRPr="00BC4928">
        <w:rPr>
          <w:rFonts w:asciiTheme="majorBidi" w:hAnsiTheme="majorBidi" w:cstheme="majorBidi"/>
          <w:b/>
          <w:bCs/>
          <w:sz w:val="24"/>
          <w:szCs w:val="24"/>
        </w:rPr>
        <w:t>NaCl 3 M</w:t>
      </w:r>
      <w:r w:rsidRPr="00BC4928">
        <w:rPr>
          <w:rFonts w:asciiTheme="majorBidi" w:hAnsiTheme="majorBidi" w:cstheme="majorBidi"/>
          <w:sz w:val="24"/>
          <w:szCs w:val="24"/>
        </w:rPr>
        <w:t xml:space="preserve"> (1/10 du volume). Le sel est indispensable à la formation d’un précipité d’acide nucléique. L’acétate de sodium peut être préféré au NaCl pour sa capacité de tamponnage. Dans ces conditions, le détergent, qui est plus soluble dans l’alcool que dans l’eau, peut être élué, tandis que l’acide nucléique précipite. Un précipité blanchâtre, translucide et filamenteux (la  méduse ) constitué de longs filaments d’ADN précipité est </w:t>
      </w:r>
      <w:r w:rsidR="00F15182" w:rsidRPr="00BC4928">
        <w:rPr>
          <w:rFonts w:asciiTheme="majorBidi" w:hAnsiTheme="majorBidi" w:cstheme="majorBidi"/>
          <w:sz w:val="24"/>
          <w:szCs w:val="24"/>
        </w:rPr>
        <w:t>récupéré</w:t>
      </w:r>
      <w:r w:rsidRPr="00BC4928">
        <w:rPr>
          <w:rFonts w:asciiTheme="majorBidi" w:hAnsiTheme="majorBidi" w:cstheme="majorBidi"/>
          <w:sz w:val="24"/>
          <w:szCs w:val="24"/>
        </w:rPr>
        <w:t xml:space="preserve"> par centrifugation. Pour laver l’ADN  le précipité  est resuspendu dans de </w:t>
      </w:r>
      <w:r w:rsidRPr="00BC4928">
        <w:rPr>
          <w:rFonts w:asciiTheme="majorBidi" w:hAnsiTheme="majorBidi" w:cstheme="majorBidi"/>
          <w:b/>
          <w:bCs/>
          <w:sz w:val="24"/>
          <w:szCs w:val="24"/>
        </w:rPr>
        <w:t>l’éthanol à 75 %</w:t>
      </w:r>
      <w:r w:rsidRPr="00BC4928">
        <w:rPr>
          <w:rFonts w:asciiTheme="majorBidi" w:hAnsiTheme="majorBidi" w:cstheme="majorBidi"/>
          <w:sz w:val="24"/>
          <w:szCs w:val="24"/>
        </w:rPr>
        <w:t xml:space="preserve"> toujours à -20°C. puis  centrifugé à nouveau</w:t>
      </w:r>
      <w:r w:rsidR="00831A50" w:rsidRPr="00BC4928">
        <w:rPr>
          <w:rFonts w:asciiTheme="majorBidi" w:hAnsiTheme="majorBidi" w:cstheme="majorBidi"/>
          <w:sz w:val="24"/>
          <w:szCs w:val="24"/>
        </w:rPr>
        <w:t xml:space="preserve"> (Figure 40)</w:t>
      </w:r>
      <w:r w:rsidRPr="00BC4928">
        <w:rPr>
          <w:rFonts w:asciiTheme="majorBidi" w:hAnsiTheme="majorBidi" w:cstheme="majorBidi"/>
          <w:sz w:val="24"/>
          <w:szCs w:val="24"/>
        </w:rPr>
        <w:t xml:space="preserve">. Le culot de cette dernière centrifugation est égoutté, puis séché sous vide. . Il peut aussi être re-dissout dans un tampon stérile </w:t>
      </w:r>
      <w:r w:rsidRPr="00BC4928">
        <w:rPr>
          <w:rFonts w:asciiTheme="majorBidi" w:hAnsiTheme="majorBidi" w:cstheme="majorBidi"/>
          <w:b/>
          <w:bCs/>
          <w:sz w:val="24"/>
          <w:szCs w:val="24"/>
        </w:rPr>
        <w:t>Tris-EDTA</w:t>
      </w:r>
      <w:r w:rsidRPr="00BC4928">
        <w:rPr>
          <w:rFonts w:asciiTheme="majorBidi" w:hAnsiTheme="majorBidi" w:cstheme="majorBidi"/>
          <w:sz w:val="24"/>
          <w:szCs w:val="24"/>
        </w:rPr>
        <w:t>.de  force ionique moyenne dont le pH est compris entre 7 et 8. L'élimination de l'ARN</w:t>
      </w:r>
      <w:r w:rsidRPr="00BC4928">
        <w:rPr>
          <w:rFonts w:asciiTheme="majorBidi" w:hAnsiTheme="majorBidi" w:cstheme="majorBidi"/>
          <w:b/>
          <w:bCs/>
          <w:sz w:val="24"/>
          <w:szCs w:val="24"/>
        </w:rPr>
        <w:t xml:space="preserve"> </w:t>
      </w:r>
      <w:r w:rsidRPr="00BC4928">
        <w:rPr>
          <w:rFonts w:asciiTheme="majorBidi" w:hAnsiTheme="majorBidi" w:cstheme="majorBidi"/>
          <w:sz w:val="24"/>
          <w:szCs w:val="24"/>
        </w:rPr>
        <w:t>peut être effectuée à la fin ou avant l'étape phénolique. Pour cela, on utilise une RNAase pure ou "DNAase free", c'est à dire, dépourvue  d'activité DNAase..</w:t>
      </w:r>
    </w:p>
    <w:p w:rsidR="00BD6664" w:rsidRPr="00BC4928" w:rsidRDefault="00BD6664" w:rsidP="00BD6664">
      <w:pPr>
        <w:spacing w:after="0"/>
        <w:ind w:right="-20"/>
        <w:jc w:val="both"/>
        <w:rPr>
          <w:rFonts w:asciiTheme="majorBidi" w:eastAsia="Times New Roman" w:hAnsiTheme="majorBidi" w:cstheme="majorBidi"/>
          <w:color w:val="000000"/>
          <w:sz w:val="24"/>
          <w:szCs w:val="24"/>
        </w:rPr>
      </w:pPr>
      <w:r w:rsidRPr="00BC4928">
        <w:rPr>
          <w:rFonts w:asciiTheme="majorBidi" w:eastAsia="Times New Roman" w:hAnsiTheme="majorBidi" w:cstheme="majorBidi"/>
          <w:color w:val="000000"/>
          <w:spacing w:val="-4"/>
          <w:sz w:val="24"/>
          <w:szCs w:val="24"/>
        </w:rPr>
        <w:t>L</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24"/>
          <w:sz w:val="24"/>
          <w:szCs w:val="24"/>
        </w:rPr>
        <w:t xml:space="preserve"> </w:t>
      </w:r>
      <w:r w:rsidRPr="00BC4928">
        <w:rPr>
          <w:rFonts w:asciiTheme="majorBidi" w:eastAsia="Times New Roman" w:hAnsiTheme="majorBidi" w:cstheme="majorBidi"/>
          <w:color w:val="000000"/>
          <w:spacing w:val="1"/>
          <w:sz w:val="24"/>
          <w:szCs w:val="24"/>
        </w:rPr>
        <w:t>t</w:t>
      </w:r>
      <w:r w:rsidRPr="00BC4928">
        <w:rPr>
          <w:rFonts w:asciiTheme="majorBidi" w:eastAsia="Times New Roman" w:hAnsiTheme="majorBidi" w:cstheme="majorBidi"/>
          <w:color w:val="000000"/>
          <w:sz w:val="24"/>
          <w:szCs w:val="24"/>
        </w:rPr>
        <w:t>am</w:t>
      </w:r>
      <w:r w:rsidRPr="00BC4928">
        <w:rPr>
          <w:rFonts w:asciiTheme="majorBidi" w:eastAsia="Times New Roman" w:hAnsiTheme="majorBidi" w:cstheme="majorBidi"/>
          <w:color w:val="000000"/>
          <w:spacing w:val="1"/>
          <w:sz w:val="24"/>
          <w:szCs w:val="24"/>
        </w:rPr>
        <w:t>p</w:t>
      </w:r>
      <w:r w:rsidRPr="00BC4928">
        <w:rPr>
          <w:rFonts w:asciiTheme="majorBidi" w:eastAsia="Times New Roman" w:hAnsiTheme="majorBidi" w:cstheme="majorBidi"/>
          <w:color w:val="000000"/>
          <w:sz w:val="24"/>
          <w:szCs w:val="24"/>
        </w:rPr>
        <w:t>on</w:t>
      </w:r>
      <w:r w:rsidRPr="00BC4928">
        <w:rPr>
          <w:rFonts w:asciiTheme="majorBidi" w:eastAsia="Times New Roman" w:hAnsiTheme="majorBidi" w:cstheme="majorBidi"/>
          <w:color w:val="000000"/>
          <w:spacing w:val="24"/>
          <w:sz w:val="24"/>
          <w:szCs w:val="24"/>
        </w:rPr>
        <w:t xml:space="preserve"> </w:t>
      </w:r>
      <w:r w:rsidRPr="00BC4928">
        <w:rPr>
          <w:rFonts w:asciiTheme="majorBidi" w:eastAsia="Times New Roman" w:hAnsiTheme="majorBidi" w:cstheme="majorBidi"/>
          <w:color w:val="000000"/>
          <w:sz w:val="24"/>
          <w:szCs w:val="24"/>
        </w:rPr>
        <w:t>con</w:t>
      </w:r>
      <w:r w:rsidRPr="00BC4928">
        <w:rPr>
          <w:rFonts w:asciiTheme="majorBidi" w:eastAsia="Times New Roman" w:hAnsiTheme="majorBidi" w:cstheme="majorBidi"/>
          <w:color w:val="000000"/>
          <w:spacing w:val="1"/>
          <w:sz w:val="24"/>
          <w:szCs w:val="24"/>
        </w:rPr>
        <w:t>t</w:t>
      </w:r>
      <w:r w:rsidRPr="00BC4928">
        <w:rPr>
          <w:rFonts w:asciiTheme="majorBidi" w:eastAsia="Times New Roman" w:hAnsiTheme="majorBidi" w:cstheme="majorBidi"/>
          <w:color w:val="000000"/>
          <w:sz w:val="24"/>
          <w:szCs w:val="24"/>
        </w:rPr>
        <w:t>ient</w:t>
      </w:r>
      <w:r w:rsidRPr="00BC4928">
        <w:rPr>
          <w:rFonts w:asciiTheme="majorBidi" w:eastAsia="Times New Roman" w:hAnsiTheme="majorBidi" w:cstheme="majorBidi"/>
          <w:color w:val="000000"/>
          <w:spacing w:val="24"/>
          <w:sz w:val="24"/>
          <w:szCs w:val="24"/>
        </w:rPr>
        <w:t xml:space="preserve"> </w:t>
      </w:r>
      <w:r w:rsidRPr="00BC4928">
        <w:rPr>
          <w:rFonts w:asciiTheme="majorBidi" w:eastAsia="Times New Roman" w:hAnsiTheme="majorBidi" w:cstheme="majorBidi"/>
          <w:color w:val="000000"/>
          <w:spacing w:val="3"/>
          <w:sz w:val="24"/>
          <w:szCs w:val="24"/>
        </w:rPr>
        <w:t>s</w:t>
      </w:r>
      <w:r w:rsidRPr="00BC4928">
        <w:rPr>
          <w:rFonts w:asciiTheme="majorBidi" w:eastAsia="Times New Roman" w:hAnsiTheme="majorBidi" w:cstheme="majorBidi"/>
          <w:color w:val="000000"/>
          <w:sz w:val="24"/>
          <w:szCs w:val="24"/>
        </w:rPr>
        <w:t>o</w:t>
      </w:r>
      <w:r w:rsidRPr="00BC4928">
        <w:rPr>
          <w:rFonts w:asciiTheme="majorBidi" w:eastAsia="Times New Roman" w:hAnsiTheme="majorBidi" w:cstheme="majorBidi"/>
          <w:color w:val="000000"/>
          <w:spacing w:val="1"/>
          <w:sz w:val="24"/>
          <w:szCs w:val="24"/>
        </w:rPr>
        <w:t>u</w:t>
      </w:r>
      <w:r w:rsidRPr="00BC4928">
        <w:rPr>
          <w:rFonts w:asciiTheme="majorBidi" w:eastAsia="Times New Roman" w:hAnsiTheme="majorBidi" w:cstheme="majorBidi"/>
          <w:color w:val="000000"/>
          <w:sz w:val="24"/>
          <w:szCs w:val="24"/>
        </w:rPr>
        <w:t>vent</w:t>
      </w:r>
      <w:r w:rsidRPr="00BC4928">
        <w:rPr>
          <w:rFonts w:asciiTheme="majorBidi" w:eastAsia="Times New Roman" w:hAnsiTheme="majorBidi" w:cstheme="majorBidi"/>
          <w:color w:val="000000"/>
          <w:spacing w:val="24"/>
          <w:sz w:val="24"/>
          <w:szCs w:val="24"/>
        </w:rPr>
        <w:t xml:space="preserve"> </w:t>
      </w:r>
      <w:r w:rsidRPr="00BC4928">
        <w:rPr>
          <w:rFonts w:asciiTheme="majorBidi" w:eastAsia="Times New Roman" w:hAnsiTheme="majorBidi" w:cstheme="majorBidi"/>
          <w:color w:val="000000"/>
          <w:sz w:val="24"/>
          <w:szCs w:val="24"/>
        </w:rPr>
        <w:t>u</w:t>
      </w:r>
      <w:r w:rsidRPr="00BC4928">
        <w:rPr>
          <w:rFonts w:asciiTheme="majorBidi" w:eastAsia="Times New Roman" w:hAnsiTheme="majorBidi" w:cstheme="majorBidi"/>
          <w:color w:val="000000"/>
          <w:spacing w:val="1"/>
          <w:sz w:val="24"/>
          <w:szCs w:val="24"/>
        </w:rPr>
        <w:t>n</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23"/>
          <w:sz w:val="24"/>
          <w:szCs w:val="24"/>
        </w:rPr>
        <w:t xml:space="preserve"> </w:t>
      </w:r>
      <w:r w:rsidRPr="00BC4928">
        <w:rPr>
          <w:rFonts w:asciiTheme="majorBidi" w:eastAsia="Times New Roman" w:hAnsiTheme="majorBidi" w:cstheme="majorBidi"/>
          <w:color w:val="000000"/>
          <w:sz w:val="24"/>
          <w:szCs w:val="24"/>
        </w:rPr>
        <w:t>s</w:t>
      </w:r>
      <w:r w:rsidRPr="00BC4928">
        <w:rPr>
          <w:rFonts w:asciiTheme="majorBidi" w:eastAsia="Times New Roman" w:hAnsiTheme="majorBidi" w:cstheme="majorBidi"/>
          <w:color w:val="000000"/>
          <w:spacing w:val="1"/>
          <w:sz w:val="24"/>
          <w:szCs w:val="24"/>
        </w:rPr>
        <w:t>u</w:t>
      </w:r>
      <w:r w:rsidRPr="00BC4928">
        <w:rPr>
          <w:rFonts w:asciiTheme="majorBidi" w:eastAsia="Times New Roman" w:hAnsiTheme="majorBidi" w:cstheme="majorBidi"/>
          <w:color w:val="000000"/>
          <w:sz w:val="24"/>
          <w:szCs w:val="24"/>
        </w:rPr>
        <w:t>bs</w:t>
      </w:r>
      <w:r w:rsidRPr="00BC4928">
        <w:rPr>
          <w:rFonts w:asciiTheme="majorBidi" w:eastAsia="Times New Roman" w:hAnsiTheme="majorBidi" w:cstheme="majorBidi"/>
          <w:color w:val="000000"/>
          <w:spacing w:val="1"/>
          <w:sz w:val="24"/>
          <w:szCs w:val="24"/>
        </w:rPr>
        <w:t>t</w:t>
      </w:r>
      <w:r w:rsidRPr="00BC4928">
        <w:rPr>
          <w:rFonts w:asciiTheme="majorBidi" w:eastAsia="Times New Roman" w:hAnsiTheme="majorBidi" w:cstheme="majorBidi"/>
          <w:color w:val="000000"/>
          <w:sz w:val="24"/>
          <w:szCs w:val="24"/>
        </w:rPr>
        <w:t>an</w:t>
      </w:r>
      <w:r w:rsidRPr="00BC4928">
        <w:rPr>
          <w:rFonts w:asciiTheme="majorBidi" w:eastAsia="Times New Roman" w:hAnsiTheme="majorBidi" w:cstheme="majorBidi"/>
          <w:color w:val="000000"/>
          <w:spacing w:val="1"/>
          <w:sz w:val="24"/>
          <w:szCs w:val="24"/>
        </w:rPr>
        <w:t>c</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26"/>
          <w:sz w:val="24"/>
          <w:szCs w:val="24"/>
        </w:rPr>
        <w:t xml:space="preserve"> </w:t>
      </w:r>
      <w:r w:rsidRPr="00BC4928">
        <w:rPr>
          <w:rFonts w:asciiTheme="majorBidi" w:eastAsia="Times New Roman" w:hAnsiTheme="majorBidi" w:cstheme="majorBidi"/>
          <w:color w:val="000000"/>
          <w:sz w:val="24"/>
          <w:szCs w:val="24"/>
        </w:rPr>
        <w:t>c</w:t>
      </w:r>
      <w:r w:rsidRPr="00BC4928">
        <w:rPr>
          <w:rFonts w:asciiTheme="majorBidi" w:eastAsia="Times New Roman" w:hAnsiTheme="majorBidi" w:cstheme="majorBidi"/>
          <w:color w:val="000000"/>
          <w:spacing w:val="2"/>
          <w:sz w:val="24"/>
          <w:szCs w:val="24"/>
        </w:rPr>
        <w:t>h</w:t>
      </w:r>
      <w:r w:rsidRPr="00BC4928">
        <w:rPr>
          <w:rFonts w:asciiTheme="majorBidi" w:eastAsia="Times New Roman" w:hAnsiTheme="majorBidi" w:cstheme="majorBidi"/>
          <w:color w:val="000000"/>
          <w:sz w:val="24"/>
          <w:szCs w:val="24"/>
        </w:rPr>
        <w:t>élatrice</w:t>
      </w:r>
      <w:r w:rsidRPr="00BC4928">
        <w:rPr>
          <w:rFonts w:asciiTheme="majorBidi" w:eastAsia="Times New Roman" w:hAnsiTheme="majorBidi" w:cstheme="majorBidi"/>
          <w:color w:val="000000"/>
          <w:spacing w:val="22"/>
          <w:sz w:val="24"/>
          <w:szCs w:val="24"/>
        </w:rPr>
        <w:t xml:space="preserve"> </w:t>
      </w:r>
      <w:r w:rsidRPr="00BC4928">
        <w:rPr>
          <w:rFonts w:asciiTheme="majorBidi" w:eastAsia="Times New Roman" w:hAnsiTheme="majorBidi" w:cstheme="majorBidi"/>
          <w:color w:val="000000"/>
          <w:spacing w:val="3"/>
          <w:sz w:val="24"/>
          <w:szCs w:val="24"/>
        </w:rPr>
        <w:t>t</w:t>
      </w:r>
      <w:r w:rsidRPr="00BC4928">
        <w:rPr>
          <w:rFonts w:asciiTheme="majorBidi" w:eastAsia="Times New Roman" w:hAnsiTheme="majorBidi" w:cstheme="majorBidi"/>
          <w:color w:val="000000"/>
          <w:sz w:val="24"/>
          <w:szCs w:val="24"/>
        </w:rPr>
        <w:t>el</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23"/>
          <w:sz w:val="24"/>
          <w:szCs w:val="24"/>
        </w:rPr>
        <w:t xml:space="preserve"> </w:t>
      </w:r>
      <w:r w:rsidRPr="00BC4928">
        <w:rPr>
          <w:rFonts w:asciiTheme="majorBidi" w:eastAsia="Times New Roman" w:hAnsiTheme="majorBidi" w:cstheme="majorBidi"/>
          <w:color w:val="000000"/>
          <w:sz w:val="24"/>
          <w:szCs w:val="24"/>
        </w:rPr>
        <w:t>q</w:t>
      </w:r>
      <w:r w:rsidRPr="00BC4928">
        <w:rPr>
          <w:rFonts w:asciiTheme="majorBidi" w:eastAsia="Times New Roman" w:hAnsiTheme="majorBidi" w:cstheme="majorBidi"/>
          <w:color w:val="000000"/>
          <w:spacing w:val="1"/>
          <w:sz w:val="24"/>
          <w:szCs w:val="24"/>
        </w:rPr>
        <w:t>u</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23"/>
          <w:sz w:val="24"/>
          <w:szCs w:val="24"/>
        </w:rPr>
        <w:t xml:space="preserve"> </w:t>
      </w:r>
      <w:r w:rsidRPr="00BC4928">
        <w:rPr>
          <w:rFonts w:asciiTheme="majorBidi" w:eastAsia="Times New Roman" w:hAnsiTheme="majorBidi" w:cstheme="majorBidi"/>
          <w:b/>
          <w:bCs/>
          <w:color w:val="000000"/>
          <w:spacing w:val="3"/>
          <w:sz w:val="24"/>
          <w:szCs w:val="24"/>
        </w:rPr>
        <w:t>l</w:t>
      </w:r>
      <w:r w:rsidRPr="00BC4928">
        <w:rPr>
          <w:rFonts w:asciiTheme="majorBidi" w:eastAsia="Times New Roman" w:hAnsiTheme="majorBidi" w:cstheme="majorBidi"/>
          <w:b/>
          <w:bCs/>
          <w:color w:val="000000"/>
          <w:sz w:val="24"/>
          <w:szCs w:val="24"/>
        </w:rPr>
        <w:t>’ED</w:t>
      </w:r>
      <w:r w:rsidRPr="00BC4928">
        <w:rPr>
          <w:rFonts w:asciiTheme="majorBidi" w:eastAsia="Times New Roman" w:hAnsiTheme="majorBidi" w:cstheme="majorBidi"/>
          <w:b/>
          <w:bCs/>
          <w:color w:val="000000"/>
          <w:spacing w:val="2"/>
          <w:sz w:val="24"/>
          <w:szCs w:val="24"/>
        </w:rPr>
        <w:t>T</w:t>
      </w:r>
      <w:r w:rsidRPr="00BC4928">
        <w:rPr>
          <w:rFonts w:asciiTheme="majorBidi" w:eastAsia="Times New Roman" w:hAnsiTheme="majorBidi" w:cstheme="majorBidi"/>
          <w:b/>
          <w:bCs/>
          <w:color w:val="000000"/>
          <w:sz w:val="24"/>
          <w:szCs w:val="24"/>
        </w:rPr>
        <w:t>A</w:t>
      </w:r>
      <w:r w:rsidRPr="00BC4928">
        <w:rPr>
          <w:rFonts w:asciiTheme="majorBidi" w:eastAsia="Times New Roman" w:hAnsiTheme="majorBidi" w:cstheme="majorBidi"/>
          <w:color w:val="000000"/>
          <w:spacing w:val="24"/>
          <w:sz w:val="24"/>
          <w:szCs w:val="24"/>
        </w:rPr>
        <w:t xml:space="preserve"> </w:t>
      </w:r>
      <w:r w:rsidRPr="00BC4928">
        <w:rPr>
          <w:rFonts w:asciiTheme="majorBidi" w:eastAsia="Times New Roman" w:hAnsiTheme="majorBidi" w:cstheme="majorBidi"/>
          <w:color w:val="000000"/>
          <w:sz w:val="24"/>
          <w:szCs w:val="24"/>
        </w:rPr>
        <w:t>qui</w:t>
      </w:r>
      <w:r w:rsidRPr="00BC4928">
        <w:rPr>
          <w:rFonts w:asciiTheme="majorBidi" w:eastAsia="Times New Roman" w:hAnsiTheme="majorBidi" w:cstheme="majorBidi"/>
          <w:color w:val="000000"/>
          <w:spacing w:val="25"/>
          <w:sz w:val="24"/>
          <w:szCs w:val="24"/>
        </w:rPr>
        <w:t xml:space="preserve"> </w:t>
      </w:r>
      <w:r w:rsidRPr="00BC4928">
        <w:rPr>
          <w:rFonts w:asciiTheme="majorBidi" w:eastAsia="Times New Roman" w:hAnsiTheme="majorBidi" w:cstheme="majorBidi"/>
          <w:color w:val="000000"/>
          <w:sz w:val="24"/>
          <w:szCs w:val="24"/>
        </w:rPr>
        <w:t>séques</w:t>
      </w:r>
      <w:r w:rsidRPr="00BC4928">
        <w:rPr>
          <w:rFonts w:asciiTheme="majorBidi" w:eastAsia="Times New Roman" w:hAnsiTheme="majorBidi" w:cstheme="majorBidi"/>
          <w:color w:val="000000"/>
          <w:spacing w:val="1"/>
          <w:sz w:val="24"/>
          <w:szCs w:val="24"/>
        </w:rPr>
        <w:t>tr</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24"/>
          <w:sz w:val="24"/>
          <w:szCs w:val="24"/>
        </w:rPr>
        <w:t xml:space="preserve"> </w:t>
      </w:r>
      <w:r w:rsidRPr="00BC4928">
        <w:rPr>
          <w:rFonts w:asciiTheme="majorBidi" w:eastAsia="Times New Roman" w:hAnsiTheme="majorBidi" w:cstheme="majorBidi"/>
          <w:color w:val="000000"/>
          <w:sz w:val="24"/>
          <w:szCs w:val="24"/>
        </w:rPr>
        <w:t>p</w:t>
      </w:r>
      <w:r w:rsidRPr="00BC4928">
        <w:rPr>
          <w:rFonts w:asciiTheme="majorBidi" w:eastAsia="Times New Roman" w:hAnsiTheme="majorBidi" w:cstheme="majorBidi"/>
          <w:color w:val="000000"/>
          <w:spacing w:val="2"/>
          <w:sz w:val="24"/>
          <w:szCs w:val="24"/>
        </w:rPr>
        <w:t>a</w:t>
      </w:r>
      <w:r w:rsidRPr="00BC4928">
        <w:rPr>
          <w:rFonts w:asciiTheme="majorBidi" w:eastAsia="Times New Roman" w:hAnsiTheme="majorBidi" w:cstheme="majorBidi"/>
          <w:color w:val="000000"/>
          <w:sz w:val="24"/>
          <w:szCs w:val="24"/>
        </w:rPr>
        <w:t>r</w:t>
      </w:r>
    </w:p>
    <w:p w:rsidR="00BD6664" w:rsidRPr="00BC4928" w:rsidRDefault="00F15182" w:rsidP="00BD6664">
      <w:pPr>
        <w:spacing w:after="0"/>
        <w:ind w:right="540"/>
        <w:jc w:val="both"/>
        <w:rPr>
          <w:rFonts w:asciiTheme="majorBidi" w:eastAsia="Times New Roman" w:hAnsiTheme="majorBidi" w:cstheme="majorBidi"/>
          <w:color w:val="000000"/>
          <w:sz w:val="24"/>
          <w:szCs w:val="24"/>
        </w:rPr>
      </w:pPr>
      <w:r w:rsidRPr="00BC4928">
        <w:rPr>
          <w:rFonts w:asciiTheme="majorBidi" w:eastAsia="Times New Roman" w:hAnsiTheme="majorBidi" w:cstheme="majorBidi"/>
          <w:color w:val="000000"/>
          <w:sz w:val="24"/>
          <w:szCs w:val="24"/>
        </w:rPr>
        <w:t>comp</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2"/>
          <w:sz w:val="24"/>
          <w:szCs w:val="24"/>
        </w:rPr>
        <w:t>x</w:t>
      </w:r>
      <w:r w:rsidRPr="00BC4928">
        <w:rPr>
          <w:rFonts w:asciiTheme="majorBidi" w:eastAsia="Times New Roman" w:hAnsiTheme="majorBidi" w:cstheme="majorBidi"/>
          <w:color w:val="000000"/>
          <w:sz w:val="24"/>
          <w:szCs w:val="24"/>
        </w:rPr>
        <w:t>ass</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ons</w:t>
      </w:r>
      <w:r w:rsidR="00BD6664" w:rsidRPr="00BC4928">
        <w:rPr>
          <w:rFonts w:asciiTheme="majorBidi" w:eastAsia="Times New Roman" w:hAnsiTheme="majorBidi" w:cstheme="majorBidi"/>
          <w:color w:val="000000"/>
          <w:spacing w:val="29"/>
          <w:sz w:val="24"/>
          <w:szCs w:val="24"/>
        </w:rPr>
        <w:t xml:space="preserve"> </w:t>
      </w:r>
      <w:r w:rsidR="00BD6664" w:rsidRPr="00BC4928">
        <w:rPr>
          <w:rFonts w:asciiTheme="majorBidi" w:eastAsia="Times New Roman" w:hAnsiTheme="majorBidi" w:cstheme="majorBidi"/>
          <w:color w:val="000000"/>
          <w:sz w:val="24"/>
          <w:szCs w:val="24"/>
        </w:rPr>
        <w:t>les</w:t>
      </w:r>
      <w:r w:rsidR="00BD6664" w:rsidRPr="00BC4928">
        <w:rPr>
          <w:rFonts w:asciiTheme="majorBidi" w:eastAsia="Times New Roman" w:hAnsiTheme="majorBidi" w:cstheme="majorBidi"/>
          <w:color w:val="000000"/>
          <w:spacing w:val="26"/>
          <w:sz w:val="24"/>
          <w:szCs w:val="24"/>
        </w:rPr>
        <w:t xml:space="preserve"> </w:t>
      </w:r>
      <w:r w:rsidR="00BD6664" w:rsidRPr="00BC4928">
        <w:rPr>
          <w:rFonts w:asciiTheme="majorBidi" w:eastAsia="Times New Roman" w:hAnsiTheme="majorBidi" w:cstheme="majorBidi"/>
          <w:color w:val="000000"/>
          <w:spacing w:val="1"/>
          <w:sz w:val="24"/>
          <w:szCs w:val="24"/>
        </w:rPr>
        <w:t>i</w:t>
      </w:r>
      <w:r w:rsidR="00BD6664" w:rsidRPr="00BC4928">
        <w:rPr>
          <w:rFonts w:asciiTheme="majorBidi" w:eastAsia="Times New Roman" w:hAnsiTheme="majorBidi" w:cstheme="majorBidi"/>
          <w:color w:val="000000"/>
          <w:sz w:val="24"/>
          <w:szCs w:val="24"/>
        </w:rPr>
        <w:t>o</w:t>
      </w:r>
      <w:r w:rsidR="00BD6664" w:rsidRPr="00BC4928">
        <w:rPr>
          <w:rFonts w:asciiTheme="majorBidi" w:eastAsia="Times New Roman" w:hAnsiTheme="majorBidi" w:cstheme="majorBidi"/>
          <w:color w:val="000000"/>
          <w:spacing w:val="1"/>
          <w:sz w:val="24"/>
          <w:szCs w:val="24"/>
        </w:rPr>
        <w:t>n</w:t>
      </w:r>
      <w:r w:rsidR="00BD6664" w:rsidRPr="00BC4928">
        <w:rPr>
          <w:rFonts w:asciiTheme="majorBidi" w:eastAsia="Times New Roman" w:hAnsiTheme="majorBidi" w:cstheme="majorBidi"/>
          <w:color w:val="000000"/>
          <w:sz w:val="24"/>
          <w:szCs w:val="24"/>
        </w:rPr>
        <w:t>s</w:t>
      </w:r>
      <w:r w:rsidR="00BD6664" w:rsidRPr="00BC4928">
        <w:rPr>
          <w:rFonts w:asciiTheme="majorBidi" w:eastAsia="Times New Roman" w:hAnsiTheme="majorBidi" w:cstheme="majorBidi"/>
          <w:color w:val="000000"/>
          <w:spacing w:val="29"/>
          <w:sz w:val="24"/>
          <w:szCs w:val="24"/>
        </w:rPr>
        <w:t xml:space="preserve"> </w:t>
      </w:r>
      <w:r w:rsidR="00BD6664" w:rsidRPr="00BC4928">
        <w:rPr>
          <w:rFonts w:asciiTheme="majorBidi" w:eastAsia="Times New Roman" w:hAnsiTheme="majorBidi" w:cstheme="majorBidi"/>
          <w:color w:val="000000"/>
          <w:sz w:val="24"/>
          <w:szCs w:val="24"/>
        </w:rPr>
        <w:t>d</w:t>
      </w:r>
      <w:r w:rsidR="00BD6664" w:rsidRPr="00BC4928">
        <w:rPr>
          <w:rFonts w:asciiTheme="majorBidi" w:eastAsia="Times New Roman" w:hAnsiTheme="majorBidi" w:cstheme="majorBidi"/>
          <w:color w:val="000000"/>
          <w:spacing w:val="-1"/>
          <w:sz w:val="24"/>
          <w:szCs w:val="24"/>
        </w:rPr>
        <w:t>i</w:t>
      </w:r>
      <w:r w:rsidR="00BD6664" w:rsidRPr="00BC4928">
        <w:rPr>
          <w:rFonts w:asciiTheme="majorBidi" w:eastAsia="Times New Roman" w:hAnsiTheme="majorBidi" w:cstheme="majorBidi"/>
          <w:color w:val="000000"/>
          <w:sz w:val="24"/>
          <w:szCs w:val="24"/>
        </w:rPr>
        <w:t>valents</w:t>
      </w:r>
      <w:r w:rsidR="00BD6664" w:rsidRPr="00BC4928">
        <w:rPr>
          <w:rFonts w:asciiTheme="majorBidi" w:eastAsia="Times New Roman" w:hAnsiTheme="majorBidi" w:cstheme="majorBidi"/>
          <w:color w:val="000000"/>
          <w:spacing w:val="29"/>
          <w:sz w:val="24"/>
          <w:szCs w:val="24"/>
        </w:rPr>
        <w:t xml:space="preserve"> </w:t>
      </w:r>
      <w:r w:rsidR="00BD6664" w:rsidRPr="00BC4928">
        <w:rPr>
          <w:rFonts w:asciiTheme="majorBidi" w:eastAsia="Times New Roman" w:hAnsiTheme="majorBidi" w:cstheme="majorBidi"/>
          <w:color w:val="000000"/>
          <w:sz w:val="24"/>
          <w:szCs w:val="24"/>
        </w:rPr>
        <w:t>ou</w:t>
      </w:r>
      <w:r w:rsidR="00BD6664" w:rsidRPr="00BC4928">
        <w:rPr>
          <w:rFonts w:asciiTheme="majorBidi" w:eastAsia="Times New Roman" w:hAnsiTheme="majorBidi" w:cstheme="majorBidi"/>
          <w:color w:val="000000"/>
          <w:spacing w:val="29"/>
          <w:sz w:val="24"/>
          <w:szCs w:val="24"/>
        </w:rPr>
        <w:t xml:space="preserve"> </w:t>
      </w:r>
      <w:r w:rsidR="00BD6664" w:rsidRPr="00BC4928">
        <w:rPr>
          <w:rFonts w:asciiTheme="majorBidi" w:eastAsia="Times New Roman" w:hAnsiTheme="majorBidi" w:cstheme="majorBidi"/>
          <w:b/>
          <w:bCs/>
          <w:color w:val="000000"/>
          <w:spacing w:val="1"/>
          <w:sz w:val="24"/>
          <w:szCs w:val="24"/>
        </w:rPr>
        <w:t>l</w:t>
      </w:r>
      <w:r w:rsidR="00BD6664" w:rsidRPr="00BC4928">
        <w:rPr>
          <w:rFonts w:asciiTheme="majorBidi" w:eastAsia="Times New Roman" w:hAnsiTheme="majorBidi" w:cstheme="majorBidi"/>
          <w:b/>
          <w:bCs/>
          <w:color w:val="000000"/>
          <w:sz w:val="24"/>
          <w:szCs w:val="24"/>
        </w:rPr>
        <w:t>e</w:t>
      </w:r>
      <w:r w:rsidR="00BD6664" w:rsidRPr="00BC4928">
        <w:rPr>
          <w:rFonts w:asciiTheme="majorBidi" w:eastAsia="Times New Roman" w:hAnsiTheme="majorBidi" w:cstheme="majorBidi"/>
          <w:b/>
          <w:bCs/>
          <w:color w:val="000000"/>
          <w:spacing w:val="28"/>
          <w:sz w:val="24"/>
          <w:szCs w:val="24"/>
        </w:rPr>
        <w:t xml:space="preserve"> </w:t>
      </w:r>
      <w:r w:rsidR="00BD6664" w:rsidRPr="00BC4928">
        <w:rPr>
          <w:rFonts w:asciiTheme="majorBidi" w:eastAsia="Times New Roman" w:hAnsiTheme="majorBidi" w:cstheme="majorBidi"/>
          <w:b/>
          <w:bCs/>
          <w:color w:val="000000"/>
          <w:sz w:val="24"/>
          <w:szCs w:val="24"/>
        </w:rPr>
        <w:t>ci</w:t>
      </w:r>
      <w:r w:rsidR="00BD6664" w:rsidRPr="00BC4928">
        <w:rPr>
          <w:rFonts w:asciiTheme="majorBidi" w:eastAsia="Times New Roman" w:hAnsiTheme="majorBidi" w:cstheme="majorBidi"/>
          <w:b/>
          <w:bCs/>
          <w:color w:val="000000"/>
          <w:spacing w:val="1"/>
          <w:sz w:val="24"/>
          <w:szCs w:val="24"/>
        </w:rPr>
        <w:t>t</w:t>
      </w:r>
      <w:r w:rsidR="00BD6664" w:rsidRPr="00BC4928">
        <w:rPr>
          <w:rFonts w:asciiTheme="majorBidi" w:eastAsia="Times New Roman" w:hAnsiTheme="majorBidi" w:cstheme="majorBidi"/>
          <w:b/>
          <w:bCs/>
          <w:color w:val="000000"/>
          <w:sz w:val="24"/>
          <w:szCs w:val="24"/>
        </w:rPr>
        <w:t>r</w:t>
      </w:r>
      <w:r w:rsidR="00BD6664" w:rsidRPr="00BC4928">
        <w:rPr>
          <w:rFonts w:asciiTheme="majorBidi" w:eastAsia="Times New Roman" w:hAnsiTheme="majorBidi" w:cstheme="majorBidi"/>
          <w:b/>
          <w:bCs/>
          <w:color w:val="000000"/>
          <w:spacing w:val="-1"/>
          <w:sz w:val="24"/>
          <w:szCs w:val="24"/>
        </w:rPr>
        <w:t>a</w:t>
      </w:r>
      <w:r w:rsidR="00BD6664" w:rsidRPr="00BC4928">
        <w:rPr>
          <w:rFonts w:asciiTheme="majorBidi" w:eastAsia="Times New Roman" w:hAnsiTheme="majorBidi" w:cstheme="majorBidi"/>
          <w:b/>
          <w:bCs/>
          <w:color w:val="000000"/>
          <w:sz w:val="24"/>
          <w:szCs w:val="24"/>
        </w:rPr>
        <w:t>te</w:t>
      </w:r>
      <w:r w:rsidR="00BD6664" w:rsidRPr="00BC4928">
        <w:rPr>
          <w:rFonts w:asciiTheme="majorBidi" w:eastAsia="Times New Roman" w:hAnsiTheme="majorBidi" w:cstheme="majorBidi"/>
          <w:color w:val="000000"/>
          <w:spacing w:val="28"/>
          <w:sz w:val="24"/>
          <w:szCs w:val="24"/>
        </w:rPr>
        <w:t xml:space="preserve"> </w:t>
      </w:r>
      <w:r w:rsidR="00BD6664" w:rsidRPr="00BC4928">
        <w:rPr>
          <w:rFonts w:asciiTheme="majorBidi" w:eastAsia="Times New Roman" w:hAnsiTheme="majorBidi" w:cstheme="majorBidi"/>
          <w:color w:val="000000"/>
          <w:sz w:val="24"/>
          <w:szCs w:val="24"/>
        </w:rPr>
        <w:t>q</w:t>
      </w:r>
      <w:r w:rsidR="00BD6664" w:rsidRPr="00BC4928">
        <w:rPr>
          <w:rFonts w:asciiTheme="majorBidi" w:eastAsia="Times New Roman" w:hAnsiTheme="majorBidi" w:cstheme="majorBidi"/>
          <w:color w:val="000000"/>
          <w:spacing w:val="1"/>
          <w:sz w:val="24"/>
          <w:szCs w:val="24"/>
        </w:rPr>
        <w:t>u</w:t>
      </w:r>
      <w:r w:rsidR="00BD6664" w:rsidRPr="00BC4928">
        <w:rPr>
          <w:rFonts w:asciiTheme="majorBidi" w:eastAsia="Times New Roman" w:hAnsiTheme="majorBidi" w:cstheme="majorBidi"/>
          <w:color w:val="000000"/>
          <w:sz w:val="24"/>
          <w:szCs w:val="24"/>
        </w:rPr>
        <w:t>i</w:t>
      </w:r>
      <w:r w:rsidR="00BD6664" w:rsidRPr="00BC4928">
        <w:rPr>
          <w:rFonts w:asciiTheme="majorBidi" w:eastAsia="Times New Roman" w:hAnsiTheme="majorBidi" w:cstheme="majorBidi"/>
          <w:color w:val="000000"/>
          <w:spacing w:val="26"/>
          <w:sz w:val="24"/>
          <w:szCs w:val="24"/>
        </w:rPr>
        <w:t xml:space="preserve"> </w:t>
      </w:r>
      <w:r w:rsidR="00BD6664" w:rsidRPr="00BC4928">
        <w:rPr>
          <w:rFonts w:asciiTheme="majorBidi" w:eastAsia="Times New Roman" w:hAnsiTheme="majorBidi" w:cstheme="majorBidi"/>
          <w:color w:val="000000"/>
          <w:spacing w:val="1"/>
          <w:sz w:val="24"/>
          <w:szCs w:val="24"/>
        </w:rPr>
        <w:t>p</w:t>
      </w:r>
      <w:r w:rsidR="00BD6664" w:rsidRPr="00BC4928">
        <w:rPr>
          <w:rFonts w:asciiTheme="majorBidi" w:eastAsia="Times New Roman" w:hAnsiTheme="majorBidi" w:cstheme="majorBidi"/>
          <w:color w:val="000000"/>
          <w:sz w:val="24"/>
          <w:szCs w:val="24"/>
        </w:rPr>
        <w:t>os</w:t>
      </w:r>
      <w:r w:rsidR="00BD6664" w:rsidRPr="00BC4928">
        <w:rPr>
          <w:rFonts w:asciiTheme="majorBidi" w:eastAsia="Times New Roman" w:hAnsiTheme="majorBidi" w:cstheme="majorBidi"/>
          <w:color w:val="000000"/>
          <w:spacing w:val="1"/>
          <w:sz w:val="24"/>
          <w:szCs w:val="24"/>
        </w:rPr>
        <w:t>s</w:t>
      </w:r>
      <w:r w:rsidR="00BD6664" w:rsidRPr="00BC4928">
        <w:rPr>
          <w:rFonts w:asciiTheme="majorBidi" w:eastAsia="Times New Roman" w:hAnsiTheme="majorBidi" w:cstheme="majorBidi"/>
          <w:color w:val="000000"/>
          <w:sz w:val="24"/>
          <w:szCs w:val="24"/>
        </w:rPr>
        <w:t>ède</w:t>
      </w:r>
      <w:r w:rsidR="00BD6664" w:rsidRPr="00BC4928">
        <w:rPr>
          <w:rFonts w:asciiTheme="majorBidi" w:eastAsia="Times New Roman" w:hAnsiTheme="majorBidi" w:cstheme="majorBidi"/>
          <w:color w:val="000000"/>
          <w:spacing w:val="28"/>
          <w:sz w:val="24"/>
          <w:szCs w:val="24"/>
        </w:rPr>
        <w:t xml:space="preserve"> </w:t>
      </w:r>
      <w:r w:rsidR="00BD6664" w:rsidRPr="00BC4928">
        <w:rPr>
          <w:rFonts w:asciiTheme="majorBidi" w:eastAsia="Times New Roman" w:hAnsiTheme="majorBidi" w:cstheme="majorBidi"/>
          <w:color w:val="000000"/>
          <w:sz w:val="24"/>
          <w:szCs w:val="24"/>
        </w:rPr>
        <w:t>3</w:t>
      </w:r>
      <w:r w:rsidR="00BD6664" w:rsidRPr="00BC4928">
        <w:rPr>
          <w:rFonts w:asciiTheme="majorBidi" w:eastAsia="Times New Roman" w:hAnsiTheme="majorBidi" w:cstheme="majorBidi"/>
          <w:color w:val="000000"/>
          <w:spacing w:val="29"/>
          <w:sz w:val="24"/>
          <w:szCs w:val="24"/>
        </w:rPr>
        <w:t xml:space="preserve"> </w:t>
      </w:r>
      <w:r w:rsidR="00BD6664" w:rsidRPr="00BC4928">
        <w:rPr>
          <w:rFonts w:asciiTheme="majorBidi" w:eastAsia="Times New Roman" w:hAnsiTheme="majorBidi" w:cstheme="majorBidi"/>
          <w:color w:val="000000"/>
          <w:spacing w:val="-2"/>
          <w:sz w:val="24"/>
          <w:szCs w:val="24"/>
        </w:rPr>
        <w:t>g</w:t>
      </w:r>
      <w:r w:rsidR="00BD6664" w:rsidRPr="00BC4928">
        <w:rPr>
          <w:rFonts w:asciiTheme="majorBidi" w:eastAsia="Times New Roman" w:hAnsiTheme="majorBidi" w:cstheme="majorBidi"/>
          <w:color w:val="000000"/>
          <w:sz w:val="24"/>
          <w:szCs w:val="24"/>
        </w:rPr>
        <w:t>roupe</w:t>
      </w:r>
      <w:r w:rsidR="00BD6664" w:rsidRPr="00BC4928">
        <w:rPr>
          <w:rFonts w:asciiTheme="majorBidi" w:eastAsia="Times New Roman" w:hAnsiTheme="majorBidi" w:cstheme="majorBidi"/>
          <w:color w:val="000000"/>
          <w:spacing w:val="2"/>
          <w:sz w:val="24"/>
          <w:szCs w:val="24"/>
        </w:rPr>
        <w:t>m</w:t>
      </w:r>
      <w:r w:rsidR="00BD6664" w:rsidRPr="00BC4928">
        <w:rPr>
          <w:rFonts w:asciiTheme="majorBidi" w:eastAsia="Times New Roman" w:hAnsiTheme="majorBidi" w:cstheme="majorBidi"/>
          <w:color w:val="000000"/>
          <w:sz w:val="24"/>
          <w:szCs w:val="24"/>
        </w:rPr>
        <w:t>en</w:t>
      </w:r>
      <w:r w:rsidR="00BD6664" w:rsidRPr="00BC4928">
        <w:rPr>
          <w:rFonts w:asciiTheme="majorBidi" w:eastAsia="Times New Roman" w:hAnsiTheme="majorBidi" w:cstheme="majorBidi"/>
          <w:color w:val="000000"/>
          <w:spacing w:val="1"/>
          <w:sz w:val="24"/>
          <w:szCs w:val="24"/>
        </w:rPr>
        <w:t>t</w:t>
      </w:r>
      <w:r w:rsidR="00BD6664" w:rsidRPr="00BC4928">
        <w:rPr>
          <w:rFonts w:asciiTheme="majorBidi" w:eastAsia="Times New Roman" w:hAnsiTheme="majorBidi" w:cstheme="majorBidi"/>
          <w:color w:val="000000"/>
          <w:sz w:val="24"/>
          <w:szCs w:val="24"/>
        </w:rPr>
        <w:t>s</w:t>
      </w:r>
      <w:r w:rsidR="00BD6664" w:rsidRPr="00BC4928">
        <w:rPr>
          <w:rFonts w:asciiTheme="majorBidi" w:eastAsia="Times New Roman" w:hAnsiTheme="majorBidi" w:cstheme="majorBidi"/>
          <w:color w:val="000000"/>
          <w:spacing w:val="29"/>
          <w:sz w:val="24"/>
          <w:szCs w:val="24"/>
        </w:rPr>
        <w:t xml:space="preserve"> </w:t>
      </w:r>
      <w:r w:rsidR="00BD6664" w:rsidRPr="00BC4928">
        <w:rPr>
          <w:rFonts w:asciiTheme="majorBidi" w:eastAsia="Times New Roman" w:hAnsiTheme="majorBidi" w:cstheme="majorBidi"/>
          <w:color w:val="000000"/>
          <w:sz w:val="24"/>
          <w:szCs w:val="24"/>
        </w:rPr>
        <w:t>c</w:t>
      </w:r>
      <w:r w:rsidR="00BD6664" w:rsidRPr="00BC4928">
        <w:rPr>
          <w:rFonts w:asciiTheme="majorBidi" w:eastAsia="Times New Roman" w:hAnsiTheme="majorBidi" w:cstheme="majorBidi"/>
          <w:color w:val="000000"/>
          <w:spacing w:val="-1"/>
          <w:sz w:val="24"/>
          <w:szCs w:val="24"/>
        </w:rPr>
        <w:t>a</w:t>
      </w:r>
      <w:r w:rsidR="00BD6664" w:rsidRPr="00BC4928">
        <w:rPr>
          <w:rFonts w:asciiTheme="majorBidi" w:eastAsia="Times New Roman" w:hAnsiTheme="majorBidi" w:cstheme="majorBidi"/>
          <w:color w:val="000000"/>
          <w:sz w:val="24"/>
          <w:szCs w:val="24"/>
        </w:rPr>
        <w:t>rbo</w:t>
      </w:r>
      <w:r w:rsidR="00BD6664" w:rsidRPr="00BC4928">
        <w:rPr>
          <w:rFonts w:asciiTheme="majorBidi" w:eastAsia="Times New Roman" w:hAnsiTheme="majorBidi" w:cstheme="majorBidi"/>
          <w:color w:val="000000"/>
          <w:spacing w:val="4"/>
          <w:sz w:val="24"/>
          <w:szCs w:val="24"/>
        </w:rPr>
        <w:t>x</w:t>
      </w:r>
      <w:r w:rsidR="00BD6664" w:rsidRPr="00BC4928">
        <w:rPr>
          <w:rFonts w:asciiTheme="majorBidi" w:eastAsia="Times New Roman" w:hAnsiTheme="majorBidi" w:cstheme="majorBidi"/>
          <w:color w:val="000000"/>
          <w:spacing w:val="-3"/>
          <w:sz w:val="24"/>
          <w:szCs w:val="24"/>
        </w:rPr>
        <w:t>y</w:t>
      </w:r>
      <w:r w:rsidR="00BD6664" w:rsidRPr="00BC4928">
        <w:rPr>
          <w:rFonts w:asciiTheme="majorBidi" w:eastAsia="Times New Roman" w:hAnsiTheme="majorBidi" w:cstheme="majorBidi"/>
          <w:color w:val="000000"/>
          <w:sz w:val="24"/>
          <w:szCs w:val="24"/>
        </w:rPr>
        <w:t>le</w:t>
      </w:r>
      <w:r w:rsidR="00BD6664" w:rsidRPr="00BC4928">
        <w:rPr>
          <w:rFonts w:asciiTheme="majorBidi" w:eastAsia="Times New Roman" w:hAnsiTheme="majorBidi" w:cstheme="majorBidi"/>
          <w:color w:val="000000"/>
          <w:spacing w:val="28"/>
          <w:sz w:val="24"/>
          <w:szCs w:val="24"/>
        </w:rPr>
        <w:t xml:space="preserve"> </w:t>
      </w:r>
      <w:r w:rsidR="00BD6664" w:rsidRPr="00BC4928">
        <w:rPr>
          <w:rFonts w:asciiTheme="majorBidi" w:eastAsia="Times New Roman" w:hAnsiTheme="majorBidi" w:cstheme="majorBidi"/>
          <w:color w:val="000000"/>
          <w:sz w:val="24"/>
          <w:szCs w:val="24"/>
        </w:rPr>
        <w:t>qui</w:t>
      </w:r>
      <w:r w:rsidR="00BD6664" w:rsidRPr="00BC4928">
        <w:rPr>
          <w:rFonts w:asciiTheme="majorBidi" w:eastAsia="Times New Roman" w:hAnsiTheme="majorBidi" w:cstheme="majorBidi"/>
          <w:color w:val="000000"/>
          <w:spacing w:val="30"/>
          <w:sz w:val="24"/>
          <w:szCs w:val="24"/>
        </w:rPr>
        <w:t xml:space="preserve"> </w:t>
      </w:r>
      <w:r w:rsidR="00BD6664" w:rsidRPr="00BC4928">
        <w:rPr>
          <w:rFonts w:asciiTheme="majorBidi" w:eastAsia="Times New Roman" w:hAnsiTheme="majorBidi" w:cstheme="majorBidi"/>
          <w:color w:val="000000"/>
          <w:sz w:val="24"/>
          <w:szCs w:val="24"/>
        </w:rPr>
        <w:t>s’i</w:t>
      </w:r>
      <w:r w:rsidR="00BD6664" w:rsidRPr="00BC4928">
        <w:rPr>
          <w:rFonts w:asciiTheme="majorBidi" w:eastAsia="Times New Roman" w:hAnsiTheme="majorBidi" w:cstheme="majorBidi"/>
          <w:color w:val="000000"/>
          <w:spacing w:val="1"/>
          <w:sz w:val="24"/>
          <w:szCs w:val="24"/>
        </w:rPr>
        <w:t>l</w:t>
      </w:r>
      <w:r w:rsidR="00BD6664" w:rsidRPr="00BC4928">
        <w:rPr>
          <w:rFonts w:asciiTheme="majorBidi" w:eastAsia="Times New Roman" w:hAnsiTheme="majorBidi" w:cstheme="majorBidi"/>
          <w:color w:val="000000"/>
          <w:sz w:val="24"/>
          <w:szCs w:val="24"/>
        </w:rPr>
        <w:t>s sont</w:t>
      </w:r>
      <w:r w:rsidR="00BD6664" w:rsidRPr="00BC4928">
        <w:rPr>
          <w:rFonts w:asciiTheme="majorBidi" w:eastAsia="Times New Roman" w:hAnsiTheme="majorBidi" w:cstheme="majorBidi"/>
          <w:color w:val="000000"/>
          <w:spacing w:val="61"/>
          <w:sz w:val="24"/>
          <w:szCs w:val="24"/>
        </w:rPr>
        <w:t xml:space="preserve"> </w:t>
      </w:r>
      <w:r w:rsidR="00BD6664" w:rsidRPr="00BC4928">
        <w:rPr>
          <w:rFonts w:asciiTheme="majorBidi" w:eastAsia="Times New Roman" w:hAnsiTheme="majorBidi" w:cstheme="majorBidi"/>
          <w:color w:val="000000"/>
          <w:sz w:val="24"/>
          <w:szCs w:val="24"/>
        </w:rPr>
        <w:t>cha</w:t>
      </w:r>
      <w:r w:rsidR="00BD6664" w:rsidRPr="00BC4928">
        <w:rPr>
          <w:rFonts w:asciiTheme="majorBidi" w:eastAsia="Times New Roman" w:hAnsiTheme="majorBidi" w:cstheme="majorBidi"/>
          <w:color w:val="000000"/>
          <w:spacing w:val="1"/>
          <w:sz w:val="24"/>
          <w:szCs w:val="24"/>
        </w:rPr>
        <w:t>r</w:t>
      </w:r>
      <w:r w:rsidR="00BD6664" w:rsidRPr="00BC4928">
        <w:rPr>
          <w:rFonts w:asciiTheme="majorBidi" w:eastAsia="Times New Roman" w:hAnsiTheme="majorBidi" w:cstheme="majorBidi"/>
          <w:color w:val="000000"/>
          <w:spacing w:val="-1"/>
          <w:sz w:val="24"/>
          <w:szCs w:val="24"/>
        </w:rPr>
        <w:t>gé</w:t>
      </w:r>
      <w:r w:rsidR="00BD6664" w:rsidRPr="00BC4928">
        <w:rPr>
          <w:rFonts w:asciiTheme="majorBidi" w:eastAsia="Times New Roman" w:hAnsiTheme="majorBidi" w:cstheme="majorBidi"/>
          <w:color w:val="000000"/>
          <w:sz w:val="24"/>
          <w:szCs w:val="24"/>
        </w:rPr>
        <w:t>s</w:t>
      </w:r>
      <w:r w:rsidR="00BD6664" w:rsidRPr="00BC4928">
        <w:rPr>
          <w:rFonts w:asciiTheme="majorBidi" w:eastAsia="Times New Roman" w:hAnsiTheme="majorBidi" w:cstheme="majorBidi"/>
          <w:color w:val="000000"/>
          <w:spacing w:val="59"/>
          <w:sz w:val="24"/>
          <w:szCs w:val="24"/>
        </w:rPr>
        <w:t xml:space="preserve"> </w:t>
      </w:r>
      <w:r w:rsidR="00BD6664" w:rsidRPr="00BC4928">
        <w:rPr>
          <w:rFonts w:asciiTheme="majorBidi" w:eastAsia="Times New Roman" w:hAnsiTheme="majorBidi" w:cstheme="majorBidi"/>
          <w:color w:val="000000"/>
          <w:spacing w:val="1"/>
          <w:sz w:val="24"/>
          <w:szCs w:val="24"/>
        </w:rPr>
        <w:t>C</w:t>
      </w:r>
      <w:r w:rsidR="00BD6664" w:rsidRPr="00BC4928">
        <w:rPr>
          <w:rFonts w:asciiTheme="majorBidi" w:eastAsia="Times New Roman" w:hAnsiTheme="majorBidi" w:cstheme="majorBidi"/>
          <w:color w:val="000000"/>
          <w:sz w:val="24"/>
          <w:szCs w:val="24"/>
        </w:rPr>
        <w:t>O</w:t>
      </w:r>
      <w:r w:rsidR="00BD6664" w:rsidRPr="00BC4928">
        <w:rPr>
          <w:rFonts w:asciiTheme="majorBidi" w:eastAsia="Times New Roman" w:hAnsiTheme="majorBidi" w:cstheme="majorBidi"/>
          <w:color w:val="000000"/>
          <w:spacing w:val="3"/>
          <w:sz w:val="24"/>
          <w:szCs w:val="24"/>
        </w:rPr>
        <w:t>O</w:t>
      </w:r>
      <w:r w:rsidR="00BD6664" w:rsidRPr="00BC4928">
        <w:rPr>
          <w:rFonts w:asciiTheme="majorBidi" w:eastAsia="Times New Roman" w:hAnsiTheme="majorBidi" w:cstheme="majorBidi"/>
          <w:color w:val="000000"/>
          <w:sz w:val="24"/>
          <w:szCs w:val="24"/>
        </w:rPr>
        <w:t>-</w:t>
      </w:r>
      <w:r w:rsidR="00BD6664" w:rsidRPr="00BC4928">
        <w:rPr>
          <w:rFonts w:asciiTheme="majorBidi" w:eastAsia="Times New Roman" w:hAnsiTheme="majorBidi" w:cstheme="majorBidi"/>
          <w:color w:val="000000"/>
          <w:spacing w:val="59"/>
          <w:sz w:val="24"/>
          <w:szCs w:val="24"/>
        </w:rPr>
        <w:t xml:space="preserve"> </w:t>
      </w:r>
      <w:r w:rsidR="00BD6664" w:rsidRPr="00BC4928">
        <w:rPr>
          <w:rFonts w:asciiTheme="majorBidi" w:eastAsia="Times New Roman" w:hAnsiTheme="majorBidi" w:cstheme="majorBidi"/>
          <w:color w:val="000000"/>
          <w:sz w:val="24"/>
          <w:szCs w:val="24"/>
        </w:rPr>
        <w:t>p</w:t>
      </w:r>
      <w:r w:rsidR="00BD6664" w:rsidRPr="00BC4928">
        <w:rPr>
          <w:rFonts w:asciiTheme="majorBidi" w:eastAsia="Times New Roman" w:hAnsiTheme="majorBidi" w:cstheme="majorBidi"/>
          <w:color w:val="000000"/>
          <w:spacing w:val="1"/>
          <w:sz w:val="24"/>
          <w:szCs w:val="24"/>
        </w:rPr>
        <w:t>i</w:t>
      </w:r>
      <w:r w:rsidR="00BD6664" w:rsidRPr="00BC4928">
        <w:rPr>
          <w:rFonts w:asciiTheme="majorBidi" w:eastAsia="Times New Roman" w:hAnsiTheme="majorBidi" w:cstheme="majorBidi"/>
          <w:color w:val="000000"/>
          <w:spacing w:val="2"/>
          <w:sz w:val="24"/>
          <w:szCs w:val="24"/>
        </w:rPr>
        <w:t>è</w:t>
      </w:r>
      <w:r w:rsidR="00BD6664" w:rsidRPr="00BC4928">
        <w:rPr>
          <w:rFonts w:asciiTheme="majorBidi" w:eastAsia="Times New Roman" w:hAnsiTheme="majorBidi" w:cstheme="majorBidi"/>
          <w:color w:val="000000"/>
          <w:spacing w:val="-1"/>
          <w:sz w:val="24"/>
          <w:szCs w:val="24"/>
        </w:rPr>
        <w:t>ge</w:t>
      </w:r>
      <w:r w:rsidR="00BD6664" w:rsidRPr="00BC4928">
        <w:rPr>
          <w:rFonts w:asciiTheme="majorBidi" w:eastAsia="Times New Roman" w:hAnsiTheme="majorBidi" w:cstheme="majorBidi"/>
          <w:color w:val="000000"/>
          <w:sz w:val="24"/>
          <w:szCs w:val="24"/>
        </w:rPr>
        <w:t>nt</w:t>
      </w:r>
      <w:r w:rsidR="00BD6664" w:rsidRPr="00BC4928">
        <w:rPr>
          <w:rFonts w:asciiTheme="majorBidi" w:eastAsia="Times New Roman" w:hAnsiTheme="majorBidi" w:cstheme="majorBidi"/>
          <w:color w:val="000000"/>
          <w:spacing w:val="60"/>
          <w:sz w:val="24"/>
          <w:szCs w:val="24"/>
        </w:rPr>
        <w:t xml:space="preserve"> </w:t>
      </w:r>
      <w:r w:rsidR="00BD6664" w:rsidRPr="00BC4928">
        <w:rPr>
          <w:rFonts w:asciiTheme="majorBidi" w:eastAsia="Times New Roman" w:hAnsiTheme="majorBidi" w:cstheme="majorBidi"/>
          <w:color w:val="000000"/>
          <w:sz w:val="24"/>
          <w:szCs w:val="24"/>
        </w:rPr>
        <w:t>les</w:t>
      </w:r>
      <w:r w:rsidR="00BD6664" w:rsidRPr="00BC4928">
        <w:rPr>
          <w:rFonts w:asciiTheme="majorBidi" w:eastAsia="Times New Roman" w:hAnsiTheme="majorBidi" w:cstheme="majorBidi"/>
          <w:color w:val="000000"/>
          <w:spacing w:val="60"/>
          <w:sz w:val="24"/>
          <w:szCs w:val="24"/>
        </w:rPr>
        <w:t xml:space="preserve"> </w:t>
      </w:r>
      <w:r w:rsidR="00BD6664" w:rsidRPr="00BC4928">
        <w:rPr>
          <w:rFonts w:asciiTheme="majorBidi" w:eastAsia="Times New Roman" w:hAnsiTheme="majorBidi" w:cstheme="majorBidi"/>
          <w:color w:val="000000"/>
          <w:spacing w:val="1"/>
          <w:sz w:val="24"/>
          <w:szCs w:val="24"/>
        </w:rPr>
        <w:t>i</w:t>
      </w:r>
      <w:r w:rsidR="00BD6664" w:rsidRPr="00BC4928">
        <w:rPr>
          <w:rFonts w:asciiTheme="majorBidi" w:eastAsia="Times New Roman" w:hAnsiTheme="majorBidi" w:cstheme="majorBidi"/>
          <w:color w:val="000000"/>
          <w:sz w:val="24"/>
          <w:szCs w:val="24"/>
        </w:rPr>
        <w:t>ons</w:t>
      </w:r>
      <w:r w:rsidR="00BD6664" w:rsidRPr="00BC4928">
        <w:rPr>
          <w:rFonts w:asciiTheme="majorBidi" w:eastAsia="Times New Roman" w:hAnsiTheme="majorBidi" w:cstheme="majorBidi"/>
          <w:color w:val="000000"/>
          <w:spacing w:val="61"/>
          <w:sz w:val="24"/>
          <w:szCs w:val="24"/>
        </w:rPr>
        <w:t xml:space="preserve"> </w:t>
      </w:r>
      <w:r w:rsidR="00BD6664" w:rsidRPr="00BC4928">
        <w:rPr>
          <w:rFonts w:asciiTheme="majorBidi" w:eastAsia="Times New Roman" w:hAnsiTheme="majorBidi" w:cstheme="majorBidi"/>
          <w:color w:val="000000"/>
          <w:sz w:val="24"/>
          <w:szCs w:val="24"/>
        </w:rPr>
        <w:t>po</w:t>
      </w:r>
      <w:r w:rsidR="00BD6664" w:rsidRPr="00BC4928">
        <w:rPr>
          <w:rFonts w:asciiTheme="majorBidi" w:eastAsia="Times New Roman" w:hAnsiTheme="majorBidi" w:cstheme="majorBidi"/>
          <w:color w:val="000000"/>
          <w:spacing w:val="1"/>
          <w:sz w:val="24"/>
          <w:szCs w:val="24"/>
        </w:rPr>
        <w:t>s</w:t>
      </w:r>
      <w:r w:rsidR="00BD6664" w:rsidRPr="00BC4928">
        <w:rPr>
          <w:rFonts w:asciiTheme="majorBidi" w:eastAsia="Times New Roman" w:hAnsiTheme="majorBidi" w:cstheme="majorBidi"/>
          <w:color w:val="000000"/>
          <w:sz w:val="24"/>
          <w:szCs w:val="24"/>
        </w:rPr>
        <w:t>i</w:t>
      </w:r>
      <w:r w:rsidR="00BD6664" w:rsidRPr="00BC4928">
        <w:rPr>
          <w:rFonts w:asciiTheme="majorBidi" w:eastAsia="Times New Roman" w:hAnsiTheme="majorBidi" w:cstheme="majorBidi"/>
          <w:color w:val="000000"/>
          <w:spacing w:val="1"/>
          <w:sz w:val="24"/>
          <w:szCs w:val="24"/>
        </w:rPr>
        <w:t>ti</w:t>
      </w:r>
      <w:r w:rsidR="00BD6664" w:rsidRPr="00BC4928">
        <w:rPr>
          <w:rFonts w:asciiTheme="majorBidi" w:eastAsia="Times New Roman" w:hAnsiTheme="majorBidi" w:cstheme="majorBidi"/>
          <w:color w:val="000000"/>
          <w:sz w:val="24"/>
          <w:szCs w:val="24"/>
        </w:rPr>
        <w:t>fs.</w:t>
      </w:r>
      <w:r w:rsidR="00BD6664" w:rsidRPr="00BC4928">
        <w:rPr>
          <w:rFonts w:asciiTheme="majorBidi" w:eastAsia="Times New Roman" w:hAnsiTheme="majorBidi" w:cstheme="majorBidi"/>
          <w:color w:val="000000"/>
          <w:spacing w:val="62"/>
          <w:sz w:val="24"/>
          <w:szCs w:val="24"/>
        </w:rPr>
        <w:t xml:space="preserve"> </w:t>
      </w:r>
      <w:r w:rsidR="00BD6664" w:rsidRPr="00BC4928">
        <w:rPr>
          <w:rFonts w:asciiTheme="majorBidi" w:eastAsia="Times New Roman" w:hAnsiTheme="majorBidi" w:cstheme="majorBidi"/>
          <w:color w:val="000000"/>
          <w:spacing w:val="1"/>
          <w:sz w:val="24"/>
          <w:szCs w:val="24"/>
        </w:rPr>
        <w:t>C</w:t>
      </w:r>
      <w:r w:rsidR="00BD6664" w:rsidRPr="00BC4928">
        <w:rPr>
          <w:rFonts w:asciiTheme="majorBidi" w:eastAsia="Times New Roman" w:hAnsiTheme="majorBidi" w:cstheme="majorBidi"/>
          <w:color w:val="000000"/>
          <w:sz w:val="24"/>
          <w:szCs w:val="24"/>
        </w:rPr>
        <w:t>es</w:t>
      </w:r>
      <w:r w:rsidR="00BD6664" w:rsidRPr="00BC4928">
        <w:rPr>
          <w:rFonts w:asciiTheme="majorBidi" w:eastAsia="Times New Roman" w:hAnsiTheme="majorBidi" w:cstheme="majorBidi"/>
          <w:color w:val="000000"/>
          <w:spacing w:val="60"/>
          <w:sz w:val="24"/>
          <w:szCs w:val="24"/>
        </w:rPr>
        <w:t xml:space="preserve"> </w:t>
      </w:r>
      <w:r w:rsidR="00BD6664" w:rsidRPr="00BC4928">
        <w:rPr>
          <w:rFonts w:asciiTheme="majorBidi" w:eastAsia="Times New Roman" w:hAnsiTheme="majorBidi" w:cstheme="majorBidi"/>
          <w:color w:val="000000"/>
          <w:sz w:val="24"/>
          <w:szCs w:val="24"/>
        </w:rPr>
        <w:t>deux</w:t>
      </w:r>
      <w:r w:rsidR="00BD6664" w:rsidRPr="00BC4928">
        <w:rPr>
          <w:rFonts w:asciiTheme="majorBidi" w:eastAsia="Times New Roman" w:hAnsiTheme="majorBidi" w:cstheme="majorBidi"/>
          <w:color w:val="000000"/>
          <w:spacing w:val="62"/>
          <w:sz w:val="24"/>
          <w:szCs w:val="24"/>
        </w:rPr>
        <w:t xml:space="preserve"> </w:t>
      </w:r>
      <w:r w:rsidR="00BD6664" w:rsidRPr="00BC4928">
        <w:rPr>
          <w:rFonts w:asciiTheme="majorBidi" w:eastAsia="Times New Roman" w:hAnsiTheme="majorBidi" w:cstheme="majorBidi"/>
          <w:color w:val="000000"/>
          <w:sz w:val="24"/>
          <w:szCs w:val="24"/>
        </w:rPr>
        <w:t>ré</w:t>
      </w:r>
      <w:r w:rsidR="00BD6664" w:rsidRPr="00BC4928">
        <w:rPr>
          <w:rFonts w:asciiTheme="majorBidi" w:eastAsia="Times New Roman" w:hAnsiTheme="majorBidi" w:cstheme="majorBidi"/>
          <w:color w:val="000000"/>
          <w:spacing w:val="-1"/>
          <w:sz w:val="24"/>
          <w:szCs w:val="24"/>
        </w:rPr>
        <w:t>a</w:t>
      </w:r>
      <w:r w:rsidR="00BD6664" w:rsidRPr="00BC4928">
        <w:rPr>
          <w:rFonts w:asciiTheme="majorBidi" w:eastAsia="Times New Roman" w:hAnsiTheme="majorBidi" w:cstheme="majorBidi"/>
          <w:color w:val="000000"/>
          <w:sz w:val="24"/>
          <w:szCs w:val="24"/>
        </w:rPr>
        <w:t>ctifs</w:t>
      </w:r>
      <w:r w:rsidR="00BD6664" w:rsidRPr="00BC4928">
        <w:rPr>
          <w:rFonts w:asciiTheme="majorBidi" w:eastAsia="Times New Roman" w:hAnsiTheme="majorBidi" w:cstheme="majorBidi"/>
          <w:color w:val="000000"/>
          <w:spacing w:val="60"/>
          <w:sz w:val="24"/>
          <w:szCs w:val="24"/>
        </w:rPr>
        <w:t xml:space="preserve"> </w:t>
      </w:r>
      <w:r w:rsidR="00BD6664" w:rsidRPr="00BC4928">
        <w:rPr>
          <w:rFonts w:asciiTheme="majorBidi" w:eastAsia="Times New Roman" w:hAnsiTheme="majorBidi" w:cstheme="majorBidi"/>
          <w:color w:val="000000"/>
          <w:sz w:val="24"/>
          <w:szCs w:val="24"/>
        </w:rPr>
        <w:t>so</w:t>
      </w:r>
      <w:r w:rsidR="00BD6664" w:rsidRPr="00BC4928">
        <w:rPr>
          <w:rFonts w:asciiTheme="majorBidi" w:eastAsia="Times New Roman" w:hAnsiTheme="majorBidi" w:cstheme="majorBidi"/>
          <w:color w:val="000000"/>
          <w:spacing w:val="1"/>
          <w:sz w:val="24"/>
          <w:szCs w:val="24"/>
        </w:rPr>
        <w:t>n</w:t>
      </w:r>
      <w:r w:rsidR="00BD6664" w:rsidRPr="00BC4928">
        <w:rPr>
          <w:rFonts w:asciiTheme="majorBidi" w:eastAsia="Times New Roman" w:hAnsiTheme="majorBidi" w:cstheme="majorBidi"/>
          <w:color w:val="000000"/>
          <w:sz w:val="24"/>
          <w:szCs w:val="24"/>
        </w:rPr>
        <w:t>t</w:t>
      </w:r>
      <w:r w:rsidR="00BD6664" w:rsidRPr="00BC4928">
        <w:rPr>
          <w:rFonts w:asciiTheme="majorBidi" w:eastAsia="Times New Roman" w:hAnsiTheme="majorBidi" w:cstheme="majorBidi"/>
          <w:color w:val="000000"/>
          <w:spacing w:val="60"/>
          <w:sz w:val="24"/>
          <w:szCs w:val="24"/>
        </w:rPr>
        <w:t xml:space="preserve"> </w:t>
      </w:r>
      <w:r w:rsidR="00BD6664" w:rsidRPr="00BC4928">
        <w:rPr>
          <w:rFonts w:asciiTheme="majorBidi" w:eastAsia="Times New Roman" w:hAnsiTheme="majorBidi" w:cstheme="majorBidi"/>
          <w:color w:val="000000"/>
          <w:spacing w:val="1"/>
          <w:sz w:val="24"/>
          <w:szCs w:val="24"/>
        </w:rPr>
        <w:t>u</w:t>
      </w:r>
      <w:r w:rsidR="00BD6664" w:rsidRPr="00BC4928">
        <w:rPr>
          <w:rFonts w:asciiTheme="majorBidi" w:eastAsia="Times New Roman" w:hAnsiTheme="majorBidi" w:cstheme="majorBidi"/>
          <w:color w:val="000000"/>
          <w:sz w:val="24"/>
          <w:szCs w:val="24"/>
        </w:rPr>
        <w:t>t</w:t>
      </w:r>
      <w:r w:rsidR="00BD6664" w:rsidRPr="00BC4928">
        <w:rPr>
          <w:rFonts w:asciiTheme="majorBidi" w:eastAsia="Times New Roman" w:hAnsiTheme="majorBidi" w:cstheme="majorBidi"/>
          <w:color w:val="000000"/>
          <w:spacing w:val="1"/>
          <w:sz w:val="24"/>
          <w:szCs w:val="24"/>
        </w:rPr>
        <w:t>il</w:t>
      </w:r>
      <w:r w:rsidR="00BD6664" w:rsidRPr="00BC4928">
        <w:rPr>
          <w:rFonts w:asciiTheme="majorBidi" w:eastAsia="Times New Roman" w:hAnsiTheme="majorBidi" w:cstheme="majorBidi"/>
          <w:color w:val="000000"/>
          <w:sz w:val="24"/>
          <w:szCs w:val="24"/>
        </w:rPr>
        <w:t>i</w:t>
      </w:r>
      <w:r w:rsidR="00BD6664" w:rsidRPr="00BC4928">
        <w:rPr>
          <w:rFonts w:asciiTheme="majorBidi" w:eastAsia="Times New Roman" w:hAnsiTheme="majorBidi" w:cstheme="majorBidi"/>
          <w:color w:val="000000"/>
          <w:spacing w:val="1"/>
          <w:sz w:val="24"/>
          <w:szCs w:val="24"/>
        </w:rPr>
        <w:t>s</w:t>
      </w:r>
      <w:r w:rsidR="00BD6664" w:rsidRPr="00BC4928">
        <w:rPr>
          <w:rFonts w:asciiTheme="majorBidi" w:eastAsia="Times New Roman" w:hAnsiTheme="majorBidi" w:cstheme="majorBidi"/>
          <w:color w:val="000000"/>
          <w:sz w:val="24"/>
          <w:szCs w:val="24"/>
        </w:rPr>
        <w:t>és</w:t>
      </w:r>
      <w:r w:rsidR="00BD6664" w:rsidRPr="00BC4928">
        <w:rPr>
          <w:rFonts w:asciiTheme="majorBidi" w:eastAsia="Times New Roman" w:hAnsiTheme="majorBidi" w:cstheme="majorBidi"/>
          <w:color w:val="000000"/>
          <w:spacing w:val="59"/>
          <w:sz w:val="24"/>
          <w:szCs w:val="24"/>
        </w:rPr>
        <w:t xml:space="preserve"> </w:t>
      </w:r>
      <w:r w:rsidR="00BD6664" w:rsidRPr="00BC4928">
        <w:rPr>
          <w:rFonts w:asciiTheme="majorBidi" w:eastAsia="Times New Roman" w:hAnsiTheme="majorBidi" w:cstheme="majorBidi"/>
          <w:color w:val="000000"/>
          <w:spacing w:val="1"/>
          <w:sz w:val="24"/>
          <w:szCs w:val="24"/>
        </w:rPr>
        <w:t>p</w:t>
      </w:r>
      <w:r w:rsidR="00BD6664" w:rsidRPr="00BC4928">
        <w:rPr>
          <w:rFonts w:asciiTheme="majorBidi" w:eastAsia="Times New Roman" w:hAnsiTheme="majorBidi" w:cstheme="majorBidi"/>
          <w:color w:val="000000"/>
          <w:sz w:val="24"/>
          <w:szCs w:val="24"/>
        </w:rPr>
        <w:t>our</w:t>
      </w:r>
      <w:r w:rsidR="00BD6664" w:rsidRPr="00BC4928">
        <w:rPr>
          <w:rFonts w:asciiTheme="majorBidi" w:eastAsia="Times New Roman" w:hAnsiTheme="majorBidi" w:cstheme="majorBidi"/>
          <w:color w:val="000000"/>
          <w:spacing w:val="60"/>
          <w:sz w:val="24"/>
          <w:szCs w:val="24"/>
        </w:rPr>
        <w:t xml:space="preserve"> </w:t>
      </w:r>
      <w:r w:rsidR="00BD6664" w:rsidRPr="00BC4928">
        <w:rPr>
          <w:rFonts w:asciiTheme="majorBidi" w:eastAsia="Times New Roman" w:hAnsiTheme="majorBidi" w:cstheme="majorBidi"/>
          <w:color w:val="000000"/>
          <w:sz w:val="24"/>
          <w:szCs w:val="24"/>
        </w:rPr>
        <w:t>p</w:t>
      </w:r>
      <w:r w:rsidR="00BD6664" w:rsidRPr="00BC4928">
        <w:rPr>
          <w:rFonts w:asciiTheme="majorBidi" w:eastAsia="Times New Roman" w:hAnsiTheme="majorBidi" w:cstheme="majorBidi"/>
          <w:color w:val="000000"/>
          <w:spacing w:val="1"/>
          <w:sz w:val="24"/>
          <w:szCs w:val="24"/>
        </w:rPr>
        <w:t>i</w:t>
      </w:r>
      <w:r w:rsidR="00BD6664" w:rsidRPr="00BC4928">
        <w:rPr>
          <w:rFonts w:asciiTheme="majorBidi" w:eastAsia="Times New Roman" w:hAnsiTheme="majorBidi" w:cstheme="majorBidi"/>
          <w:color w:val="000000"/>
          <w:sz w:val="24"/>
          <w:szCs w:val="24"/>
        </w:rPr>
        <w:t>é</w:t>
      </w:r>
      <w:r w:rsidR="00BD6664" w:rsidRPr="00BC4928">
        <w:rPr>
          <w:rFonts w:asciiTheme="majorBidi" w:eastAsia="Times New Roman" w:hAnsiTheme="majorBidi" w:cstheme="majorBidi"/>
          <w:color w:val="000000"/>
          <w:spacing w:val="-2"/>
          <w:sz w:val="24"/>
          <w:szCs w:val="24"/>
        </w:rPr>
        <w:t>g</w:t>
      </w:r>
      <w:r w:rsidR="00BD6664" w:rsidRPr="00BC4928">
        <w:rPr>
          <w:rFonts w:asciiTheme="majorBidi" w:eastAsia="Times New Roman" w:hAnsiTheme="majorBidi" w:cstheme="majorBidi"/>
          <w:color w:val="000000"/>
          <w:sz w:val="24"/>
          <w:szCs w:val="24"/>
        </w:rPr>
        <w:t>er no</w:t>
      </w:r>
      <w:r w:rsidR="00BD6664" w:rsidRPr="00BC4928">
        <w:rPr>
          <w:rFonts w:asciiTheme="majorBidi" w:eastAsia="Times New Roman" w:hAnsiTheme="majorBidi" w:cstheme="majorBidi"/>
          <w:color w:val="000000"/>
          <w:spacing w:val="1"/>
          <w:sz w:val="24"/>
          <w:szCs w:val="24"/>
        </w:rPr>
        <w:t>t</w:t>
      </w:r>
      <w:r w:rsidR="00BD6664" w:rsidRPr="00BC4928">
        <w:rPr>
          <w:rFonts w:asciiTheme="majorBidi" w:eastAsia="Times New Roman" w:hAnsiTheme="majorBidi" w:cstheme="majorBidi"/>
          <w:color w:val="000000"/>
          <w:sz w:val="24"/>
          <w:szCs w:val="24"/>
        </w:rPr>
        <w:t>am</w:t>
      </w:r>
      <w:r w:rsidR="00BD6664" w:rsidRPr="00BC4928">
        <w:rPr>
          <w:rFonts w:asciiTheme="majorBidi" w:eastAsia="Times New Roman" w:hAnsiTheme="majorBidi" w:cstheme="majorBidi"/>
          <w:color w:val="000000"/>
          <w:spacing w:val="1"/>
          <w:sz w:val="24"/>
          <w:szCs w:val="24"/>
        </w:rPr>
        <w:t>m</w:t>
      </w:r>
      <w:r w:rsidR="00BD6664" w:rsidRPr="00BC4928">
        <w:rPr>
          <w:rFonts w:asciiTheme="majorBidi" w:eastAsia="Times New Roman" w:hAnsiTheme="majorBidi" w:cstheme="majorBidi"/>
          <w:color w:val="000000"/>
          <w:sz w:val="24"/>
          <w:szCs w:val="24"/>
        </w:rPr>
        <w:t>ent</w:t>
      </w:r>
      <w:r w:rsidR="00BD6664" w:rsidRPr="00BC4928">
        <w:rPr>
          <w:rFonts w:asciiTheme="majorBidi" w:eastAsia="Times New Roman" w:hAnsiTheme="majorBidi" w:cstheme="majorBidi"/>
          <w:color w:val="000000"/>
          <w:spacing w:val="5"/>
          <w:sz w:val="24"/>
          <w:szCs w:val="24"/>
        </w:rPr>
        <w:t xml:space="preserve"> </w:t>
      </w:r>
      <w:r w:rsidR="00BD6664" w:rsidRPr="00BC4928">
        <w:rPr>
          <w:rFonts w:asciiTheme="majorBidi" w:eastAsia="Times New Roman" w:hAnsiTheme="majorBidi" w:cstheme="majorBidi"/>
          <w:b/>
          <w:bCs/>
          <w:color w:val="000000"/>
          <w:sz w:val="24"/>
          <w:szCs w:val="24"/>
        </w:rPr>
        <w:t>le</w:t>
      </w:r>
      <w:r w:rsidR="00BD6664" w:rsidRPr="00BC4928">
        <w:rPr>
          <w:rFonts w:asciiTheme="majorBidi" w:eastAsia="Times New Roman" w:hAnsiTheme="majorBidi" w:cstheme="majorBidi"/>
          <w:b/>
          <w:bCs/>
          <w:color w:val="000000"/>
          <w:spacing w:val="4"/>
          <w:sz w:val="24"/>
          <w:szCs w:val="24"/>
        </w:rPr>
        <w:t xml:space="preserve"> </w:t>
      </w:r>
      <w:r w:rsidR="00BD6664" w:rsidRPr="00BC4928">
        <w:rPr>
          <w:rFonts w:asciiTheme="majorBidi" w:eastAsia="Times New Roman" w:hAnsiTheme="majorBidi" w:cstheme="majorBidi"/>
          <w:b/>
          <w:bCs/>
          <w:color w:val="000000"/>
          <w:spacing w:val="1"/>
          <w:sz w:val="24"/>
          <w:szCs w:val="24"/>
        </w:rPr>
        <w:t>m</w:t>
      </w:r>
      <w:r w:rsidR="00BD6664" w:rsidRPr="00BC4928">
        <w:rPr>
          <w:rFonts w:asciiTheme="majorBidi" w:eastAsia="Times New Roman" w:hAnsiTheme="majorBidi" w:cstheme="majorBidi"/>
          <w:b/>
          <w:bCs/>
          <w:color w:val="000000"/>
          <w:sz w:val="24"/>
          <w:szCs w:val="24"/>
        </w:rPr>
        <w:t>a</w:t>
      </w:r>
      <w:r w:rsidR="00BD6664" w:rsidRPr="00BC4928">
        <w:rPr>
          <w:rFonts w:asciiTheme="majorBidi" w:eastAsia="Times New Roman" w:hAnsiTheme="majorBidi" w:cstheme="majorBidi"/>
          <w:b/>
          <w:bCs/>
          <w:color w:val="000000"/>
          <w:spacing w:val="-2"/>
          <w:sz w:val="24"/>
          <w:szCs w:val="24"/>
        </w:rPr>
        <w:t>g</w:t>
      </w:r>
      <w:r w:rsidR="00BD6664" w:rsidRPr="00BC4928">
        <w:rPr>
          <w:rFonts w:asciiTheme="majorBidi" w:eastAsia="Times New Roman" w:hAnsiTheme="majorBidi" w:cstheme="majorBidi"/>
          <w:b/>
          <w:bCs/>
          <w:color w:val="000000"/>
          <w:sz w:val="24"/>
          <w:szCs w:val="24"/>
        </w:rPr>
        <w:t>nési</w:t>
      </w:r>
      <w:r w:rsidR="00BD6664" w:rsidRPr="00BC4928">
        <w:rPr>
          <w:rFonts w:asciiTheme="majorBidi" w:eastAsia="Times New Roman" w:hAnsiTheme="majorBidi" w:cstheme="majorBidi"/>
          <w:b/>
          <w:bCs/>
          <w:color w:val="000000"/>
          <w:spacing w:val="3"/>
          <w:sz w:val="24"/>
          <w:szCs w:val="24"/>
        </w:rPr>
        <w:t>u</w:t>
      </w:r>
      <w:r w:rsidR="00BD6664" w:rsidRPr="00BC4928">
        <w:rPr>
          <w:rFonts w:asciiTheme="majorBidi" w:eastAsia="Times New Roman" w:hAnsiTheme="majorBidi" w:cstheme="majorBidi"/>
          <w:b/>
          <w:bCs/>
          <w:color w:val="000000"/>
          <w:spacing w:val="1"/>
          <w:sz w:val="24"/>
          <w:szCs w:val="24"/>
        </w:rPr>
        <w:t>m</w:t>
      </w:r>
      <w:r w:rsidR="00BD6664" w:rsidRPr="00BC4928">
        <w:rPr>
          <w:rFonts w:asciiTheme="majorBidi" w:eastAsia="Times New Roman" w:hAnsiTheme="majorBidi" w:cstheme="majorBidi"/>
          <w:color w:val="000000"/>
          <w:sz w:val="24"/>
          <w:szCs w:val="24"/>
        </w:rPr>
        <w:t>,</w:t>
      </w:r>
      <w:r w:rsidR="00BD6664" w:rsidRPr="00BC4928">
        <w:rPr>
          <w:rFonts w:asciiTheme="majorBidi" w:eastAsia="Times New Roman" w:hAnsiTheme="majorBidi" w:cstheme="majorBidi"/>
          <w:color w:val="000000"/>
          <w:spacing w:val="5"/>
          <w:sz w:val="24"/>
          <w:szCs w:val="24"/>
        </w:rPr>
        <w:t xml:space="preserve"> </w:t>
      </w:r>
      <w:r w:rsidR="00BD6664" w:rsidRPr="00BC4928">
        <w:rPr>
          <w:rFonts w:asciiTheme="majorBidi" w:eastAsia="Times New Roman" w:hAnsiTheme="majorBidi" w:cstheme="majorBidi"/>
          <w:color w:val="000000"/>
          <w:sz w:val="24"/>
          <w:szCs w:val="24"/>
        </w:rPr>
        <w:t>cof</w:t>
      </w:r>
      <w:r w:rsidR="00BD6664" w:rsidRPr="00BC4928">
        <w:rPr>
          <w:rFonts w:asciiTheme="majorBidi" w:eastAsia="Times New Roman" w:hAnsiTheme="majorBidi" w:cstheme="majorBidi"/>
          <w:color w:val="000000"/>
          <w:spacing w:val="-1"/>
          <w:sz w:val="24"/>
          <w:szCs w:val="24"/>
        </w:rPr>
        <w:t>ac</w:t>
      </w:r>
      <w:r w:rsidR="00BD6664" w:rsidRPr="00BC4928">
        <w:rPr>
          <w:rFonts w:asciiTheme="majorBidi" w:eastAsia="Times New Roman" w:hAnsiTheme="majorBidi" w:cstheme="majorBidi"/>
          <w:color w:val="000000"/>
          <w:sz w:val="24"/>
          <w:szCs w:val="24"/>
        </w:rPr>
        <w:t>teur</w:t>
      </w:r>
      <w:r w:rsidR="00BD6664" w:rsidRPr="00BC4928">
        <w:rPr>
          <w:rFonts w:asciiTheme="majorBidi" w:eastAsia="Times New Roman" w:hAnsiTheme="majorBidi" w:cstheme="majorBidi"/>
          <w:color w:val="000000"/>
          <w:spacing w:val="4"/>
          <w:sz w:val="24"/>
          <w:szCs w:val="24"/>
        </w:rPr>
        <w:t xml:space="preserve"> </w:t>
      </w:r>
      <w:r w:rsidR="00BD6664" w:rsidRPr="00BC4928">
        <w:rPr>
          <w:rFonts w:asciiTheme="majorBidi" w:eastAsia="Times New Roman" w:hAnsiTheme="majorBidi" w:cstheme="majorBidi"/>
          <w:color w:val="000000"/>
          <w:sz w:val="24"/>
          <w:szCs w:val="24"/>
        </w:rPr>
        <w:t>des</w:t>
      </w:r>
      <w:r w:rsidR="00BD6664" w:rsidRPr="00BC4928">
        <w:rPr>
          <w:rFonts w:asciiTheme="majorBidi" w:eastAsia="Times New Roman" w:hAnsiTheme="majorBidi" w:cstheme="majorBidi"/>
          <w:color w:val="000000"/>
          <w:spacing w:val="4"/>
          <w:sz w:val="24"/>
          <w:szCs w:val="24"/>
        </w:rPr>
        <w:t xml:space="preserve"> </w:t>
      </w:r>
      <w:r w:rsidR="00BD6664" w:rsidRPr="00BC4928">
        <w:rPr>
          <w:rFonts w:asciiTheme="majorBidi" w:eastAsia="Times New Roman" w:hAnsiTheme="majorBidi" w:cstheme="majorBidi"/>
          <w:color w:val="000000"/>
          <w:sz w:val="24"/>
          <w:szCs w:val="24"/>
        </w:rPr>
        <w:t>D</w:t>
      </w:r>
      <w:r w:rsidR="00BD6664" w:rsidRPr="00BC4928">
        <w:rPr>
          <w:rFonts w:asciiTheme="majorBidi" w:eastAsia="Times New Roman" w:hAnsiTheme="majorBidi" w:cstheme="majorBidi"/>
          <w:color w:val="000000"/>
          <w:spacing w:val="3"/>
          <w:sz w:val="24"/>
          <w:szCs w:val="24"/>
        </w:rPr>
        <w:t>N</w:t>
      </w:r>
      <w:r w:rsidR="00BD6664" w:rsidRPr="00BC4928">
        <w:rPr>
          <w:rFonts w:asciiTheme="majorBidi" w:eastAsia="Times New Roman" w:hAnsiTheme="majorBidi" w:cstheme="majorBidi"/>
          <w:color w:val="000000"/>
          <w:sz w:val="24"/>
          <w:szCs w:val="24"/>
        </w:rPr>
        <w:t>ases</w:t>
      </w:r>
      <w:r w:rsidR="00BD6664" w:rsidRPr="00BC4928">
        <w:rPr>
          <w:rFonts w:asciiTheme="majorBidi" w:eastAsia="Times New Roman" w:hAnsiTheme="majorBidi" w:cstheme="majorBidi"/>
          <w:color w:val="000000"/>
          <w:spacing w:val="6"/>
          <w:sz w:val="24"/>
          <w:szCs w:val="24"/>
        </w:rPr>
        <w:t xml:space="preserve"> </w:t>
      </w:r>
      <w:r w:rsidR="00BD6664" w:rsidRPr="00BC4928">
        <w:rPr>
          <w:rFonts w:asciiTheme="majorBidi" w:eastAsia="Times New Roman" w:hAnsiTheme="majorBidi" w:cstheme="majorBidi"/>
          <w:color w:val="000000"/>
          <w:sz w:val="24"/>
          <w:szCs w:val="24"/>
        </w:rPr>
        <w:t>et</w:t>
      </w:r>
      <w:r w:rsidR="00BD6664" w:rsidRPr="00BC4928">
        <w:rPr>
          <w:rFonts w:asciiTheme="majorBidi" w:eastAsia="Times New Roman" w:hAnsiTheme="majorBidi" w:cstheme="majorBidi"/>
          <w:color w:val="000000"/>
          <w:spacing w:val="5"/>
          <w:sz w:val="24"/>
          <w:szCs w:val="24"/>
        </w:rPr>
        <w:t xml:space="preserve"> </w:t>
      </w:r>
      <w:r w:rsidR="00BD6664" w:rsidRPr="00BC4928">
        <w:rPr>
          <w:rFonts w:asciiTheme="majorBidi" w:eastAsia="Times New Roman" w:hAnsiTheme="majorBidi" w:cstheme="majorBidi"/>
          <w:color w:val="000000"/>
          <w:spacing w:val="1"/>
          <w:sz w:val="24"/>
          <w:szCs w:val="24"/>
        </w:rPr>
        <w:t>R</w:t>
      </w:r>
      <w:r w:rsidR="00BD6664" w:rsidRPr="00BC4928">
        <w:rPr>
          <w:rFonts w:asciiTheme="majorBidi" w:eastAsia="Times New Roman" w:hAnsiTheme="majorBidi" w:cstheme="majorBidi"/>
          <w:color w:val="000000"/>
          <w:sz w:val="24"/>
          <w:szCs w:val="24"/>
        </w:rPr>
        <w:t>Nases</w:t>
      </w:r>
      <w:r w:rsidR="00BD6664" w:rsidRPr="00BC4928">
        <w:rPr>
          <w:rFonts w:asciiTheme="majorBidi" w:eastAsia="Times New Roman" w:hAnsiTheme="majorBidi" w:cstheme="majorBidi"/>
          <w:color w:val="000000"/>
          <w:spacing w:val="4"/>
          <w:sz w:val="24"/>
          <w:szCs w:val="24"/>
        </w:rPr>
        <w:t xml:space="preserve"> </w:t>
      </w:r>
      <w:r w:rsidR="00BD6664" w:rsidRPr="00BC4928">
        <w:rPr>
          <w:rFonts w:asciiTheme="majorBidi" w:eastAsia="Times New Roman" w:hAnsiTheme="majorBidi" w:cstheme="majorBidi"/>
          <w:color w:val="000000"/>
          <w:sz w:val="24"/>
          <w:szCs w:val="24"/>
        </w:rPr>
        <w:t>afin</w:t>
      </w:r>
      <w:r w:rsidR="00BD6664" w:rsidRPr="00BC4928">
        <w:rPr>
          <w:rFonts w:asciiTheme="majorBidi" w:eastAsia="Times New Roman" w:hAnsiTheme="majorBidi" w:cstheme="majorBidi"/>
          <w:color w:val="000000"/>
          <w:spacing w:val="5"/>
          <w:sz w:val="24"/>
          <w:szCs w:val="24"/>
        </w:rPr>
        <w:t xml:space="preserve"> </w:t>
      </w:r>
      <w:r w:rsidR="00BD6664" w:rsidRPr="00BC4928">
        <w:rPr>
          <w:rFonts w:asciiTheme="majorBidi" w:eastAsia="Times New Roman" w:hAnsiTheme="majorBidi" w:cstheme="majorBidi"/>
          <w:color w:val="000000"/>
          <w:sz w:val="24"/>
          <w:szCs w:val="24"/>
        </w:rPr>
        <w:t>de</w:t>
      </w:r>
      <w:r w:rsidR="00BD6664" w:rsidRPr="00BC4928">
        <w:rPr>
          <w:rFonts w:asciiTheme="majorBidi" w:eastAsia="Times New Roman" w:hAnsiTheme="majorBidi" w:cstheme="majorBidi"/>
          <w:color w:val="000000"/>
          <w:spacing w:val="4"/>
          <w:sz w:val="24"/>
          <w:szCs w:val="24"/>
        </w:rPr>
        <w:t xml:space="preserve"> </w:t>
      </w:r>
      <w:r w:rsidR="00BD6664" w:rsidRPr="00BC4928">
        <w:rPr>
          <w:rFonts w:asciiTheme="majorBidi" w:eastAsia="Times New Roman" w:hAnsiTheme="majorBidi" w:cstheme="majorBidi"/>
          <w:color w:val="000000"/>
          <w:spacing w:val="1"/>
          <w:sz w:val="24"/>
          <w:szCs w:val="24"/>
        </w:rPr>
        <w:t>m</w:t>
      </w:r>
      <w:r w:rsidR="00BD6664" w:rsidRPr="00BC4928">
        <w:rPr>
          <w:rFonts w:asciiTheme="majorBidi" w:eastAsia="Times New Roman" w:hAnsiTheme="majorBidi" w:cstheme="majorBidi"/>
          <w:color w:val="000000"/>
          <w:sz w:val="24"/>
          <w:szCs w:val="24"/>
        </w:rPr>
        <w:t>ie</w:t>
      </w:r>
      <w:r w:rsidR="00BD6664" w:rsidRPr="00BC4928">
        <w:rPr>
          <w:rFonts w:asciiTheme="majorBidi" w:eastAsia="Times New Roman" w:hAnsiTheme="majorBidi" w:cstheme="majorBidi"/>
          <w:color w:val="000000"/>
          <w:spacing w:val="-1"/>
          <w:sz w:val="24"/>
          <w:szCs w:val="24"/>
        </w:rPr>
        <w:t>u</w:t>
      </w:r>
      <w:r w:rsidR="00BD6664" w:rsidRPr="00BC4928">
        <w:rPr>
          <w:rFonts w:asciiTheme="majorBidi" w:eastAsia="Times New Roman" w:hAnsiTheme="majorBidi" w:cstheme="majorBidi"/>
          <w:color w:val="000000"/>
          <w:sz w:val="24"/>
          <w:szCs w:val="24"/>
        </w:rPr>
        <w:t>x</w:t>
      </w:r>
      <w:r w:rsidR="00BD6664" w:rsidRPr="00BC4928">
        <w:rPr>
          <w:rFonts w:asciiTheme="majorBidi" w:eastAsia="Times New Roman" w:hAnsiTheme="majorBidi" w:cstheme="majorBidi"/>
          <w:color w:val="000000"/>
          <w:spacing w:val="4"/>
          <w:sz w:val="24"/>
          <w:szCs w:val="24"/>
        </w:rPr>
        <w:t xml:space="preserve"> </w:t>
      </w:r>
      <w:r w:rsidR="00BD6664" w:rsidRPr="00BC4928">
        <w:rPr>
          <w:rFonts w:asciiTheme="majorBidi" w:eastAsia="Times New Roman" w:hAnsiTheme="majorBidi" w:cstheme="majorBidi"/>
          <w:color w:val="000000"/>
          <w:sz w:val="24"/>
          <w:szCs w:val="24"/>
        </w:rPr>
        <w:t>prés</w:t>
      </w:r>
      <w:r w:rsidR="00BD6664" w:rsidRPr="00BC4928">
        <w:rPr>
          <w:rFonts w:asciiTheme="majorBidi" w:eastAsia="Times New Roman" w:hAnsiTheme="majorBidi" w:cstheme="majorBidi"/>
          <w:color w:val="000000"/>
          <w:spacing w:val="-1"/>
          <w:sz w:val="24"/>
          <w:szCs w:val="24"/>
        </w:rPr>
        <w:t>e</w:t>
      </w:r>
      <w:r w:rsidR="00BD6664" w:rsidRPr="00BC4928">
        <w:rPr>
          <w:rFonts w:asciiTheme="majorBidi" w:eastAsia="Times New Roman" w:hAnsiTheme="majorBidi" w:cstheme="majorBidi"/>
          <w:color w:val="000000"/>
          <w:sz w:val="24"/>
          <w:szCs w:val="24"/>
        </w:rPr>
        <w:t>rv</w:t>
      </w:r>
      <w:r w:rsidR="00BD6664" w:rsidRPr="00BC4928">
        <w:rPr>
          <w:rFonts w:asciiTheme="majorBidi" w:eastAsia="Times New Roman" w:hAnsiTheme="majorBidi" w:cstheme="majorBidi"/>
          <w:color w:val="000000"/>
          <w:spacing w:val="1"/>
          <w:sz w:val="24"/>
          <w:szCs w:val="24"/>
        </w:rPr>
        <w:t>e</w:t>
      </w:r>
      <w:r w:rsidR="00BD6664" w:rsidRPr="00BC4928">
        <w:rPr>
          <w:rFonts w:asciiTheme="majorBidi" w:eastAsia="Times New Roman" w:hAnsiTheme="majorBidi" w:cstheme="majorBidi"/>
          <w:color w:val="000000"/>
          <w:sz w:val="24"/>
          <w:szCs w:val="24"/>
        </w:rPr>
        <w:t>r</w:t>
      </w:r>
      <w:r w:rsidR="00BD6664" w:rsidRPr="00BC4928">
        <w:rPr>
          <w:rFonts w:asciiTheme="majorBidi" w:eastAsia="Times New Roman" w:hAnsiTheme="majorBidi" w:cstheme="majorBidi"/>
          <w:color w:val="000000"/>
          <w:spacing w:val="4"/>
          <w:sz w:val="24"/>
          <w:szCs w:val="24"/>
        </w:rPr>
        <w:t xml:space="preserve"> </w:t>
      </w:r>
      <w:r w:rsidR="00BD6664" w:rsidRPr="00BC4928">
        <w:rPr>
          <w:rFonts w:asciiTheme="majorBidi" w:eastAsia="Times New Roman" w:hAnsiTheme="majorBidi" w:cstheme="majorBidi"/>
          <w:color w:val="000000"/>
          <w:spacing w:val="1"/>
          <w:sz w:val="24"/>
          <w:szCs w:val="24"/>
        </w:rPr>
        <w:t>l</w:t>
      </w:r>
      <w:r w:rsidR="00BD6664" w:rsidRPr="00BC4928">
        <w:rPr>
          <w:rFonts w:asciiTheme="majorBidi" w:eastAsia="Times New Roman" w:hAnsiTheme="majorBidi" w:cstheme="majorBidi"/>
          <w:color w:val="000000"/>
          <w:sz w:val="24"/>
          <w:szCs w:val="24"/>
        </w:rPr>
        <w:t>es</w:t>
      </w:r>
      <w:r w:rsidR="00BD6664" w:rsidRPr="00BC4928">
        <w:rPr>
          <w:rFonts w:asciiTheme="majorBidi" w:eastAsia="Times New Roman" w:hAnsiTheme="majorBidi" w:cstheme="majorBidi"/>
          <w:color w:val="000000"/>
          <w:spacing w:val="4"/>
          <w:sz w:val="24"/>
          <w:szCs w:val="24"/>
        </w:rPr>
        <w:t xml:space="preserve"> </w:t>
      </w:r>
      <w:r w:rsidR="00BD6664" w:rsidRPr="00BC4928">
        <w:rPr>
          <w:rFonts w:asciiTheme="majorBidi" w:eastAsia="Times New Roman" w:hAnsiTheme="majorBidi" w:cstheme="majorBidi"/>
          <w:color w:val="000000"/>
          <w:sz w:val="24"/>
          <w:szCs w:val="24"/>
        </w:rPr>
        <w:t>acides nucléiques par inh</w:t>
      </w:r>
      <w:r w:rsidR="00BD6664" w:rsidRPr="00BC4928">
        <w:rPr>
          <w:rFonts w:asciiTheme="majorBidi" w:eastAsia="Times New Roman" w:hAnsiTheme="majorBidi" w:cstheme="majorBidi"/>
          <w:color w:val="000000"/>
          <w:spacing w:val="1"/>
          <w:sz w:val="24"/>
          <w:szCs w:val="24"/>
        </w:rPr>
        <w:t>i</w:t>
      </w:r>
      <w:r w:rsidR="00BD6664" w:rsidRPr="00BC4928">
        <w:rPr>
          <w:rFonts w:asciiTheme="majorBidi" w:eastAsia="Times New Roman" w:hAnsiTheme="majorBidi" w:cstheme="majorBidi"/>
          <w:color w:val="000000"/>
          <w:sz w:val="24"/>
          <w:szCs w:val="24"/>
        </w:rPr>
        <w:t>b</w:t>
      </w:r>
      <w:r w:rsidR="00BD6664" w:rsidRPr="00BC4928">
        <w:rPr>
          <w:rFonts w:asciiTheme="majorBidi" w:eastAsia="Times New Roman" w:hAnsiTheme="majorBidi" w:cstheme="majorBidi"/>
          <w:color w:val="000000"/>
          <w:spacing w:val="1"/>
          <w:sz w:val="24"/>
          <w:szCs w:val="24"/>
        </w:rPr>
        <w:t>i</w:t>
      </w:r>
      <w:r w:rsidR="00BD6664" w:rsidRPr="00BC4928">
        <w:rPr>
          <w:rFonts w:asciiTheme="majorBidi" w:eastAsia="Times New Roman" w:hAnsiTheme="majorBidi" w:cstheme="majorBidi"/>
          <w:color w:val="000000"/>
          <w:sz w:val="24"/>
          <w:szCs w:val="24"/>
        </w:rPr>
        <w:t>t</w:t>
      </w:r>
      <w:r w:rsidR="00BD6664" w:rsidRPr="00BC4928">
        <w:rPr>
          <w:rFonts w:asciiTheme="majorBidi" w:eastAsia="Times New Roman" w:hAnsiTheme="majorBidi" w:cstheme="majorBidi"/>
          <w:color w:val="000000"/>
          <w:spacing w:val="1"/>
          <w:sz w:val="24"/>
          <w:szCs w:val="24"/>
        </w:rPr>
        <w:t>i</w:t>
      </w:r>
      <w:r w:rsidR="00BD6664" w:rsidRPr="00BC4928">
        <w:rPr>
          <w:rFonts w:asciiTheme="majorBidi" w:eastAsia="Times New Roman" w:hAnsiTheme="majorBidi" w:cstheme="majorBidi"/>
          <w:color w:val="000000"/>
          <w:sz w:val="24"/>
          <w:szCs w:val="24"/>
        </w:rPr>
        <w:t>on</w:t>
      </w:r>
      <w:r w:rsidR="00BD6664" w:rsidRPr="00BC4928">
        <w:rPr>
          <w:rFonts w:asciiTheme="majorBidi" w:eastAsia="Times New Roman" w:hAnsiTheme="majorBidi" w:cstheme="majorBidi"/>
          <w:color w:val="000000"/>
          <w:spacing w:val="1"/>
          <w:sz w:val="24"/>
          <w:szCs w:val="24"/>
        </w:rPr>
        <w:t xml:space="preserve"> </w:t>
      </w:r>
      <w:r w:rsidR="00BD6664" w:rsidRPr="00BC4928">
        <w:rPr>
          <w:rFonts w:asciiTheme="majorBidi" w:eastAsia="Times New Roman" w:hAnsiTheme="majorBidi" w:cstheme="majorBidi"/>
          <w:color w:val="000000"/>
          <w:sz w:val="24"/>
          <w:szCs w:val="24"/>
        </w:rPr>
        <w:t>des nucléa</w:t>
      </w:r>
      <w:r w:rsidR="00BD6664" w:rsidRPr="00BC4928">
        <w:rPr>
          <w:rFonts w:asciiTheme="majorBidi" w:eastAsia="Times New Roman" w:hAnsiTheme="majorBidi" w:cstheme="majorBidi"/>
          <w:color w:val="000000"/>
          <w:spacing w:val="1"/>
          <w:sz w:val="24"/>
          <w:szCs w:val="24"/>
        </w:rPr>
        <w:t>s</w:t>
      </w:r>
      <w:r w:rsidR="00BD6664" w:rsidRPr="00BC4928">
        <w:rPr>
          <w:rFonts w:asciiTheme="majorBidi" w:eastAsia="Times New Roman" w:hAnsiTheme="majorBidi" w:cstheme="majorBidi"/>
          <w:color w:val="000000"/>
          <w:sz w:val="24"/>
          <w:szCs w:val="24"/>
        </w:rPr>
        <w:t>es.</w:t>
      </w: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p>
    <w:p w:rsidR="00BD6664" w:rsidRPr="00BC4928" w:rsidRDefault="00BD6664" w:rsidP="00BD6664">
      <w:pPr>
        <w:spacing w:after="0"/>
        <w:ind w:right="-20"/>
        <w:jc w:val="both"/>
        <w:rPr>
          <w:rFonts w:asciiTheme="majorBidi" w:hAnsiTheme="majorBidi" w:cstheme="majorBidi"/>
          <w:sz w:val="24"/>
          <w:szCs w:val="24"/>
        </w:rPr>
      </w:pPr>
    </w:p>
    <w:p w:rsidR="00BD6664" w:rsidRPr="00BC4928" w:rsidRDefault="00BD6664" w:rsidP="00BD6664">
      <w:pPr>
        <w:spacing w:after="0"/>
        <w:ind w:right="-20"/>
        <w:jc w:val="both"/>
        <w:rPr>
          <w:rFonts w:asciiTheme="majorBidi" w:hAnsiTheme="majorBidi" w:cstheme="majorBidi"/>
          <w:sz w:val="24"/>
          <w:szCs w:val="24"/>
        </w:rPr>
      </w:pPr>
    </w:p>
    <w:p w:rsidR="00BD6664" w:rsidRPr="00BC4928" w:rsidRDefault="00BD6664" w:rsidP="00BD6664">
      <w:pPr>
        <w:spacing w:after="0"/>
        <w:ind w:right="-20"/>
        <w:jc w:val="center"/>
        <w:rPr>
          <w:rFonts w:asciiTheme="majorBidi" w:hAnsiTheme="majorBidi" w:cstheme="majorBidi"/>
          <w:sz w:val="24"/>
          <w:szCs w:val="24"/>
        </w:rPr>
      </w:pPr>
      <w:r w:rsidRPr="00BC4928">
        <w:rPr>
          <w:rFonts w:asciiTheme="majorBidi" w:hAnsiTheme="majorBidi" w:cstheme="majorBidi"/>
          <w:noProof/>
          <w:sz w:val="24"/>
          <w:szCs w:val="24"/>
          <w:lang w:eastAsia="fr-FR"/>
        </w:rPr>
        <w:drawing>
          <wp:inline distT="0" distB="0" distL="0" distR="0">
            <wp:extent cx="4716599" cy="2115242"/>
            <wp:effectExtent l="19050" t="0" r="7801" b="0"/>
            <wp:docPr id="7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srcRect t="12431"/>
                    <a:stretch>
                      <a:fillRect/>
                    </a:stretch>
                  </pic:blipFill>
                  <pic:spPr bwMode="auto">
                    <a:xfrm>
                      <a:off x="0" y="0"/>
                      <a:ext cx="4724948" cy="2118986"/>
                    </a:xfrm>
                    <a:prstGeom prst="rect">
                      <a:avLst/>
                    </a:prstGeom>
                    <a:noFill/>
                    <a:ln w="9525">
                      <a:noFill/>
                      <a:miter lim="800000"/>
                      <a:headEnd/>
                      <a:tailEnd/>
                    </a:ln>
                  </pic:spPr>
                </pic:pic>
              </a:graphicData>
            </a:graphic>
          </wp:inline>
        </w:drawing>
      </w:r>
    </w:p>
    <w:p w:rsidR="00BD6664" w:rsidRPr="00BC4928" w:rsidRDefault="00BD6664" w:rsidP="00831A50">
      <w:pPr>
        <w:spacing w:after="0"/>
        <w:ind w:right="-20"/>
        <w:jc w:val="center"/>
        <w:rPr>
          <w:rFonts w:asciiTheme="majorBidi" w:hAnsiTheme="majorBidi" w:cstheme="majorBidi"/>
          <w:sz w:val="24"/>
          <w:szCs w:val="24"/>
        </w:rPr>
      </w:pPr>
      <w:r w:rsidRPr="00BC4928">
        <w:rPr>
          <w:rFonts w:asciiTheme="majorBidi" w:hAnsiTheme="majorBidi" w:cstheme="majorBidi"/>
          <w:b/>
          <w:bCs/>
          <w:sz w:val="24"/>
          <w:szCs w:val="24"/>
        </w:rPr>
        <w:t>Figure </w:t>
      </w:r>
      <w:r w:rsidR="00831A50" w:rsidRPr="00BC4928">
        <w:rPr>
          <w:rFonts w:asciiTheme="majorBidi" w:hAnsiTheme="majorBidi" w:cstheme="majorBidi"/>
          <w:b/>
          <w:bCs/>
          <w:sz w:val="24"/>
          <w:szCs w:val="24"/>
        </w:rPr>
        <w:t>40</w:t>
      </w:r>
      <w:r w:rsidRPr="00BC4928">
        <w:rPr>
          <w:rFonts w:asciiTheme="majorBidi" w:hAnsiTheme="majorBidi" w:cstheme="majorBidi"/>
          <w:sz w:val="24"/>
          <w:szCs w:val="24"/>
        </w:rPr>
        <w:t xml:space="preserve">: </w:t>
      </w:r>
      <w:r w:rsidR="00831A50" w:rsidRPr="00BC4928">
        <w:rPr>
          <w:rFonts w:asciiTheme="majorBidi" w:hAnsiTheme="majorBidi" w:cstheme="majorBidi"/>
          <w:sz w:val="24"/>
          <w:szCs w:val="24"/>
        </w:rPr>
        <w:t>P</w:t>
      </w:r>
      <w:r w:rsidRPr="00BC4928">
        <w:rPr>
          <w:rFonts w:asciiTheme="majorBidi" w:hAnsiTheme="majorBidi" w:cstheme="majorBidi"/>
          <w:sz w:val="24"/>
          <w:szCs w:val="24"/>
        </w:rPr>
        <w:t>urification de l’ADN</w:t>
      </w:r>
    </w:p>
    <w:p w:rsidR="00BD6664" w:rsidRPr="00BC4928" w:rsidRDefault="00BD6664" w:rsidP="00F87D02">
      <w:pPr>
        <w:pStyle w:val="Titre2"/>
        <w:rPr>
          <w:rFonts w:asciiTheme="majorBidi" w:hAnsiTheme="majorBidi"/>
          <w:color w:val="0D0D0D" w:themeColor="text1" w:themeTint="F2"/>
        </w:rPr>
      </w:pPr>
      <w:bookmarkStart w:id="116" w:name="_Toc97012251"/>
      <w:bookmarkStart w:id="117" w:name="_Toc97383131"/>
      <w:r w:rsidRPr="00BC4928">
        <w:rPr>
          <w:rFonts w:asciiTheme="majorBidi" w:hAnsiTheme="majorBidi"/>
          <w:color w:val="0D0D0D" w:themeColor="text1" w:themeTint="F2"/>
        </w:rPr>
        <w:t>II- Extraction des ARN</w:t>
      </w:r>
      <w:bookmarkEnd w:id="116"/>
      <w:bookmarkEnd w:id="117"/>
    </w:p>
    <w:p w:rsidR="00BD6664" w:rsidRPr="00BC4928" w:rsidRDefault="00BD6664" w:rsidP="00BD6664">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Les ARN sont plus difficiles à étudier parce qu’ils sont très sensibles aux ribonucléases</w:t>
      </w: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 xml:space="preserve">(RNase A) qui sont très actives et présentes même sur les doigts du manipulateur. Elles peuvent résister à un traitement à 90°C pendant une heure. Il faut donc des conditions de stérilité parfaite pour travailler avec ces acides nucléiques. </w:t>
      </w: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Pour extraire l’ARN d’un tissu ou d’une suspension de cellules, il faut impérativement inhiber</w:t>
      </w: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 xml:space="preserve">toute trace de RNase. L’homogénéisation dans le tube de Potter se fait dans un tampon </w:t>
      </w:r>
      <w:r w:rsidRPr="00BC4928">
        <w:rPr>
          <w:rFonts w:asciiTheme="majorBidi" w:hAnsiTheme="majorBidi" w:cstheme="majorBidi"/>
          <w:b/>
          <w:bCs/>
          <w:sz w:val="24"/>
          <w:szCs w:val="24"/>
        </w:rPr>
        <w:t>Tris-EDTA</w:t>
      </w:r>
      <w:r w:rsidRPr="00BC4928">
        <w:rPr>
          <w:rFonts w:asciiTheme="majorBidi" w:hAnsiTheme="majorBidi" w:cstheme="majorBidi"/>
          <w:sz w:val="24"/>
          <w:szCs w:val="24"/>
        </w:rPr>
        <w:t xml:space="preserve"> </w:t>
      </w:r>
      <w:r w:rsidRPr="00BC4928">
        <w:rPr>
          <w:rFonts w:asciiTheme="majorBidi" w:eastAsia="Times New Roman" w:hAnsiTheme="majorBidi" w:cstheme="majorBidi"/>
          <w:color w:val="000000"/>
          <w:sz w:val="24"/>
          <w:szCs w:val="24"/>
        </w:rPr>
        <w:t>en</w:t>
      </w:r>
      <w:r w:rsidRPr="00BC4928">
        <w:rPr>
          <w:rFonts w:asciiTheme="majorBidi" w:eastAsia="Times New Roman" w:hAnsiTheme="majorBidi" w:cstheme="majorBidi"/>
          <w:color w:val="000000"/>
          <w:spacing w:val="19"/>
          <w:sz w:val="24"/>
          <w:szCs w:val="24"/>
        </w:rPr>
        <w:t xml:space="preserve"> </w:t>
      </w:r>
      <w:r w:rsidRPr="00BC4928">
        <w:rPr>
          <w:rFonts w:asciiTheme="majorBidi" w:eastAsia="Times New Roman" w:hAnsiTheme="majorBidi" w:cstheme="majorBidi"/>
          <w:color w:val="000000"/>
          <w:sz w:val="24"/>
          <w:szCs w:val="24"/>
        </w:rPr>
        <w:t>pré</w:t>
      </w:r>
      <w:r w:rsidRPr="00BC4928">
        <w:rPr>
          <w:rFonts w:asciiTheme="majorBidi" w:eastAsia="Times New Roman" w:hAnsiTheme="majorBidi" w:cstheme="majorBidi"/>
          <w:color w:val="000000"/>
          <w:spacing w:val="2"/>
          <w:sz w:val="24"/>
          <w:szCs w:val="24"/>
        </w:rPr>
        <w:t>s</w:t>
      </w:r>
      <w:r w:rsidRPr="00BC4928">
        <w:rPr>
          <w:rFonts w:asciiTheme="majorBidi" w:eastAsia="Times New Roman" w:hAnsiTheme="majorBidi" w:cstheme="majorBidi"/>
          <w:color w:val="000000"/>
          <w:sz w:val="24"/>
          <w:szCs w:val="24"/>
        </w:rPr>
        <w:t>ence</w:t>
      </w:r>
      <w:r w:rsidRPr="00BC4928">
        <w:rPr>
          <w:rFonts w:asciiTheme="majorBidi" w:eastAsia="Times New Roman" w:hAnsiTheme="majorBidi" w:cstheme="majorBidi"/>
          <w:color w:val="000000"/>
          <w:spacing w:val="17"/>
          <w:sz w:val="24"/>
          <w:szCs w:val="24"/>
        </w:rPr>
        <w:t xml:space="preserve"> </w:t>
      </w:r>
      <w:r w:rsidRPr="00BC4928">
        <w:rPr>
          <w:rFonts w:asciiTheme="majorBidi" w:eastAsia="Times New Roman" w:hAnsiTheme="majorBidi" w:cstheme="majorBidi"/>
          <w:color w:val="000000"/>
          <w:spacing w:val="3"/>
          <w:sz w:val="24"/>
          <w:szCs w:val="24"/>
        </w:rPr>
        <w:t>d</w:t>
      </w:r>
      <w:r w:rsidRPr="00BC4928">
        <w:rPr>
          <w:rFonts w:asciiTheme="majorBidi" w:eastAsia="Times New Roman" w:hAnsiTheme="majorBidi" w:cstheme="majorBidi"/>
          <w:color w:val="000000"/>
          <w:sz w:val="24"/>
          <w:szCs w:val="24"/>
        </w:rPr>
        <w:t>’</w:t>
      </w:r>
      <w:r w:rsidRPr="00BC4928">
        <w:rPr>
          <w:rFonts w:asciiTheme="majorBidi" w:eastAsia="Times New Roman" w:hAnsiTheme="majorBidi" w:cstheme="majorBidi"/>
          <w:color w:val="000000"/>
          <w:spacing w:val="1"/>
          <w:sz w:val="24"/>
          <w:szCs w:val="24"/>
        </w:rPr>
        <w:t>a</w:t>
      </w:r>
      <w:r w:rsidRPr="00BC4928">
        <w:rPr>
          <w:rFonts w:asciiTheme="majorBidi" w:eastAsia="Times New Roman" w:hAnsiTheme="majorBidi" w:cstheme="majorBidi"/>
          <w:color w:val="000000"/>
          <w:spacing w:val="-1"/>
          <w:sz w:val="24"/>
          <w:szCs w:val="24"/>
        </w:rPr>
        <w:t>ge</w:t>
      </w:r>
      <w:r w:rsidRPr="00BC4928">
        <w:rPr>
          <w:rFonts w:asciiTheme="majorBidi" w:eastAsia="Times New Roman" w:hAnsiTheme="majorBidi" w:cstheme="majorBidi"/>
          <w:color w:val="000000"/>
          <w:sz w:val="24"/>
          <w:szCs w:val="24"/>
        </w:rPr>
        <w:t>nt</w:t>
      </w:r>
      <w:r w:rsidRPr="00BC4928">
        <w:rPr>
          <w:rFonts w:asciiTheme="majorBidi" w:eastAsia="Times New Roman" w:hAnsiTheme="majorBidi" w:cstheme="majorBidi"/>
          <w:color w:val="000000"/>
          <w:spacing w:val="19"/>
          <w:sz w:val="24"/>
          <w:szCs w:val="24"/>
        </w:rPr>
        <w:t xml:space="preserve"> </w:t>
      </w:r>
      <w:r w:rsidRPr="00BC4928">
        <w:rPr>
          <w:rFonts w:asciiTheme="majorBidi" w:eastAsia="Times New Roman" w:hAnsiTheme="majorBidi" w:cstheme="majorBidi"/>
          <w:color w:val="000000"/>
          <w:sz w:val="24"/>
          <w:szCs w:val="24"/>
        </w:rPr>
        <w:t>c</w:t>
      </w:r>
      <w:r w:rsidRPr="00BC4928">
        <w:rPr>
          <w:rFonts w:asciiTheme="majorBidi" w:eastAsia="Times New Roman" w:hAnsiTheme="majorBidi" w:cstheme="majorBidi"/>
          <w:color w:val="000000"/>
          <w:spacing w:val="2"/>
          <w:sz w:val="24"/>
          <w:szCs w:val="24"/>
        </w:rPr>
        <w:t>h</w:t>
      </w:r>
      <w:r w:rsidRPr="00BC4928">
        <w:rPr>
          <w:rFonts w:asciiTheme="majorBidi" w:eastAsia="Times New Roman" w:hAnsiTheme="majorBidi" w:cstheme="majorBidi"/>
          <w:color w:val="000000"/>
          <w:sz w:val="24"/>
          <w:szCs w:val="24"/>
        </w:rPr>
        <w:t>aotrop</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q</w:t>
      </w:r>
      <w:r w:rsidRPr="00BC4928">
        <w:rPr>
          <w:rFonts w:asciiTheme="majorBidi" w:eastAsia="Times New Roman" w:hAnsiTheme="majorBidi" w:cstheme="majorBidi"/>
          <w:color w:val="000000"/>
          <w:spacing w:val="1"/>
          <w:sz w:val="24"/>
          <w:szCs w:val="24"/>
        </w:rPr>
        <w:t>u</w:t>
      </w:r>
      <w:r w:rsidRPr="00BC4928">
        <w:rPr>
          <w:rFonts w:asciiTheme="majorBidi" w:eastAsia="Times New Roman" w:hAnsiTheme="majorBidi" w:cstheme="majorBidi"/>
          <w:color w:val="000000"/>
          <w:sz w:val="24"/>
          <w:szCs w:val="24"/>
        </w:rPr>
        <w:t xml:space="preserve">e, </w:t>
      </w:r>
      <w:r w:rsidRPr="00BC4928">
        <w:rPr>
          <w:rFonts w:asciiTheme="majorBidi" w:eastAsia="Times New Roman" w:hAnsiTheme="majorBidi" w:cstheme="majorBidi"/>
          <w:b/>
          <w:bCs/>
          <w:color w:val="000000"/>
          <w:sz w:val="24"/>
          <w:szCs w:val="24"/>
        </w:rPr>
        <w:t>i</w:t>
      </w:r>
      <w:r w:rsidRPr="00BC4928">
        <w:rPr>
          <w:rFonts w:asciiTheme="majorBidi" w:eastAsia="Times New Roman" w:hAnsiTheme="majorBidi" w:cstheme="majorBidi"/>
          <w:b/>
          <w:bCs/>
          <w:color w:val="000000"/>
          <w:spacing w:val="1"/>
          <w:sz w:val="24"/>
          <w:szCs w:val="24"/>
        </w:rPr>
        <w:t>s</w:t>
      </w:r>
      <w:r w:rsidRPr="00BC4928">
        <w:rPr>
          <w:rFonts w:asciiTheme="majorBidi" w:eastAsia="Times New Roman" w:hAnsiTheme="majorBidi" w:cstheme="majorBidi"/>
          <w:b/>
          <w:bCs/>
          <w:color w:val="000000"/>
          <w:sz w:val="24"/>
          <w:szCs w:val="24"/>
        </w:rPr>
        <w:t>ot</w:t>
      </w:r>
      <w:r w:rsidRPr="00BC4928">
        <w:rPr>
          <w:rFonts w:asciiTheme="majorBidi" w:eastAsia="Times New Roman" w:hAnsiTheme="majorBidi" w:cstheme="majorBidi"/>
          <w:b/>
          <w:bCs/>
          <w:color w:val="000000"/>
          <w:spacing w:val="1"/>
          <w:sz w:val="24"/>
          <w:szCs w:val="24"/>
        </w:rPr>
        <w:t>h</w:t>
      </w:r>
      <w:r w:rsidRPr="00BC4928">
        <w:rPr>
          <w:rFonts w:asciiTheme="majorBidi" w:eastAsia="Times New Roman" w:hAnsiTheme="majorBidi" w:cstheme="majorBidi"/>
          <w:b/>
          <w:bCs/>
          <w:color w:val="000000"/>
          <w:sz w:val="24"/>
          <w:szCs w:val="24"/>
        </w:rPr>
        <w:t>i</w:t>
      </w:r>
      <w:r w:rsidRPr="00BC4928">
        <w:rPr>
          <w:rFonts w:asciiTheme="majorBidi" w:eastAsia="Times New Roman" w:hAnsiTheme="majorBidi" w:cstheme="majorBidi"/>
          <w:b/>
          <w:bCs/>
          <w:color w:val="000000"/>
          <w:spacing w:val="1"/>
          <w:sz w:val="24"/>
          <w:szCs w:val="24"/>
        </w:rPr>
        <w:t>oc</w:t>
      </w:r>
      <w:r w:rsidRPr="00BC4928">
        <w:rPr>
          <w:rFonts w:asciiTheme="majorBidi" w:eastAsia="Times New Roman" w:hAnsiTheme="majorBidi" w:cstheme="majorBidi"/>
          <w:b/>
          <w:bCs/>
          <w:color w:val="000000"/>
          <w:spacing w:val="-3"/>
          <w:sz w:val="24"/>
          <w:szCs w:val="24"/>
        </w:rPr>
        <w:t>y</w:t>
      </w:r>
      <w:r w:rsidRPr="00BC4928">
        <w:rPr>
          <w:rFonts w:asciiTheme="majorBidi" w:eastAsia="Times New Roman" w:hAnsiTheme="majorBidi" w:cstheme="majorBidi"/>
          <w:b/>
          <w:bCs/>
          <w:color w:val="000000"/>
          <w:spacing w:val="-1"/>
          <w:sz w:val="24"/>
          <w:szCs w:val="24"/>
        </w:rPr>
        <w:t>a</w:t>
      </w:r>
      <w:r w:rsidRPr="00BC4928">
        <w:rPr>
          <w:rFonts w:asciiTheme="majorBidi" w:eastAsia="Times New Roman" w:hAnsiTheme="majorBidi" w:cstheme="majorBidi"/>
          <w:b/>
          <w:bCs/>
          <w:color w:val="000000"/>
          <w:sz w:val="24"/>
          <w:szCs w:val="24"/>
        </w:rPr>
        <w:t>na</w:t>
      </w:r>
      <w:r w:rsidRPr="00BC4928">
        <w:rPr>
          <w:rFonts w:asciiTheme="majorBidi" w:eastAsia="Times New Roman" w:hAnsiTheme="majorBidi" w:cstheme="majorBidi"/>
          <w:b/>
          <w:bCs/>
          <w:color w:val="000000"/>
          <w:spacing w:val="2"/>
          <w:sz w:val="24"/>
          <w:szCs w:val="24"/>
        </w:rPr>
        <w:t>t</w:t>
      </w:r>
      <w:r w:rsidRPr="00BC4928">
        <w:rPr>
          <w:rFonts w:asciiTheme="majorBidi" w:eastAsia="Times New Roman" w:hAnsiTheme="majorBidi" w:cstheme="majorBidi"/>
          <w:b/>
          <w:bCs/>
          <w:color w:val="000000"/>
          <w:sz w:val="24"/>
          <w:szCs w:val="24"/>
        </w:rPr>
        <w:t>e</w:t>
      </w:r>
      <w:r w:rsidRPr="00BC4928">
        <w:rPr>
          <w:rFonts w:asciiTheme="majorBidi" w:eastAsia="Times New Roman" w:hAnsiTheme="majorBidi" w:cstheme="majorBidi"/>
          <w:b/>
          <w:bCs/>
          <w:color w:val="000000"/>
          <w:spacing w:val="28"/>
          <w:sz w:val="24"/>
          <w:szCs w:val="24"/>
        </w:rPr>
        <w:t xml:space="preserve"> </w:t>
      </w:r>
      <w:r w:rsidRPr="00BC4928">
        <w:rPr>
          <w:rFonts w:asciiTheme="majorBidi" w:eastAsia="Times New Roman" w:hAnsiTheme="majorBidi" w:cstheme="majorBidi"/>
          <w:b/>
          <w:bCs/>
          <w:color w:val="000000"/>
          <w:sz w:val="24"/>
          <w:szCs w:val="24"/>
        </w:rPr>
        <w:t>de</w:t>
      </w:r>
      <w:r w:rsidRPr="00BC4928">
        <w:rPr>
          <w:rFonts w:asciiTheme="majorBidi" w:eastAsia="Times New Roman" w:hAnsiTheme="majorBidi" w:cstheme="majorBidi"/>
          <w:b/>
          <w:bCs/>
          <w:color w:val="000000"/>
          <w:spacing w:val="28"/>
          <w:sz w:val="24"/>
          <w:szCs w:val="24"/>
        </w:rPr>
        <w:t xml:space="preserve"> </w:t>
      </w:r>
      <w:r w:rsidRPr="00BC4928">
        <w:rPr>
          <w:rFonts w:asciiTheme="majorBidi" w:eastAsia="Times New Roman" w:hAnsiTheme="majorBidi" w:cstheme="majorBidi"/>
          <w:b/>
          <w:bCs/>
          <w:color w:val="000000"/>
          <w:spacing w:val="-1"/>
          <w:sz w:val="24"/>
          <w:szCs w:val="24"/>
        </w:rPr>
        <w:t>g</w:t>
      </w:r>
      <w:r w:rsidRPr="00BC4928">
        <w:rPr>
          <w:rFonts w:asciiTheme="majorBidi" w:eastAsia="Times New Roman" w:hAnsiTheme="majorBidi" w:cstheme="majorBidi"/>
          <w:b/>
          <w:bCs/>
          <w:color w:val="000000"/>
          <w:spacing w:val="2"/>
          <w:sz w:val="24"/>
          <w:szCs w:val="24"/>
        </w:rPr>
        <w:t>u</w:t>
      </w:r>
      <w:r w:rsidRPr="00BC4928">
        <w:rPr>
          <w:rFonts w:asciiTheme="majorBidi" w:eastAsia="Times New Roman" w:hAnsiTheme="majorBidi" w:cstheme="majorBidi"/>
          <w:b/>
          <w:bCs/>
          <w:color w:val="000000"/>
          <w:sz w:val="24"/>
          <w:szCs w:val="24"/>
        </w:rPr>
        <w:t>anid</w:t>
      </w:r>
      <w:r w:rsidRPr="00BC4928">
        <w:rPr>
          <w:rFonts w:asciiTheme="majorBidi" w:eastAsia="Times New Roman" w:hAnsiTheme="majorBidi" w:cstheme="majorBidi"/>
          <w:b/>
          <w:bCs/>
          <w:color w:val="000000"/>
          <w:spacing w:val="1"/>
          <w:sz w:val="24"/>
          <w:szCs w:val="24"/>
        </w:rPr>
        <w:t>i</w:t>
      </w:r>
      <w:r w:rsidRPr="00BC4928">
        <w:rPr>
          <w:rFonts w:asciiTheme="majorBidi" w:eastAsia="Times New Roman" w:hAnsiTheme="majorBidi" w:cstheme="majorBidi"/>
          <w:b/>
          <w:bCs/>
          <w:color w:val="000000"/>
          <w:sz w:val="24"/>
          <w:szCs w:val="24"/>
        </w:rPr>
        <w:t xml:space="preserve">ne </w:t>
      </w:r>
      <w:r w:rsidRPr="00BC4928">
        <w:rPr>
          <w:rFonts w:asciiTheme="majorBidi" w:hAnsiTheme="majorBidi" w:cstheme="majorBidi"/>
          <w:sz w:val="24"/>
          <w:szCs w:val="24"/>
        </w:rPr>
        <w:t>4 M</w:t>
      </w:r>
      <w:r w:rsidRPr="00BC4928">
        <w:rPr>
          <w:rFonts w:asciiTheme="majorBidi" w:eastAsia="Times New Roman" w:hAnsiTheme="majorBidi" w:cstheme="majorBidi"/>
          <w:color w:val="000000"/>
          <w:sz w:val="24"/>
          <w:szCs w:val="24"/>
        </w:rPr>
        <w:t>,</w:t>
      </w:r>
      <w:r w:rsidRPr="00BC4928">
        <w:rPr>
          <w:rFonts w:asciiTheme="majorBidi" w:eastAsia="Times New Roman" w:hAnsiTheme="majorBidi" w:cstheme="majorBidi"/>
          <w:color w:val="000000"/>
          <w:spacing w:val="29"/>
          <w:sz w:val="24"/>
          <w:szCs w:val="24"/>
        </w:rPr>
        <w:t xml:space="preserve"> </w:t>
      </w:r>
      <w:r w:rsidRPr="00BC4928">
        <w:rPr>
          <w:rFonts w:asciiTheme="majorBidi" w:eastAsia="Times New Roman" w:hAnsiTheme="majorBidi" w:cstheme="majorBidi"/>
          <w:color w:val="000000"/>
          <w:sz w:val="24"/>
          <w:szCs w:val="24"/>
        </w:rPr>
        <w:t>l’a</w:t>
      </w:r>
      <w:r w:rsidRPr="00BC4928">
        <w:rPr>
          <w:rFonts w:asciiTheme="majorBidi" w:eastAsia="Times New Roman" w:hAnsiTheme="majorBidi" w:cstheme="majorBidi"/>
          <w:color w:val="000000"/>
          <w:spacing w:val="-2"/>
          <w:sz w:val="24"/>
          <w:szCs w:val="24"/>
        </w:rPr>
        <w:t>g</w:t>
      </w:r>
      <w:r w:rsidRPr="00BC4928">
        <w:rPr>
          <w:rFonts w:asciiTheme="majorBidi" w:eastAsia="Times New Roman" w:hAnsiTheme="majorBidi" w:cstheme="majorBidi"/>
          <w:color w:val="000000"/>
          <w:spacing w:val="-1"/>
          <w:sz w:val="24"/>
          <w:szCs w:val="24"/>
        </w:rPr>
        <w:t>e</w:t>
      </w:r>
      <w:r w:rsidRPr="00BC4928">
        <w:rPr>
          <w:rFonts w:asciiTheme="majorBidi" w:eastAsia="Times New Roman" w:hAnsiTheme="majorBidi" w:cstheme="majorBidi"/>
          <w:color w:val="000000"/>
          <w:sz w:val="24"/>
          <w:szCs w:val="24"/>
        </w:rPr>
        <w:t>nt</w:t>
      </w:r>
      <w:r w:rsidRPr="00BC4928">
        <w:rPr>
          <w:rFonts w:asciiTheme="majorBidi" w:eastAsia="Times New Roman" w:hAnsiTheme="majorBidi" w:cstheme="majorBidi"/>
          <w:color w:val="000000"/>
          <w:spacing w:val="29"/>
          <w:sz w:val="24"/>
          <w:szCs w:val="24"/>
        </w:rPr>
        <w:t xml:space="preserve"> </w:t>
      </w:r>
      <w:r w:rsidRPr="00BC4928">
        <w:rPr>
          <w:rFonts w:asciiTheme="majorBidi" w:eastAsia="Times New Roman" w:hAnsiTheme="majorBidi" w:cstheme="majorBidi"/>
          <w:color w:val="000000"/>
          <w:sz w:val="24"/>
          <w:szCs w:val="24"/>
        </w:rPr>
        <w:t>chaotropi</w:t>
      </w:r>
      <w:r w:rsidRPr="00BC4928">
        <w:rPr>
          <w:rFonts w:asciiTheme="majorBidi" w:eastAsia="Times New Roman" w:hAnsiTheme="majorBidi" w:cstheme="majorBidi"/>
          <w:color w:val="000000"/>
          <w:spacing w:val="3"/>
          <w:sz w:val="24"/>
          <w:szCs w:val="24"/>
        </w:rPr>
        <w:t>q</w:t>
      </w:r>
      <w:r w:rsidRPr="00BC4928">
        <w:rPr>
          <w:rFonts w:asciiTheme="majorBidi" w:eastAsia="Times New Roman" w:hAnsiTheme="majorBidi" w:cstheme="majorBidi"/>
          <w:color w:val="000000"/>
          <w:sz w:val="24"/>
          <w:szCs w:val="24"/>
        </w:rPr>
        <w:t>ue</w:t>
      </w:r>
      <w:r w:rsidRPr="00BC4928">
        <w:rPr>
          <w:rFonts w:asciiTheme="majorBidi" w:eastAsia="Times New Roman" w:hAnsiTheme="majorBidi" w:cstheme="majorBidi"/>
          <w:color w:val="000000"/>
          <w:spacing w:val="28"/>
          <w:sz w:val="24"/>
          <w:szCs w:val="24"/>
        </w:rPr>
        <w:t xml:space="preserve"> </w:t>
      </w:r>
      <w:r w:rsidRPr="00BC4928">
        <w:rPr>
          <w:rFonts w:asciiTheme="majorBidi" w:eastAsia="Times New Roman" w:hAnsiTheme="majorBidi" w:cstheme="majorBidi"/>
          <w:color w:val="000000"/>
          <w:sz w:val="24"/>
          <w:szCs w:val="24"/>
        </w:rPr>
        <w:t>est</w:t>
      </w:r>
      <w:r w:rsidRPr="00BC4928">
        <w:rPr>
          <w:rFonts w:asciiTheme="majorBidi" w:eastAsia="Times New Roman" w:hAnsiTheme="majorBidi" w:cstheme="majorBidi"/>
          <w:color w:val="000000"/>
          <w:spacing w:val="29"/>
          <w:sz w:val="24"/>
          <w:szCs w:val="24"/>
        </w:rPr>
        <w:t xml:space="preserve"> </w:t>
      </w:r>
      <w:r w:rsidRPr="00BC4928">
        <w:rPr>
          <w:rFonts w:asciiTheme="majorBidi" w:eastAsia="Times New Roman" w:hAnsiTheme="majorBidi" w:cstheme="majorBidi"/>
          <w:color w:val="000000"/>
          <w:spacing w:val="1"/>
          <w:sz w:val="24"/>
          <w:szCs w:val="24"/>
        </w:rPr>
        <w:t>u</w:t>
      </w:r>
      <w:r w:rsidRPr="00BC4928">
        <w:rPr>
          <w:rFonts w:asciiTheme="majorBidi" w:eastAsia="Times New Roman" w:hAnsiTheme="majorBidi" w:cstheme="majorBidi"/>
          <w:color w:val="000000"/>
          <w:sz w:val="24"/>
          <w:szCs w:val="24"/>
        </w:rPr>
        <w:t>t</w:t>
      </w:r>
      <w:r w:rsidRPr="00BC4928">
        <w:rPr>
          <w:rFonts w:asciiTheme="majorBidi" w:eastAsia="Times New Roman" w:hAnsiTheme="majorBidi" w:cstheme="majorBidi"/>
          <w:color w:val="000000"/>
          <w:spacing w:val="1"/>
          <w:sz w:val="24"/>
          <w:szCs w:val="24"/>
        </w:rPr>
        <w:t>il</w:t>
      </w:r>
      <w:r w:rsidRPr="00BC4928">
        <w:rPr>
          <w:rFonts w:asciiTheme="majorBidi" w:eastAsia="Times New Roman" w:hAnsiTheme="majorBidi" w:cstheme="majorBidi"/>
          <w:color w:val="000000"/>
          <w:sz w:val="24"/>
          <w:szCs w:val="24"/>
        </w:rPr>
        <w:t>i</w:t>
      </w:r>
      <w:r w:rsidRPr="00BC4928">
        <w:rPr>
          <w:rFonts w:asciiTheme="majorBidi" w:eastAsia="Times New Roman" w:hAnsiTheme="majorBidi" w:cstheme="majorBidi"/>
          <w:color w:val="000000"/>
          <w:spacing w:val="1"/>
          <w:sz w:val="24"/>
          <w:szCs w:val="24"/>
        </w:rPr>
        <w:t>s</w:t>
      </w:r>
      <w:r w:rsidRPr="00BC4928">
        <w:rPr>
          <w:rFonts w:asciiTheme="majorBidi" w:eastAsia="Times New Roman" w:hAnsiTheme="majorBidi" w:cstheme="majorBidi"/>
          <w:color w:val="000000"/>
          <w:sz w:val="24"/>
          <w:szCs w:val="24"/>
        </w:rPr>
        <w:t>é</w:t>
      </w:r>
      <w:r w:rsidRPr="00BC4928">
        <w:rPr>
          <w:rFonts w:asciiTheme="majorBidi" w:eastAsia="Times New Roman" w:hAnsiTheme="majorBidi" w:cstheme="majorBidi"/>
          <w:color w:val="000000"/>
          <w:spacing w:val="28"/>
          <w:sz w:val="24"/>
          <w:szCs w:val="24"/>
        </w:rPr>
        <w:t xml:space="preserve"> </w:t>
      </w:r>
      <w:r w:rsidRPr="00BC4928">
        <w:rPr>
          <w:rFonts w:asciiTheme="majorBidi" w:eastAsia="Times New Roman" w:hAnsiTheme="majorBidi" w:cstheme="majorBidi"/>
          <w:color w:val="000000"/>
          <w:sz w:val="24"/>
          <w:szCs w:val="24"/>
        </w:rPr>
        <w:t>pour dénatur</w:t>
      </w:r>
      <w:r w:rsidRPr="00BC4928">
        <w:rPr>
          <w:rFonts w:asciiTheme="majorBidi" w:eastAsia="Times New Roman" w:hAnsiTheme="majorBidi" w:cstheme="majorBidi"/>
          <w:color w:val="000000"/>
          <w:spacing w:val="1"/>
          <w:sz w:val="24"/>
          <w:szCs w:val="24"/>
        </w:rPr>
        <w:t>e</w:t>
      </w:r>
      <w:r w:rsidRPr="00BC4928">
        <w:rPr>
          <w:rFonts w:asciiTheme="majorBidi" w:eastAsia="Times New Roman" w:hAnsiTheme="majorBidi" w:cstheme="majorBidi"/>
          <w:color w:val="000000"/>
          <w:sz w:val="24"/>
          <w:szCs w:val="24"/>
        </w:rPr>
        <w:t>r</w:t>
      </w:r>
      <w:r w:rsidRPr="00BC4928">
        <w:rPr>
          <w:rFonts w:asciiTheme="majorBidi" w:eastAsia="Times New Roman" w:hAnsiTheme="majorBidi" w:cstheme="majorBidi"/>
          <w:color w:val="000000"/>
          <w:spacing w:val="6"/>
          <w:sz w:val="24"/>
          <w:szCs w:val="24"/>
        </w:rPr>
        <w:t xml:space="preserve"> </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es</w:t>
      </w:r>
      <w:r w:rsidRPr="00BC4928">
        <w:rPr>
          <w:rFonts w:asciiTheme="majorBidi" w:eastAsia="Times New Roman" w:hAnsiTheme="majorBidi" w:cstheme="majorBidi"/>
          <w:color w:val="000000"/>
          <w:spacing w:val="7"/>
          <w:sz w:val="24"/>
          <w:szCs w:val="24"/>
        </w:rPr>
        <w:t xml:space="preserve"> </w:t>
      </w:r>
      <w:r w:rsidRPr="00BC4928">
        <w:rPr>
          <w:rFonts w:asciiTheme="majorBidi" w:eastAsia="Times New Roman" w:hAnsiTheme="majorBidi" w:cstheme="majorBidi"/>
          <w:color w:val="000000"/>
          <w:spacing w:val="1"/>
          <w:sz w:val="24"/>
          <w:szCs w:val="24"/>
        </w:rPr>
        <w:t>R</w:t>
      </w:r>
      <w:r w:rsidRPr="00BC4928">
        <w:rPr>
          <w:rFonts w:asciiTheme="majorBidi" w:eastAsia="Times New Roman" w:hAnsiTheme="majorBidi" w:cstheme="majorBidi"/>
          <w:color w:val="000000"/>
          <w:sz w:val="24"/>
          <w:szCs w:val="24"/>
        </w:rPr>
        <w:t>Nases</w:t>
      </w:r>
      <w:r w:rsidRPr="00BC4928">
        <w:rPr>
          <w:rFonts w:asciiTheme="majorBidi" w:eastAsia="Times New Roman" w:hAnsiTheme="majorBidi" w:cstheme="majorBidi"/>
          <w:color w:val="000000"/>
          <w:spacing w:val="6"/>
          <w:sz w:val="24"/>
          <w:szCs w:val="24"/>
        </w:rPr>
        <w:t xml:space="preserve"> </w:t>
      </w:r>
      <w:r w:rsidRPr="00BC4928">
        <w:rPr>
          <w:rFonts w:asciiTheme="majorBidi" w:eastAsia="Times New Roman" w:hAnsiTheme="majorBidi" w:cstheme="majorBidi"/>
          <w:color w:val="000000"/>
          <w:sz w:val="24"/>
          <w:szCs w:val="24"/>
        </w:rPr>
        <w:t>en</w:t>
      </w:r>
      <w:r w:rsidRPr="00BC4928">
        <w:rPr>
          <w:rFonts w:asciiTheme="majorBidi" w:eastAsia="Times New Roman" w:hAnsiTheme="majorBidi" w:cstheme="majorBidi"/>
          <w:color w:val="000000"/>
          <w:spacing w:val="3"/>
          <w:sz w:val="24"/>
          <w:szCs w:val="24"/>
        </w:rPr>
        <w:t>d</w:t>
      </w:r>
      <w:r w:rsidRPr="00BC4928">
        <w:rPr>
          <w:rFonts w:asciiTheme="majorBidi" w:eastAsia="Times New Roman" w:hAnsiTheme="majorBidi" w:cstheme="majorBidi"/>
          <w:color w:val="000000"/>
          <w:sz w:val="24"/>
          <w:szCs w:val="24"/>
        </w:rPr>
        <w:t>o</w:t>
      </w:r>
      <w:r w:rsidRPr="00BC4928">
        <w:rPr>
          <w:rFonts w:asciiTheme="majorBidi" w:eastAsia="Times New Roman" w:hAnsiTheme="majorBidi" w:cstheme="majorBidi"/>
          <w:color w:val="000000"/>
          <w:spacing w:val="-1"/>
          <w:sz w:val="24"/>
          <w:szCs w:val="24"/>
        </w:rPr>
        <w:t>gè</w:t>
      </w:r>
      <w:r w:rsidRPr="00BC4928">
        <w:rPr>
          <w:rFonts w:asciiTheme="majorBidi" w:eastAsia="Times New Roman" w:hAnsiTheme="majorBidi" w:cstheme="majorBidi"/>
          <w:color w:val="000000"/>
          <w:spacing w:val="2"/>
          <w:sz w:val="24"/>
          <w:szCs w:val="24"/>
        </w:rPr>
        <w:t>n</w:t>
      </w:r>
      <w:r w:rsidRPr="00BC4928">
        <w:rPr>
          <w:rFonts w:asciiTheme="majorBidi" w:eastAsia="Times New Roman" w:hAnsiTheme="majorBidi" w:cstheme="majorBidi"/>
          <w:color w:val="000000"/>
          <w:sz w:val="24"/>
          <w:szCs w:val="24"/>
        </w:rPr>
        <w:t>es.</w:t>
      </w:r>
      <w:r w:rsidRPr="00BC4928">
        <w:rPr>
          <w:rFonts w:asciiTheme="majorBidi" w:hAnsiTheme="majorBidi" w:cstheme="majorBidi"/>
          <w:sz w:val="24"/>
          <w:szCs w:val="24"/>
        </w:rPr>
        <w:t xml:space="preserve"> et de </w:t>
      </w:r>
      <w:r w:rsidRPr="00BC4928">
        <w:rPr>
          <w:rFonts w:asciiTheme="majorBidi" w:hAnsiTheme="majorBidi" w:cstheme="majorBidi"/>
          <w:b/>
          <w:bCs/>
          <w:sz w:val="24"/>
          <w:szCs w:val="24"/>
        </w:rPr>
        <w:t>SDS</w:t>
      </w:r>
      <w:r w:rsidRPr="00BC4928">
        <w:rPr>
          <w:rFonts w:asciiTheme="majorBidi" w:hAnsiTheme="majorBidi" w:cstheme="majorBidi"/>
          <w:sz w:val="24"/>
          <w:szCs w:val="24"/>
        </w:rPr>
        <w:t>. Les débris cellulaires sont sédimentés en 10 min à 10 °C. Le surnageant contenant les acides nucléiques est déposé sur un gradient de densité comprenant au fond du tube une solution très dense de CsCl 5,7 M surmontée d’une couche intermédiaire de CsCl 2,4 M</w:t>
      </w:r>
      <w:r w:rsidR="00831A50" w:rsidRPr="00BC4928">
        <w:rPr>
          <w:rFonts w:asciiTheme="majorBidi" w:hAnsiTheme="majorBidi" w:cstheme="majorBidi"/>
          <w:sz w:val="24"/>
          <w:szCs w:val="24"/>
        </w:rPr>
        <w:t xml:space="preserve"> (Figure 41)</w:t>
      </w:r>
      <w:r w:rsidRPr="00BC4928">
        <w:rPr>
          <w:rFonts w:asciiTheme="majorBidi" w:hAnsiTheme="majorBidi" w:cstheme="majorBidi"/>
          <w:sz w:val="24"/>
          <w:szCs w:val="24"/>
        </w:rPr>
        <w:t xml:space="preserve">. Ce gradient est ultracentrifugé durant 24 heures à 30000 tours/min à la température ambiante. On peut alors recueillir un </w:t>
      </w:r>
      <w:r w:rsidRPr="00BC4928">
        <w:rPr>
          <w:rFonts w:asciiTheme="majorBidi" w:hAnsiTheme="majorBidi" w:cstheme="majorBidi"/>
          <w:b/>
          <w:bCs/>
          <w:sz w:val="24"/>
          <w:szCs w:val="24"/>
        </w:rPr>
        <w:t>culot d’ARN</w:t>
      </w:r>
      <w:r w:rsidRPr="00BC4928">
        <w:rPr>
          <w:rFonts w:asciiTheme="majorBidi" w:hAnsiTheme="majorBidi" w:cstheme="majorBidi"/>
          <w:sz w:val="24"/>
          <w:szCs w:val="24"/>
        </w:rPr>
        <w:t xml:space="preserve"> de masses moléculaires élevées qui seront soumis à l’extraction par le phénol et le chloroforme.</w:t>
      </w:r>
    </w:p>
    <w:p w:rsidR="00BD6664" w:rsidRPr="00BC4928" w:rsidRDefault="00BD6664" w:rsidP="00BD6664">
      <w:pPr>
        <w:spacing w:after="0"/>
        <w:ind w:right="541"/>
        <w:jc w:val="both"/>
        <w:rPr>
          <w:rFonts w:asciiTheme="majorBidi" w:hAnsiTheme="majorBidi" w:cstheme="majorBidi"/>
          <w:sz w:val="24"/>
          <w:szCs w:val="24"/>
        </w:rPr>
      </w:pPr>
      <w:r w:rsidRPr="00BC4928">
        <w:rPr>
          <w:rFonts w:asciiTheme="majorBidi" w:eastAsia="Times New Roman" w:hAnsiTheme="majorBidi" w:cstheme="majorBidi"/>
          <w:color w:val="000000"/>
          <w:sz w:val="24"/>
          <w:szCs w:val="24"/>
        </w:rPr>
        <w:t>.</w:t>
      </w:r>
      <w:r w:rsidRPr="00BC4928">
        <w:rPr>
          <w:rFonts w:asciiTheme="majorBidi" w:eastAsia="Times New Roman" w:hAnsiTheme="majorBidi" w:cstheme="majorBidi"/>
          <w:color w:val="000000"/>
          <w:spacing w:val="50"/>
          <w:sz w:val="24"/>
          <w:szCs w:val="24"/>
        </w:rPr>
        <w:t xml:space="preserve"> </w:t>
      </w:r>
    </w:p>
    <w:p w:rsidR="00BD6664" w:rsidRPr="00BC4928" w:rsidRDefault="00BD6664" w:rsidP="00BC4928">
      <w:pPr>
        <w:spacing w:after="0"/>
        <w:ind w:right="-20"/>
        <w:jc w:val="center"/>
        <w:rPr>
          <w:rFonts w:asciiTheme="majorBidi" w:eastAsia="Times New Roman" w:hAnsiTheme="majorBidi" w:cstheme="majorBidi"/>
          <w:b/>
          <w:bCs/>
          <w:color w:val="000000"/>
          <w:sz w:val="24"/>
          <w:szCs w:val="24"/>
        </w:rPr>
      </w:pPr>
      <w:r w:rsidRPr="00BC4928">
        <w:rPr>
          <w:rFonts w:asciiTheme="majorBidi" w:eastAsia="Times New Roman" w:hAnsiTheme="majorBidi" w:cstheme="majorBidi"/>
          <w:b/>
          <w:bCs/>
          <w:noProof/>
          <w:color w:val="000000"/>
          <w:sz w:val="24"/>
          <w:szCs w:val="24"/>
          <w:lang w:eastAsia="fr-FR"/>
        </w:rPr>
        <w:drawing>
          <wp:inline distT="0" distB="0" distL="0" distR="0">
            <wp:extent cx="4680541" cy="2102808"/>
            <wp:effectExtent l="19050" t="0" r="5759" b="0"/>
            <wp:docPr id="7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srcRect t="16798" r="6085" b="6299"/>
                    <a:stretch>
                      <a:fillRect/>
                    </a:stretch>
                  </pic:blipFill>
                  <pic:spPr bwMode="auto">
                    <a:xfrm>
                      <a:off x="0" y="0"/>
                      <a:ext cx="4686232" cy="2105365"/>
                    </a:xfrm>
                    <a:prstGeom prst="rect">
                      <a:avLst/>
                    </a:prstGeom>
                    <a:noFill/>
                    <a:ln w="9525">
                      <a:noFill/>
                      <a:miter lim="800000"/>
                      <a:headEnd/>
                      <a:tailEnd/>
                    </a:ln>
                  </pic:spPr>
                </pic:pic>
              </a:graphicData>
            </a:graphic>
          </wp:inline>
        </w:drawing>
      </w:r>
    </w:p>
    <w:p w:rsidR="00BD6664" w:rsidRPr="00BC4928" w:rsidRDefault="00BD6664" w:rsidP="00BD6664">
      <w:pPr>
        <w:spacing w:after="0"/>
        <w:ind w:right="-20"/>
        <w:jc w:val="center"/>
        <w:rPr>
          <w:rFonts w:asciiTheme="majorBidi" w:eastAsia="Times New Roman" w:hAnsiTheme="majorBidi" w:cstheme="majorBidi"/>
          <w:color w:val="000000"/>
          <w:sz w:val="24"/>
          <w:szCs w:val="24"/>
        </w:rPr>
      </w:pPr>
    </w:p>
    <w:p w:rsidR="00BD6664" w:rsidRPr="00BC4928" w:rsidRDefault="00BD6664" w:rsidP="00BD6664">
      <w:pPr>
        <w:spacing w:after="0"/>
        <w:ind w:right="-20"/>
        <w:jc w:val="center"/>
        <w:rPr>
          <w:rFonts w:asciiTheme="majorBidi" w:eastAsia="Times New Roman" w:hAnsiTheme="majorBidi" w:cstheme="majorBidi"/>
          <w:color w:val="000000"/>
          <w:sz w:val="24"/>
          <w:szCs w:val="24"/>
        </w:rPr>
      </w:pPr>
      <w:r w:rsidRPr="00BC4928">
        <w:rPr>
          <w:rFonts w:asciiTheme="majorBidi" w:eastAsia="Times New Roman" w:hAnsiTheme="majorBidi" w:cstheme="majorBidi"/>
          <w:b/>
          <w:bCs/>
          <w:color w:val="000000"/>
          <w:sz w:val="24"/>
          <w:szCs w:val="24"/>
        </w:rPr>
        <w:t>Figure </w:t>
      </w:r>
      <w:r w:rsidR="00831A50" w:rsidRPr="00BC4928">
        <w:rPr>
          <w:rFonts w:asciiTheme="majorBidi" w:eastAsia="Times New Roman" w:hAnsiTheme="majorBidi" w:cstheme="majorBidi"/>
          <w:b/>
          <w:bCs/>
          <w:color w:val="000000"/>
          <w:sz w:val="24"/>
          <w:szCs w:val="24"/>
        </w:rPr>
        <w:t>41</w:t>
      </w:r>
      <w:r w:rsidRPr="00BC4928">
        <w:rPr>
          <w:rFonts w:asciiTheme="majorBidi" w:eastAsia="Times New Roman" w:hAnsiTheme="majorBidi" w:cstheme="majorBidi"/>
          <w:color w:val="000000"/>
          <w:sz w:val="24"/>
          <w:szCs w:val="24"/>
        </w:rPr>
        <w:t>: Extraction de l’ARN</w:t>
      </w:r>
    </w:p>
    <w:p w:rsidR="00BD6664" w:rsidRPr="00BC4928" w:rsidRDefault="00BD6664" w:rsidP="00BD6664">
      <w:pPr>
        <w:spacing w:after="0"/>
        <w:ind w:right="-20"/>
        <w:jc w:val="center"/>
        <w:rPr>
          <w:rFonts w:asciiTheme="majorBidi" w:eastAsia="Times New Roman" w:hAnsiTheme="majorBidi" w:cstheme="majorBidi"/>
          <w:color w:val="000000"/>
          <w:sz w:val="24"/>
          <w:szCs w:val="24"/>
        </w:rPr>
      </w:pPr>
    </w:p>
    <w:p w:rsidR="00BD6664" w:rsidRPr="00BC4928" w:rsidRDefault="00BD6664" w:rsidP="003438B8">
      <w:pPr>
        <w:numPr>
          <w:ilvl w:val="0"/>
          <w:numId w:val="25"/>
        </w:numPr>
        <w:spacing w:after="0"/>
        <w:ind w:right="-20"/>
        <w:rPr>
          <w:rFonts w:asciiTheme="majorBidi" w:eastAsia="Times New Roman" w:hAnsiTheme="majorBidi" w:cstheme="majorBidi"/>
          <w:b/>
          <w:bCs/>
          <w:color w:val="000000"/>
          <w:sz w:val="24"/>
          <w:szCs w:val="24"/>
        </w:rPr>
      </w:pPr>
      <w:r w:rsidRPr="00BC4928">
        <w:rPr>
          <w:rFonts w:asciiTheme="majorBidi" w:eastAsia="Times New Roman" w:hAnsiTheme="majorBidi" w:cstheme="majorBidi"/>
          <w:b/>
          <w:bCs/>
          <w:color w:val="000000"/>
          <w:sz w:val="24"/>
          <w:szCs w:val="24"/>
        </w:rPr>
        <w:lastRenderedPageBreak/>
        <w:t xml:space="preserve"> Purificatin de l’ARNm</w:t>
      </w: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Parmi les acides ribonucléiques extraits des cellules, la classe la plus étudiée est celle des</w:t>
      </w: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ARN messagers. Ils se caractérisent par la présence du côté 3’-terminal d’une longue queue</w:t>
      </w:r>
    </w:p>
    <w:p w:rsidR="00BD6664" w:rsidRPr="00BC4928" w:rsidRDefault="00BD6664" w:rsidP="00BD6664">
      <w:pPr>
        <w:autoSpaceDE w:val="0"/>
        <w:autoSpaceDN w:val="0"/>
        <w:adjustRightInd w:val="0"/>
        <w:spacing w:after="0"/>
        <w:jc w:val="both"/>
        <w:rPr>
          <w:rFonts w:asciiTheme="majorBidi" w:eastAsia="Times New Roman" w:hAnsiTheme="majorBidi" w:cstheme="majorBidi"/>
          <w:b/>
          <w:bCs/>
          <w:color w:val="000000"/>
          <w:sz w:val="24"/>
          <w:szCs w:val="24"/>
        </w:rPr>
      </w:pPr>
      <w:r w:rsidRPr="00BC4928">
        <w:rPr>
          <w:rFonts w:asciiTheme="majorBidi" w:hAnsiTheme="majorBidi" w:cstheme="majorBidi"/>
          <w:sz w:val="24"/>
          <w:szCs w:val="24"/>
        </w:rPr>
        <w:t>poly(A) synthétisée à la phase post-transcriptionnelle. On utilisera une chromatographie d’affinité entre cette queue poly(A) et une colonne dont la phase fixe est pourvue de fragments d’oligo(dT) de quelques dizaines de nucléotides qui peuvent s’h</w:t>
      </w:r>
      <w:r w:rsidR="00831A50" w:rsidRPr="00BC4928">
        <w:rPr>
          <w:rFonts w:asciiTheme="majorBidi" w:hAnsiTheme="majorBidi" w:cstheme="majorBidi"/>
          <w:sz w:val="24"/>
          <w:szCs w:val="24"/>
        </w:rPr>
        <w:t xml:space="preserve">ybrider avec les RNA poly(A). (Figure 42). </w:t>
      </w:r>
      <w:r w:rsidRPr="00BC4928">
        <w:rPr>
          <w:rFonts w:asciiTheme="majorBidi" w:hAnsiTheme="majorBidi" w:cstheme="majorBidi"/>
          <w:sz w:val="24"/>
          <w:szCs w:val="24"/>
        </w:rPr>
        <w:t>Après avoir lavé la colonne en milieu alcalin (potasse), on charge les RNA totaux à haute force ionique (KCl 0,5 M) puis on rince la colonne avec du KCl 0,1 M en surveillant l’absorbance de l’éluat à 260 nm pour s’assurer de l’élimination des RNA non retenus par la colonne (rRNA, tRNA,... ). Enfin, on élue la fraction retenue par la colonne en abaissant la concentration de KCl à 0,01 M et en élevant la température. Un micro essai avec la reverse transcriptase permet de s’assurer de la qualité de ce RNA poly(A) comme matrice pour la synthèse de cDNA.</w:t>
      </w:r>
    </w:p>
    <w:p w:rsidR="00BD6664" w:rsidRPr="00BC4928" w:rsidRDefault="00BD6664" w:rsidP="00BD6664">
      <w:pPr>
        <w:spacing w:after="0"/>
        <w:ind w:right="-20"/>
        <w:jc w:val="both"/>
        <w:rPr>
          <w:rFonts w:asciiTheme="majorBidi" w:eastAsia="Times New Roman" w:hAnsiTheme="majorBidi" w:cstheme="majorBidi"/>
          <w:b/>
          <w:bCs/>
          <w:color w:val="000000"/>
          <w:sz w:val="24"/>
          <w:szCs w:val="24"/>
        </w:rPr>
      </w:pPr>
    </w:p>
    <w:p w:rsidR="00BD6664" w:rsidRPr="00BC4928" w:rsidRDefault="00BD6664" w:rsidP="00BD6664">
      <w:pPr>
        <w:spacing w:after="0"/>
        <w:ind w:right="-20"/>
        <w:jc w:val="center"/>
        <w:rPr>
          <w:rFonts w:asciiTheme="majorBidi" w:eastAsia="Times New Roman" w:hAnsiTheme="majorBidi" w:cstheme="majorBidi"/>
          <w:b/>
          <w:bCs/>
          <w:color w:val="000000"/>
          <w:sz w:val="24"/>
          <w:szCs w:val="24"/>
        </w:rPr>
      </w:pPr>
      <w:r w:rsidRPr="00BC4928">
        <w:rPr>
          <w:rFonts w:asciiTheme="majorBidi" w:eastAsia="Times New Roman" w:hAnsiTheme="majorBidi" w:cstheme="majorBidi"/>
          <w:b/>
          <w:bCs/>
          <w:noProof/>
          <w:color w:val="000000"/>
          <w:sz w:val="24"/>
          <w:szCs w:val="24"/>
          <w:lang w:eastAsia="fr-FR"/>
        </w:rPr>
        <w:drawing>
          <wp:inline distT="0" distB="0" distL="0" distR="0">
            <wp:extent cx="4638011" cy="2878401"/>
            <wp:effectExtent l="19050" t="0" r="0" b="0"/>
            <wp:docPr id="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srcRect/>
                    <a:stretch>
                      <a:fillRect/>
                    </a:stretch>
                  </pic:blipFill>
                  <pic:spPr bwMode="auto">
                    <a:xfrm>
                      <a:off x="0" y="0"/>
                      <a:ext cx="4643029" cy="2881515"/>
                    </a:xfrm>
                    <a:prstGeom prst="rect">
                      <a:avLst/>
                    </a:prstGeom>
                    <a:noFill/>
                    <a:ln w="9525">
                      <a:noFill/>
                      <a:miter lim="800000"/>
                      <a:headEnd/>
                      <a:tailEnd/>
                    </a:ln>
                  </pic:spPr>
                </pic:pic>
              </a:graphicData>
            </a:graphic>
          </wp:inline>
        </w:drawing>
      </w:r>
    </w:p>
    <w:p w:rsidR="00BD6664" w:rsidRPr="00BC4928" w:rsidRDefault="00BD6664" w:rsidP="00831A50">
      <w:pPr>
        <w:spacing w:after="0"/>
        <w:ind w:right="538"/>
        <w:jc w:val="center"/>
        <w:rPr>
          <w:rFonts w:asciiTheme="majorBidi" w:eastAsia="Times New Roman" w:hAnsiTheme="majorBidi" w:cstheme="majorBidi"/>
          <w:color w:val="000000"/>
          <w:sz w:val="24"/>
          <w:szCs w:val="24"/>
        </w:rPr>
      </w:pPr>
      <w:r w:rsidRPr="00BC4928">
        <w:rPr>
          <w:rFonts w:asciiTheme="majorBidi" w:eastAsia="Times New Roman" w:hAnsiTheme="majorBidi" w:cstheme="majorBidi"/>
          <w:b/>
          <w:bCs/>
          <w:color w:val="000000"/>
          <w:sz w:val="24"/>
          <w:szCs w:val="24"/>
        </w:rPr>
        <w:t>Figure </w:t>
      </w:r>
      <w:r w:rsidR="00831A50" w:rsidRPr="00BC4928">
        <w:rPr>
          <w:rFonts w:asciiTheme="majorBidi" w:eastAsia="Times New Roman" w:hAnsiTheme="majorBidi" w:cstheme="majorBidi"/>
          <w:b/>
          <w:bCs/>
          <w:color w:val="000000"/>
          <w:sz w:val="24"/>
          <w:szCs w:val="24"/>
        </w:rPr>
        <w:t>42</w:t>
      </w:r>
      <w:r w:rsidRPr="00BC4928">
        <w:rPr>
          <w:rFonts w:asciiTheme="majorBidi" w:eastAsia="Times New Roman" w:hAnsiTheme="majorBidi" w:cstheme="majorBidi"/>
          <w:color w:val="000000"/>
          <w:sz w:val="24"/>
          <w:szCs w:val="24"/>
        </w:rPr>
        <w:t>: Aspect des ARN sur gel d’agarose</w:t>
      </w:r>
    </w:p>
    <w:p w:rsidR="00BD6664" w:rsidRPr="00BC4928" w:rsidRDefault="00BD6664" w:rsidP="00BD6664">
      <w:pPr>
        <w:spacing w:after="0"/>
        <w:ind w:right="538"/>
        <w:jc w:val="both"/>
        <w:rPr>
          <w:rFonts w:asciiTheme="majorBidi" w:eastAsia="Times New Roman" w:hAnsiTheme="majorBidi" w:cstheme="majorBidi"/>
          <w:color w:val="000000"/>
          <w:sz w:val="24"/>
          <w:szCs w:val="24"/>
        </w:rPr>
      </w:pPr>
    </w:p>
    <w:p w:rsidR="00BD6664" w:rsidRPr="00BC4928" w:rsidRDefault="00BD6664" w:rsidP="00F87D02">
      <w:pPr>
        <w:pStyle w:val="Titre2"/>
        <w:rPr>
          <w:rFonts w:asciiTheme="majorBidi" w:eastAsia="Times New Roman" w:hAnsiTheme="majorBidi"/>
          <w:color w:val="0D0D0D" w:themeColor="text1" w:themeTint="F2"/>
        </w:rPr>
      </w:pPr>
      <w:bookmarkStart w:id="118" w:name="_Toc97012252"/>
      <w:bookmarkStart w:id="119" w:name="_Toc97383132"/>
      <w:r w:rsidRPr="00BC4928">
        <w:rPr>
          <w:rFonts w:asciiTheme="majorBidi" w:eastAsia="Times New Roman" w:hAnsiTheme="majorBidi"/>
          <w:color w:val="0D0D0D" w:themeColor="text1" w:themeTint="F2"/>
          <w:spacing w:val="1"/>
        </w:rPr>
        <w:t>III-</w:t>
      </w:r>
      <w:r w:rsidRPr="00BC4928">
        <w:rPr>
          <w:rFonts w:asciiTheme="majorBidi" w:eastAsia="Times New Roman" w:hAnsiTheme="majorBidi"/>
          <w:color w:val="0D0D0D" w:themeColor="text1" w:themeTint="F2"/>
        </w:rPr>
        <w:t xml:space="preserve"> </w:t>
      </w:r>
      <w:r w:rsidRPr="00BC4928">
        <w:rPr>
          <w:rFonts w:asciiTheme="majorBidi" w:eastAsia="Times New Roman" w:hAnsiTheme="majorBidi"/>
          <w:color w:val="0D0D0D" w:themeColor="text1" w:themeTint="F2"/>
          <w:spacing w:val="-1"/>
        </w:rPr>
        <w:t xml:space="preserve">Extraction de l’ADN </w:t>
      </w:r>
      <w:r w:rsidRPr="00BC4928">
        <w:rPr>
          <w:rFonts w:asciiTheme="majorBidi" w:eastAsia="Times New Roman" w:hAnsiTheme="majorBidi"/>
          <w:color w:val="0D0D0D" w:themeColor="text1" w:themeTint="F2"/>
        </w:rPr>
        <w:t>pl</w:t>
      </w:r>
      <w:r w:rsidRPr="00BC4928">
        <w:rPr>
          <w:rFonts w:asciiTheme="majorBidi" w:eastAsia="Times New Roman" w:hAnsiTheme="majorBidi"/>
          <w:color w:val="0D0D0D" w:themeColor="text1" w:themeTint="F2"/>
          <w:spacing w:val="1"/>
        </w:rPr>
        <w:t>as</w:t>
      </w:r>
      <w:r w:rsidRPr="00BC4928">
        <w:rPr>
          <w:rFonts w:asciiTheme="majorBidi" w:eastAsia="Times New Roman" w:hAnsiTheme="majorBidi"/>
          <w:color w:val="0D0D0D" w:themeColor="text1" w:themeTint="F2"/>
          <w:spacing w:val="-2"/>
        </w:rPr>
        <w:t>m</w:t>
      </w:r>
      <w:r w:rsidRPr="00BC4928">
        <w:rPr>
          <w:rFonts w:asciiTheme="majorBidi" w:eastAsia="Times New Roman" w:hAnsiTheme="majorBidi"/>
          <w:color w:val="0D0D0D" w:themeColor="text1" w:themeTint="F2"/>
        </w:rPr>
        <w:t>id</w:t>
      </w:r>
      <w:r w:rsidRPr="00BC4928">
        <w:rPr>
          <w:rFonts w:asciiTheme="majorBidi" w:eastAsia="Times New Roman" w:hAnsiTheme="majorBidi"/>
          <w:color w:val="0D0D0D" w:themeColor="text1" w:themeTint="F2"/>
          <w:spacing w:val="1"/>
        </w:rPr>
        <w:t>i</w:t>
      </w:r>
      <w:r w:rsidRPr="00BC4928">
        <w:rPr>
          <w:rFonts w:asciiTheme="majorBidi" w:eastAsia="Times New Roman" w:hAnsiTheme="majorBidi"/>
          <w:color w:val="0D0D0D" w:themeColor="text1" w:themeTint="F2"/>
          <w:spacing w:val="-1"/>
        </w:rPr>
        <w:t>q</w:t>
      </w:r>
      <w:r w:rsidRPr="00BC4928">
        <w:rPr>
          <w:rFonts w:asciiTheme="majorBidi" w:eastAsia="Times New Roman" w:hAnsiTheme="majorBidi"/>
          <w:color w:val="0D0D0D" w:themeColor="text1" w:themeTint="F2"/>
        </w:rPr>
        <w:t>ue</w:t>
      </w:r>
      <w:bookmarkEnd w:id="118"/>
      <w:bookmarkEnd w:id="119"/>
      <w:r w:rsidRPr="00BC4928">
        <w:rPr>
          <w:rFonts w:asciiTheme="majorBidi" w:eastAsia="Times New Roman" w:hAnsiTheme="majorBidi"/>
          <w:color w:val="0D0D0D" w:themeColor="text1" w:themeTint="F2"/>
        </w:rPr>
        <w:t xml:space="preserve"> </w:t>
      </w:r>
    </w:p>
    <w:p w:rsidR="00BD6664" w:rsidRPr="00BC4928" w:rsidRDefault="00BD6664" w:rsidP="00554C9B">
      <w:pPr>
        <w:spacing w:after="0"/>
        <w:ind w:right="542"/>
        <w:jc w:val="both"/>
        <w:rPr>
          <w:rFonts w:asciiTheme="majorBidi" w:eastAsia="Times New Roman" w:hAnsiTheme="majorBidi" w:cstheme="majorBidi"/>
          <w:color w:val="000000"/>
          <w:sz w:val="24"/>
          <w:szCs w:val="24"/>
        </w:rPr>
      </w:pPr>
      <w:r w:rsidRPr="00BC4928">
        <w:rPr>
          <w:rFonts w:asciiTheme="majorBidi" w:eastAsia="Times New Roman" w:hAnsiTheme="majorBidi" w:cstheme="majorBidi"/>
          <w:color w:val="000000"/>
          <w:spacing w:val="-4"/>
          <w:sz w:val="24"/>
          <w:szCs w:val="24"/>
        </w:rPr>
        <w:t>L</w:t>
      </w:r>
      <w:r w:rsidRPr="00BC4928">
        <w:rPr>
          <w:rFonts w:asciiTheme="majorBidi" w:eastAsia="Times New Roman" w:hAnsiTheme="majorBidi" w:cstheme="majorBidi"/>
          <w:color w:val="000000"/>
          <w:sz w:val="24"/>
          <w:szCs w:val="24"/>
        </w:rPr>
        <w:t>a</w:t>
      </w:r>
      <w:r w:rsidRPr="00BC4928">
        <w:rPr>
          <w:rFonts w:asciiTheme="majorBidi" w:eastAsia="Times New Roman" w:hAnsiTheme="majorBidi" w:cstheme="majorBidi"/>
          <w:color w:val="000000"/>
          <w:spacing w:val="27"/>
          <w:sz w:val="24"/>
          <w:szCs w:val="24"/>
        </w:rPr>
        <w:t xml:space="preserve"> </w:t>
      </w:r>
      <w:r w:rsidRPr="00BC4928">
        <w:rPr>
          <w:rFonts w:asciiTheme="majorBidi" w:eastAsia="Times New Roman" w:hAnsiTheme="majorBidi" w:cstheme="majorBidi"/>
          <w:color w:val="000000"/>
          <w:sz w:val="24"/>
          <w:szCs w:val="24"/>
        </w:rPr>
        <w:t>pré</w:t>
      </w:r>
      <w:r w:rsidRPr="00BC4928">
        <w:rPr>
          <w:rFonts w:asciiTheme="majorBidi" w:eastAsia="Times New Roman" w:hAnsiTheme="majorBidi" w:cstheme="majorBidi"/>
          <w:color w:val="000000"/>
          <w:spacing w:val="2"/>
          <w:sz w:val="24"/>
          <w:szCs w:val="24"/>
        </w:rPr>
        <w:t>p</w:t>
      </w:r>
      <w:r w:rsidRPr="00BC4928">
        <w:rPr>
          <w:rFonts w:asciiTheme="majorBidi" w:eastAsia="Times New Roman" w:hAnsiTheme="majorBidi" w:cstheme="majorBidi"/>
          <w:color w:val="000000"/>
          <w:sz w:val="24"/>
          <w:szCs w:val="24"/>
        </w:rPr>
        <w:t>a</w:t>
      </w:r>
      <w:r w:rsidRPr="00BC4928">
        <w:rPr>
          <w:rFonts w:asciiTheme="majorBidi" w:eastAsia="Times New Roman" w:hAnsiTheme="majorBidi" w:cstheme="majorBidi"/>
          <w:color w:val="000000"/>
          <w:spacing w:val="-1"/>
          <w:sz w:val="24"/>
          <w:szCs w:val="24"/>
        </w:rPr>
        <w:t>r</w:t>
      </w:r>
      <w:r w:rsidRPr="00BC4928">
        <w:rPr>
          <w:rFonts w:asciiTheme="majorBidi" w:eastAsia="Times New Roman" w:hAnsiTheme="majorBidi" w:cstheme="majorBidi"/>
          <w:color w:val="000000"/>
          <w:sz w:val="24"/>
          <w:szCs w:val="24"/>
        </w:rPr>
        <w:t>ation</w:t>
      </w:r>
      <w:r w:rsidRPr="00BC4928">
        <w:rPr>
          <w:rFonts w:asciiTheme="majorBidi" w:eastAsia="Times New Roman" w:hAnsiTheme="majorBidi" w:cstheme="majorBidi"/>
          <w:color w:val="000000"/>
          <w:spacing w:val="27"/>
          <w:sz w:val="24"/>
          <w:szCs w:val="24"/>
        </w:rPr>
        <w:t xml:space="preserve"> </w:t>
      </w:r>
      <w:r w:rsidRPr="00BC4928">
        <w:rPr>
          <w:rFonts w:asciiTheme="majorBidi" w:eastAsia="Times New Roman" w:hAnsiTheme="majorBidi" w:cstheme="majorBidi"/>
          <w:color w:val="000000"/>
          <w:spacing w:val="2"/>
          <w:sz w:val="24"/>
          <w:szCs w:val="24"/>
        </w:rPr>
        <w:t>d</w:t>
      </w:r>
      <w:r w:rsidRPr="00BC4928">
        <w:rPr>
          <w:rFonts w:asciiTheme="majorBidi" w:eastAsia="Times New Roman" w:hAnsiTheme="majorBidi" w:cstheme="majorBidi"/>
          <w:color w:val="000000"/>
          <w:spacing w:val="-1"/>
          <w:sz w:val="24"/>
          <w:szCs w:val="24"/>
        </w:rPr>
        <w:t>'</w:t>
      </w:r>
      <w:r w:rsidRPr="00BC4928">
        <w:rPr>
          <w:rFonts w:asciiTheme="majorBidi" w:eastAsia="Times New Roman" w:hAnsiTheme="majorBidi" w:cstheme="majorBidi"/>
          <w:color w:val="000000"/>
          <w:spacing w:val="1"/>
          <w:sz w:val="24"/>
          <w:szCs w:val="24"/>
        </w:rPr>
        <w:t>A</w:t>
      </w:r>
      <w:r w:rsidRPr="00BC4928">
        <w:rPr>
          <w:rFonts w:asciiTheme="majorBidi" w:eastAsia="Times New Roman" w:hAnsiTheme="majorBidi" w:cstheme="majorBidi"/>
          <w:color w:val="000000"/>
          <w:spacing w:val="3"/>
          <w:sz w:val="24"/>
          <w:szCs w:val="24"/>
        </w:rPr>
        <w:t>D</w:t>
      </w:r>
      <w:r w:rsidRPr="00BC4928">
        <w:rPr>
          <w:rFonts w:asciiTheme="majorBidi" w:eastAsia="Times New Roman" w:hAnsiTheme="majorBidi" w:cstheme="majorBidi"/>
          <w:color w:val="000000"/>
          <w:sz w:val="24"/>
          <w:szCs w:val="24"/>
        </w:rPr>
        <w:t>N</w:t>
      </w:r>
      <w:r w:rsidRPr="00BC4928">
        <w:rPr>
          <w:rFonts w:asciiTheme="majorBidi" w:eastAsia="Times New Roman" w:hAnsiTheme="majorBidi" w:cstheme="majorBidi"/>
          <w:color w:val="000000"/>
          <w:spacing w:val="26"/>
          <w:sz w:val="24"/>
          <w:szCs w:val="24"/>
        </w:rPr>
        <w:t xml:space="preserve"> </w:t>
      </w:r>
      <w:r w:rsidRPr="00BC4928">
        <w:rPr>
          <w:rFonts w:asciiTheme="majorBidi" w:eastAsia="Times New Roman" w:hAnsiTheme="majorBidi" w:cstheme="majorBidi"/>
          <w:color w:val="000000"/>
          <w:sz w:val="24"/>
          <w:szCs w:val="24"/>
        </w:rPr>
        <w:t>p</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as</w:t>
      </w:r>
      <w:r w:rsidRPr="00BC4928">
        <w:rPr>
          <w:rFonts w:asciiTheme="majorBidi" w:eastAsia="Times New Roman" w:hAnsiTheme="majorBidi" w:cstheme="majorBidi"/>
          <w:color w:val="000000"/>
          <w:spacing w:val="1"/>
          <w:sz w:val="24"/>
          <w:szCs w:val="24"/>
        </w:rPr>
        <w:t>m</w:t>
      </w:r>
      <w:r w:rsidRPr="00BC4928">
        <w:rPr>
          <w:rFonts w:asciiTheme="majorBidi" w:eastAsia="Times New Roman" w:hAnsiTheme="majorBidi" w:cstheme="majorBidi"/>
          <w:color w:val="000000"/>
          <w:sz w:val="24"/>
          <w:szCs w:val="24"/>
        </w:rPr>
        <w:t>id</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q</w:t>
      </w:r>
      <w:r w:rsidRPr="00BC4928">
        <w:rPr>
          <w:rFonts w:asciiTheme="majorBidi" w:eastAsia="Times New Roman" w:hAnsiTheme="majorBidi" w:cstheme="majorBidi"/>
          <w:color w:val="000000"/>
          <w:spacing w:val="1"/>
          <w:sz w:val="24"/>
          <w:szCs w:val="24"/>
        </w:rPr>
        <w:t>u</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25"/>
          <w:sz w:val="24"/>
          <w:szCs w:val="24"/>
        </w:rPr>
        <w:t xml:space="preserve"> </w:t>
      </w:r>
      <w:r w:rsidRPr="00BC4928">
        <w:rPr>
          <w:rFonts w:asciiTheme="majorBidi" w:eastAsia="Times New Roman" w:hAnsiTheme="majorBidi" w:cstheme="majorBidi"/>
          <w:color w:val="000000"/>
          <w:sz w:val="24"/>
          <w:szCs w:val="24"/>
        </w:rPr>
        <w:t>à</w:t>
      </w:r>
      <w:r w:rsidRPr="00BC4928">
        <w:rPr>
          <w:rFonts w:asciiTheme="majorBidi" w:eastAsia="Times New Roman" w:hAnsiTheme="majorBidi" w:cstheme="majorBidi"/>
          <w:color w:val="000000"/>
          <w:spacing w:val="26"/>
          <w:sz w:val="24"/>
          <w:szCs w:val="24"/>
        </w:rPr>
        <w:t xml:space="preserve"> </w:t>
      </w:r>
      <w:r w:rsidRPr="00BC4928">
        <w:rPr>
          <w:rFonts w:asciiTheme="majorBidi" w:eastAsia="Times New Roman" w:hAnsiTheme="majorBidi" w:cstheme="majorBidi"/>
          <w:color w:val="000000"/>
          <w:sz w:val="24"/>
          <w:szCs w:val="24"/>
        </w:rPr>
        <w:t>p</w:t>
      </w:r>
      <w:r w:rsidRPr="00BC4928">
        <w:rPr>
          <w:rFonts w:asciiTheme="majorBidi" w:eastAsia="Times New Roman" w:hAnsiTheme="majorBidi" w:cstheme="majorBidi"/>
          <w:color w:val="000000"/>
          <w:spacing w:val="2"/>
          <w:sz w:val="24"/>
          <w:szCs w:val="24"/>
        </w:rPr>
        <w:t>a</w:t>
      </w:r>
      <w:r w:rsidRPr="00BC4928">
        <w:rPr>
          <w:rFonts w:asciiTheme="majorBidi" w:eastAsia="Times New Roman" w:hAnsiTheme="majorBidi" w:cstheme="majorBidi"/>
          <w:color w:val="000000"/>
          <w:sz w:val="24"/>
          <w:szCs w:val="24"/>
        </w:rPr>
        <w:t>rt</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r</w:t>
      </w:r>
      <w:r w:rsidRPr="00BC4928">
        <w:rPr>
          <w:rFonts w:asciiTheme="majorBidi" w:eastAsia="Times New Roman" w:hAnsiTheme="majorBidi" w:cstheme="majorBidi"/>
          <w:color w:val="000000"/>
          <w:spacing w:val="26"/>
          <w:sz w:val="24"/>
          <w:szCs w:val="24"/>
        </w:rPr>
        <w:t xml:space="preserve"> </w:t>
      </w:r>
      <w:r w:rsidRPr="00BC4928">
        <w:rPr>
          <w:rFonts w:asciiTheme="majorBidi" w:eastAsia="Times New Roman" w:hAnsiTheme="majorBidi" w:cstheme="majorBidi"/>
          <w:color w:val="000000"/>
          <w:spacing w:val="2"/>
          <w:sz w:val="24"/>
          <w:szCs w:val="24"/>
        </w:rPr>
        <w:t>d</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26"/>
          <w:sz w:val="24"/>
          <w:szCs w:val="24"/>
        </w:rPr>
        <w:t xml:space="preserve"> </w:t>
      </w:r>
      <w:r w:rsidRPr="00BC4928">
        <w:rPr>
          <w:rFonts w:asciiTheme="majorBidi" w:eastAsia="Times New Roman" w:hAnsiTheme="majorBidi" w:cstheme="majorBidi"/>
          <w:color w:val="000000"/>
          <w:sz w:val="24"/>
          <w:szCs w:val="24"/>
        </w:rPr>
        <w:t>bac</w:t>
      </w:r>
      <w:r w:rsidRPr="00BC4928">
        <w:rPr>
          <w:rFonts w:asciiTheme="majorBidi" w:eastAsia="Times New Roman" w:hAnsiTheme="majorBidi" w:cstheme="majorBidi"/>
          <w:color w:val="000000"/>
          <w:spacing w:val="2"/>
          <w:sz w:val="24"/>
          <w:szCs w:val="24"/>
        </w:rPr>
        <w:t>t</w:t>
      </w:r>
      <w:r w:rsidRPr="00BC4928">
        <w:rPr>
          <w:rFonts w:asciiTheme="majorBidi" w:eastAsia="Times New Roman" w:hAnsiTheme="majorBidi" w:cstheme="majorBidi"/>
          <w:color w:val="000000"/>
          <w:sz w:val="24"/>
          <w:szCs w:val="24"/>
        </w:rPr>
        <w:t>é</w:t>
      </w:r>
      <w:r w:rsidRPr="00BC4928">
        <w:rPr>
          <w:rFonts w:asciiTheme="majorBidi" w:eastAsia="Times New Roman" w:hAnsiTheme="majorBidi" w:cstheme="majorBidi"/>
          <w:color w:val="000000"/>
          <w:spacing w:val="-1"/>
          <w:sz w:val="24"/>
          <w:szCs w:val="24"/>
        </w:rPr>
        <w:t>r</w:t>
      </w:r>
      <w:r w:rsidRPr="00BC4928">
        <w:rPr>
          <w:rFonts w:asciiTheme="majorBidi" w:eastAsia="Times New Roman" w:hAnsiTheme="majorBidi" w:cstheme="majorBidi"/>
          <w:color w:val="000000"/>
          <w:sz w:val="24"/>
          <w:szCs w:val="24"/>
        </w:rPr>
        <w:t>ies</w:t>
      </w:r>
      <w:r w:rsidRPr="00BC4928">
        <w:rPr>
          <w:rFonts w:asciiTheme="majorBidi" w:eastAsia="Times New Roman" w:hAnsiTheme="majorBidi" w:cstheme="majorBidi"/>
          <w:color w:val="000000"/>
          <w:spacing w:val="26"/>
          <w:sz w:val="24"/>
          <w:szCs w:val="24"/>
        </w:rPr>
        <w:t xml:space="preserve"> </w:t>
      </w:r>
      <w:r w:rsidRPr="00BC4928">
        <w:rPr>
          <w:rFonts w:asciiTheme="majorBidi" w:eastAsia="Times New Roman" w:hAnsiTheme="majorBidi" w:cstheme="majorBidi"/>
          <w:color w:val="000000"/>
          <w:sz w:val="24"/>
          <w:szCs w:val="24"/>
        </w:rPr>
        <w:t>est</w:t>
      </w:r>
      <w:r w:rsidRPr="00BC4928">
        <w:rPr>
          <w:rFonts w:asciiTheme="majorBidi" w:eastAsia="Times New Roman" w:hAnsiTheme="majorBidi" w:cstheme="majorBidi"/>
          <w:color w:val="000000"/>
          <w:spacing w:val="27"/>
          <w:sz w:val="24"/>
          <w:szCs w:val="24"/>
        </w:rPr>
        <w:t xml:space="preserve"> </w:t>
      </w:r>
      <w:r w:rsidRPr="00BC4928">
        <w:rPr>
          <w:rFonts w:asciiTheme="majorBidi" w:eastAsia="Times New Roman" w:hAnsiTheme="majorBidi" w:cstheme="majorBidi"/>
          <w:color w:val="000000"/>
          <w:spacing w:val="3"/>
          <w:sz w:val="24"/>
          <w:szCs w:val="24"/>
        </w:rPr>
        <w:t>l</w:t>
      </w:r>
      <w:r w:rsidRPr="00BC4928">
        <w:rPr>
          <w:rFonts w:asciiTheme="majorBidi" w:eastAsia="Times New Roman" w:hAnsiTheme="majorBidi" w:cstheme="majorBidi"/>
          <w:color w:val="000000"/>
          <w:spacing w:val="-1"/>
          <w:sz w:val="24"/>
          <w:szCs w:val="24"/>
        </w:rPr>
        <w:t>'</w:t>
      </w:r>
      <w:r w:rsidRPr="00BC4928">
        <w:rPr>
          <w:rFonts w:asciiTheme="majorBidi" w:eastAsia="Times New Roman" w:hAnsiTheme="majorBidi" w:cstheme="majorBidi"/>
          <w:color w:val="000000"/>
          <w:sz w:val="24"/>
          <w:szCs w:val="24"/>
        </w:rPr>
        <w:t>u</w:t>
      </w:r>
      <w:r w:rsidRPr="00BC4928">
        <w:rPr>
          <w:rFonts w:asciiTheme="majorBidi" w:eastAsia="Times New Roman" w:hAnsiTheme="majorBidi" w:cstheme="majorBidi"/>
          <w:color w:val="000000"/>
          <w:spacing w:val="2"/>
          <w:sz w:val="24"/>
          <w:szCs w:val="24"/>
        </w:rPr>
        <w:t>n</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25"/>
          <w:sz w:val="24"/>
          <w:szCs w:val="24"/>
        </w:rPr>
        <w:t xml:space="preserve"> </w:t>
      </w:r>
      <w:r w:rsidRPr="00BC4928">
        <w:rPr>
          <w:rFonts w:asciiTheme="majorBidi" w:eastAsia="Times New Roman" w:hAnsiTheme="majorBidi" w:cstheme="majorBidi"/>
          <w:color w:val="000000"/>
          <w:spacing w:val="1"/>
          <w:sz w:val="24"/>
          <w:szCs w:val="24"/>
        </w:rPr>
        <w:t>d</w:t>
      </w:r>
      <w:r w:rsidRPr="00BC4928">
        <w:rPr>
          <w:rFonts w:asciiTheme="majorBidi" w:eastAsia="Times New Roman" w:hAnsiTheme="majorBidi" w:cstheme="majorBidi"/>
          <w:color w:val="000000"/>
          <w:sz w:val="24"/>
          <w:szCs w:val="24"/>
        </w:rPr>
        <w:t>es</w:t>
      </w:r>
      <w:r w:rsidRPr="00BC4928">
        <w:rPr>
          <w:rFonts w:asciiTheme="majorBidi" w:eastAsia="Times New Roman" w:hAnsiTheme="majorBidi" w:cstheme="majorBidi"/>
          <w:color w:val="000000"/>
          <w:spacing w:val="28"/>
          <w:sz w:val="24"/>
          <w:szCs w:val="24"/>
        </w:rPr>
        <w:t xml:space="preserve"> </w:t>
      </w:r>
      <w:r w:rsidRPr="00BC4928">
        <w:rPr>
          <w:rFonts w:asciiTheme="majorBidi" w:eastAsia="Times New Roman" w:hAnsiTheme="majorBidi" w:cstheme="majorBidi"/>
          <w:color w:val="000000"/>
          <w:spacing w:val="1"/>
          <w:sz w:val="24"/>
          <w:szCs w:val="24"/>
        </w:rPr>
        <w:t>t</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1"/>
          <w:sz w:val="24"/>
          <w:szCs w:val="24"/>
        </w:rPr>
        <w:t>c</w:t>
      </w:r>
      <w:r w:rsidRPr="00BC4928">
        <w:rPr>
          <w:rFonts w:asciiTheme="majorBidi" w:eastAsia="Times New Roman" w:hAnsiTheme="majorBidi" w:cstheme="majorBidi"/>
          <w:color w:val="000000"/>
          <w:sz w:val="24"/>
          <w:szCs w:val="24"/>
        </w:rPr>
        <w:t>hni</w:t>
      </w:r>
      <w:r w:rsidRPr="00BC4928">
        <w:rPr>
          <w:rFonts w:asciiTheme="majorBidi" w:eastAsia="Times New Roman" w:hAnsiTheme="majorBidi" w:cstheme="majorBidi"/>
          <w:color w:val="000000"/>
          <w:spacing w:val="1"/>
          <w:sz w:val="24"/>
          <w:szCs w:val="24"/>
        </w:rPr>
        <w:t>q</w:t>
      </w:r>
      <w:r w:rsidRPr="00BC4928">
        <w:rPr>
          <w:rFonts w:asciiTheme="majorBidi" w:eastAsia="Times New Roman" w:hAnsiTheme="majorBidi" w:cstheme="majorBidi"/>
          <w:color w:val="000000"/>
          <w:sz w:val="24"/>
          <w:szCs w:val="24"/>
        </w:rPr>
        <w:t>ues</w:t>
      </w:r>
      <w:r w:rsidRPr="00BC4928">
        <w:rPr>
          <w:rFonts w:asciiTheme="majorBidi" w:eastAsia="Times New Roman" w:hAnsiTheme="majorBidi" w:cstheme="majorBidi"/>
          <w:color w:val="000000"/>
          <w:spacing w:val="26"/>
          <w:sz w:val="24"/>
          <w:szCs w:val="24"/>
        </w:rPr>
        <w:t xml:space="preserve"> </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es</w:t>
      </w:r>
      <w:r w:rsidR="00554C9B" w:rsidRPr="00BC4928">
        <w:rPr>
          <w:rFonts w:asciiTheme="majorBidi" w:eastAsia="Times New Roman" w:hAnsiTheme="majorBidi" w:cstheme="majorBidi"/>
          <w:color w:val="000000"/>
          <w:sz w:val="24"/>
          <w:szCs w:val="24"/>
        </w:rPr>
        <w:t xml:space="preserve"> </w:t>
      </w:r>
      <w:r w:rsidRPr="00BC4928">
        <w:rPr>
          <w:rFonts w:asciiTheme="majorBidi" w:eastAsia="Times New Roman" w:hAnsiTheme="majorBidi" w:cstheme="majorBidi"/>
          <w:color w:val="000000"/>
          <w:sz w:val="24"/>
          <w:szCs w:val="24"/>
        </w:rPr>
        <w:t>p</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us cour</w:t>
      </w:r>
      <w:r w:rsidRPr="00BC4928">
        <w:rPr>
          <w:rFonts w:asciiTheme="majorBidi" w:eastAsia="Times New Roman" w:hAnsiTheme="majorBidi" w:cstheme="majorBidi"/>
          <w:color w:val="000000"/>
          <w:spacing w:val="-1"/>
          <w:sz w:val="24"/>
          <w:szCs w:val="24"/>
        </w:rPr>
        <w:t>a</w:t>
      </w:r>
      <w:r w:rsidRPr="00BC4928">
        <w:rPr>
          <w:rFonts w:asciiTheme="majorBidi" w:eastAsia="Times New Roman" w:hAnsiTheme="majorBidi" w:cstheme="majorBidi"/>
          <w:color w:val="000000"/>
          <w:sz w:val="24"/>
          <w:szCs w:val="24"/>
        </w:rPr>
        <w:t>ntes</w:t>
      </w:r>
      <w:r w:rsidRPr="00BC4928">
        <w:rPr>
          <w:rFonts w:asciiTheme="majorBidi" w:eastAsia="Times New Roman" w:hAnsiTheme="majorBidi" w:cstheme="majorBidi"/>
          <w:color w:val="000000"/>
          <w:spacing w:val="28"/>
          <w:sz w:val="24"/>
          <w:szCs w:val="24"/>
        </w:rPr>
        <w:t xml:space="preserve"> </w:t>
      </w:r>
      <w:r w:rsidRPr="00BC4928">
        <w:rPr>
          <w:rFonts w:asciiTheme="majorBidi" w:eastAsia="Times New Roman" w:hAnsiTheme="majorBidi" w:cstheme="majorBidi"/>
          <w:color w:val="000000"/>
          <w:spacing w:val="3"/>
          <w:sz w:val="24"/>
          <w:szCs w:val="24"/>
        </w:rPr>
        <w:t>d</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28"/>
          <w:sz w:val="24"/>
          <w:szCs w:val="24"/>
        </w:rPr>
        <w:t xml:space="preserve"> </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a</w:t>
      </w:r>
      <w:r w:rsidRPr="00BC4928">
        <w:rPr>
          <w:rFonts w:asciiTheme="majorBidi" w:eastAsia="Times New Roman" w:hAnsiTheme="majorBidi" w:cstheme="majorBidi"/>
          <w:color w:val="000000"/>
          <w:spacing w:val="28"/>
          <w:sz w:val="24"/>
          <w:szCs w:val="24"/>
        </w:rPr>
        <w:t xml:space="preserve"> </w:t>
      </w:r>
      <w:r w:rsidRPr="00BC4928">
        <w:rPr>
          <w:rFonts w:asciiTheme="majorBidi" w:eastAsia="Times New Roman" w:hAnsiTheme="majorBidi" w:cstheme="majorBidi"/>
          <w:b/>
          <w:bCs/>
          <w:color w:val="000000"/>
          <w:spacing w:val="1"/>
          <w:sz w:val="24"/>
          <w:szCs w:val="24"/>
        </w:rPr>
        <w:t>b</w:t>
      </w:r>
      <w:r w:rsidRPr="00BC4928">
        <w:rPr>
          <w:rFonts w:asciiTheme="majorBidi" w:eastAsia="Times New Roman" w:hAnsiTheme="majorBidi" w:cstheme="majorBidi"/>
          <w:b/>
          <w:bCs/>
          <w:color w:val="000000"/>
          <w:sz w:val="24"/>
          <w:szCs w:val="24"/>
        </w:rPr>
        <w:t>i</w:t>
      </w:r>
      <w:r w:rsidRPr="00BC4928">
        <w:rPr>
          <w:rFonts w:asciiTheme="majorBidi" w:eastAsia="Times New Roman" w:hAnsiTheme="majorBidi" w:cstheme="majorBidi"/>
          <w:b/>
          <w:bCs/>
          <w:color w:val="000000"/>
          <w:spacing w:val="1"/>
          <w:sz w:val="24"/>
          <w:szCs w:val="24"/>
        </w:rPr>
        <w:t>o</w:t>
      </w:r>
      <w:r w:rsidRPr="00BC4928">
        <w:rPr>
          <w:rFonts w:asciiTheme="majorBidi" w:eastAsia="Times New Roman" w:hAnsiTheme="majorBidi" w:cstheme="majorBidi"/>
          <w:b/>
          <w:bCs/>
          <w:color w:val="000000"/>
          <w:sz w:val="24"/>
          <w:szCs w:val="24"/>
        </w:rPr>
        <w:t>log</w:t>
      </w:r>
      <w:r w:rsidRPr="00BC4928">
        <w:rPr>
          <w:rFonts w:asciiTheme="majorBidi" w:eastAsia="Times New Roman" w:hAnsiTheme="majorBidi" w:cstheme="majorBidi"/>
          <w:b/>
          <w:bCs/>
          <w:color w:val="000000"/>
          <w:spacing w:val="1"/>
          <w:sz w:val="24"/>
          <w:szCs w:val="24"/>
        </w:rPr>
        <w:t>i</w:t>
      </w:r>
      <w:r w:rsidRPr="00BC4928">
        <w:rPr>
          <w:rFonts w:asciiTheme="majorBidi" w:eastAsia="Times New Roman" w:hAnsiTheme="majorBidi" w:cstheme="majorBidi"/>
          <w:b/>
          <w:bCs/>
          <w:color w:val="000000"/>
          <w:sz w:val="24"/>
          <w:szCs w:val="24"/>
        </w:rPr>
        <w:t>e</w:t>
      </w:r>
      <w:r w:rsidRPr="00BC4928">
        <w:rPr>
          <w:rFonts w:asciiTheme="majorBidi" w:eastAsia="Times New Roman" w:hAnsiTheme="majorBidi" w:cstheme="majorBidi"/>
          <w:color w:val="000000"/>
          <w:spacing w:val="32"/>
          <w:sz w:val="24"/>
          <w:szCs w:val="24"/>
        </w:rPr>
        <w:t xml:space="preserve"> </w:t>
      </w:r>
      <w:r w:rsidRPr="00BC4928">
        <w:rPr>
          <w:rFonts w:asciiTheme="majorBidi" w:eastAsia="Times New Roman" w:hAnsiTheme="majorBidi" w:cstheme="majorBidi"/>
          <w:b/>
          <w:bCs/>
          <w:color w:val="000000"/>
          <w:spacing w:val="-2"/>
          <w:sz w:val="24"/>
          <w:szCs w:val="24"/>
        </w:rPr>
        <w:t>m</w:t>
      </w:r>
      <w:r w:rsidRPr="00BC4928">
        <w:rPr>
          <w:rFonts w:asciiTheme="majorBidi" w:eastAsia="Times New Roman" w:hAnsiTheme="majorBidi" w:cstheme="majorBidi"/>
          <w:b/>
          <w:bCs/>
          <w:color w:val="000000"/>
          <w:sz w:val="24"/>
          <w:szCs w:val="24"/>
        </w:rPr>
        <w:t>olé</w:t>
      </w:r>
      <w:r w:rsidRPr="00BC4928">
        <w:rPr>
          <w:rFonts w:asciiTheme="majorBidi" w:eastAsia="Times New Roman" w:hAnsiTheme="majorBidi" w:cstheme="majorBidi"/>
          <w:b/>
          <w:bCs/>
          <w:color w:val="000000"/>
          <w:spacing w:val="-1"/>
          <w:sz w:val="24"/>
          <w:szCs w:val="24"/>
        </w:rPr>
        <w:t>c</w:t>
      </w:r>
      <w:r w:rsidRPr="00BC4928">
        <w:rPr>
          <w:rFonts w:asciiTheme="majorBidi" w:eastAsia="Times New Roman" w:hAnsiTheme="majorBidi" w:cstheme="majorBidi"/>
          <w:b/>
          <w:bCs/>
          <w:color w:val="000000"/>
          <w:sz w:val="24"/>
          <w:szCs w:val="24"/>
        </w:rPr>
        <w:t>u</w:t>
      </w:r>
      <w:r w:rsidRPr="00BC4928">
        <w:rPr>
          <w:rFonts w:asciiTheme="majorBidi" w:eastAsia="Times New Roman" w:hAnsiTheme="majorBidi" w:cstheme="majorBidi"/>
          <w:b/>
          <w:bCs/>
          <w:color w:val="000000"/>
          <w:spacing w:val="1"/>
          <w:sz w:val="24"/>
          <w:szCs w:val="24"/>
        </w:rPr>
        <w:t>l</w:t>
      </w:r>
      <w:r w:rsidRPr="00BC4928">
        <w:rPr>
          <w:rFonts w:asciiTheme="majorBidi" w:eastAsia="Times New Roman" w:hAnsiTheme="majorBidi" w:cstheme="majorBidi"/>
          <w:b/>
          <w:bCs/>
          <w:color w:val="000000"/>
          <w:sz w:val="24"/>
          <w:szCs w:val="24"/>
        </w:rPr>
        <w:t>aire.</w:t>
      </w:r>
      <w:r w:rsidRPr="00BC4928">
        <w:rPr>
          <w:rFonts w:asciiTheme="majorBidi" w:eastAsia="Times New Roman" w:hAnsiTheme="majorBidi" w:cstheme="majorBidi"/>
          <w:color w:val="000000"/>
          <w:spacing w:val="30"/>
          <w:sz w:val="24"/>
          <w:szCs w:val="24"/>
        </w:rPr>
        <w:t xml:space="preserve"> </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29"/>
          <w:sz w:val="24"/>
          <w:szCs w:val="24"/>
        </w:rPr>
        <w:t xml:space="preserve"> </w:t>
      </w:r>
      <w:r w:rsidRPr="00BC4928">
        <w:rPr>
          <w:rFonts w:asciiTheme="majorBidi" w:eastAsia="Times New Roman" w:hAnsiTheme="majorBidi" w:cstheme="majorBidi"/>
          <w:color w:val="000000"/>
          <w:sz w:val="24"/>
          <w:szCs w:val="24"/>
        </w:rPr>
        <w:t>pri</w:t>
      </w:r>
      <w:r w:rsidRPr="00BC4928">
        <w:rPr>
          <w:rFonts w:asciiTheme="majorBidi" w:eastAsia="Times New Roman" w:hAnsiTheme="majorBidi" w:cstheme="majorBidi"/>
          <w:color w:val="000000"/>
          <w:spacing w:val="3"/>
          <w:sz w:val="24"/>
          <w:szCs w:val="24"/>
        </w:rPr>
        <w:t>n</w:t>
      </w:r>
      <w:r w:rsidRPr="00BC4928">
        <w:rPr>
          <w:rFonts w:asciiTheme="majorBidi" w:eastAsia="Times New Roman" w:hAnsiTheme="majorBidi" w:cstheme="majorBidi"/>
          <w:color w:val="000000"/>
          <w:sz w:val="24"/>
          <w:szCs w:val="24"/>
        </w:rPr>
        <w:t>cipe</w:t>
      </w:r>
      <w:r w:rsidRPr="00BC4928">
        <w:rPr>
          <w:rFonts w:asciiTheme="majorBidi" w:eastAsia="Times New Roman" w:hAnsiTheme="majorBidi" w:cstheme="majorBidi"/>
          <w:color w:val="000000"/>
          <w:spacing w:val="28"/>
          <w:sz w:val="24"/>
          <w:szCs w:val="24"/>
        </w:rPr>
        <w:t xml:space="preserve"> </w:t>
      </w:r>
      <w:r w:rsidRPr="00BC4928">
        <w:rPr>
          <w:rFonts w:asciiTheme="majorBidi" w:eastAsia="Times New Roman" w:hAnsiTheme="majorBidi" w:cstheme="majorBidi"/>
          <w:color w:val="000000"/>
          <w:spacing w:val="1"/>
          <w:sz w:val="24"/>
          <w:szCs w:val="24"/>
        </w:rPr>
        <w:t>d</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28"/>
          <w:sz w:val="24"/>
          <w:szCs w:val="24"/>
        </w:rPr>
        <w:t xml:space="preserve"> </w:t>
      </w:r>
      <w:r w:rsidRPr="00BC4928">
        <w:rPr>
          <w:rFonts w:asciiTheme="majorBidi" w:eastAsia="Times New Roman" w:hAnsiTheme="majorBidi" w:cstheme="majorBidi"/>
          <w:color w:val="000000"/>
          <w:spacing w:val="3"/>
          <w:sz w:val="24"/>
          <w:szCs w:val="24"/>
        </w:rPr>
        <w:t>l</w:t>
      </w:r>
      <w:r w:rsidRPr="00BC4928">
        <w:rPr>
          <w:rFonts w:asciiTheme="majorBidi" w:eastAsia="Times New Roman" w:hAnsiTheme="majorBidi" w:cstheme="majorBidi"/>
          <w:color w:val="000000"/>
          <w:spacing w:val="-2"/>
          <w:sz w:val="24"/>
          <w:szCs w:val="24"/>
        </w:rPr>
        <w:t>'</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1"/>
          <w:sz w:val="24"/>
          <w:szCs w:val="24"/>
        </w:rPr>
        <w:t>xt</w:t>
      </w:r>
      <w:r w:rsidRPr="00BC4928">
        <w:rPr>
          <w:rFonts w:asciiTheme="majorBidi" w:eastAsia="Times New Roman" w:hAnsiTheme="majorBidi" w:cstheme="majorBidi"/>
          <w:color w:val="000000"/>
          <w:sz w:val="24"/>
          <w:szCs w:val="24"/>
        </w:rPr>
        <w:t>ra</w:t>
      </w:r>
      <w:r w:rsidRPr="00BC4928">
        <w:rPr>
          <w:rFonts w:asciiTheme="majorBidi" w:eastAsia="Times New Roman" w:hAnsiTheme="majorBidi" w:cstheme="majorBidi"/>
          <w:color w:val="000000"/>
          <w:spacing w:val="-1"/>
          <w:sz w:val="24"/>
          <w:szCs w:val="24"/>
        </w:rPr>
        <w:t>c</w:t>
      </w:r>
      <w:r w:rsidRPr="00BC4928">
        <w:rPr>
          <w:rFonts w:asciiTheme="majorBidi" w:eastAsia="Times New Roman" w:hAnsiTheme="majorBidi" w:cstheme="majorBidi"/>
          <w:color w:val="000000"/>
          <w:sz w:val="24"/>
          <w:szCs w:val="24"/>
        </w:rPr>
        <w:t>tion</w:t>
      </w:r>
      <w:r w:rsidRPr="00BC4928">
        <w:rPr>
          <w:rFonts w:asciiTheme="majorBidi" w:eastAsia="Times New Roman" w:hAnsiTheme="majorBidi" w:cstheme="majorBidi"/>
          <w:color w:val="000000"/>
          <w:spacing w:val="32"/>
          <w:sz w:val="24"/>
          <w:szCs w:val="24"/>
        </w:rPr>
        <w:t xml:space="preserve"> </w:t>
      </w:r>
      <w:r w:rsidRPr="00BC4928">
        <w:rPr>
          <w:rFonts w:asciiTheme="majorBidi" w:eastAsia="Times New Roman" w:hAnsiTheme="majorBidi" w:cstheme="majorBidi"/>
          <w:color w:val="000000"/>
          <w:sz w:val="24"/>
          <w:szCs w:val="24"/>
        </w:rPr>
        <w:t>est</w:t>
      </w:r>
      <w:r w:rsidRPr="00BC4928">
        <w:rPr>
          <w:rFonts w:asciiTheme="majorBidi" w:eastAsia="Times New Roman" w:hAnsiTheme="majorBidi" w:cstheme="majorBidi"/>
          <w:color w:val="000000"/>
          <w:spacing w:val="29"/>
          <w:sz w:val="24"/>
          <w:szCs w:val="24"/>
        </w:rPr>
        <w:t xml:space="preserve"> </w:t>
      </w:r>
      <w:r w:rsidRPr="00BC4928">
        <w:rPr>
          <w:rFonts w:asciiTheme="majorBidi" w:eastAsia="Times New Roman" w:hAnsiTheme="majorBidi" w:cstheme="majorBidi"/>
          <w:color w:val="000000"/>
          <w:sz w:val="24"/>
          <w:szCs w:val="24"/>
        </w:rPr>
        <w:t>c</w:t>
      </w:r>
      <w:r w:rsidRPr="00BC4928">
        <w:rPr>
          <w:rFonts w:asciiTheme="majorBidi" w:eastAsia="Times New Roman" w:hAnsiTheme="majorBidi" w:cstheme="majorBidi"/>
          <w:color w:val="000000"/>
          <w:spacing w:val="2"/>
          <w:sz w:val="24"/>
          <w:szCs w:val="24"/>
        </w:rPr>
        <w:t>o</w:t>
      </w:r>
      <w:r w:rsidRPr="00BC4928">
        <w:rPr>
          <w:rFonts w:asciiTheme="majorBidi" w:eastAsia="Times New Roman" w:hAnsiTheme="majorBidi" w:cstheme="majorBidi"/>
          <w:color w:val="000000"/>
          <w:sz w:val="24"/>
          <w:szCs w:val="24"/>
        </w:rPr>
        <w:t>n</w:t>
      </w:r>
      <w:r w:rsidRPr="00BC4928">
        <w:rPr>
          <w:rFonts w:asciiTheme="majorBidi" w:eastAsia="Times New Roman" w:hAnsiTheme="majorBidi" w:cstheme="majorBidi"/>
          <w:color w:val="000000"/>
          <w:spacing w:val="1"/>
          <w:sz w:val="24"/>
          <w:szCs w:val="24"/>
        </w:rPr>
        <w:t>n</w:t>
      </w:r>
      <w:r w:rsidRPr="00BC4928">
        <w:rPr>
          <w:rFonts w:asciiTheme="majorBidi" w:eastAsia="Times New Roman" w:hAnsiTheme="majorBidi" w:cstheme="majorBidi"/>
          <w:color w:val="000000"/>
          <w:sz w:val="24"/>
          <w:szCs w:val="24"/>
        </w:rPr>
        <w:t>u</w:t>
      </w:r>
      <w:r w:rsidRPr="00BC4928">
        <w:rPr>
          <w:rFonts w:asciiTheme="majorBidi" w:eastAsia="Times New Roman" w:hAnsiTheme="majorBidi" w:cstheme="majorBidi"/>
          <w:color w:val="000000"/>
          <w:spacing w:val="29"/>
          <w:sz w:val="24"/>
          <w:szCs w:val="24"/>
        </w:rPr>
        <w:t xml:space="preserve"> </w:t>
      </w:r>
      <w:r w:rsidRPr="00BC4928">
        <w:rPr>
          <w:rFonts w:asciiTheme="majorBidi" w:eastAsia="Times New Roman" w:hAnsiTheme="majorBidi" w:cstheme="majorBidi"/>
          <w:color w:val="000000"/>
          <w:sz w:val="24"/>
          <w:szCs w:val="24"/>
        </w:rPr>
        <w:t>so</w:t>
      </w:r>
      <w:r w:rsidRPr="00BC4928">
        <w:rPr>
          <w:rFonts w:asciiTheme="majorBidi" w:eastAsia="Times New Roman" w:hAnsiTheme="majorBidi" w:cstheme="majorBidi"/>
          <w:color w:val="000000"/>
          <w:spacing w:val="1"/>
          <w:sz w:val="24"/>
          <w:szCs w:val="24"/>
        </w:rPr>
        <w:t>u</w:t>
      </w:r>
      <w:r w:rsidRPr="00BC4928">
        <w:rPr>
          <w:rFonts w:asciiTheme="majorBidi" w:eastAsia="Times New Roman" w:hAnsiTheme="majorBidi" w:cstheme="majorBidi"/>
          <w:color w:val="000000"/>
          <w:sz w:val="24"/>
          <w:szCs w:val="24"/>
        </w:rPr>
        <w:t>s</w:t>
      </w:r>
      <w:r w:rsidR="00554C9B" w:rsidRPr="00BC4928">
        <w:rPr>
          <w:rFonts w:asciiTheme="majorBidi" w:eastAsia="Times New Roman" w:hAnsiTheme="majorBidi" w:cstheme="majorBidi"/>
          <w:color w:val="000000"/>
          <w:sz w:val="24"/>
          <w:szCs w:val="24"/>
        </w:rPr>
        <w:t xml:space="preserve"> </w:t>
      </w:r>
      <w:r w:rsidRPr="00BC4928">
        <w:rPr>
          <w:rFonts w:asciiTheme="majorBidi" w:eastAsia="Times New Roman" w:hAnsiTheme="majorBidi" w:cstheme="majorBidi"/>
          <w:color w:val="000000"/>
          <w:sz w:val="24"/>
          <w:szCs w:val="24"/>
        </w:rPr>
        <w:t>le</w:t>
      </w:r>
      <w:r w:rsidRPr="00BC4928">
        <w:rPr>
          <w:rFonts w:asciiTheme="majorBidi" w:eastAsia="Times New Roman" w:hAnsiTheme="majorBidi" w:cstheme="majorBidi"/>
          <w:color w:val="000000"/>
          <w:spacing w:val="29"/>
          <w:sz w:val="24"/>
          <w:szCs w:val="24"/>
        </w:rPr>
        <w:t xml:space="preserve"> </w:t>
      </w:r>
      <w:r w:rsidRPr="00BC4928">
        <w:rPr>
          <w:rFonts w:asciiTheme="majorBidi" w:eastAsia="Times New Roman" w:hAnsiTheme="majorBidi" w:cstheme="majorBidi"/>
          <w:color w:val="000000"/>
          <w:sz w:val="24"/>
          <w:szCs w:val="24"/>
        </w:rPr>
        <w:t>nom</w:t>
      </w:r>
      <w:r w:rsidRPr="00BC4928">
        <w:rPr>
          <w:rFonts w:asciiTheme="majorBidi" w:eastAsia="Times New Roman" w:hAnsiTheme="majorBidi" w:cstheme="majorBidi"/>
          <w:color w:val="000000"/>
          <w:spacing w:val="30"/>
          <w:sz w:val="24"/>
          <w:szCs w:val="24"/>
        </w:rPr>
        <w:t xml:space="preserve"> </w:t>
      </w:r>
      <w:r w:rsidRPr="00BC4928">
        <w:rPr>
          <w:rFonts w:asciiTheme="majorBidi" w:eastAsia="Times New Roman" w:hAnsiTheme="majorBidi" w:cstheme="majorBidi"/>
          <w:color w:val="000000"/>
          <w:sz w:val="24"/>
          <w:szCs w:val="24"/>
        </w:rPr>
        <w:t xml:space="preserve">de </w:t>
      </w:r>
      <w:r w:rsidRPr="00BC4928">
        <w:rPr>
          <w:rFonts w:asciiTheme="majorBidi" w:eastAsia="Times New Roman" w:hAnsiTheme="majorBidi" w:cstheme="majorBidi"/>
          <w:b/>
          <w:bCs/>
          <w:color w:val="000000"/>
          <w:sz w:val="24"/>
          <w:szCs w:val="24"/>
        </w:rPr>
        <w:t>lyse</w:t>
      </w:r>
      <w:r w:rsidRPr="00BC4928">
        <w:rPr>
          <w:rFonts w:asciiTheme="majorBidi" w:eastAsia="Times New Roman" w:hAnsiTheme="majorBidi" w:cstheme="majorBidi"/>
          <w:color w:val="000000"/>
          <w:spacing w:val="31"/>
          <w:sz w:val="24"/>
          <w:szCs w:val="24"/>
        </w:rPr>
        <w:t xml:space="preserve"> </w:t>
      </w:r>
      <w:r w:rsidRPr="00BC4928">
        <w:rPr>
          <w:rFonts w:asciiTheme="majorBidi" w:eastAsia="Times New Roman" w:hAnsiTheme="majorBidi" w:cstheme="majorBidi"/>
          <w:b/>
          <w:bCs/>
          <w:color w:val="000000"/>
          <w:sz w:val="24"/>
          <w:szCs w:val="24"/>
        </w:rPr>
        <w:t>alcal</w:t>
      </w:r>
      <w:r w:rsidRPr="00BC4928">
        <w:rPr>
          <w:rFonts w:asciiTheme="majorBidi" w:eastAsia="Times New Roman" w:hAnsiTheme="majorBidi" w:cstheme="majorBidi"/>
          <w:b/>
          <w:bCs/>
          <w:color w:val="000000"/>
          <w:spacing w:val="1"/>
          <w:sz w:val="24"/>
          <w:szCs w:val="24"/>
        </w:rPr>
        <w:t>in</w:t>
      </w:r>
      <w:r w:rsidRPr="00BC4928">
        <w:rPr>
          <w:rFonts w:asciiTheme="majorBidi" w:eastAsia="Times New Roman" w:hAnsiTheme="majorBidi" w:cstheme="majorBidi"/>
          <w:b/>
          <w:bCs/>
          <w:color w:val="000000"/>
          <w:sz w:val="24"/>
          <w:szCs w:val="24"/>
        </w:rPr>
        <w:t>e</w:t>
      </w:r>
      <w:r w:rsidRPr="00BC4928">
        <w:rPr>
          <w:rFonts w:asciiTheme="majorBidi" w:eastAsia="Times New Roman" w:hAnsiTheme="majorBidi" w:cstheme="majorBidi"/>
          <w:color w:val="000000"/>
          <w:sz w:val="24"/>
          <w:szCs w:val="24"/>
        </w:rPr>
        <w:t>.</w:t>
      </w:r>
      <w:r w:rsidRPr="00BC4928">
        <w:rPr>
          <w:rFonts w:asciiTheme="majorBidi" w:eastAsia="Times New Roman" w:hAnsiTheme="majorBidi" w:cstheme="majorBidi"/>
          <w:color w:val="000000"/>
          <w:spacing w:val="30"/>
          <w:sz w:val="24"/>
          <w:szCs w:val="24"/>
        </w:rPr>
        <w:t xml:space="preserve"> </w:t>
      </w:r>
      <w:r w:rsidRPr="00BC4928">
        <w:rPr>
          <w:rFonts w:asciiTheme="majorBidi" w:eastAsia="Times New Roman" w:hAnsiTheme="majorBidi" w:cstheme="majorBidi"/>
          <w:color w:val="000000"/>
          <w:spacing w:val="1"/>
          <w:sz w:val="24"/>
          <w:szCs w:val="24"/>
        </w:rPr>
        <w:t>C</w:t>
      </w:r>
      <w:r w:rsidRPr="00BC4928">
        <w:rPr>
          <w:rFonts w:asciiTheme="majorBidi" w:eastAsia="Times New Roman" w:hAnsiTheme="majorBidi" w:cstheme="majorBidi"/>
          <w:color w:val="000000"/>
          <w:sz w:val="24"/>
          <w:szCs w:val="24"/>
        </w:rPr>
        <w:t>et</w:t>
      </w:r>
      <w:r w:rsidRPr="00BC4928">
        <w:rPr>
          <w:rFonts w:asciiTheme="majorBidi" w:eastAsia="Times New Roman" w:hAnsiTheme="majorBidi" w:cstheme="majorBidi"/>
          <w:color w:val="000000"/>
          <w:spacing w:val="1"/>
          <w:sz w:val="24"/>
          <w:szCs w:val="24"/>
        </w:rPr>
        <w:t>t</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30"/>
          <w:sz w:val="24"/>
          <w:szCs w:val="24"/>
        </w:rPr>
        <w:t xml:space="preserve"> </w:t>
      </w:r>
      <w:r w:rsidRPr="00BC4928">
        <w:rPr>
          <w:rFonts w:asciiTheme="majorBidi" w:eastAsia="Times New Roman" w:hAnsiTheme="majorBidi" w:cstheme="majorBidi"/>
          <w:color w:val="000000"/>
          <w:spacing w:val="1"/>
          <w:sz w:val="24"/>
          <w:szCs w:val="24"/>
        </w:rPr>
        <w:t>m</w:t>
      </w:r>
      <w:r w:rsidRPr="00BC4928">
        <w:rPr>
          <w:rFonts w:asciiTheme="majorBidi" w:eastAsia="Times New Roman" w:hAnsiTheme="majorBidi" w:cstheme="majorBidi"/>
          <w:color w:val="000000"/>
          <w:sz w:val="24"/>
          <w:szCs w:val="24"/>
        </w:rPr>
        <w:t>é</w:t>
      </w:r>
      <w:r w:rsidRPr="00BC4928">
        <w:rPr>
          <w:rFonts w:asciiTheme="majorBidi" w:eastAsia="Times New Roman" w:hAnsiTheme="majorBidi" w:cstheme="majorBidi"/>
          <w:color w:val="000000"/>
          <w:spacing w:val="-2"/>
          <w:sz w:val="24"/>
          <w:szCs w:val="24"/>
        </w:rPr>
        <w:t>t</w:t>
      </w:r>
      <w:r w:rsidRPr="00BC4928">
        <w:rPr>
          <w:rFonts w:asciiTheme="majorBidi" w:eastAsia="Times New Roman" w:hAnsiTheme="majorBidi" w:cstheme="majorBidi"/>
          <w:color w:val="000000"/>
          <w:sz w:val="24"/>
          <w:szCs w:val="24"/>
        </w:rPr>
        <w:t>hode</w:t>
      </w:r>
      <w:r w:rsidRPr="00BC4928">
        <w:rPr>
          <w:rFonts w:asciiTheme="majorBidi" w:eastAsia="Times New Roman" w:hAnsiTheme="majorBidi" w:cstheme="majorBidi"/>
          <w:color w:val="000000"/>
          <w:spacing w:val="31"/>
          <w:sz w:val="24"/>
          <w:szCs w:val="24"/>
        </w:rPr>
        <w:t xml:space="preserve"> </w:t>
      </w:r>
      <w:r w:rsidRPr="00BC4928">
        <w:rPr>
          <w:rFonts w:asciiTheme="majorBidi" w:eastAsia="Times New Roman" w:hAnsiTheme="majorBidi" w:cstheme="majorBidi"/>
          <w:color w:val="000000"/>
          <w:sz w:val="24"/>
          <w:szCs w:val="24"/>
        </w:rPr>
        <w:t>permet</w:t>
      </w:r>
      <w:r w:rsidRPr="00BC4928">
        <w:rPr>
          <w:rFonts w:asciiTheme="majorBidi" w:eastAsia="Times New Roman" w:hAnsiTheme="majorBidi" w:cstheme="majorBidi"/>
          <w:color w:val="000000"/>
          <w:spacing w:val="31"/>
          <w:sz w:val="24"/>
          <w:szCs w:val="24"/>
        </w:rPr>
        <w:t xml:space="preserve"> </w:t>
      </w:r>
      <w:r w:rsidRPr="00BC4928">
        <w:rPr>
          <w:rFonts w:asciiTheme="majorBidi" w:eastAsia="Times New Roman" w:hAnsiTheme="majorBidi" w:cstheme="majorBidi"/>
          <w:color w:val="000000"/>
          <w:sz w:val="24"/>
          <w:szCs w:val="24"/>
        </w:rPr>
        <w:t>de</w:t>
      </w:r>
      <w:r w:rsidRPr="00BC4928">
        <w:rPr>
          <w:rFonts w:asciiTheme="majorBidi" w:eastAsia="Times New Roman" w:hAnsiTheme="majorBidi" w:cstheme="majorBidi"/>
          <w:color w:val="000000"/>
          <w:spacing w:val="30"/>
          <w:sz w:val="24"/>
          <w:szCs w:val="24"/>
        </w:rPr>
        <w:t xml:space="preserve"> </w:t>
      </w:r>
      <w:r w:rsidRPr="00BC4928">
        <w:rPr>
          <w:rFonts w:asciiTheme="majorBidi" w:eastAsia="Times New Roman" w:hAnsiTheme="majorBidi" w:cstheme="majorBidi"/>
          <w:color w:val="000000"/>
          <w:spacing w:val="1"/>
          <w:sz w:val="24"/>
          <w:szCs w:val="24"/>
        </w:rPr>
        <w:t>p</w:t>
      </w:r>
      <w:r w:rsidRPr="00BC4928">
        <w:rPr>
          <w:rFonts w:asciiTheme="majorBidi" w:eastAsia="Times New Roman" w:hAnsiTheme="majorBidi" w:cstheme="majorBidi"/>
          <w:color w:val="000000"/>
          <w:spacing w:val="2"/>
          <w:sz w:val="24"/>
          <w:szCs w:val="24"/>
        </w:rPr>
        <w:t>r</w:t>
      </w:r>
      <w:r w:rsidRPr="00BC4928">
        <w:rPr>
          <w:rFonts w:asciiTheme="majorBidi" w:eastAsia="Times New Roman" w:hAnsiTheme="majorBidi" w:cstheme="majorBidi"/>
          <w:color w:val="000000"/>
          <w:sz w:val="24"/>
          <w:szCs w:val="24"/>
        </w:rPr>
        <w:t>ép</w:t>
      </w:r>
      <w:r w:rsidRPr="00BC4928">
        <w:rPr>
          <w:rFonts w:asciiTheme="majorBidi" w:eastAsia="Times New Roman" w:hAnsiTheme="majorBidi" w:cstheme="majorBidi"/>
          <w:color w:val="000000"/>
          <w:spacing w:val="-1"/>
          <w:sz w:val="24"/>
          <w:szCs w:val="24"/>
        </w:rPr>
        <w:t>a</w:t>
      </w:r>
      <w:r w:rsidRPr="00BC4928">
        <w:rPr>
          <w:rFonts w:asciiTheme="majorBidi" w:eastAsia="Times New Roman" w:hAnsiTheme="majorBidi" w:cstheme="majorBidi"/>
          <w:color w:val="000000"/>
          <w:spacing w:val="1"/>
          <w:sz w:val="24"/>
          <w:szCs w:val="24"/>
        </w:rPr>
        <w:t>r</w:t>
      </w:r>
      <w:r w:rsidRPr="00BC4928">
        <w:rPr>
          <w:rFonts w:asciiTheme="majorBidi" w:eastAsia="Times New Roman" w:hAnsiTheme="majorBidi" w:cstheme="majorBidi"/>
          <w:color w:val="000000"/>
          <w:sz w:val="24"/>
          <w:szCs w:val="24"/>
        </w:rPr>
        <w:t>er</w:t>
      </w:r>
      <w:r w:rsidRPr="00BC4928">
        <w:rPr>
          <w:rFonts w:asciiTheme="majorBidi" w:eastAsia="Times New Roman" w:hAnsiTheme="majorBidi" w:cstheme="majorBidi"/>
          <w:color w:val="000000"/>
          <w:spacing w:val="33"/>
          <w:sz w:val="24"/>
          <w:szCs w:val="24"/>
        </w:rPr>
        <w:t xml:space="preserve"> </w:t>
      </w:r>
      <w:r w:rsidRPr="00BC4928">
        <w:rPr>
          <w:rFonts w:asciiTheme="majorBidi" w:eastAsia="Times New Roman" w:hAnsiTheme="majorBidi" w:cstheme="majorBidi"/>
          <w:color w:val="000000"/>
          <w:sz w:val="24"/>
          <w:szCs w:val="24"/>
        </w:rPr>
        <w:t>sélectivement</w:t>
      </w:r>
      <w:r w:rsidRPr="00BC4928">
        <w:rPr>
          <w:rFonts w:asciiTheme="majorBidi" w:eastAsia="Times New Roman" w:hAnsiTheme="majorBidi" w:cstheme="majorBidi"/>
          <w:color w:val="000000"/>
          <w:spacing w:val="32"/>
          <w:sz w:val="24"/>
          <w:szCs w:val="24"/>
        </w:rPr>
        <w:t xml:space="preserve"> </w:t>
      </w:r>
      <w:r w:rsidRPr="00BC4928">
        <w:rPr>
          <w:rFonts w:asciiTheme="majorBidi" w:eastAsia="Times New Roman" w:hAnsiTheme="majorBidi" w:cstheme="majorBidi"/>
          <w:color w:val="000000"/>
          <w:sz w:val="24"/>
          <w:szCs w:val="24"/>
        </w:rPr>
        <w:t>l</w:t>
      </w:r>
      <w:r w:rsidRPr="00BC4928">
        <w:rPr>
          <w:rFonts w:asciiTheme="majorBidi" w:eastAsia="Times New Roman" w:hAnsiTheme="majorBidi" w:cstheme="majorBidi"/>
          <w:color w:val="000000"/>
          <w:spacing w:val="-1"/>
          <w:sz w:val="24"/>
          <w:szCs w:val="24"/>
        </w:rPr>
        <w:t>'</w:t>
      </w:r>
      <w:r w:rsidRPr="00BC4928">
        <w:rPr>
          <w:rFonts w:asciiTheme="majorBidi" w:eastAsia="Times New Roman" w:hAnsiTheme="majorBidi" w:cstheme="majorBidi"/>
          <w:color w:val="000000"/>
          <w:spacing w:val="1"/>
          <w:sz w:val="24"/>
          <w:szCs w:val="24"/>
        </w:rPr>
        <w:t>A</w:t>
      </w:r>
      <w:r w:rsidRPr="00BC4928">
        <w:rPr>
          <w:rFonts w:asciiTheme="majorBidi" w:eastAsia="Times New Roman" w:hAnsiTheme="majorBidi" w:cstheme="majorBidi"/>
          <w:color w:val="000000"/>
          <w:sz w:val="24"/>
          <w:szCs w:val="24"/>
        </w:rPr>
        <w:t>DN</w:t>
      </w:r>
      <w:r w:rsidRPr="00BC4928">
        <w:rPr>
          <w:rFonts w:asciiTheme="majorBidi" w:eastAsia="Times New Roman" w:hAnsiTheme="majorBidi" w:cstheme="majorBidi"/>
          <w:color w:val="000000"/>
          <w:spacing w:val="31"/>
          <w:sz w:val="24"/>
          <w:szCs w:val="24"/>
        </w:rPr>
        <w:t xml:space="preserve"> </w:t>
      </w:r>
      <w:r w:rsidRPr="00BC4928">
        <w:rPr>
          <w:rFonts w:asciiTheme="majorBidi" w:eastAsia="Times New Roman" w:hAnsiTheme="majorBidi" w:cstheme="majorBidi"/>
          <w:color w:val="000000"/>
          <w:spacing w:val="3"/>
          <w:sz w:val="24"/>
          <w:szCs w:val="24"/>
        </w:rPr>
        <w:t>d</w:t>
      </w:r>
      <w:r w:rsidRPr="00BC4928">
        <w:rPr>
          <w:rFonts w:asciiTheme="majorBidi" w:eastAsia="Times New Roman" w:hAnsiTheme="majorBidi" w:cstheme="majorBidi"/>
          <w:color w:val="000000"/>
          <w:sz w:val="24"/>
          <w:szCs w:val="24"/>
        </w:rPr>
        <w:t>u</w:t>
      </w:r>
      <w:r w:rsidR="00554C9B" w:rsidRPr="00BC4928">
        <w:rPr>
          <w:rFonts w:asciiTheme="majorBidi" w:eastAsia="Times New Roman" w:hAnsiTheme="majorBidi" w:cstheme="majorBidi"/>
          <w:color w:val="000000"/>
          <w:sz w:val="24"/>
          <w:szCs w:val="24"/>
        </w:rPr>
        <w:t xml:space="preserve"> </w:t>
      </w:r>
      <w:r w:rsidRPr="00BC4928">
        <w:rPr>
          <w:rFonts w:asciiTheme="majorBidi" w:eastAsia="Times New Roman" w:hAnsiTheme="majorBidi" w:cstheme="majorBidi"/>
          <w:color w:val="000000"/>
          <w:spacing w:val="1"/>
          <w:sz w:val="24"/>
          <w:szCs w:val="24"/>
        </w:rPr>
        <w:t>p</w:t>
      </w:r>
      <w:r w:rsidRPr="00BC4928">
        <w:rPr>
          <w:rFonts w:asciiTheme="majorBidi" w:eastAsia="Times New Roman" w:hAnsiTheme="majorBidi" w:cstheme="majorBidi"/>
          <w:color w:val="000000"/>
          <w:sz w:val="24"/>
          <w:szCs w:val="24"/>
        </w:rPr>
        <w:t>las</w:t>
      </w:r>
      <w:r w:rsidRPr="00BC4928">
        <w:rPr>
          <w:rFonts w:asciiTheme="majorBidi" w:eastAsia="Times New Roman" w:hAnsiTheme="majorBidi" w:cstheme="majorBidi"/>
          <w:color w:val="000000"/>
          <w:spacing w:val="1"/>
          <w:sz w:val="24"/>
          <w:szCs w:val="24"/>
        </w:rPr>
        <w:t>mi</w:t>
      </w:r>
      <w:r w:rsidRPr="00BC4928">
        <w:rPr>
          <w:rFonts w:asciiTheme="majorBidi" w:eastAsia="Times New Roman" w:hAnsiTheme="majorBidi" w:cstheme="majorBidi"/>
          <w:color w:val="000000"/>
          <w:sz w:val="24"/>
          <w:szCs w:val="24"/>
        </w:rPr>
        <w:t>de</w:t>
      </w:r>
      <w:r w:rsidRPr="00BC4928">
        <w:rPr>
          <w:rFonts w:asciiTheme="majorBidi" w:eastAsia="Times New Roman" w:hAnsiTheme="majorBidi" w:cstheme="majorBidi"/>
          <w:color w:val="000000"/>
          <w:spacing w:val="30"/>
          <w:sz w:val="24"/>
          <w:szCs w:val="24"/>
        </w:rPr>
        <w:t xml:space="preserve"> </w:t>
      </w:r>
      <w:r w:rsidRPr="00BC4928">
        <w:rPr>
          <w:rFonts w:asciiTheme="majorBidi" w:eastAsia="Times New Roman" w:hAnsiTheme="majorBidi" w:cstheme="majorBidi"/>
          <w:color w:val="000000"/>
          <w:sz w:val="24"/>
          <w:szCs w:val="24"/>
        </w:rPr>
        <w:t>con</w:t>
      </w:r>
      <w:r w:rsidRPr="00BC4928">
        <w:rPr>
          <w:rFonts w:asciiTheme="majorBidi" w:eastAsia="Times New Roman" w:hAnsiTheme="majorBidi" w:cstheme="majorBidi"/>
          <w:color w:val="000000"/>
          <w:spacing w:val="1"/>
          <w:sz w:val="24"/>
          <w:szCs w:val="24"/>
        </w:rPr>
        <w:t>t</w:t>
      </w:r>
      <w:r w:rsidRPr="00BC4928">
        <w:rPr>
          <w:rFonts w:asciiTheme="majorBidi" w:eastAsia="Times New Roman" w:hAnsiTheme="majorBidi" w:cstheme="majorBidi"/>
          <w:color w:val="000000"/>
          <w:sz w:val="24"/>
          <w:szCs w:val="24"/>
        </w:rPr>
        <w:t>enu dans les bact</w:t>
      </w:r>
      <w:r w:rsidRPr="00BC4928">
        <w:rPr>
          <w:rFonts w:asciiTheme="majorBidi" w:eastAsia="Times New Roman" w:hAnsiTheme="majorBidi" w:cstheme="majorBidi"/>
          <w:color w:val="000000"/>
          <w:spacing w:val="1"/>
          <w:sz w:val="24"/>
          <w:szCs w:val="24"/>
        </w:rPr>
        <w:t>é</w:t>
      </w:r>
      <w:r w:rsidRPr="00BC4928">
        <w:rPr>
          <w:rFonts w:asciiTheme="majorBidi" w:eastAsia="Times New Roman" w:hAnsiTheme="majorBidi" w:cstheme="majorBidi"/>
          <w:color w:val="000000"/>
          <w:sz w:val="24"/>
          <w:szCs w:val="24"/>
        </w:rPr>
        <w:t xml:space="preserve">ries, </w:t>
      </w:r>
      <w:r w:rsidRPr="00BC4928">
        <w:rPr>
          <w:rFonts w:asciiTheme="majorBidi" w:eastAsia="Times New Roman" w:hAnsiTheme="majorBidi" w:cstheme="majorBidi"/>
          <w:color w:val="000000"/>
          <w:spacing w:val="1"/>
          <w:sz w:val="24"/>
          <w:szCs w:val="24"/>
        </w:rPr>
        <w:t>t</w:t>
      </w:r>
      <w:r w:rsidRPr="00BC4928">
        <w:rPr>
          <w:rFonts w:asciiTheme="majorBidi" w:eastAsia="Times New Roman" w:hAnsiTheme="majorBidi" w:cstheme="majorBidi"/>
          <w:color w:val="000000"/>
          <w:sz w:val="24"/>
          <w:szCs w:val="24"/>
        </w:rPr>
        <w:t>out</w:t>
      </w:r>
      <w:r w:rsidRPr="00BC4928">
        <w:rPr>
          <w:rFonts w:asciiTheme="majorBidi" w:eastAsia="Times New Roman" w:hAnsiTheme="majorBidi" w:cstheme="majorBidi"/>
          <w:color w:val="000000"/>
          <w:spacing w:val="1"/>
          <w:sz w:val="24"/>
          <w:szCs w:val="24"/>
        </w:rPr>
        <w:t xml:space="preserve"> </w:t>
      </w:r>
      <w:r w:rsidRPr="00BC4928">
        <w:rPr>
          <w:rFonts w:asciiTheme="majorBidi" w:eastAsia="Times New Roman" w:hAnsiTheme="majorBidi" w:cstheme="majorBidi"/>
          <w:color w:val="000000"/>
          <w:spacing w:val="2"/>
          <w:sz w:val="24"/>
          <w:szCs w:val="24"/>
        </w:rPr>
        <w:t>e</w:t>
      </w:r>
      <w:r w:rsidRPr="00BC4928">
        <w:rPr>
          <w:rFonts w:asciiTheme="majorBidi" w:eastAsia="Times New Roman" w:hAnsiTheme="majorBidi" w:cstheme="majorBidi"/>
          <w:color w:val="000000"/>
          <w:sz w:val="24"/>
          <w:szCs w:val="24"/>
        </w:rPr>
        <w:t>n él</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m</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 xml:space="preserve">nant </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pacing w:val="-1"/>
          <w:sz w:val="24"/>
          <w:szCs w:val="24"/>
        </w:rPr>
        <w:t>'</w:t>
      </w:r>
      <w:r w:rsidRPr="00BC4928">
        <w:rPr>
          <w:rFonts w:asciiTheme="majorBidi" w:eastAsia="Times New Roman" w:hAnsiTheme="majorBidi" w:cstheme="majorBidi"/>
          <w:color w:val="000000"/>
          <w:sz w:val="24"/>
          <w:szCs w:val="24"/>
        </w:rPr>
        <w:t>A</w:t>
      </w:r>
      <w:r w:rsidRPr="00BC4928">
        <w:rPr>
          <w:rFonts w:asciiTheme="majorBidi" w:eastAsia="Times New Roman" w:hAnsiTheme="majorBidi" w:cstheme="majorBidi"/>
          <w:color w:val="000000"/>
          <w:spacing w:val="-1"/>
          <w:sz w:val="24"/>
          <w:szCs w:val="24"/>
        </w:rPr>
        <w:t>D</w:t>
      </w:r>
      <w:r w:rsidRPr="00BC4928">
        <w:rPr>
          <w:rFonts w:asciiTheme="majorBidi" w:eastAsia="Times New Roman" w:hAnsiTheme="majorBidi" w:cstheme="majorBidi"/>
          <w:color w:val="000000"/>
          <w:sz w:val="24"/>
          <w:szCs w:val="24"/>
        </w:rPr>
        <w:t>N du</w:t>
      </w:r>
      <w:r w:rsidRPr="00BC4928">
        <w:rPr>
          <w:rFonts w:asciiTheme="majorBidi" w:eastAsia="Times New Roman" w:hAnsiTheme="majorBidi" w:cstheme="majorBidi"/>
          <w:color w:val="000000"/>
          <w:spacing w:val="2"/>
          <w:sz w:val="24"/>
          <w:szCs w:val="24"/>
        </w:rPr>
        <w:t xml:space="preserve"> </w:t>
      </w:r>
      <w:r w:rsidRPr="00BC4928">
        <w:rPr>
          <w:rFonts w:asciiTheme="majorBidi" w:eastAsia="Times New Roman" w:hAnsiTheme="majorBidi" w:cstheme="majorBidi"/>
          <w:color w:val="000000"/>
          <w:sz w:val="24"/>
          <w:szCs w:val="24"/>
        </w:rPr>
        <w:t>ch</w:t>
      </w:r>
      <w:r w:rsidRPr="00BC4928">
        <w:rPr>
          <w:rFonts w:asciiTheme="majorBidi" w:eastAsia="Times New Roman" w:hAnsiTheme="majorBidi" w:cstheme="majorBidi"/>
          <w:color w:val="000000"/>
          <w:spacing w:val="2"/>
          <w:sz w:val="24"/>
          <w:szCs w:val="24"/>
        </w:rPr>
        <w:t>r</w:t>
      </w:r>
      <w:r w:rsidRPr="00BC4928">
        <w:rPr>
          <w:rFonts w:asciiTheme="majorBidi" w:eastAsia="Times New Roman" w:hAnsiTheme="majorBidi" w:cstheme="majorBidi"/>
          <w:color w:val="000000"/>
          <w:sz w:val="24"/>
          <w:szCs w:val="24"/>
        </w:rPr>
        <w:t>o</w:t>
      </w:r>
      <w:r w:rsidRPr="00BC4928">
        <w:rPr>
          <w:rFonts w:asciiTheme="majorBidi" w:eastAsia="Times New Roman" w:hAnsiTheme="majorBidi" w:cstheme="majorBidi"/>
          <w:color w:val="000000"/>
          <w:spacing w:val="1"/>
          <w:sz w:val="24"/>
          <w:szCs w:val="24"/>
        </w:rPr>
        <w:t>m</w:t>
      </w:r>
      <w:r w:rsidRPr="00BC4928">
        <w:rPr>
          <w:rFonts w:asciiTheme="majorBidi" w:eastAsia="Times New Roman" w:hAnsiTheme="majorBidi" w:cstheme="majorBidi"/>
          <w:color w:val="000000"/>
          <w:sz w:val="24"/>
          <w:szCs w:val="24"/>
        </w:rPr>
        <w:t>o</w:t>
      </w:r>
      <w:r w:rsidRPr="00BC4928">
        <w:rPr>
          <w:rFonts w:asciiTheme="majorBidi" w:eastAsia="Times New Roman" w:hAnsiTheme="majorBidi" w:cstheme="majorBidi"/>
          <w:color w:val="000000"/>
          <w:spacing w:val="1"/>
          <w:sz w:val="24"/>
          <w:szCs w:val="24"/>
        </w:rPr>
        <w:t>s</w:t>
      </w:r>
      <w:r w:rsidRPr="00BC4928">
        <w:rPr>
          <w:rFonts w:asciiTheme="majorBidi" w:eastAsia="Times New Roman" w:hAnsiTheme="majorBidi" w:cstheme="majorBidi"/>
          <w:color w:val="000000"/>
          <w:sz w:val="24"/>
          <w:szCs w:val="24"/>
        </w:rPr>
        <w:t>o</w:t>
      </w:r>
      <w:r w:rsidRPr="00BC4928">
        <w:rPr>
          <w:rFonts w:asciiTheme="majorBidi" w:eastAsia="Times New Roman" w:hAnsiTheme="majorBidi" w:cstheme="majorBidi"/>
          <w:color w:val="000000"/>
          <w:spacing w:val="1"/>
          <w:sz w:val="24"/>
          <w:szCs w:val="24"/>
        </w:rPr>
        <w:t>m</w:t>
      </w:r>
      <w:r w:rsidRPr="00BC4928">
        <w:rPr>
          <w:rFonts w:asciiTheme="majorBidi" w:eastAsia="Times New Roman" w:hAnsiTheme="majorBidi" w:cstheme="majorBidi"/>
          <w:color w:val="000000"/>
          <w:sz w:val="24"/>
          <w:szCs w:val="24"/>
        </w:rPr>
        <w:t>e ba</w:t>
      </w:r>
      <w:r w:rsidRPr="00BC4928">
        <w:rPr>
          <w:rFonts w:asciiTheme="majorBidi" w:eastAsia="Times New Roman" w:hAnsiTheme="majorBidi" w:cstheme="majorBidi"/>
          <w:color w:val="000000"/>
          <w:spacing w:val="-1"/>
          <w:sz w:val="24"/>
          <w:szCs w:val="24"/>
        </w:rPr>
        <w:t>c</w:t>
      </w:r>
      <w:r w:rsidRPr="00BC4928">
        <w:rPr>
          <w:rFonts w:asciiTheme="majorBidi" w:eastAsia="Times New Roman" w:hAnsiTheme="majorBidi" w:cstheme="majorBidi"/>
          <w:color w:val="000000"/>
          <w:sz w:val="24"/>
          <w:szCs w:val="24"/>
        </w:rPr>
        <w:t>té</w:t>
      </w:r>
      <w:r w:rsidRPr="00BC4928">
        <w:rPr>
          <w:rFonts w:asciiTheme="majorBidi" w:eastAsia="Times New Roman" w:hAnsiTheme="majorBidi" w:cstheme="majorBidi"/>
          <w:color w:val="000000"/>
          <w:spacing w:val="-1"/>
          <w:sz w:val="24"/>
          <w:szCs w:val="24"/>
        </w:rPr>
        <w:t>r</w:t>
      </w:r>
      <w:r w:rsidRPr="00BC4928">
        <w:rPr>
          <w:rFonts w:asciiTheme="majorBidi" w:eastAsia="Times New Roman" w:hAnsiTheme="majorBidi" w:cstheme="majorBidi"/>
          <w:color w:val="000000"/>
          <w:sz w:val="24"/>
          <w:szCs w:val="24"/>
        </w:rPr>
        <w:t>ien</w:t>
      </w:r>
      <w:r w:rsidR="00554C9B" w:rsidRPr="00BC4928">
        <w:rPr>
          <w:rFonts w:asciiTheme="majorBidi" w:eastAsia="Times New Roman" w:hAnsiTheme="majorBidi" w:cstheme="majorBidi"/>
          <w:color w:val="000000"/>
          <w:sz w:val="24"/>
          <w:szCs w:val="24"/>
        </w:rPr>
        <w:t xml:space="preserve">. </w:t>
      </w:r>
    </w:p>
    <w:p w:rsidR="00CB6F95" w:rsidRDefault="00BD6664" w:rsidP="00CB6F95">
      <w:pPr>
        <w:spacing w:after="0"/>
        <w:ind w:right="-20"/>
        <w:jc w:val="both"/>
        <w:rPr>
          <w:rFonts w:asciiTheme="majorBidi" w:eastAsia="Times New Roman" w:hAnsiTheme="majorBidi" w:cstheme="majorBidi"/>
          <w:color w:val="000000"/>
          <w:spacing w:val="90"/>
          <w:sz w:val="24"/>
          <w:szCs w:val="24"/>
        </w:rPr>
      </w:pPr>
      <w:r w:rsidRPr="00BC4928">
        <w:rPr>
          <w:rFonts w:asciiTheme="majorBidi" w:eastAsia="Times New Roman" w:hAnsiTheme="majorBidi" w:cstheme="majorBidi"/>
          <w:color w:val="000000"/>
          <w:spacing w:val="-4"/>
          <w:sz w:val="24"/>
          <w:szCs w:val="24"/>
        </w:rPr>
        <w:t>L</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53"/>
          <w:sz w:val="24"/>
          <w:szCs w:val="24"/>
        </w:rPr>
        <w:t xml:space="preserve"> </w:t>
      </w:r>
      <w:r w:rsidRPr="00BC4928">
        <w:rPr>
          <w:rFonts w:asciiTheme="majorBidi" w:eastAsia="Times New Roman" w:hAnsiTheme="majorBidi" w:cstheme="majorBidi"/>
          <w:color w:val="000000"/>
          <w:spacing w:val="1"/>
          <w:sz w:val="24"/>
          <w:szCs w:val="24"/>
        </w:rPr>
        <w:t>p</w:t>
      </w:r>
      <w:r w:rsidRPr="00BC4928">
        <w:rPr>
          <w:rFonts w:asciiTheme="majorBidi" w:eastAsia="Times New Roman" w:hAnsiTheme="majorBidi" w:cstheme="majorBidi"/>
          <w:color w:val="000000"/>
          <w:sz w:val="24"/>
          <w:szCs w:val="24"/>
        </w:rPr>
        <w:t>ri</w:t>
      </w:r>
      <w:r w:rsidRPr="00BC4928">
        <w:rPr>
          <w:rFonts w:asciiTheme="majorBidi" w:eastAsia="Times New Roman" w:hAnsiTheme="majorBidi" w:cstheme="majorBidi"/>
          <w:color w:val="000000"/>
          <w:spacing w:val="2"/>
          <w:sz w:val="24"/>
          <w:szCs w:val="24"/>
        </w:rPr>
        <w:t>n</w:t>
      </w:r>
      <w:r w:rsidRPr="00BC4928">
        <w:rPr>
          <w:rFonts w:asciiTheme="majorBidi" w:eastAsia="Times New Roman" w:hAnsiTheme="majorBidi" w:cstheme="majorBidi"/>
          <w:color w:val="000000"/>
          <w:sz w:val="24"/>
          <w:szCs w:val="24"/>
        </w:rPr>
        <w:t>cipe</w:t>
      </w:r>
      <w:r w:rsidRPr="00BC4928">
        <w:rPr>
          <w:rFonts w:asciiTheme="majorBidi" w:eastAsia="Times New Roman" w:hAnsiTheme="majorBidi" w:cstheme="majorBidi"/>
          <w:color w:val="000000"/>
          <w:spacing w:val="55"/>
          <w:sz w:val="24"/>
          <w:szCs w:val="24"/>
        </w:rPr>
        <w:t xml:space="preserve"> </w:t>
      </w:r>
      <w:r w:rsidRPr="00BC4928">
        <w:rPr>
          <w:rFonts w:asciiTheme="majorBidi" w:eastAsia="Times New Roman" w:hAnsiTheme="majorBidi" w:cstheme="majorBidi"/>
          <w:color w:val="000000"/>
          <w:sz w:val="24"/>
          <w:szCs w:val="24"/>
        </w:rPr>
        <w:t>de</w:t>
      </w:r>
      <w:r w:rsidRPr="00BC4928">
        <w:rPr>
          <w:rFonts w:asciiTheme="majorBidi" w:eastAsia="Times New Roman" w:hAnsiTheme="majorBidi" w:cstheme="majorBidi"/>
          <w:color w:val="000000"/>
          <w:spacing w:val="55"/>
          <w:sz w:val="24"/>
          <w:szCs w:val="24"/>
        </w:rPr>
        <w:t xml:space="preserve"> </w:t>
      </w:r>
      <w:r w:rsidRPr="00BC4928">
        <w:rPr>
          <w:rFonts w:asciiTheme="majorBidi" w:eastAsia="Times New Roman" w:hAnsiTheme="majorBidi" w:cstheme="majorBidi"/>
          <w:color w:val="000000"/>
          <w:sz w:val="24"/>
          <w:szCs w:val="24"/>
        </w:rPr>
        <w:t>c</w:t>
      </w:r>
      <w:r w:rsidRPr="00BC4928">
        <w:rPr>
          <w:rFonts w:asciiTheme="majorBidi" w:eastAsia="Times New Roman" w:hAnsiTheme="majorBidi" w:cstheme="majorBidi"/>
          <w:color w:val="000000"/>
          <w:spacing w:val="-1"/>
          <w:sz w:val="24"/>
          <w:szCs w:val="24"/>
        </w:rPr>
        <w:t>e</w:t>
      </w:r>
      <w:r w:rsidRPr="00BC4928">
        <w:rPr>
          <w:rFonts w:asciiTheme="majorBidi" w:eastAsia="Times New Roman" w:hAnsiTheme="majorBidi" w:cstheme="majorBidi"/>
          <w:color w:val="000000"/>
          <w:sz w:val="24"/>
          <w:szCs w:val="24"/>
        </w:rPr>
        <w:t>t</w:t>
      </w:r>
      <w:r w:rsidRPr="00BC4928">
        <w:rPr>
          <w:rFonts w:asciiTheme="majorBidi" w:eastAsia="Times New Roman" w:hAnsiTheme="majorBidi" w:cstheme="majorBidi"/>
          <w:color w:val="000000"/>
          <w:spacing w:val="1"/>
          <w:sz w:val="24"/>
          <w:szCs w:val="24"/>
        </w:rPr>
        <w:t>t</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56"/>
          <w:sz w:val="24"/>
          <w:szCs w:val="24"/>
        </w:rPr>
        <w:t xml:space="preserve"> </w:t>
      </w:r>
      <w:r w:rsidRPr="00BC4928">
        <w:rPr>
          <w:rFonts w:asciiTheme="majorBidi" w:eastAsia="Times New Roman" w:hAnsiTheme="majorBidi" w:cstheme="majorBidi"/>
          <w:color w:val="000000"/>
          <w:spacing w:val="1"/>
          <w:sz w:val="24"/>
          <w:szCs w:val="24"/>
        </w:rPr>
        <w:t>m</w:t>
      </w:r>
      <w:r w:rsidRPr="00BC4928">
        <w:rPr>
          <w:rFonts w:asciiTheme="majorBidi" w:eastAsia="Times New Roman" w:hAnsiTheme="majorBidi" w:cstheme="majorBidi"/>
          <w:color w:val="000000"/>
          <w:sz w:val="24"/>
          <w:szCs w:val="24"/>
        </w:rPr>
        <w:t>éth</w:t>
      </w:r>
      <w:r w:rsidRPr="00BC4928">
        <w:rPr>
          <w:rFonts w:asciiTheme="majorBidi" w:eastAsia="Times New Roman" w:hAnsiTheme="majorBidi" w:cstheme="majorBidi"/>
          <w:color w:val="000000"/>
          <w:spacing w:val="1"/>
          <w:sz w:val="24"/>
          <w:szCs w:val="24"/>
        </w:rPr>
        <w:t>o</w:t>
      </w:r>
      <w:r w:rsidRPr="00BC4928">
        <w:rPr>
          <w:rFonts w:asciiTheme="majorBidi" w:eastAsia="Times New Roman" w:hAnsiTheme="majorBidi" w:cstheme="majorBidi"/>
          <w:color w:val="000000"/>
          <w:sz w:val="24"/>
          <w:szCs w:val="24"/>
        </w:rPr>
        <w:t>de</w:t>
      </w:r>
      <w:r w:rsidRPr="00BC4928">
        <w:rPr>
          <w:rFonts w:asciiTheme="majorBidi" w:eastAsia="Times New Roman" w:hAnsiTheme="majorBidi" w:cstheme="majorBidi"/>
          <w:color w:val="000000"/>
          <w:spacing w:val="55"/>
          <w:sz w:val="24"/>
          <w:szCs w:val="24"/>
        </w:rPr>
        <w:t xml:space="preserve"> </w:t>
      </w:r>
      <w:r w:rsidRPr="00BC4928">
        <w:rPr>
          <w:rFonts w:asciiTheme="majorBidi" w:eastAsia="Times New Roman" w:hAnsiTheme="majorBidi" w:cstheme="majorBidi"/>
          <w:color w:val="000000"/>
          <w:sz w:val="24"/>
          <w:szCs w:val="24"/>
        </w:rPr>
        <w:t>consi</w:t>
      </w:r>
      <w:r w:rsidRPr="00BC4928">
        <w:rPr>
          <w:rFonts w:asciiTheme="majorBidi" w:eastAsia="Times New Roman" w:hAnsiTheme="majorBidi" w:cstheme="majorBidi"/>
          <w:color w:val="000000"/>
          <w:spacing w:val="1"/>
          <w:sz w:val="24"/>
          <w:szCs w:val="24"/>
        </w:rPr>
        <w:t>s</w:t>
      </w:r>
      <w:r w:rsidRPr="00BC4928">
        <w:rPr>
          <w:rFonts w:asciiTheme="majorBidi" w:eastAsia="Times New Roman" w:hAnsiTheme="majorBidi" w:cstheme="majorBidi"/>
          <w:color w:val="000000"/>
          <w:sz w:val="24"/>
          <w:szCs w:val="24"/>
        </w:rPr>
        <w:t>te</w:t>
      </w:r>
      <w:r w:rsidRPr="00BC4928">
        <w:rPr>
          <w:rFonts w:asciiTheme="majorBidi" w:eastAsia="Times New Roman" w:hAnsiTheme="majorBidi" w:cstheme="majorBidi"/>
          <w:color w:val="000000"/>
          <w:spacing w:val="55"/>
          <w:sz w:val="24"/>
          <w:szCs w:val="24"/>
        </w:rPr>
        <w:t xml:space="preserve"> </w:t>
      </w:r>
      <w:r w:rsidRPr="00BC4928">
        <w:rPr>
          <w:rFonts w:asciiTheme="majorBidi" w:eastAsia="Times New Roman" w:hAnsiTheme="majorBidi" w:cstheme="majorBidi"/>
          <w:color w:val="000000"/>
          <w:sz w:val="24"/>
          <w:szCs w:val="24"/>
        </w:rPr>
        <w:t>à</w:t>
      </w:r>
      <w:r w:rsidRPr="00BC4928">
        <w:rPr>
          <w:rFonts w:asciiTheme="majorBidi" w:eastAsia="Times New Roman" w:hAnsiTheme="majorBidi" w:cstheme="majorBidi"/>
          <w:color w:val="000000"/>
          <w:spacing w:val="54"/>
          <w:sz w:val="24"/>
          <w:szCs w:val="24"/>
        </w:rPr>
        <w:t xml:space="preserve"> </w:t>
      </w:r>
      <w:r w:rsidRPr="00BC4928">
        <w:rPr>
          <w:rFonts w:asciiTheme="majorBidi" w:eastAsia="Times New Roman" w:hAnsiTheme="majorBidi" w:cstheme="majorBidi"/>
          <w:color w:val="000000"/>
          <w:sz w:val="24"/>
          <w:szCs w:val="24"/>
        </w:rPr>
        <w:t>eff</w:t>
      </w:r>
      <w:r w:rsidRPr="00BC4928">
        <w:rPr>
          <w:rFonts w:asciiTheme="majorBidi" w:eastAsia="Times New Roman" w:hAnsiTheme="majorBidi" w:cstheme="majorBidi"/>
          <w:color w:val="000000"/>
          <w:spacing w:val="-1"/>
          <w:sz w:val="24"/>
          <w:szCs w:val="24"/>
        </w:rPr>
        <w:t>ec</w:t>
      </w:r>
      <w:r w:rsidRPr="00BC4928">
        <w:rPr>
          <w:rFonts w:asciiTheme="majorBidi" w:eastAsia="Times New Roman" w:hAnsiTheme="majorBidi" w:cstheme="majorBidi"/>
          <w:color w:val="000000"/>
          <w:sz w:val="24"/>
          <w:szCs w:val="24"/>
        </w:rPr>
        <w:t>tuer</w:t>
      </w:r>
      <w:r w:rsidRPr="00BC4928">
        <w:rPr>
          <w:rFonts w:asciiTheme="majorBidi" w:eastAsia="Times New Roman" w:hAnsiTheme="majorBidi" w:cstheme="majorBidi"/>
          <w:color w:val="000000"/>
          <w:spacing w:val="54"/>
          <w:sz w:val="24"/>
          <w:szCs w:val="24"/>
        </w:rPr>
        <w:t xml:space="preserve"> </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a</w:t>
      </w:r>
      <w:r w:rsidRPr="00BC4928">
        <w:rPr>
          <w:rFonts w:asciiTheme="majorBidi" w:eastAsia="Times New Roman" w:hAnsiTheme="majorBidi" w:cstheme="majorBidi"/>
          <w:color w:val="000000"/>
          <w:spacing w:val="54"/>
          <w:sz w:val="24"/>
          <w:szCs w:val="24"/>
        </w:rPr>
        <w:t xml:space="preserve"> </w:t>
      </w:r>
      <w:r w:rsidRPr="00BC4928">
        <w:rPr>
          <w:rFonts w:asciiTheme="majorBidi" w:eastAsia="Times New Roman" w:hAnsiTheme="majorBidi" w:cstheme="majorBidi"/>
          <w:color w:val="000000"/>
          <w:spacing w:val="3"/>
          <w:sz w:val="24"/>
          <w:szCs w:val="24"/>
        </w:rPr>
        <w:t>l</w:t>
      </w:r>
      <w:r w:rsidRPr="00BC4928">
        <w:rPr>
          <w:rFonts w:asciiTheme="majorBidi" w:eastAsia="Times New Roman" w:hAnsiTheme="majorBidi" w:cstheme="majorBidi"/>
          <w:color w:val="000000"/>
          <w:spacing w:val="-3"/>
          <w:sz w:val="24"/>
          <w:szCs w:val="24"/>
        </w:rPr>
        <w:t>y</w:t>
      </w:r>
      <w:r w:rsidRPr="00BC4928">
        <w:rPr>
          <w:rFonts w:asciiTheme="majorBidi" w:eastAsia="Times New Roman" w:hAnsiTheme="majorBidi" w:cstheme="majorBidi"/>
          <w:color w:val="000000"/>
          <w:spacing w:val="1"/>
          <w:sz w:val="24"/>
          <w:szCs w:val="24"/>
        </w:rPr>
        <w:t>s</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55"/>
          <w:sz w:val="24"/>
          <w:szCs w:val="24"/>
        </w:rPr>
        <w:t xml:space="preserve"> </w:t>
      </w:r>
      <w:r w:rsidRPr="00BC4928">
        <w:rPr>
          <w:rFonts w:asciiTheme="majorBidi" w:eastAsia="Times New Roman" w:hAnsiTheme="majorBidi" w:cstheme="majorBidi"/>
          <w:color w:val="000000"/>
          <w:sz w:val="24"/>
          <w:szCs w:val="24"/>
        </w:rPr>
        <w:t>des</w:t>
      </w:r>
      <w:r w:rsidRPr="00BC4928">
        <w:rPr>
          <w:rFonts w:asciiTheme="majorBidi" w:eastAsia="Times New Roman" w:hAnsiTheme="majorBidi" w:cstheme="majorBidi"/>
          <w:color w:val="000000"/>
          <w:spacing w:val="55"/>
          <w:sz w:val="24"/>
          <w:szCs w:val="24"/>
        </w:rPr>
        <w:t xml:space="preserve"> </w:t>
      </w:r>
      <w:r w:rsidRPr="00BC4928">
        <w:rPr>
          <w:rFonts w:asciiTheme="majorBidi" w:eastAsia="Times New Roman" w:hAnsiTheme="majorBidi" w:cstheme="majorBidi"/>
          <w:color w:val="000000"/>
          <w:sz w:val="24"/>
          <w:szCs w:val="24"/>
        </w:rPr>
        <w:t>cellu</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es</w:t>
      </w:r>
      <w:r w:rsidRPr="00BC4928">
        <w:rPr>
          <w:rFonts w:asciiTheme="majorBidi" w:eastAsia="Times New Roman" w:hAnsiTheme="majorBidi" w:cstheme="majorBidi"/>
          <w:color w:val="000000"/>
          <w:spacing w:val="55"/>
          <w:sz w:val="24"/>
          <w:szCs w:val="24"/>
        </w:rPr>
        <w:t xml:space="preserve"> </w:t>
      </w:r>
      <w:r w:rsidRPr="00BC4928">
        <w:rPr>
          <w:rFonts w:asciiTheme="majorBidi" w:eastAsia="Times New Roman" w:hAnsiTheme="majorBidi" w:cstheme="majorBidi"/>
          <w:color w:val="000000"/>
          <w:sz w:val="24"/>
          <w:szCs w:val="24"/>
        </w:rPr>
        <w:t>au</w:t>
      </w:r>
      <w:r w:rsidRPr="00BC4928">
        <w:rPr>
          <w:rFonts w:asciiTheme="majorBidi" w:eastAsia="Times New Roman" w:hAnsiTheme="majorBidi" w:cstheme="majorBidi"/>
          <w:color w:val="000000"/>
          <w:spacing w:val="55"/>
          <w:sz w:val="24"/>
          <w:szCs w:val="24"/>
        </w:rPr>
        <w:t xml:space="preserve"> </w:t>
      </w:r>
      <w:r w:rsidRPr="00BC4928">
        <w:rPr>
          <w:rFonts w:asciiTheme="majorBidi" w:eastAsia="Times New Roman" w:hAnsiTheme="majorBidi" w:cstheme="majorBidi"/>
          <w:color w:val="000000"/>
          <w:sz w:val="24"/>
          <w:szCs w:val="24"/>
        </w:rPr>
        <w:t>m</w:t>
      </w:r>
      <w:r w:rsidRPr="00BC4928">
        <w:rPr>
          <w:rFonts w:asciiTheme="majorBidi" w:eastAsia="Times New Roman" w:hAnsiTheme="majorBidi" w:cstheme="majorBidi"/>
          <w:color w:val="000000"/>
          <w:spacing w:val="3"/>
          <w:sz w:val="24"/>
          <w:szCs w:val="24"/>
        </w:rPr>
        <w:t>o</w:t>
      </w:r>
      <w:r w:rsidRPr="00BC4928">
        <w:rPr>
          <w:rFonts w:asciiTheme="majorBidi" w:eastAsia="Times New Roman" w:hAnsiTheme="majorBidi" w:cstheme="majorBidi"/>
          <w:color w:val="000000"/>
          <w:spacing w:val="-3"/>
          <w:sz w:val="24"/>
          <w:szCs w:val="24"/>
        </w:rPr>
        <w:t>y</w:t>
      </w:r>
      <w:r w:rsidRPr="00BC4928">
        <w:rPr>
          <w:rFonts w:asciiTheme="majorBidi" w:eastAsia="Times New Roman" w:hAnsiTheme="majorBidi" w:cstheme="majorBidi"/>
          <w:color w:val="000000"/>
          <w:spacing w:val="-1"/>
          <w:sz w:val="24"/>
          <w:szCs w:val="24"/>
        </w:rPr>
        <w:t>e</w:t>
      </w:r>
      <w:r w:rsidRPr="00BC4928">
        <w:rPr>
          <w:rFonts w:asciiTheme="majorBidi" w:eastAsia="Times New Roman" w:hAnsiTheme="majorBidi" w:cstheme="majorBidi"/>
          <w:color w:val="000000"/>
          <w:sz w:val="24"/>
          <w:szCs w:val="24"/>
        </w:rPr>
        <w:t>n</w:t>
      </w:r>
      <w:r w:rsidRPr="00BC4928">
        <w:rPr>
          <w:rFonts w:asciiTheme="majorBidi" w:eastAsia="Times New Roman" w:hAnsiTheme="majorBidi" w:cstheme="majorBidi"/>
          <w:color w:val="000000"/>
          <w:spacing w:val="54"/>
          <w:sz w:val="24"/>
          <w:szCs w:val="24"/>
        </w:rPr>
        <w:t xml:space="preserve"> </w:t>
      </w:r>
      <w:r w:rsidRPr="00BC4928">
        <w:rPr>
          <w:rFonts w:asciiTheme="majorBidi" w:eastAsia="Times New Roman" w:hAnsiTheme="majorBidi" w:cstheme="majorBidi"/>
          <w:color w:val="000000"/>
          <w:spacing w:val="3"/>
          <w:sz w:val="24"/>
          <w:szCs w:val="24"/>
        </w:rPr>
        <w:t>d</w:t>
      </w:r>
      <w:r w:rsidRPr="00BC4928">
        <w:rPr>
          <w:rFonts w:asciiTheme="majorBidi" w:eastAsia="Times New Roman" w:hAnsiTheme="majorBidi" w:cstheme="majorBidi"/>
          <w:color w:val="000000"/>
          <w:spacing w:val="-1"/>
          <w:sz w:val="24"/>
          <w:szCs w:val="24"/>
        </w:rPr>
        <w:t>'</w:t>
      </w:r>
      <w:r w:rsidRPr="00BC4928">
        <w:rPr>
          <w:rFonts w:asciiTheme="majorBidi" w:eastAsia="Times New Roman" w:hAnsiTheme="majorBidi" w:cstheme="majorBidi"/>
          <w:color w:val="000000"/>
          <w:sz w:val="24"/>
          <w:szCs w:val="24"/>
        </w:rPr>
        <w:t>un</w:t>
      </w:r>
      <w:r w:rsidR="00554C9B" w:rsidRPr="00BC4928">
        <w:rPr>
          <w:rFonts w:asciiTheme="majorBidi" w:eastAsia="Times New Roman" w:hAnsiTheme="majorBidi" w:cstheme="majorBidi"/>
          <w:sz w:val="24"/>
          <w:szCs w:val="24"/>
        </w:rPr>
        <w:t xml:space="preserve"> </w:t>
      </w:r>
      <w:r w:rsidRPr="00BC4928">
        <w:rPr>
          <w:rFonts w:asciiTheme="majorBidi" w:eastAsia="Times New Roman" w:hAnsiTheme="majorBidi" w:cstheme="majorBidi"/>
          <w:b/>
          <w:bCs/>
          <w:color w:val="000000"/>
          <w:spacing w:val="1"/>
          <w:sz w:val="24"/>
          <w:szCs w:val="24"/>
        </w:rPr>
        <w:t>d</w:t>
      </w:r>
      <w:r w:rsidRPr="00BC4928">
        <w:rPr>
          <w:rFonts w:asciiTheme="majorBidi" w:eastAsia="Times New Roman" w:hAnsiTheme="majorBidi" w:cstheme="majorBidi"/>
          <w:b/>
          <w:bCs/>
          <w:color w:val="000000"/>
          <w:sz w:val="24"/>
          <w:szCs w:val="24"/>
        </w:rPr>
        <w:t>é</w:t>
      </w:r>
      <w:r w:rsidRPr="00BC4928">
        <w:rPr>
          <w:rFonts w:asciiTheme="majorBidi" w:eastAsia="Times New Roman" w:hAnsiTheme="majorBidi" w:cstheme="majorBidi"/>
          <w:b/>
          <w:bCs/>
          <w:color w:val="000000"/>
          <w:spacing w:val="-1"/>
          <w:sz w:val="24"/>
          <w:szCs w:val="24"/>
        </w:rPr>
        <w:t>ter</w:t>
      </w:r>
      <w:r w:rsidRPr="00BC4928">
        <w:rPr>
          <w:rFonts w:asciiTheme="majorBidi" w:eastAsia="Times New Roman" w:hAnsiTheme="majorBidi" w:cstheme="majorBidi"/>
          <w:b/>
          <w:bCs/>
          <w:color w:val="000000"/>
          <w:sz w:val="24"/>
          <w:szCs w:val="24"/>
        </w:rPr>
        <w:t>g</w:t>
      </w:r>
      <w:r w:rsidRPr="00BC4928">
        <w:rPr>
          <w:rFonts w:asciiTheme="majorBidi" w:eastAsia="Times New Roman" w:hAnsiTheme="majorBidi" w:cstheme="majorBidi"/>
          <w:b/>
          <w:bCs/>
          <w:color w:val="000000"/>
          <w:spacing w:val="-1"/>
          <w:sz w:val="24"/>
          <w:szCs w:val="24"/>
        </w:rPr>
        <w:t>e</w:t>
      </w:r>
      <w:r w:rsidRPr="00BC4928">
        <w:rPr>
          <w:rFonts w:asciiTheme="majorBidi" w:eastAsia="Times New Roman" w:hAnsiTheme="majorBidi" w:cstheme="majorBidi"/>
          <w:b/>
          <w:bCs/>
          <w:color w:val="000000"/>
          <w:sz w:val="24"/>
          <w:szCs w:val="24"/>
        </w:rPr>
        <w:t>nt</w:t>
      </w:r>
      <w:r w:rsidRPr="00BC4928">
        <w:rPr>
          <w:rFonts w:asciiTheme="majorBidi" w:eastAsia="Times New Roman" w:hAnsiTheme="majorBidi" w:cstheme="majorBidi"/>
          <w:color w:val="000000"/>
          <w:spacing w:val="17"/>
          <w:sz w:val="24"/>
          <w:szCs w:val="24"/>
        </w:rPr>
        <w:t xml:space="preserve"> </w:t>
      </w:r>
      <w:r w:rsidRPr="00BC4928">
        <w:rPr>
          <w:rFonts w:asciiTheme="majorBidi" w:eastAsia="Times New Roman" w:hAnsiTheme="majorBidi" w:cstheme="majorBidi"/>
          <w:color w:val="000000"/>
          <w:sz w:val="24"/>
          <w:szCs w:val="24"/>
        </w:rPr>
        <w:t>(do</w:t>
      </w:r>
      <w:r w:rsidRPr="00BC4928">
        <w:rPr>
          <w:rFonts w:asciiTheme="majorBidi" w:eastAsia="Times New Roman" w:hAnsiTheme="majorBidi" w:cstheme="majorBidi"/>
          <w:color w:val="000000"/>
          <w:spacing w:val="2"/>
          <w:sz w:val="24"/>
          <w:szCs w:val="24"/>
        </w:rPr>
        <w:t>d</w:t>
      </w:r>
      <w:r w:rsidRPr="00BC4928">
        <w:rPr>
          <w:rFonts w:asciiTheme="majorBidi" w:eastAsia="Times New Roman" w:hAnsiTheme="majorBidi" w:cstheme="majorBidi"/>
          <w:color w:val="000000"/>
          <w:sz w:val="24"/>
          <w:szCs w:val="24"/>
        </w:rPr>
        <w:t>é</w:t>
      </w:r>
      <w:r w:rsidRPr="00BC4928">
        <w:rPr>
          <w:rFonts w:asciiTheme="majorBidi" w:eastAsia="Times New Roman" w:hAnsiTheme="majorBidi" w:cstheme="majorBidi"/>
          <w:color w:val="000000"/>
          <w:spacing w:val="4"/>
          <w:sz w:val="24"/>
          <w:szCs w:val="24"/>
        </w:rPr>
        <w:t>c</w:t>
      </w:r>
      <w:r w:rsidRPr="00BC4928">
        <w:rPr>
          <w:rFonts w:asciiTheme="majorBidi" w:eastAsia="Times New Roman" w:hAnsiTheme="majorBidi" w:cstheme="majorBidi"/>
          <w:color w:val="000000"/>
          <w:spacing w:val="-4"/>
          <w:sz w:val="24"/>
          <w:szCs w:val="24"/>
        </w:rPr>
        <w:t>y</w:t>
      </w:r>
      <w:r w:rsidRPr="00BC4928">
        <w:rPr>
          <w:rFonts w:asciiTheme="majorBidi" w:eastAsia="Times New Roman" w:hAnsiTheme="majorBidi" w:cstheme="majorBidi"/>
          <w:color w:val="000000"/>
          <w:sz w:val="24"/>
          <w:szCs w:val="24"/>
        </w:rPr>
        <w:t>l</w:t>
      </w:r>
      <w:r w:rsidRPr="00BC4928">
        <w:rPr>
          <w:rFonts w:asciiTheme="majorBidi" w:eastAsia="Times New Roman" w:hAnsiTheme="majorBidi" w:cstheme="majorBidi"/>
          <w:color w:val="000000"/>
          <w:spacing w:val="16"/>
          <w:sz w:val="24"/>
          <w:szCs w:val="24"/>
        </w:rPr>
        <w:t xml:space="preserve"> </w:t>
      </w:r>
      <w:r w:rsidRPr="00BC4928">
        <w:rPr>
          <w:rFonts w:asciiTheme="majorBidi" w:eastAsia="Times New Roman" w:hAnsiTheme="majorBidi" w:cstheme="majorBidi"/>
          <w:color w:val="000000"/>
          <w:spacing w:val="1"/>
          <w:sz w:val="24"/>
          <w:szCs w:val="24"/>
        </w:rPr>
        <w:t>s</w:t>
      </w:r>
      <w:r w:rsidRPr="00BC4928">
        <w:rPr>
          <w:rFonts w:asciiTheme="majorBidi" w:eastAsia="Times New Roman" w:hAnsiTheme="majorBidi" w:cstheme="majorBidi"/>
          <w:color w:val="000000"/>
          <w:sz w:val="24"/>
          <w:szCs w:val="24"/>
        </w:rPr>
        <w:t>u</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f</w:t>
      </w:r>
      <w:r w:rsidRPr="00BC4928">
        <w:rPr>
          <w:rFonts w:asciiTheme="majorBidi" w:eastAsia="Times New Roman" w:hAnsiTheme="majorBidi" w:cstheme="majorBidi"/>
          <w:color w:val="000000"/>
          <w:spacing w:val="1"/>
          <w:sz w:val="24"/>
          <w:szCs w:val="24"/>
        </w:rPr>
        <w:t>at</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16"/>
          <w:sz w:val="24"/>
          <w:szCs w:val="24"/>
        </w:rPr>
        <w:t xml:space="preserve"> </w:t>
      </w:r>
      <w:r w:rsidRPr="00BC4928">
        <w:rPr>
          <w:rFonts w:asciiTheme="majorBidi" w:eastAsia="Times New Roman" w:hAnsiTheme="majorBidi" w:cstheme="majorBidi"/>
          <w:color w:val="000000"/>
          <w:sz w:val="24"/>
          <w:szCs w:val="24"/>
        </w:rPr>
        <w:t>de</w:t>
      </w:r>
      <w:r w:rsidRPr="00BC4928">
        <w:rPr>
          <w:rFonts w:asciiTheme="majorBidi" w:eastAsia="Times New Roman" w:hAnsiTheme="majorBidi" w:cstheme="majorBidi"/>
          <w:color w:val="000000"/>
          <w:spacing w:val="16"/>
          <w:sz w:val="24"/>
          <w:szCs w:val="24"/>
        </w:rPr>
        <w:t xml:space="preserve"> </w:t>
      </w:r>
      <w:r w:rsidRPr="00BC4928">
        <w:rPr>
          <w:rFonts w:asciiTheme="majorBidi" w:eastAsia="Times New Roman" w:hAnsiTheme="majorBidi" w:cstheme="majorBidi"/>
          <w:color w:val="000000"/>
          <w:sz w:val="24"/>
          <w:szCs w:val="24"/>
        </w:rPr>
        <w:t>s</w:t>
      </w:r>
      <w:r w:rsidRPr="00BC4928">
        <w:rPr>
          <w:rFonts w:asciiTheme="majorBidi" w:eastAsia="Times New Roman" w:hAnsiTheme="majorBidi" w:cstheme="majorBidi"/>
          <w:color w:val="000000"/>
          <w:spacing w:val="1"/>
          <w:sz w:val="24"/>
          <w:szCs w:val="24"/>
        </w:rPr>
        <w:t>o</w:t>
      </w:r>
      <w:r w:rsidRPr="00BC4928">
        <w:rPr>
          <w:rFonts w:asciiTheme="majorBidi" w:eastAsia="Times New Roman" w:hAnsiTheme="majorBidi" w:cstheme="majorBidi"/>
          <w:color w:val="000000"/>
          <w:sz w:val="24"/>
          <w:szCs w:val="24"/>
        </w:rPr>
        <w:t>d</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u</w:t>
      </w:r>
      <w:r w:rsidRPr="00BC4928">
        <w:rPr>
          <w:rFonts w:asciiTheme="majorBidi" w:eastAsia="Times New Roman" w:hAnsiTheme="majorBidi" w:cstheme="majorBidi"/>
          <w:color w:val="000000"/>
          <w:spacing w:val="1"/>
          <w:sz w:val="24"/>
          <w:szCs w:val="24"/>
        </w:rPr>
        <w:t>m</w:t>
      </w:r>
      <w:r w:rsidRPr="00BC4928">
        <w:rPr>
          <w:rFonts w:asciiTheme="majorBidi" w:eastAsia="Times New Roman" w:hAnsiTheme="majorBidi" w:cstheme="majorBidi"/>
          <w:color w:val="000000"/>
          <w:sz w:val="24"/>
          <w:szCs w:val="24"/>
        </w:rPr>
        <w:t>)</w:t>
      </w:r>
      <w:r w:rsidRPr="00BC4928">
        <w:rPr>
          <w:rFonts w:asciiTheme="majorBidi" w:eastAsia="Times New Roman" w:hAnsiTheme="majorBidi" w:cstheme="majorBidi"/>
          <w:color w:val="000000"/>
          <w:spacing w:val="16"/>
          <w:sz w:val="24"/>
          <w:szCs w:val="24"/>
        </w:rPr>
        <w:t xml:space="preserve"> </w:t>
      </w:r>
      <w:r w:rsidRPr="00BC4928">
        <w:rPr>
          <w:rFonts w:asciiTheme="majorBidi" w:eastAsia="Times New Roman" w:hAnsiTheme="majorBidi" w:cstheme="majorBidi"/>
          <w:color w:val="000000"/>
          <w:sz w:val="24"/>
          <w:szCs w:val="24"/>
        </w:rPr>
        <w:t>en</w:t>
      </w:r>
      <w:r w:rsidRPr="00BC4928">
        <w:rPr>
          <w:rFonts w:asciiTheme="majorBidi" w:eastAsia="Times New Roman" w:hAnsiTheme="majorBidi" w:cstheme="majorBidi"/>
          <w:color w:val="000000"/>
          <w:spacing w:val="16"/>
          <w:sz w:val="24"/>
          <w:szCs w:val="24"/>
        </w:rPr>
        <w:t xml:space="preserve"> </w:t>
      </w:r>
      <w:r w:rsidRPr="00BC4928">
        <w:rPr>
          <w:rFonts w:asciiTheme="majorBidi" w:eastAsia="Times New Roman" w:hAnsiTheme="majorBidi" w:cstheme="majorBidi"/>
          <w:color w:val="000000"/>
          <w:spacing w:val="1"/>
          <w:sz w:val="24"/>
          <w:szCs w:val="24"/>
        </w:rPr>
        <w:t>p</w:t>
      </w:r>
      <w:r w:rsidRPr="00BC4928">
        <w:rPr>
          <w:rFonts w:asciiTheme="majorBidi" w:eastAsia="Times New Roman" w:hAnsiTheme="majorBidi" w:cstheme="majorBidi"/>
          <w:color w:val="000000"/>
          <w:sz w:val="24"/>
          <w:szCs w:val="24"/>
        </w:rPr>
        <w:t>r</w:t>
      </w:r>
      <w:r w:rsidRPr="00BC4928">
        <w:rPr>
          <w:rFonts w:asciiTheme="majorBidi" w:eastAsia="Times New Roman" w:hAnsiTheme="majorBidi" w:cstheme="majorBidi"/>
          <w:color w:val="000000"/>
          <w:spacing w:val="-1"/>
          <w:sz w:val="24"/>
          <w:szCs w:val="24"/>
        </w:rPr>
        <w:t>é</w:t>
      </w:r>
      <w:r w:rsidRPr="00BC4928">
        <w:rPr>
          <w:rFonts w:asciiTheme="majorBidi" w:eastAsia="Times New Roman" w:hAnsiTheme="majorBidi" w:cstheme="majorBidi"/>
          <w:color w:val="000000"/>
          <w:sz w:val="24"/>
          <w:szCs w:val="24"/>
        </w:rPr>
        <w:t>sen</w:t>
      </w:r>
      <w:r w:rsidRPr="00BC4928">
        <w:rPr>
          <w:rFonts w:asciiTheme="majorBidi" w:eastAsia="Times New Roman" w:hAnsiTheme="majorBidi" w:cstheme="majorBidi"/>
          <w:color w:val="000000"/>
          <w:spacing w:val="1"/>
          <w:sz w:val="24"/>
          <w:szCs w:val="24"/>
        </w:rPr>
        <w:t>c</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16"/>
          <w:sz w:val="24"/>
          <w:szCs w:val="24"/>
        </w:rPr>
        <w:t xml:space="preserve"> </w:t>
      </w:r>
      <w:r w:rsidRPr="00BC4928">
        <w:rPr>
          <w:rFonts w:asciiTheme="majorBidi" w:eastAsia="Times New Roman" w:hAnsiTheme="majorBidi" w:cstheme="majorBidi"/>
          <w:color w:val="000000"/>
          <w:sz w:val="24"/>
          <w:szCs w:val="24"/>
        </w:rPr>
        <w:t>de</w:t>
      </w:r>
      <w:r w:rsidRPr="00BC4928">
        <w:rPr>
          <w:rFonts w:asciiTheme="majorBidi" w:eastAsia="Times New Roman" w:hAnsiTheme="majorBidi" w:cstheme="majorBidi"/>
          <w:color w:val="000000"/>
          <w:spacing w:val="16"/>
          <w:sz w:val="24"/>
          <w:szCs w:val="24"/>
        </w:rPr>
        <w:t xml:space="preserve"> </w:t>
      </w:r>
      <w:r w:rsidRPr="00BC4928">
        <w:rPr>
          <w:rFonts w:asciiTheme="majorBidi" w:eastAsia="Times New Roman" w:hAnsiTheme="majorBidi" w:cstheme="majorBidi"/>
          <w:b/>
          <w:bCs/>
          <w:color w:val="000000"/>
          <w:spacing w:val="1"/>
          <w:sz w:val="24"/>
          <w:szCs w:val="24"/>
        </w:rPr>
        <w:t>s</w:t>
      </w:r>
      <w:r w:rsidRPr="00BC4928">
        <w:rPr>
          <w:rFonts w:asciiTheme="majorBidi" w:eastAsia="Times New Roman" w:hAnsiTheme="majorBidi" w:cstheme="majorBidi"/>
          <w:b/>
          <w:bCs/>
          <w:color w:val="000000"/>
          <w:sz w:val="24"/>
          <w:szCs w:val="24"/>
        </w:rPr>
        <w:t>o</w:t>
      </w:r>
      <w:r w:rsidRPr="00BC4928">
        <w:rPr>
          <w:rFonts w:asciiTheme="majorBidi" w:eastAsia="Times New Roman" w:hAnsiTheme="majorBidi" w:cstheme="majorBidi"/>
          <w:b/>
          <w:bCs/>
          <w:color w:val="000000"/>
          <w:spacing w:val="1"/>
          <w:sz w:val="24"/>
          <w:szCs w:val="24"/>
        </w:rPr>
        <w:t>ud</w:t>
      </w:r>
      <w:r w:rsidRPr="00BC4928">
        <w:rPr>
          <w:rFonts w:asciiTheme="majorBidi" w:eastAsia="Times New Roman" w:hAnsiTheme="majorBidi" w:cstheme="majorBidi"/>
          <w:b/>
          <w:bCs/>
          <w:color w:val="000000"/>
          <w:sz w:val="24"/>
          <w:szCs w:val="24"/>
        </w:rPr>
        <w:t>e</w:t>
      </w:r>
      <w:r w:rsidRPr="00BC4928">
        <w:rPr>
          <w:rFonts w:asciiTheme="majorBidi" w:eastAsia="Times New Roman" w:hAnsiTheme="majorBidi" w:cstheme="majorBidi"/>
          <w:color w:val="000000"/>
          <w:sz w:val="24"/>
          <w:szCs w:val="24"/>
        </w:rPr>
        <w:t>,</w:t>
      </w:r>
      <w:r w:rsidRPr="00BC4928">
        <w:rPr>
          <w:rFonts w:asciiTheme="majorBidi" w:eastAsia="Times New Roman" w:hAnsiTheme="majorBidi" w:cstheme="majorBidi"/>
          <w:color w:val="000000"/>
          <w:spacing w:val="16"/>
          <w:sz w:val="24"/>
          <w:szCs w:val="24"/>
        </w:rPr>
        <w:t xml:space="preserve"> </w:t>
      </w:r>
      <w:r w:rsidRPr="00BC4928">
        <w:rPr>
          <w:rFonts w:asciiTheme="majorBidi" w:eastAsia="Times New Roman" w:hAnsiTheme="majorBidi" w:cstheme="majorBidi"/>
          <w:color w:val="000000"/>
          <w:sz w:val="24"/>
          <w:szCs w:val="24"/>
        </w:rPr>
        <w:t>à</w:t>
      </w:r>
      <w:r w:rsidRPr="00BC4928">
        <w:rPr>
          <w:rFonts w:asciiTheme="majorBidi" w:eastAsia="Times New Roman" w:hAnsiTheme="majorBidi" w:cstheme="majorBidi"/>
          <w:color w:val="000000"/>
          <w:spacing w:val="16"/>
          <w:sz w:val="24"/>
          <w:szCs w:val="24"/>
        </w:rPr>
        <w:t xml:space="preserve"> </w:t>
      </w:r>
      <w:r w:rsidRPr="00BC4928">
        <w:rPr>
          <w:rFonts w:asciiTheme="majorBidi" w:eastAsia="Times New Roman" w:hAnsiTheme="majorBidi" w:cstheme="majorBidi"/>
          <w:b/>
          <w:bCs/>
          <w:color w:val="000000"/>
          <w:spacing w:val="1"/>
          <w:sz w:val="24"/>
          <w:szCs w:val="24"/>
        </w:rPr>
        <w:t>p</w:t>
      </w:r>
      <w:r w:rsidRPr="00BC4928">
        <w:rPr>
          <w:rFonts w:asciiTheme="majorBidi" w:eastAsia="Times New Roman" w:hAnsiTheme="majorBidi" w:cstheme="majorBidi"/>
          <w:b/>
          <w:bCs/>
          <w:color w:val="000000"/>
          <w:sz w:val="24"/>
          <w:szCs w:val="24"/>
        </w:rPr>
        <w:t>H</w:t>
      </w:r>
      <w:r w:rsidRPr="00BC4928">
        <w:rPr>
          <w:rFonts w:asciiTheme="majorBidi" w:eastAsia="Times New Roman" w:hAnsiTheme="majorBidi" w:cstheme="majorBidi"/>
          <w:color w:val="000000"/>
          <w:spacing w:val="15"/>
          <w:sz w:val="24"/>
          <w:szCs w:val="24"/>
        </w:rPr>
        <w:t xml:space="preserve"> </w:t>
      </w:r>
      <w:r w:rsidRPr="00BC4928">
        <w:rPr>
          <w:rFonts w:asciiTheme="majorBidi" w:eastAsia="Times New Roman" w:hAnsiTheme="majorBidi" w:cstheme="majorBidi"/>
          <w:b/>
          <w:bCs/>
          <w:color w:val="000000"/>
          <w:sz w:val="24"/>
          <w:szCs w:val="24"/>
        </w:rPr>
        <w:t>13</w:t>
      </w:r>
      <w:r w:rsidRPr="00BC4928">
        <w:rPr>
          <w:rFonts w:asciiTheme="majorBidi" w:eastAsia="Times New Roman" w:hAnsiTheme="majorBidi" w:cstheme="majorBidi"/>
          <w:color w:val="000000"/>
          <w:sz w:val="24"/>
          <w:szCs w:val="24"/>
        </w:rPr>
        <w:t>.</w:t>
      </w:r>
      <w:r w:rsidRPr="00BC4928">
        <w:rPr>
          <w:rFonts w:asciiTheme="majorBidi" w:eastAsia="Times New Roman" w:hAnsiTheme="majorBidi" w:cstheme="majorBidi"/>
          <w:color w:val="000000"/>
          <w:spacing w:val="17"/>
          <w:sz w:val="24"/>
          <w:szCs w:val="24"/>
        </w:rPr>
        <w:t xml:space="preserve"> </w:t>
      </w:r>
      <w:r w:rsidRPr="00BC4928">
        <w:rPr>
          <w:rFonts w:asciiTheme="majorBidi" w:eastAsia="Times New Roman" w:hAnsiTheme="majorBidi" w:cstheme="majorBidi"/>
          <w:color w:val="000000"/>
          <w:sz w:val="24"/>
          <w:szCs w:val="24"/>
        </w:rPr>
        <w:t>À</w:t>
      </w:r>
      <w:r w:rsidRPr="00BC4928">
        <w:rPr>
          <w:rFonts w:asciiTheme="majorBidi" w:eastAsia="Times New Roman" w:hAnsiTheme="majorBidi" w:cstheme="majorBidi"/>
          <w:color w:val="000000"/>
          <w:spacing w:val="14"/>
          <w:sz w:val="24"/>
          <w:szCs w:val="24"/>
        </w:rPr>
        <w:t xml:space="preserve"> </w:t>
      </w:r>
      <w:r w:rsidRPr="00BC4928">
        <w:rPr>
          <w:rFonts w:asciiTheme="majorBidi" w:eastAsia="Times New Roman" w:hAnsiTheme="majorBidi" w:cstheme="majorBidi"/>
          <w:color w:val="000000"/>
          <w:sz w:val="24"/>
          <w:szCs w:val="24"/>
        </w:rPr>
        <w:t>ce</w:t>
      </w:r>
      <w:r w:rsidRPr="00BC4928">
        <w:rPr>
          <w:rFonts w:asciiTheme="majorBidi" w:eastAsia="Times New Roman" w:hAnsiTheme="majorBidi" w:cstheme="majorBidi"/>
          <w:color w:val="000000"/>
          <w:spacing w:val="16"/>
          <w:sz w:val="24"/>
          <w:szCs w:val="24"/>
        </w:rPr>
        <w:t xml:space="preserve"> </w:t>
      </w:r>
      <w:r w:rsidRPr="00BC4928">
        <w:rPr>
          <w:rFonts w:asciiTheme="majorBidi" w:eastAsia="Times New Roman" w:hAnsiTheme="majorBidi" w:cstheme="majorBidi"/>
          <w:color w:val="000000"/>
          <w:sz w:val="24"/>
          <w:szCs w:val="24"/>
        </w:rPr>
        <w:t>pH</w:t>
      </w:r>
      <w:r w:rsidRPr="00BC4928">
        <w:rPr>
          <w:rFonts w:asciiTheme="majorBidi" w:eastAsia="Times New Roman" w:hAnsiTheme="majorBidi" w:cstheme="majorBidi"/>
          <w:color w:val="000000"/>
          <w:spacing w:val="17"/>
          <w:sz w:val="24"/>
          <w:szCs w:val="24"/>
        </w:rPr>
        <w:t xml:space="preserve"> </w:t>
      </w:r>
      <w:r w:rsidRPr="00BC4928">
        <w:rPr>
          <w:rFonts w:asciiTheme="majorBidi" w:eastAsia="Times New Roman" w:hAnsiTheme="majorBidi" w:cstheme="majorBidi"/>
          <w:color w:val="000000"/>
          <w:sz w:val="24"/>
          <w:szCs w:val="24"/>
        </w:rPr>
        <w:t>très</w:t>
      </w:r>
      <w:r w:rsidRPr="00BC4928">
        <w:rPr>
          <w:rFonts w:asciiTheme="majorBidi" w:eastAsia="Times New Roman" w:hAnsiTheme="majorBidi" w:cstheme="majorBidi"/>
          <w:color w:val="000000"/>
          <w:spacing w:val="16"/>
          <w:sz w:val="24"/>
          <w:szCs w:val="24"/>
        </w:rPr>
        <w:t xml:space="preserve"> </w:t>
      </w:r>
      <w:r w:rsidRPr="00BC4928">
        <w:rPr>
          <w:rFonts w:asciiTheme="majorBidi" w:eastAsia="Times New Roman" w:hAnsiTheme="majorBidi" w:cstheme="majorBidi"/>
          <w:color w:val="000000"/>
          <w:sz w:val="24"/>
          <w:szCs w:val="24"/>
        </w:rPr>
        <w:t>alcalin, l</w:t>
      </w:r>
      <w:r w:rsidRPr="00BC4928">
        <w:rPr>
          <w:rFonts w:asciiTheme="majorBidi" w:eastAsia="Times New Roman" w:hAnsiTheme="majorBidi" w:cstheme="majorBidi"/>
          <w:color w:val="000000"/>
          <w:spacing w:val="-1"/>
          <w:sz w:val="24"/>
          <w:szCs w:val="24"/>
        </w:rPr>
        <w:t>'</w:t>
      </w:r>
      <w:r w:rsidRPr="00BC4928">
        <w:rPr>
          <w:rFonts w:asciiTheme="majorBidi" w:eastAsia="Times New Roman" w:hAnsiTheme="majorBidi" w:cstheme="majorBidi"/>
          <w:color w:val="000000"/>
          <w:sz w:val="24"/>
          <w:szCs w:val="24"/>
        </w:rPr>
        <w:t>ADN</w:t>
      </w:r>
      <w:r w:rsidRPr="00BC4928">
        <w:rPr>
          <w:rFonts w:asciiTheme="majorBidi" w:eastAsia="Times New Roman" w:hAnsiTheme="majorBidi" w:cstheme="majorBidi"/>
          <w:color w:val="000000"/>
          <w:spacing w:val="47"/>
          <w:sz w:val="24"/>
          <w:szCs w:val="24"/>
        </w:rPr>
        <w:t xml:space="preserve"> </w:t>
      </w:r>
      <w:r w:rsidRPr="00BC4928">
        <w:rPr>
          <w:rFonts w:asciiTheme="majorBidi" w:eastAsia="Times New Roman" w:hAnsiTheme="majorBidi" w:cstheme="majorBidi"/>
          <w:color w:val="000000"/>
          <w:sz w:val="24"/>
          <w:szCs w:val="24"/>
        </w:rPr>
        <w:t>est</w:t>
      </w:r>
      <w:r w:rsidRPr="00BC4928">
        <w:rPr>
          <w:rFonts w:asciiTheme="majorBidi" w:eastAsia="Times New Roman" w:hAnsiTheme="majorBidi" w:cstheme="majorBidi"/>
          <w:color w:val="000000"/>
          <w:spacing w:val="45"/>
          <w:sz w:val="24"/>
          <w:szCs w:val="24"/>
        </w:rPr>
        <w:t xml:space="preserve"> </w:t>
      </w:r>
      <w:r w:rsidRPr="00BC4928">
        <w:rPr>
          <w:rFonts w:asciiTheme="majorBidi" w:eastAsia="Times New Roman" w:hAnsiTheme="majorBidi" w:cstheme="majorBidi"/>
          <w:b/>
          <w:bCs/>
          <w:color w:val="000000"/>
          <w:spacing w:val="2"/>
          <w:sz w:val="24"/>
          <w:szCs w:val="24"/>
        </w:rPr>
        <w:t>d</w:t>
      </w:r>
      <w:r w:rsidRPr="00BC4928">
        <w:rPr>
          <w:rFonts w:asciiTheme="majorBidi" w:eastAsia="Times New Roman" w:hAnsiTheme="majorBidi" w:cstheme="majorBidi"/>
          <w:b/>
          <w:bCs/>
          <w:color w:val="000000"/>
          <w:sz w:val="24"/>
          <w:szCs w:val="24"/>
        </w:rPr>
        <w:t>énatur</w:t>
      </w:r>
      <w:r w:rsidRPr="00BC4928">
        <w:rPr>
          <w:rFonts w:asciiTheme="majorBidi" w:eastAsia="Times New Roman" w:hAnsiTheme="majorBidi" w:cstheme="majorBidi"/>
          <w:b/>
          <w:bCs/>
          <w:color w:val="000000"/>
          <w:spacing w:val="-1"/>
          <w:sz w:val="24"/>
          <w:szCs w:val="24"/>
        </w:rPr>
        <w:t>é</w:t>
      </w:r>
      <w:r w:rsidRPr="00BC4928">
        <w:rPr>
          <w:rFonts w:asciiTheme="majorBidi" w:eastAsia="Times New Roman" w:hAnsiTheme="majorBidi" w:cstheme="majorBidi"/>
          <w:color w:val="000000"/>
          <w:sz w:val="24"/>
          <w:szCs w:val="24"/>
        </w:rPr>
        <w:t>,</w:t>
      </w:r>
      <w:r w:rsidRPr="00BC4928">
        <w:rPr>
          <w:rFonts w:asciiTheme="majorBidi" w:eastAsia="Times New Roman" w:hAnsiTheme="majorBidi" w:cstheme="majorBidi"/>
          <w:color w:val="000000"/>
          <w:spacing w:val="47"/>
          <w:sz w:val="24"/>
          <w:szCs w:val="24"/>
        </w:rPr>
        <w:t xml:space="preserve"> </w:t>
      </w:r>
      <w:r w:rsidRPr="00BC4928">
        <w:rPr>
          <w:rFonts w:asciiTheme="majorBidi" w:eastAsia="Times New Roman" w:hAnsiTheme="majorBidi" w:cstheme="majorBidi"/>
          <w:color w:val="000000"/>
          <w:sz w:val="24"/>
          <w:szCs w:val="24"/>
        </w:rPr>
        <w:t>c</w:t>
      </w:r>
      <w:r w:rsidRPr="00BC4928">
        <w:rPr>
          <w:rFonts w:asciiTheme="majorBidi" w:eastAsia="Times New Roman" w:hAnsiTheme="majorBidi" w:cstheme="majorBidi"/>
          <w:color w:val="000000"/>
          <w:spacing w:val="2"/>
          <w:sz w:val="24"/>
          <w:szCs w:val="24"/>
        </w:rPr>
        <w:t>’</w:t>
      </w:r>
      <w:r w:rsidRPr="00BC4928">
        <w:rPr>
          <w:rFonts w:asciiTheme="majorBidi" w:eastAsia="Times New Roman" w:hAnsiTheme="majorBidi" w:cstheme="majorBidi"/>
          <w:color w:val="000000"/>
          <w:sz w:val="24"/>
          <w:szCs w:val="24"/>
        </w:rPr>
        <w:t>est-à</w:t>
      </w:r>
      <w:r w:rsidRPr="00BC4928">
        <w:rPr>
          <w:rFonts w:asciiTheme="majorBidi" w:eastAsia="Times New Roman" w:hAnsiTheme="majorBidi" w:cstheme="majorBidi"/>
          <w:color w:val="000000"/>
          <w:spacing w:val="-1"/>
          <w:sz w:val="24"/>
          <w:szCs w:val="24"/>
        </w:rPr>
        <w:t>-</w:t>
      </w:r>
      <w:r w:rsidRPr="00BC4928">
        <w:rPr>
          <w:rFonts w:asciiTheme="majorBidi" w:eastAsia="Times New Roman" w:hAnsiTheme="majorBidi" w:cstheme="majorBidi"/>
          <w:color w:val="000000"/>
          <w:sz w:val="24"/>
          <w:szCs w:val="24"/>
        </w:rPr>
        <w:t>di</w:t>
      </w:r>
      <w:r w:rsidRPr="00BC4928">
        <w:rPr>
          <w:rFonts w:asciiTheme="majorBidi" w:eastAsia="Times New Roman" w:hAnsiTheme="majorBidi" w:cstheme="majorBidi"/>
          <w:color w:val="000000"/>
          <w:spacing w:val="2"/>
          <w:sz w:val="24"/>
          <w:szCs w:val="24"/>
        </w:rPr>
        <w:t>r</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45"/>
          <w:sz w:val="24"/>
          <w:szCs w:val="24"/>
        </w:rPr>
        <w:t xml:space="preserve"> </w:t>
      </w:r>
      <w:r w:rsidRPr="00BC4928">
        <w:rPr>
          <w:rFonts w:asciiTheme="majorBidi" w:eastAsia="Times New Roman" w:hAnsiTheme="majorBidi" w:cstheme="majorBidi"/>
          <w:color w:val="000000"/>
          <w:sz w:val="24"/>
          <w:szCs w:val="24"/>
        </w:rPr>
        <w:t>que</w:t>
      </w:r>
      <w:r w:rsidRPr="00BC4928">
        <w:rPr>
          <w:rFonts w:asciiTheme="majorBidi" w:eastAsia="Times New Roman" w:hAnsiTheme="majorBidi" w:cstheme="majorBidi"/>
          <w:color w:val="000000"/>
          <w:spacing w:val="45"/>
          <w:sz w:val="24"/>
          <w:szCs w:val="24"/>
        </w:rPr>
        <w:t xml:space="preserve"> </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es</w:t>
      </w:r>
      <w:r w:rsidRPr="00BC4928">
        <w:rPr>
          <w:rFonts w:asciiTheme="majorBidi" w:eastAsia="Times New Roman" w:hAnsiTheme="majorBidi" w:cstheme="majorBidi"/>
          <w:color w:val="000000"/>
          <w:spacing w:val="48"/>
          <w:sz w:val="24"/>
          <w:szCs w:val="24"/>
        </w:rPr>
        <w:t xml:space="preserve"> </w:t>
      </w:r>
      <w:r w:rsidRPr="00BC4928">
        <w:rPr>
          <w:rFonts w:asciiTheme="majorBidi" w:eastAsia="Times New Roman" w:hAnsiTheme="majorBidi" w:cstheme="majorBidi"/>
          <w:color w:val="000000"/>
          <w:sz w:val="24"/>
          <w:szCs w:val="24"/>
        </w:rPr>
        <w:t>deux</w:t>
      </w:r>
      <w:r w:rsidRPr="00BC4928">
        <w:rPr>
          <w:rFonts w:asciiTheme="majorBidi" w:eastAsia="Times New Roman" w:hAnsiTheme="majorBidi" w:cstheme="majorBidi"/>
          <w:color w:val="000000"/>
          <w:spacing w:val="48"/>
          <w:sz w:val="24"/>
          <w:szCs w:val="24"/>
        </w:rPr>
        <w:t xml:space="preserve"> </w:t>
      </w:r>
      <w:r w:rsidRPr="00BC4928">
        <w:rPr>
          <w:rFonts w:asciiTheme="majorBidi" w:eastAsia="Times New Roman" w:hAnsiTheme="majorBidi" w:cstheme="majorBidi"/>
          <w:color w:val="000000"/>
          <w:sz w:val="24"/>
          <w:szCs w:val="24"/>
        </w:rPr>
        <w:t>brins</w:t>
      </w:r>
      <w:r w:rsidRPr="00BC4928">
        <w:rPr>
          <w:rFonts w:asciiTheme="majorBidi" w:eastAsia="Times New Roman" w:hAnsiTheme="majorBidi" w:cstheme="majorBidi"/>
          <w:color w:val="000000"/>
          <w:spacing w:val="46"/>
          <w:sz w:val="24"/>
          <w:szCs w:val="24"/>
        </w:rPr>
        <w:t xml:space="preserve"> </w:t>
      </w:r>
      <w:r w:rsidRPr="00BC4928">
        <w:rPr>
          <w:rFonts w:asciiTheme="majorBidi" w:eastAsia="Times New Roman" w:hAnsiTheme="majorBidi" w:cstheme="majorBidi"/>
          <w:color w:val="000000"/>
          <w:spacing w:val="1"/>
          <w:sz w:val="24"/>
          <w:szCs w:val="24"/>
        </w:rPr>
        <w:t>d</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44"/>
          <w:sz w:val="24"/>
          <w:szCs w:val="24"/>
        </w:rPr>
        <w:t xml:space="preserve"> </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a</w:t>
      </w:r>
      <w:r w:rsidRPr="00BC4928">
        <w:rPr>
          <w:rFonts w:asciiTheme="majorBidi" w:eastAsia="Times New Roman" w:hAnsiTheme="majorBidi" w:cstheme="majorBidi"/>
          <w:color w:val="000000"/>
          <w:spacing w:val="45"/>
          <w:sz w:val="24"/>
          <w:szCs w:val="24"/>
        </w:rPr>
        <w:t xml:space="preserve"> </w:t>
      </w:r>
      <w:r w:rsidRPr="00BC4928">
        <w:rPr>
          <w:rFonts w:asciiTheme="majorBidi" w:eastAsia="Times New Roman" w:hAnsiTheme="majorBidi" w:cstheme="majorBidi"/>
          <w:color w:val="000000"/>
          <w:sz w:val="24"/>
          <w:szCs w:val="24"/>
        </w:rPr>
        <w:t>d</w:t>
      </w:r>
      <w:r w:rsidRPr="00BC4928">
        <w:rPr>
          <w:rFonts w:asciiTheme="majorBidi" w:eastAsia="Times New Roman" w:hAnsiTheme="majorBidi" w:cstheme="majorBidi"/>
          <w:color w:val="000000"/>
          <w:spacing w:val="1"/>
          <w:sz w:val="24"/>
          <w:szCs w:val="24"/>
        </w:rPr>
        <w:t>o</w:t>
      </w:r>
      <w:r w:rsidRPr="00BC4928">
        <w:rPr>
          <w:rFonts w:asciiTheme="majorBidi" w:eastAsia="Times New Roman" w:hAnsiTheme="majorBidi" w:cstheme="majorBidi"/>
          <w:color w:val="000000"/>
          <w:sz w:val="24"/>
          <w:szCs w:val="24"/>
        </w:rPr>
        <w:t>ub</w:t>
      </w:r>
      <w:r w:rsidRPr="00BC4928">
        <w:rPr>
          <w:rFonts w:asciiTheme="majorBidi" w:eastAsia="Times New Roman" w:hAnsiTheme="majorBidi" w:cstheme="majorBidi"/>
          <w:color w:val="000000"/>
          <w:spacing w:val="1"/>
          <w:sz w:val="24"/>
          <w:szCs w:val="24"/>
        </w:rPr>
        <w:t>le</w:t>
      </w:r>
      <w:r w:rsidRPr="00BC4928">
        <w:rPr>
          <w:rFonts w:asciiTheme="majorBidi" w:eastAsia="Times New Roman" w:hAnsiTheme="majorBidi" w:cstheme="majorBidi"/>
          <w:color w:val="000000"/>
          <w:sz w:val="24"/>
          <w:szCs w:val="24"/>
        </w:rPr>
        <w:t>-hél</w:t>
      </w:r>
      <w:r w:rsidRPr="00BC4928">
        <w:rPr>
          <w:rFonts w:asciiTheme="majorBidi" w:eastAsia="Times New Roman" w:hAnsiTheme="majorBidi" w:cstheme="majorBidi"/>
          <w:color w:val="000000"/>
          <w:spacing w:val="1"/>
          <w:sz w:val="24"/>
          <w:szCs w:val="24"/>
        </w:rPr>
        <w:t>ic</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45"/>
          <w:sz w:val="24"/>
          <w:szCs w:val="24"/>
        </w:rPr>
        <w:t xml:space="preserve"> </w:t>
      </w:r>
      <w:r w:rsidRPr="00BC4928">
        <w:rPr>
          <w:rFonts w:asciiTheme="majorBidi" w:eastAsia="Times New Roman" w:hAnsiTheme="majorBidi" w:cstheme="majorBidi"/>
          <w:color w:val="000000"/>
          <w:spacing w:val="1"/>
          <w:sz w:val="24"/>
          <w:szCs w:val="24"/>
        </w:rPr>
        <w:t>s</w:t>
      </w:r>
      <w:r w:rsidRPr="00BC4928">
        <w:rPr>
          <w:rFonts w:asciiTheme="majorBidi" w:eastAsia="Times New Roman" w:hAnsiTheme="majorBidi" w:cstheme="majorBidi"/>
          <w:color w:val="000000"/>
          <w:sz w:val="24"/>
          <w:szCs w:val="24"/>
        </w:rPr>
        <w:t>ont</w:t>
      </w:r>
      <w:r w:rsidRPr="00BC4928">
        <w:rPr>
          <w:rFonts w:asciiTheme="majorBidi" w:eastAsia="Times New Roman" w:hAnsiTheme="majorBidi" w:cstheme="majorBidi"/>
          <w:color w:val="000000"/>
          <w:spacing w:val="46"/>
          <w:sz w:val="24"/>
          <w:szCs w:val="24"/>
        </w:rPr>
        <w:t xml:space="preserve"> </w:t>
      </w:r>
      <w:r w:rsidRPr="00BC4928">
        <w:rPr>
          <w:rFonts w:asciiTheme="majorBidi" w:eastAsia="Times New Roman" w:hAnsiTheme="majorBidi" w:cstheme="majorBidi"/>
          <w:color w:val="000000"/>
          <w:spacing w:val="1"/>
          <w:sz w:val="24"/>
          <w:szCs w:val="24"/>
        </w:rPr>
        <w:t>s</w:t>
      </w:r>
      <w:r w:rsidRPr="00BC4928">
        <w:rPr>
          <w:rFonts w:asciiTheme="majorBidi" w:eastAsia="Times New Roman" w:hAnsiTheme="majorBidi" w:cstheme="majorBidi"/>
          <w:color w:val="000000"/>
          <w:sz w:val="24"/>
          <w:szCs w:val="24"/>
        </w:rPr>
        <w:t>éparés.</w:t>
      </w:r>
      <w:r w:rsidRPr="00BC4928">
        <w:rPr>
          <w:rFonts w:asciiTheme="majorBidi" w:eastAsia="Times New Roman" w:hAnsiTheme="majorBidi" w:cstheme="majorBidi"/>
          <w:color w:val="000000"/>
          <w:spacing w:val="46"/>
          <w:sz w:val="24"/>
          <w:szCs w:val="24"/>
        </w:rPr>
        <w:t xml:space="preserve"> </w:t>
      </w:r>
      <w:r w:rsidRPr="00BC4928">
        <w:rPr>
          <w:rFonts w:asciiTheme="majorBidi" w:eastAsia="Times New Roman" w:hAnsiTheme="majorBidi" w:cstheme="majorBidi"/>
          <w:color w:val="000000"/>
          <w:sz w:val="24"/>
          <w:szCs w:val="24"/>
        </w:rPr>
        <w:t>On neutralise</w:t>
      </w:r>
      <w:r w:rsidRPr="00BC4928">
        <w:rPr>
          <w:rFonts w:asciiTheme="majorBidi" w:eastAsia="Times New Roman" w:hAnsiTheme="majorBidi" w:cstheme="majorBidi"/>
          <w:color w:val="000000"/>
          <w:spacing w:val="134"/>
          <w:sz w:val="24"/>
          <w:szCs w:val="24"/>
        </w:rPr>
        <w:t xml:space="preserve"> </w:t>
      </w:r>
      <w:r w:rsidRPr="00BC4928">
        <w:rPr>
          <w:rFonts w:asciiTheme="majorBidi" w:eastAsia="Times New Roman" w:hAnsiTheme="majorBidi" w:cstheme="majorBidi"/>
          <w:color w:val="000000"/>
          <w:sz w:val="24"/>
          <w:szCs w:val="24"/>
        </w:rPr>
        <w:t>ensu</w:t>
      </w:r>
      <w:r w:rsidRPr="00BC4928">
        <w:rPr>
          <w:rFonts w:asciiTheme="majorBidi" w:eastAsia="Times New Roman" w:hAnsiTheme="majorBidi" w:cstheme="majorBidi"/>
          <w:color w:val="000000"/>
          <w:spacing w:val="1"/>
          <w:sz w:val="24"/>
          <w:szCs w:val="24"/>
        </w:rPr>
        <w:t>it</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136"/>
          <w:sz w:val="24"/>
          <w:szCs w:val="24"/>
        </w:rPr>
        <w:t xml:space="preserve"> </w:t>
      </w:r>
      <w:r w:rsidRPr="00BC4928">
        <w:rPr>
          <w:rFonts w:asciiTheme="majorBidi" w:eastAsia="Times New Roman" w:hAnsiTheme="majorBidi" w:cstheme="majorBidi"/>
          <w:color w:val="000000"/>
          <w:sz w:val="24"/>
          <w:szCs w:val="24"/>
        </w:rPr>
        <w:t>r</w:t>
      </w:r>
      <w:r w:rsidRPr="00BC4928">
        <w:rPr>
          <w:rFonts w:asciiTheme="majorBidi" w:eastAsia="Times New Roman" w:hAnsiTheme="majorBidi" w:cstheme="majorBidi"/>
          <w:color w:val="000000"/>
          <w:spacing w:val="-1"/>
          <w:sz w:val="24"/>
          <w:szCs w:val="24"/>
        </w:rPr>
        <w:t>a</w:t>
      </w:r>
      <w:r w:rsidRPr="00BC4928">
        <w:rPr>
          <w:rFonts w:asciiTheme="majorBidi" w:eastAsia="Times New Roman" w:hAnsiTheme="majorBidi" w:cstheme="majorBidi"/>
          <w:color w:val="000000"/>
          <w:sz w:val="24"/>
          <w:szCs w:val="24"/>
        </w:rPr>
        <w:t>p</w:t>
      </w:r>
      <w:r w:rsidRPr="00BC4928">
        <w:rPr>
          <w:rFonts w:asciiTheme="majorBidi" w:eastAsia="Times New Roman" w:hAnsiTheme="majorBidi" w:cstheme="majorBidi"/>
          <w:color w:val="000000"/>
          <w:spacing w:val="3"/>
          <w:sz w:val="24"/>
          <w:szCs w:val="24"/>
        </w:rPr>
        <w:t>i</w:t>
      </w:r>
      <w:r w:rsidRPr="00BC4928">
        <w:rPr>
          <w:rFonts w:asciiTheme="majorBidi" w:eastAsia="Times New Roman" w:hAnsiTheme="majorBidi" w:cstheme="majorBidi"/>
          <w:color w:val="000000"/>
          <w:sz w:val="24"/>
          <w:szCs w:val="24"/>
        </w:rPr>
        <w:t>dement</w:t>
      </w:r>
      <w:r w:rsidRPr="00BC4928">
        <w:rPr>
          <w:rFonts w:asciiTheme="majorBidi" w:eastAsia="Times New Roman" w:hAnsiTheme="majorBidi" w:cstheme="majorBidi"/>
          <w:color w:val="000000"/>
          <w:spacing w:val="135"/>
          <w:sz w:val="24"/>
          <w:szCs w:val="24"/>
        </w:rPr>
        <w:t xml:space="preserve"> </w:t>
      </w:r>
      <w:r w:rsidRPr="00BC4928">
        <w:rPr>
          <w:rFonts w:asciiTheme="majorBidi" w:eastAsia="Times New Roman" w:hAnsiTheme="majorBidi" w:cstheme="majorBidi"/>
          <w:color w:val="000000"/>
          <w:sz w:val="24"/>
          <w:szCs w:val="24"/>
        </w:rPr>
        <w:t>la</w:t>
      </w:r>
      <w:r w:rsidRPr="00BC4928">
        <w:rPr>
          <w:rFonts w:asciiTheme="majorBidi" w:eastAsia="Times New Roman" w:hAnsiTheme="majorBidi" w:cstheme="majorBidi"/>
          <w:color w:val="000000"/>
          <w:spacing w:val="134"/>
          <w:sz w:val="24"/>
          <w:szCs w:val="24"/>
        </w:rPr>
        <w:t xml:space="preserve"> </w:t>
      </w:r>
      <w:r w:rsidRPr="00BC4928">
        <w:rPr>
          <w:rFonts w:asciiTheme="majorBidi" w:eastAsia="Times New Roman" w:hAnsiTheme="majorBidi" w:cstheme="majorBidi"/>
          <w:color w:val="000000"/>
          <w:spacing w:val="1"/>
          <w:sz w:val="24"/>
          <w:szCs w:val="24"/>
        </w:rPr>
        <w:t>s</w:t>
      </w:r>
      <w:r w:rsidRPr="00BC4928">
        <w:rPr>
          <w:rFonts w:asciiTheme="majorBidi" w:eastAsia="Times New Roman" w:hAnsiTheme="majorBidi" w:cstheme="majorBidi"/>
          <w:color w:val="000000"/>
          <w:sz w:val="24"/>
          <w:szCs w:val="24"/>
        </w:rPr>
        <w:t>ol</w:t>
      </w:r>
      <w:r w:rsidRPr="00BC4928">
        <w:rPr>
          <w:rFonts w:asciiTheme="majorBidi" w:eastAsia="Times New Roman" w:hAnsiTheme="majorBidi" w:cstheme="majorBidi"/>
          <w:color w:val="000000"/>
          <w:spacing w:val="1"/>
          <w:sz w:val="24"/>
          <w:szCs w:val="24"/>
        </w:rPr>
        <w:t>u</w:t>
      </w:r>
      <w:r w:rsidRPr="00BC4928">
        <w:rPr>
          <w:rFonts w:asciiTheme="majorBidi" w:eastAsia="Times New Roman" w:hAnsiTheme="majorBidi" w:cstheme="majorBidi"/>
          <w:color w:val="000000"/>
          <w:sz w:val="24"/>
          <w:szCs w:val="24"/>
        </w:rPr>
        <w:t>t</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on (Acétate de sodium),</w:t>
      </w:r>
      <w:r w:rsidRPr="00BC4928">
        <w:rPr>
          <w:rFonts w:asciiTheme="majorBidi" w:eastAsia="Times New Roman" w:hAnsiTheme="majorBidi" w:cstheme="majorBidi"/>
          <w:color w:val="000000"/>
          <w:spacing w:val="135"/>
          <w:sz w:val="24"/>
          <w:szCs w:val="24"/>
        </w:rPr>
        <w:t xml:space="preserve"> </w:t>
      </w:r>
      <w:r w:rsidRPr="00BC4928">
        <w:rPr>
          <w:rFonts w:asciiTheme="majorBidi" w:eastAsia="Times New Roman" w:hAnsiTheme="majorBidi" w:cstheme="majorBidi"/>
          <w:color w:val="000000"/>
          <w:spacing w:val="2"/>
          <w:sz w:val="24"/>
          <w:szCs w:val="24"/>
        </w:rPr>
        <w:t>c</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133"/>
          <w:sz w:val="24"/>
          <w:szCs w:val="24"/>
        </w:rPr>
        <w:t xml:space="preserve"> </w:t>
      </w:r>
      <w:r w:rsidRPr="00BC4928">
        <w:rPr>
          <w:rFonts w:asciiTheme="majorBidi" w:eastAsia="Times New Roman" w:hAnsiTheme="majorBidi" w:cstheme="majorBidi"/>
          <w:color w:val="000000"/>
          <w:spacing w:val="1"/>
          <w:sz w:val="24"/>
          <w:szCs w:val="24"/>
        </w:rPr>
        <w:t>q</w:t>
      </w:r>
      <w:r w:rsidRPr="00BC4928">
        <w:rPr>
          <w:rFonts w:asciiTheme="majorBidi" w:eastAsia="Times New Roman" w:hAnsiTheme="majorBidi" w:cstheme="majorBidi"/>
          <w:color w:val="000000"/>
          <w:sz w:val="24"/>
          <w:szCs w:val="24"/>
        </w:rPr>
        <w:t>ui</w:t>
      </w:r>
      <w:r w:rsidRPr="00BC4928">
        <w:rPr>
          <w:rFonts w:asciiTheme="majorBidi" w:eastAsia="Times New Roman" w:hAnsiTheme="majorBidi" w:cstheme="majorBidi"/>
          <w:color w:val="000000"/>
          <w:spacing w:val="135"/>
          <w:sz w:val="24"/>
          <w:szCs w:val="24"/>
        </w:rPr>
        <w:t xml:space="preserve"> </w:t>
      </w:r>
      <w:r w:rsidRPr="00BC4928">
        <w:rPr>
          <w:rFonts w:asciiTheme="majorBidi" w:eastAsia="Times New Roman" w:hAnsiTheme="majorBidi" w:cstheme="majorBidi"/>
          <w:color w:val="000000"/>
          <w:sz w:val="24"/>
          <w:szCs w:val="24"/>
        </w:rPr>
        <w:t>provo</w:t>
      </w:r>
      <w:r w:rsidRPr="00BC4928">
        <w:rPr>
          <w:rFonts w:asciiTheme="majorBidi" w:eastAsia="Times New Roman" w:hAnsiTheme="majorBidi" w:cstheme="majorBidi"/>
          <w:color w:val="000000"/>
          <w:spacing w:val="1"/>
          <w:sz w:val="24"/>
          <w:szCs w:val="24"/>
        </w:rPr>
        <w:t>q</w:t>
      </w:r>
      <w:r w:rsidRPr="00BC4928">
        <w:rPr>
          <w:rFonts w:asciiTheme="majorBidi" w:eastAsia="Times New Roman" w:hAnsiTheme="majorBidi" w:cstheme="majorBidi"/>
          <w:color w:val="000000"/>
          <w:sz w:val="24"/>
          <w:szCs w:val="24"/>
        </w:rPr>
        <w:t>ue</w:t>
      </w:r>
      <w:r w:rsidRPr="00BC4928">
        <w:rPr>
          <w:rFonts w:asciiTheme="majorBidi" w:eastAsia="Times New Roman" w:hAnsiTheme="majorBidi" w:cstheme="majorBidi"/>
          <w:color w:val="000000"/>
          <w:spacing w:val="134"/>
          <w:sz w:val="24"/>
          <w:szCs w:val="24"/>
        </w:rPr>
        <w:t xml:space="preserve"> </w:t>
      </w:r>
      <w:r w:rsidRPr="00BC4928">
        <w:rPr>
          <w:rFonts w:asciiTheme="majorBidi" w:eastAsia="Times New Roman" w:hAnsiTheme="majorBidi" w:cstheme="majorBidi"/>
          <w:color w:val="000000"/>
          <w:spacing w:val="3"/>
          <w:sz w:val="24"/>
          <w:szCs w:val="24"/>
        </w:rPr>
        <w:t>l</w:t>
      </w:r>
      <w:r w:rsidRPr="00BC4928">
        <w:rPr>
          <w:rFonts w:asciiTheme="majorBidi" w:eastAsia="Times New Roman" w:hAnsiTheme="majorBidi" w:cstheme="majorBidi"/>
          <w:color w:val="000000"/>
          <w:sz w:val="24"/>
          <w:szCs w:val="24"/>
        </w:rPr>
        <w:t>a</w:t>
      </w:r>
      <w:r w:rsidRPr="00BC4928">
        <w:rPr>
          <w:rFonts w:asciiTheme="majorBidi" w:eastAsia="Times New Roman" w:hAnsiTheme="majorBidi" w:cstheme="majorBidi"/>
          <w:color w:val="000000"/>
          <w:spacing w:val="133"/>
          <w:sz w:val="24"/>
          <w:szCs w:val="24"/>
        </w:rPr>
        <w:t xml:space="preserve"> </w:t>
      </w:r>
      <w:r w:rsidRPr="00BC4928">
        <w:rPr>
          <w:rFonts w:asciiTheme="majorBidi" w:eastAsia="Times New Roman" w:hAnsiTheme="majorBidi" w:cstheme="majorBidi"/>
          <w:color w:val="000000"/>
          <w:spacing w:val="2"/>
          <w:sz w:val="24"/>
          <w:szCs w:val="24"/>
        </w:rPr>
        <w:t>r</w:t>
      </w:r>
      <w:r w:rsidRPr="00BC4928">
        <w:rPr>
          <w:rFonts w:asciiTheme="majorBidi" w:eastAsia="Times New Roman" w:hAnsiTheme="majorBidi" w:cstheme="majorBidi"/>
          <w:color w:val="000000"/>
          <w:sz w:val="24"/>
          <w:szCs w:val="24"/>
        </w:rPr>
        <w:t>enaturation</w:t>
      </w:r>
      <w:r w:rsidRPr="00BC4928">
        <w:rPr>
          <w:rFonts w:asciiTheme="majorBidi" w:eastAsia="Times New Roman" w:hAnsiTheme="majorBidi" w:cstheme="majorBidi"/>
          <w:color w:val="000000"/>
          <w:spacing w:val="135"/>
          <w:sz w:val="24"/>
          <w:szCs w:val="24"/>
        </w:rPr>
        <w:t xml:space="preserve"> </w:t>
      </w:r>
      <w:r w:rsidRPr="00BC4928">
        <w:rPr>
          <w:rFonts w:asciiTheme="majorBidi" w:eastAsia="Times New Roman" w:hAnsiTheme="majorBidi" w:cstheme="majorBidi"/>
          <w:color w:val="000000"/>
          <w:sz w:val="24"/>
          <w:szCs w:val="24"/>
        </w:rPr>
        <w:t>bruta</w:t>
      </w:r>
      <w:r w:rsidRPr="00BC4928">
        <w:rPr>
          <w:rFonts w:asciiTheme="majorBidi" w:eastAsia="Times New Roman" w:hAnsiTheme="majorBidi" w:cstheme="majorBidi"/>
          <w:color w:val="000000"/>
          <w:spacing w:val="3"/>
          <w:sz w:val="24"/>
          <w:szCs w:val="24"/>
        </w:rPr>
        <w:t>l</w:t>
      </w:r>
      <w:r w:rsidRPr="00BC4928">
        <w:rPr>
          <w:rFonts w:asciiTheme="majorBidi" w:eastAsia="Times New Roman" w:hAnsiTheme="majorBidi" w:cstheme="majorBidi"/>
          <w:color w:val="000000"/>
          <w:sz w:val="24"/>
          <w:szCs w:val="24"/>
        </w:rPr>
        <w:t>e (</w:t>
      </w:r>
      <w:r w:rsidRPr="00BC4928">
        <w:rPr>
          <w:rFonts w:asciiTheme="majorBidi" w:eastAsia="Times New Roman" w:hAnsiTheme="majorBidi" w:cstheme="majorBidi"/>
          <w:color w:val="000000"/>
          <w:spacing w:val="-1"/>
          <w:sz w:val="24"/>
          <w:szCs w:val="24"/>
        </w:rPr>
        <w:t>r</w:t>
      </w:r>
      <w:r w:rsidRPr="00BC4928">
        <w:rPr>
          <w:rFonts w:asciiTheme="majorBidi" w:eastAsia="Times New Roman" w:hAnsiTheme="majorBidi" w:cstheme="majorBidi"/>
          <w:color w:val="000000"/>
          <w:sz w:val="24"/>
          <w:szCs w:val="24"/>
        </w:rPr>
        <w:t>é</w:t>
      </w:r>
      <w:r w:rsidRPr="00BC4928">
        <w:rPr>
          <w:rFonts w:asciiTheme="majorBidi" w:eastAsia="Times New Roman" w:hAnsiTheme="majorBidi" w:cstheme="majorBidi"/>
          <w:color w:val="000000"/>
          <w:spacing w:val="-1"/>
          <w:sz w:val="24"/>
          <w:szCs w:val="24"/>
        </w:rPr>
        <w:t>a</w:t>
      </w:r>
      <w:r w:rsidRPr="00BC4928">
        <w:rPr>
          <w:rFonts w:asciiTheme="majorBidi" w:eastAsia="Times New Roman" w:hAnsiTheme="majorBidi" w:cstheme="majorBidi"/>
          <w:color w:val="000000"/>
          <w:sz w:val="24"/>
          <w:szCs w:val="24"/>
        </w:rPr>
        <w:t>p</w:t>
      </w:r>
      <w:r w:rsidRPr="00BC4928">
        <w:rPr>
          <w:rFonts w:asciiTheme="majorBidi" w:eastAsia="Times New Roman" w:hAnsiTheme="majorBidi" w:cstheme="majorBidi"/>
          <w:color w:val="000000"/>
          <w:spacing w:val="2"/>
          <w:sz w:val="24"/>
          <w:szCs w:val="24"/>
        </w:rPr>
        <w:t>p</w:t>
      </w:r>
      <w:r w:rsidRPr="00BC4928">
        <w:rPr>
          <w:rFonts w:asciiTheme="majorBidi" w:eastAsia="Times New Roman" w:hAnsiTheme="majorBidi" w:cstheme="majorBidi"/>
          <w:color w:val="000000"/>
          <w:sz w:val="24"/>
          <w:szCs w:val="24"/>
        </w:rPr>
        <w:t>ariement</w:t>
      </w:r>
      <w:r w:rsidRPr="00BC4928">
        <w:rPr>
          <w:rFonts w:asciiTheme="majorBidi" w:eastAsia="Times New Roman" w:hAnsiTheme="majorBidi" w:cstheme="majorBidi"/>
          <w:color w:val="000000"/>
          <w:spacing w:val="21"/>
          <w:sz w:val="24"/>
          <w:szCs w:val="24"/>
        </w:rPr>
        <w:t xml:space="preserve"> </w:t>
      </w:r>
      <w:r w:rsidRPr="00BC4928">
        <w:rPr>
          <w:rFonts w:asciiTheme="majorBidi" w:eastAsia="Times New Roman" w:hAnsiTheme="majorBidi" w:cstheme="majorBidi"/>
          <w:color w:val="000000"/>
          <w:spacing w:val="1"/>
          <w:sz w:val="24"/>
          <w:szCs w:val="24"/>
        </w:rPr>
        <w:t>d</w:t>
      </w:r>
      <w:r w:rsidRPr="00BC4928">
        <w:rPr>
          <w:rFonts w:asciiTheme="majorBidi" w:eastAsia="Times New Roman" w:hAnsiTheme="majorBidi" w:cstheme="majorBidi"/>
          <w:color w:val="000000"/>
          <w:sz w:val="24"/>
          <w:szCs w:val="24"/>
        </w:rPr>
        <w:t>es</w:t>
      </w:r>
      <w:r w:rsidRPr="00BC4928">
        <w:rPr>
          <w:rFonts w:asciiTheme="majorBidi" w:eastAsia="Times New Roman" w:hAnsiTheme="majorBidi" w:cstheme="majorBidi"/>
          <w:color w:val="000000"/>
          <w:spacing w:val="21"/>
          <w:sz w:val="24"/>
          <w:szCs w:val="24"/>
        </w:rPr>
        <w:t xml:space="preserve"> </w:t>
      </w:r>
      <w:r w:rsidRPr="00BC4928">
        <w:rPr>
          <w:rFonts w:asciiTheme="majorBidi" w:eastAsia="Times New Roman" w:hAnsiTheme="majorBidi" w:cstheme="majorBidi"/>
          <w:color w:val="000000"/>
          <w:spacing w:val="3"/>
          <w:sz w:val="24"/>
          <w:szCs w:val="24"/>
        </w:rPr>
        <w:t>b</w:t>
      </w:r>
      <w:r w:rsidRPr="00BC4928">
        <w:rPr>
          <w:rFonts w:asciiTheme="majorBidi" w:eastAsia="Times New Roman" w:hAnsiTheme="majorBidi" w:cstheme="majorBidi"/>
          <w:color w:val="000000"/>
          <w:sz w:val="24"/>
          <w:szCs w:val="24"/>
        </w:rPr>
        <w:t>rins</w:t>
      </w:r>
      <w:r w:rsidRPr="00BC4928">
        <w:rPr>
          <w:rFonts w:asciiTheme="majorBidi" w:eastAsia="Times New Roman" w:hAnsiTheme="majorBidi" w:cstheme="majorBidi"/>
          <w:color w:val="000000"/>
          <w:spacing w:val="22"/>
          <w:sz w:val="24"/>
          <w:szCs w:val="24"/>
        </w:rPr>
        <w:t xml:space="preserve"> </w:t>
      </w:r>
      <w:r w:rsidRPr="00BC4928">
        <w:rPr>
          <w:rFonts w:asciiTheme="majorBidi" w:eastAsia="Times New Roman" w:hAnsiTheme="majorBidi" w:cstheme="majorBidi"/>
          <w:color w:val="000000"/>
          <w:sz w:val="24"/>
          <w:szCs w:val="24"/>
        </w:rPr>
        <w:t>du</w:t>
      </w:r>
      <w:r w:rsidRPr="00BC4928">
        <w:rPr>
          <w:rFonts w:asciiTheme="majorBidi" w:eastAsia="Times New Roman" w:hAnsiTheme="majorBidi" w:cstheme="majorBidi"/>
          <w:color w:val="000000"/>
          <w:spacing w:val="22"/>
          <w:sz w:val="24"/>
          <w:szCs w:val="24"/>
        </w:rPr>
        <w:t xml:space="preserve"> </w:t>
      </w:r>
      <w:r w:rsidRPr="00BC4928">
        <w:rPr>
          <w:rFonts w:asciiTheme="majorBidi" w:eastAsia="Times New Roman" w:hAnsiTheme="majorBidi" w:cstheme="majorBidi"/>
          <w:color w:val="000000"/>
          <w:sz w:val="24"/>
          <w:szCs w:val="24"/>
        </w:rPr>
        <w:t>du</w:t>
      </w:r>
      <w:r w:rsidRPr="00BC4928">
        <w:rPr>
          <w:rFonts w:asciiTheme="majorBidi" w:eastAsia="Times New Roman" w:hAnsiTheme="majorBidi" w:cstheme="majorBidi"/>
          <w:color w:val="000000"/>
          <w:spacing w:val="1"/>
          <w:sz w:val="24"/>
          <w:szCs w:val="24"/>
        </w:rPr>
        <w:t>p</w:t>
      </w:r>
      <w:r w:rsidRPr="00BC4928">
        <w:rPr>
          <w:rFonts w:asciiTheme="majorBidi" w:eastAsia="Times New Roman" w:hAnsiTheme="majorBidi" w:cstheme="majorBidi"/>
          <w:color w:val="000000"/>
          <w:sz w:val="24"/>
          <w:szCs w:val="24"/>
        </w:rPr>
        <w:t>lex</w:t>
      </w:r>
      <w:r w:rsidRPr="00BC4928">
        <w:rPr>
          <w:rFonts w:asciiTheme="majorBidi" w:eastAsia="Times New Roman" w:hAnsiTheme="majorBidi" w:cstheme="majorBidi"/>
          <w:color w:val="000000"/>
          <w:spacing w:val="24"/>
          <w:sz w:val="24"/>
          <w:szCs w:val="24"/>
        </w:rPr>
        <w:t xml:space="preserve"> </w:t>
      </w:r>
      <w:r w:rsidRPr="00BC4928">
        <w:rPr>
          <w:rFonts w:asciiTheme="majorBidi" w:eastAsia="Times New Roman" w:hAnsiTheme="majorBidi" w:cstheme="majorBidi"/>
          <w:color w:val="000000"/>
          <w:sz w:val="24"/>
          <w:szCs w:val="24"/>
        </w:rPr>
        <w:t>d</w:t>
      </w:r>
      <w:r w:rsidRPr="00BC4928">
        <w:rPr>
          <w:rFonts w:asciiTheme="majorBidi" w:eastAsia="Times New Roman" w:hAnsiTheme="majorBidi" w:cstheme="majorBidi"/>
          <w:color w:val="000000"/>
          <w:spacing w:val="-1"/>
          <w:sz w:val="24"/>
          <w:szCs w:val="24"/>
        </w:rPr>
        <w:t>'</w:t>
      </w:r>
      <w:r w:rsidRPr="00BC4928">
        <w:rPr>
          <w:rFonts w:asciiTheme="majorBidi" w:eastAsia="Times New Roman" w:hAnsiTheme="majorBidi" w:cstheme="majorBidi"/>
          <w:color w:val="000000"/>
          <w:sz w:val="24"/>
          <w:szCs w:val="24"/>
        </w:rPr>
        <w:t>ADN</w:t>
      </w:r>
      <w:r w:rsidRPr="00BC4928">
        <w:rPr>
          <w:rFonts w:asciiTheme="majorBidi" w:eastAsia="Times New Roman" w:hAnsiTheme="majorBidi" w:cstheme="majorBidi"/>
          <w:color w:val="000000"/>
          <w:spacing w:val="-1"/>
          <w:sz w:val="24"/>
          <w:szCs w:val="24"/>
        </w:rPr>
        <w:t>)</w:t>
      </w:r>
      <w:r w:rsidRPr="00BC4928">
        <w:rPr>
          <w:rFonts w:asciiTheme="majorBidi" w:eastAsia="Times New Roman" w:hAnsiTheme="majorBidi" w:cstheme="majorBidi"/>
          <w:color w:val="000000"/>
          <w:sz w:val="24"/>
          <w:szCs w:val="24"/>
        </w:rPr>
        <w:t>.</w:t>
      </w:r>
      <w:r w:rsidRPr="00BC4928">
        <w:rPr>
          <w:rFonts w:asciiTheme="majorBidi" w:eastAsia="Times New Roman" w:hAnsiTheme="majorBidi" w:cstheme="majorBidi"/>
          <w:color w:val="000000"/>
          <w:spacing w:val="23"/>
          <w:sz w:val="24"/>
          <w:szCs w:val="24"/>
        </w:rPr>
        <w:t xml:space="preserve"> </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w:t>
      </w:r>
      <w:r w:rsidRPr="00BC4928">
        <w:rPr>
          <w:rFonts w:asciiTheme="majorBidi" w:eastAsia="Times New Roman" w:hAnsiTheme="majorBidi" w:cstheme="majorBidi"/>
          <w:color w:val="000000"/>
          <w:spacing w:val="1"/>
          <w:sz w:val="24"/>
          <w:szCs w:val="24"/>
        </w:rPr>
        <w:t>A</w:t>
      </w:r>
      <w:r w:rsidRPr="00BC4928">
        <w:rPr>
          <w:rFonts w:asciiTheme="majorBidi" w:eastAsia="Times New Roman" w:hAnsiTheme="majorBidi" w:cstheme="majorBidi"/>
          <w:color w:val="000000"/>
          <w:sz w:val="24"/>
          <w:szCs w:val="24"/>
        </w:rPr>
        <w:t>DN</w:t>
      </w:r>
      <w:r w:rsidRPr="00BC4928">
        <w:rPr>
          <w:rFonts w:asciiTheme="majorBidi" w:eastAsia="Times New Roman" w:hAnsiTheme="majorBidi" w:cstheme="majorBidi"/>
          <w:color w:val="000000"/>
          <w:spacing w:val="22"/>
          <w:sz w:val="24"/>
          <w:szCs w:val="24"/>
        </w:rPr>
        <w:t xml:space="preserve"> </w:t>
      </w:r>
      <w:r w:rsidRPr="00BC4928">
        <w:rPr>
          <w:rFonts w:asciiTheme="majorBidi" w:eastAsia="Times New Roman" w:hAnsiTheme="majorBidi" w:cstheme="majorBidi"/>
          <w:color w:val="000000"/>
          <w:sz w:val="24"/>
          <w:szCs w:val="24"/>
        </w:rPr>
        <w:t>chromo</w:t>
      </w:r>
      <w:r w:rsidRPr="00BC4928">
        <w:rPr>
          <w:rFonts w:asciiTheme="majorBidi" w:eastAsia="Times New Roman" w:hAnsiTheme="majorBidi" w:cstheme="majorBidi"/>
          <w:color w:val="000000"/>
          <w:spacing w:val="1"/>
          <w:sz w:val="24"/>
          <w:szCs w:val="24"/>
        </w:rPr>
        <w:t>s</w:t>
      </w:r>
      <w:r w:rsidRPr="00BC4928">
        <w:rPr>
          <w:rFonts w:asciiTheme="majorBidi" w:eastAsia="Times New Roman" w:hAnsiTheme="majorBidi" w:cstheme="majorBidi"/>
          <w:color w:val="000000"/>
          <w:sz w:val="24"/>
          <w:szCs w:val="24"/>
        </w:rPr>
        <w:t>o</w:t>
      </w:r>
      <w:r w:rsidRPr="00BC4928">
        <w:rPr>
          <w:rFonts w:asciiTheme="majorBidi" w:eastAsia="Times New Roman" w:hAnsiTheme="majorBidi" w:cstheme="majorBidi"/>
          <w:color w:val="000000"/>
          <w:spacing w:val="1"/>
          <w:sz w:val="24"/>
          <w:szCs w:val="24"/>
        </w:rPr>
        <w:t>m</w:t>
      </w:r>
      <w:r w:rsidRPr="00BC4928">
        <w:rPr>
          <w:rFonts w:asciiTheme="majorBidi" w:eastAsia="Times New Roman" w:hAnsiTheme="majorBidi" w:cstheme="majorBidi"/>
          <w:color w:val="000000"/>
          <w:sz w:val="24"/>
          <w:szCs w:val="24"/>
        </w:rPr>
        <w:t>i</w:t>
      </w:r>
      <w:r w:rsidRPr="00BC4928">
        <w:rPr>
          <w:rFonts w:asciiTheme="majorBidi" w:eastAsia="Times New Roman" w:hAnsiTheme="majorBidi" w:cstheme="majorBidi"/>
          <w:color w:val="000000"/>
          <w:spacing w:val="1"/>
          <w:sz w:val="24"/>
          <w:szCs w:val="24"/>
        </w:rPr>
        <w:t>q</w:t>
      </w:r>
      <w:r w:rsidRPr="00BC4928">
        <w:rPr>
          <w:rFonts w:asciiTheme="majorBidi" w:eastAsia="Times New Roman" w:hAnsiTheme="majorBidi" w:cstheme="majorBidi"/>
          <w:color w:val="000000"/>
          <w:sz w:val="24"/>
          <w:szCs w:val="24"/>
        </w:rPr>
        <w:t>ue,</w:t>
      </w:r>
      <w:r w:rsidRPr="00BC4928">
        <w:rPr>
          <w:rFonts w:asciiTheme="majorBidi" w:eastAsia="Times New Roman" w:hAnsiTheme="majorBidi" w:cstheme="majorBidi"/>
          <w:color w:val="000000"/>
          <w:spacing w:val="21"/>
          <w:sz w:val="24"/>
          <w:szCs w:val="24"/>
        </w:rPr>
        <w:t xml:space="preserve"> </w:t>
      </w:r>
      <w:r w:rsidRPr="00BC4928">
        <w:rPr>
          <w:rFonts w:asciiTheme="majorBidi" w:eastAsia="Times New Roman" w:hAnsiTheme="majorBidi" w:cstheme="majorBidi"/>
          <w:color w:val="000000"/>
          <w:spacing w:val="1"/>
          <w:sz w:val="24"/>
          <w:szCs w:val="24"/>
        </w:rPr>
        <w:t>t</w:t>
      </w:r>
      <w:r w:rsidRPr="00BC4928">
        <w:rPr>
          <w:rFonts w:asciiTheme="majorBidi" w:eastAsia="Times New Roman" w:hAnsiTheme="majorBidi" w:cstheme="majorBidi"/>
          <w:color w:val="000000"/>
          <w:sz w:val="24"/>
          <w:szCs w:val="24"/>
        </w:rPr>
        <w:t>r</w:t>
      </w:r>
      <w:r w:rsidRPr="00BC4928">
        <w:rPr>
          <w:rFonts w:asciiTheme="majorBidi" w:eastAsia="Times New Roman" w:hAnsiTheme="majorBidi" w:cstheme="majorBidi"/>
          <w:color w:val="000000"/>
          <w:spacing w:val="1"/>
          <w:sz w:val="24"/>
          <w:szCs w:val="24"/>
        </w:rPr>
        <w:t>è</w:t>
      </w:r>
      <w:r w:rsidRPr="00BC4928">
        <w:rPr>
          <w:rFonts w:asciiTheme="majorBidi" w:eastAsia="Times New Roman" w:hAnsiTheme="majorBidi" w:cstheme="majorBidi"/>
          <w:color w:val="000000"/>
          <w:sz w:val="24"/>
          <w:szCs w:val="24"/>
        </w:rPr>
        <w:t>s</w:t>
      </w:r>
      <w:r w:rsidRPr="00BC4928">
        <w:rPr>
          <w:rFonts w:asciiTheme="majorBidi" w:eastAsia="Times New Roman" w:hAnsiTheme="majorBidi" w:cstheme="majorBidi"/>
          <w:color w:val="000000"/>
          <w:spacing w:val="22"/>
          <w:sz w:val="24"/>
          <w:szCs w:val="24"/>
        </w:rPr>
        <w:t xml:space="preserve"> </w:t>
      </w:r>
      <w:r w:rsidRPr="00BC4928">
        <w:rPr>
          <w:rFonts w:asciiTheme="majorBidi" w:eastAsia="Times New Roman" w:hAnsiTheme="majorBidi" w:cstheme="majorBidi"/>
          <w:color w:val="000000"/>
          <w:sz w:val="24"/>
          <w:szCs w:val="24"/>
        </w:rPr>
        <w:t>l</w:t>
      </w:r>
      <w:r w:rsidRPr="00BC4928">
        <w:rPr>
          <w:rFonts w:asciiTheme="majorBidi" w:eastAsia="Times New Roman" w:hAnsiTheme="majorBidi" w:cstheme="majorBidi"/>
          <w:color w:val="000000"/>
          <w:spacing w:val="1"/>
          <w:sz w:val="24"/>
          <w:szCs w:val="24"/>
        </w:rPr>
        <w:t>o</w:t>
      </w:r>
      <w:r w:rsidRPr="00BC4928">
        <w:rPr>
          <w:rFonts w:asciiTheme="majorBidi" w:eastAsia="Times New Roman" w:hAnsiTheme="majorBidi" w:cstheme="majorBidi"/>
          <w:color w:val="000000"/>
          <w:sz w:val="24"/>
          <w:szCs w:val="24"/>
        </w:rPr>
        <w:t>ng</w:t>
      </w:r>
      <w:r w:rsidRPr="00BC4928">
        <w:rPr>
          <w:rFonts w:asciiTheme="majorBidi" w:eastAsia="Times New Roman" w:hAnsiTheme="majorBidi" w:cstheme="majorBidi"/>
          <w:color w:val="000000"/>
          <w:spacing w:val="19"/>
          <w:sz w:val="24"/>
          <w:szCs w:val="24"/>
        </w:rPr>
        <w:t xml:space="preserve"> </w:t>
      </w:r>
      <w:r w:rsidRPr="00BC4928">
        <w:rPr>
          <w:rFonts w:asciiTheme="majorBidi" w:eastAsia="Times New Roman" w:hAnsiTheme="majorBidi" w:cstheme="majorBidi"/>
          <w:color w:val="000000"/>
          <w:sz w:val="24"/>
          <w:szCs w:val="24"/>
        </w:rPr>
        <w:t>(~10</w:t>
      </w:r>
      <w:r w:rsidRPr="00BC4928">
        <w:rPr>
          <w:rFonts w:ascii="Cambria Math" w:eastAsia="Cambria Math" w:hAnsi="Cambria Math" w:cs="Cambria Math"/>
          <w:color w:val="000000"/>
          <w:sz w:val="24"/>
          <w:szCs w:val="24"/>
        </w:rPr>
        <w:t>⁶</w:t>
      </w:r>
      <w:r w:rsidRPr="00BC4928">
        <w:rPr>
          <w:rFonts w:asciiTheme="majorBidi" w:eastAsia="Cambria Math" w:hAnsiTheme="majorBidi" w:cstheme="majorBidi"/>
          <w:color w:val="000000"/>
          <w:spacing w:val="30"/>
          <w:sz w:val="24"/>
          <w:szCs w:val="24"/>
        </w:rPr>
        <w:t xml:space="preserve"> </w:t>
      </w:r>
      <w:r w:rsidRPr="00BC4928">
        <w:rPr>
          <w:rFonts w:asciiTheme="majorBidi" w:eastAsia="Times New Roman" w:hAnsiTheme="majorBidi" w:cstheme="majorBidi"/>
          <w:color w:val="000000"/>
          <w:sz w:val="24"/>
          <w:szCs w:val="24"/>
        </w:rPr>
        <w:t>paires de</w:t>
      </w:r>
      <w:r w:rsidRPr="00BC4928">
        <w:rPr>
          <w:rFonts w:asciiTheme="majorBidi" w:eastAsia="Times New Roman" w:hAnsiTheme="majorBidi" w:cstheme="majorBidi"/>
          <w:color w:val="000000"/>
          <w:spacing w:val="76"/>
          <w:sz w:val="24"/>
          <w:szCs w:val="24"/>
        </w:rPr>
        <w:t xml:space="preserve"> </w:t>
      </w:r>
      <w:r w:rsidRPr="00BC4928">
        <w:rPr>
          <w:rFonts w:asciiTheme="majorBidi" w:eastAsia="Times New Roman" w:hAnsiTheme="majorBidi" w:cstheme="majorBidi"/>
          <w:color w:val="000000"/>
          <w:sz w:val="24"/>
          <w:szCs w:val="24"/>
        </w:rPr>
        <w:t>base),</w:t>
      </w:r>
      <w:r w:rsidRPr="00BC4928">
        <w:rPr>
          <w:rFonts w:asciiTheme="majorBidi" w:eastAsia="Times New Roman" w:hAnsiTheme="majorBidi" w:cstheme="majorBidi"/>
          <w:color w:val="000000"/>
          <w:spacing w:val="76"/>
          <w:sz w:val="24"/>
          <w:szCs w:val="24"/>
        </w:rPr>
        <w:t xml:space="preserve"> </w:t>
      </w:r>
      <w:r w:rsidRPr="00BC4928">
        <w:rPr>
          <w:rFonts w:asciiTheme="majorBidi" w:eastAsia="Times New Roman" w:hAnsiTheme="majorBidi" w:cstheme="majorBidi"/>
          <w:color w:val="000000"/>
          <w:sz w:val="24"/>
          <w:szCs w:val="24"/>
        </w:rPr>
        <w:t>ne</w:t>
      </w:r>
      <w:r w:rsidRPr="00BC4928">
        <w:rPr>
          <w:rFonts w:asciiTheme="majorBidi" w:eastAsia="Times New Roman" w:hAnsiTheme="majorBidi" w:cstheme="majorBidi"/>
          <w:color w:val="000000"/>
          <w:spacing w:val="76"/>
          <w:sz w:val="24"/>
          <w:szCs w:val="24"/>
        </w:rPr>
        <w:t xml:space="preserve"> </w:t>
      </w:r>
      <w:r w:rsidRPr="00BC4928">
        <w:rPr>
          <w:rFonts w:asciiTheme="majorBidi" w:eastAsia="Times New Roman" w:hAnsiTheme="majorBidi" w:cstheme="majorBidi"/>
          <w:color w:val="000000"/>
          <w:sz w:val="24"/>
          <w:szCs w:val="24"/>
        </w:rPr>
        <w:t>parvient</w:t>
      </w:r>
      <w:r w:rsidRPr="00BC4928">
        <w:rPr>
          <w:rFonts w:asciiTheme="majorBidi" w:eastAsia="Times New Roman" w:hAnsiTheme="majorBidi" w:cstheme="majorBidi"/>
          <w:color w:val="000000"/>
          <w:spacing w:val="79"/>
          <w:sz w:val="24"/>
          <w:szCs w:val="24"/>
        </w:rPr>
        <w:t xml:space="preserve"> </w:t>
      </w:r>
      <w:r w:rsidRPr="00BC4928">
        <w:rPr>
          <w:rFonts w:asciiTheme="majorBidi" w:eastAsia="Times New Roman" w:hAnsiTheme="majorBidi" w:cstheme="majorBidi"/>
          <w:color w:val="000000"/>
          <w:sz w:val="24"/>
          <w:szCs w:val="24"/>
        </w:rPr>
        <w:t>pas</w:t>
      </w:r>
      <w:r w:rsidRPr="00BC4928">
        <w:rPr>
          <w:rFonts w:asciiTheme="majorBidi" w:eastAsia="Times New Roman" w:hAnsiTheme="majorBidi" w:cstheme="majorBidi"/>
          <w:color w:val="000000"/>
          <w:spacing w:val="77"/>
          <w:sz w:val="24"/>
          <w:szCs w:val="24"/>
        </w:rPr>
        <w:t xml:space="preserve"> </w:t>
      </w:r>
      <w:r w:rsidRPr="00BC4928">
        <w:rPr>
          <w:rFonts w:asciiTheme="majorBidi" w:eastAsia="Times New Roman" w:hAnsiTheme="majorBidi" w:cstheme="majorBidi"/>
          <w:color w:val="000000"/>
          <w:sz w:val="24"/>
          <w:szCs w:val="24"/>
        </w:rPr>
        <w:t>à</w:t>
      </w:r>
      <w:r w:rsidRPr="00BC4928">
        <w:rPr>
          <w:rFonts w:asciiTheme="majorBidi" w:eastAsia="Times New Roman" w:hAnsiTheme="majorBidi" w:cstheme="majorBidi"/>
          <w:color w:val="000000"/>
          <w:spacing w:val="76"/>
          <w:sz w:val="24"/>
          <w:szCs w:val="24"/>
        </w:rPr>
        <w:t xml:space="preserve"> </w:t>
      </w:r>
      <w:r w:rsidRPr="00BC4928">
        <w:rPr>
          <w:rFonts w:asciiTheme="majorBidi" w:eastAsia="Times New Roman" w:hAnsiTheme="majorBidi" w:cstheme="majorBidi"/>
          <w:color w:val="000000"/>
          <w:sz w:val="24"/>
          <w:szCs w:val="24"/>
        </w:rPr>
        <w:t>se</w:t>
      </w:r>
      <w:r w:rsidRPr="00BC4928">
        <w:rPr>
          <w:rFonts w:asciiTheme="majorBidi" w:eastAsia="Times New Roman" w:hAnsiTheme="majorBidi" w:cstheme="majorBidi"/>
          <w:color w:val="000000"/>
          <w:spacing w:val="77"/>
          <w:sz w:val="24"/>
          <w:szCs w:val="24"/>
        </w:rPr>
        <w:t xml:space="preserve"> </w:t>
      </w:r>
      <w:r w:rsidR="00831A50" w:rsidRPr="00BC4928">
        <w:rPr>
          <w:rFonts w:asciiTheme="majorBidi" w:eastAsia="Times New Roman" w:hAnsiTheme="majorBidi" w:cstheme="majorBidi"/>
          <w:color w:val="000000"/>
          <w:sz w:val="24"/>
          <w:szCs w:val="24"/>
        </w:rPr>
        <w:t>r</w:t>
      </w:r>
      <w:r w:rsidR="00831A50" w:rsidRPr="00BC4928">
        <w:rPr>
          <w:rFonts w:asciiTheme="majorBidi" w:eastAsia="Times New Roman" w:hAnsiTheme="majorBidi" w:cstheme="majorBidi"/>
          <w:color w:val="000000"/>
          <w:spacing w:val="-1"/>
          <w:sz w:val="24"/>
          <w:szCs w:val="24"/>
        </w:rPr>
        <w:t>ap</w:t>
      </w:r>
      <w:r w:rsidR="00831A50" w:rsidRPr="00BC4928">
        <w:rPr>
          <w:rFonts w:asciiTheme="majorBidi" w:eastAsia="Times New Roman" w:hAnsiTheme="majorBidi" w:cstheme="majorBidi"/>
          <w:color w:val="000000"/>
          <w:sz w:val="24"/>
          <w:szCs w:val="24"/>
        </w:rPr>
        <w:t>pa</w:t>
      </w:r>
      <w:r w:rsidR="00831A50" w:rsidRPr="00BC4928">
        <w:rPr>
          <w:rFonts w:asciiTheme="majorBidi" w:eastAsia="Times New Roman" w:hAnsiTheme="majorBidi" w:cstheme="majorBidi"/>
          <w:color w:val="000000"/>
          <w:spacing w:val="2"/>
          <w:sz w:val="24"/>
          <w:szCs w:val="24"/>
        </w:rPr>
        <w:t>r</w:t>
      </w:r>
      <w:r w:rsidR="00831A50" w:rsidRPr="00BC4928">
        <w:rPr>
          <w:rFonts w:asciiTheme="majorBidi" w:eastAsia="Times New Roman" w:hAnsiTheme="majorBidi" w:cstheme="majorBidi"/>
          <w:color w:val="000000"/>
          <w:sz w:val="24"/>
          <w:szCs w:val="24"/>
        </w:rPr>
        <w:t>ier</w:t>
      </w:r>
      <w:r w:rsidRPr="00BC4928">
        <w:rPr>
          <w:rFonts w:asciiTheme="majorBidi" w:eastAsia="Times New Roman" w:hAnsiTheme="majorBidi" w:cstheme="majorBidi"/>
          <w:color w:val="000000"/>
          <w:spacing w:val="75"/>
          <w:sz w:val="24"/>
          <w:szCs w:val="24"/>
        </w:rPr>
        <w:t xml:space="preserve"> </w:t>
      </w:r>
      <w:r w:rsidRPr="00BC4928">
        <w:rPr>
          <w:rFonts w:asciiTheme="majorBidi" w:eastAsia="Times New Roman" w:hAnsiTheme="majorBidi" w:cstheme="majorBidi"/>
          <w:color w:val="000000"/>
          <w:sz w:val="24"/>
          <w:szCs w:val="24"/>
        </w:rPr>
        <w:t>c</w:t>
      </w:r>
      <w:r w:rsidRPr="00BC4928">
        <w:rPr>
          <w:rFonts w:asciiTheme="majorBidi" w:eastAsia="Times New Roman" w:hAnsiTheme="majorBidi" w:cstheme="majorBidi"/>
          <w:color w:val="000000"/>
          <w:spacing w:val="2"/>
          <w:sz w:val="24"/>
          <w:szCs w:val="24"/>
        </w:rPr>
        <w:t>o</w:t>
      </w:r>
      <w:r w:rsidRPr="00BC4928">
        <w:rPr>
          <w:rFonts w:asciiTheme="majorBidi" w:eastAsia="Times New Roman" w:hAnsiTheme="majorBidi" w:cstheme="majorBidi"/>
          <w:color w:val="000000"/>
          <w:spacing w:val="1"/>
          <w:sz w:val="24"/>
          <w:szCs w:val="24"/>
        </w:rPr>
        <w:t>mp</w:t>
      </w:r>
      <w:r w:rsidRPr="00BC4928">
        <w:rPr>
          <w:rFonts w:asciiTheme="majorBidi" w:eastAsia="Times New Roman" w:hAnsiTheme="majorBidi" w:cstheme="majorBidi"/>
          <w:color w:val="000000"/>
          <w:sz w:val="24"/>
          <w:szCs w:val="24"/>
        </w:rPr>
        <w:t>lètement</w:t>
      </w:r>
      <w:r w:rsidRPr="00BC4928">
        <w:rPr>
          <w:rFonts w:asciiTheme="majorBidi" w:eastAsia="Times New Roman" w:hAnsiTheme="majorBidi" w:cstheme="majorBidi"/>
          <w:color w:val="000000"/>
          <w:spacing w:val="77"/>
          <w:sz w:val="24"/>
          <w:szCs w:val="24"/>
        </w:rPr>
        <w:t xml:space="preserve"> </w:t>
      </w:r>
      <w:r w:rsidRPr="00BC4928">
        <w:rPr>
          <w:rFonts w:asciiTheme="majorBidi" w:eastAsia="Times New Roman" w:hAnsiTheme="majorBidi" w:cstheme="majorBidi"/>
          <w:color w:val="000000"/>
          <w:sz w:val="24"/>
          <w:szCs w:val="24"/>
        </w:rPr>
        <w:t>et</w:t>
      </w:r>
      <w:r w:rsidRPr="00BC4928">
        <w:rPr>
          <w:rFonts w:asciiTheme="majorBidi" w:eastAsia="Times New Roman" w:hAnsiTheme="majorBidi" w:cstheme="majorBidi"/>
          <w:color w:val="000000"/>
          <w:spacing w:val="77"/>
          <w:sz w:val="24"/>
          <w:szCs w:val="24"/>
        </w:rPr>
        <w:t xml:space="preserve"> </w:t>
      </w:r>
      <w:r w:rsidRPr="00BC4928">
        <w:rPr>
          <w:rFonts w:asciiTheme="majorBidi" w:eastAsia="Times New Roman" w:hAnsiTheme="majorBidi" w:cstheme="majorBidi"/>
          <w:color w:val="000000"/>
          <w:sz w:val="24"/>
          <w:szCs w:val="24"/>
        </w:rPr>
        <w:t>forme</w:t>
      </w:r>
      <w:r w:rsidRPr="00BC4928">
        <w:rPr>
          <w:rFonts w:asciiTheme="majorBidi" w:eastAsia="Times New Roman" w:hAnsiTheme="majorBidi" w:cstheme="majorBidi"/>
          <w:color w:val="000000"/>
          <w:spacing w:val="76"/>
          <w:sz w:val="24"/>
          <w:szCs w:val="24"/>
        </w:rPr>
        <w:t xml:space="preserve"> </w:t>
      </w:r>
      <w:r w:rsidRPr="00BC4928">
        <w:rPr>
          <w:rFonts w:asciiTheme="majorBidi" w:eastAsia="Times New Roman" w:hAnsiTheme="majorBidi" w:cstheme="majorBidi"/>
          <w:color w:val="000000"/>
          <w:sz w:val="24"/>
          <w:szCs w:val="24"/>
        </w:rPr>
        <w:t>des</w:t>
      </w:r>
      <w:r w:rsidRPr="00BC4928">
        <w:rPr>
          <w:rFonts w:asciiTheme="majorBidi" w:eastAsia="Times New Roman" w:hAnsiTheme="majorBidi" w:cstheme="majorBidi"/>
          <w:color w:val="000000"/>
          <w:spacing w:val="77"/>
          <w:sz w:val="24"/>
          <w:szCs w:val="24"/>
        </w:rPr>
        <w:t xml:space="preserve"> </w:t>
      </w:r>
      <w:r w:rsidRPr="00BC4928">
        <w:rPr>
          <w:rFonts w:asciiTheme="majorBidi" w:eastAsia="Times New Roman" w:hAnsiTheme="majorBidi" w:cstheme="majorBidi"/>
          <w:color w:val="000000"/>
          <w:sz w:val="24"/>
          <w:szCs w:val="24"/>
        </w:rPr>
        <w:t>ench</w:t>
      </w:r>
      <w:r w:rsidRPr="00BC4928">
        <w:rPr>
          <w:rFonts w:asciiTheme="majorBidi" w:eastAsia="Times New Roman" w:hAnsiTheme="majorBidi" w:cstheme="majorBidi"/>
          <w:color w:val="000000"/>
          <w:spacing w:val="-1"/>
          <w:sz w:val="24"/>
          <w:szCs w:val="24"/>
        </w:rPr>
        <w:t>e</w:t>
      </w:r>
      <w:r w:rsidRPr="00BC4928">
        <w:rPr>
          <w:rFonts w:asciiTheme="majorBidi" w:eastAsia="Times New Roman" w:hAnsiTheme="majorBidi" w:cstheme="majorBidi"/>
          <w:color w:val="000000"/>
          <w:sz w:val="24"/>
          <w:szCs w:val="24"/>
        </w:rPr>
        <w:t>vê</w:t>
      </w:r>
      <w:r w:rsidRPr="00BC4928">
        <w:rPr>
          <w:rFonts w:asciiTheme="majorBidi" w:eastAsia="Times New Roman" w:hAnsiTheme="majorBidi" w:cstheme="majorBidi"/>
          <w:color w:val="000000"/>
          <w:spacing w:val="2"/>
          <w:sz w:val="24"/>
          <w:szCs w:val="24"/>
        </w:rPr>
        <w:t>t</w:t>
      </w:r>
      <w:r w:rsidRPr="00BC4928">
        <w:rPr>
          <w:rFonts w:asciiTheme="majorBidi" w:eastAsia="Times New Roman" w:hAnsiTheme="majorBidi" w:cstheme="majorBidi"/>
          <w:color w:val="000000"/>
          <w:sz w:val="24"/>
          <w:szCs w:val="24"/>
        </w:rPr>
        <w:t>rements in</w:t>
      </w:r>
      <w:r w:rsidRPr="00BC4928">
        <w:rPr>
          <w:rFonts w:asciiTheme="majorBidi" w:eastAsia="Times New Roman" w:hAnsiTheme="majorBidi" w:cstheme="majorBidi"/>
          <w:color w:val="000000"/>
          <w:spacing w:val="1"/>
          <w:sz w:val="24"/>
          <w:szCs w:val="24"/>
        </w:rPr>
        <w:t>s</w:t>
      </w:r>
      <w:r w:rsidRPr="00BC4928">
        <w:rPr>
          <w:rFonts w:asciiTheme="majorBidi" w:eastAsia="Times New Roman" w:hAnsiTheme="majorBidi" w:cstheme="majorBidi"/>
          <w:color w:val="000000"/>
          <w:sz w:val="24"/>
          <w:szCs w:val="24"/>
        </w:rPr>
        <w:t>o</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ub</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es.</w:t>
      </w:r>
      <w:r w:rsidRPr="00BC4928">
        <w:rPr>
          <w:rFonts w:asciiTheme="majorBidi" w:eastAsia="Times New Roman" w:hAnsiTheme="majorBidi" w:cstheme="majorBidi"/>
          <w:color w:val="000000"/>
          <w:spacing w:val="93"/>
          <w:sz w:val="24"/>
          <w:szCs w:val="24"/>
        </w:rPr>
        <w:t xml:space="preserve"> </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pacing w:val="-2"/>
          <w:sz w:val="24"/>
          <w:szCs w:val="24"/>
        </w:rPr>
        <w:t>'</w:t>
      </w:r>
      <w:r w:rsidRPr="00BC4928">
        <w:rPr>
          <w:rFonts w:asciiTheme="majorBidi" w:eastAsia="Times New Roman" w:hAnsiTheme="majorBidi" w:cstheme="majorBidi"/>
          <w:color w:val="000000"/>
          <w:sz w:val="24"/>
          <w:szCs w:val="24"/>
        </w:rPr>
        <w:t>A</w:t>
      </w:r>
      <w:r w:rsidRPr="00BC4928">
        <w:rPr>
          <w:rFonts w:asciiTheme="majorBidi" w:eastAsia="Times New Roman" w:hAnsiTheme="majorBidi" w:cstheme="majorBidi"/>
          <w:color w:val="000000"/>
          <w:spacing w:val="-1"/>
          <w:sz w:val="24"/>
          <w:szCs w:val="24"/>
        </w:rPr>
        <w:t>D</w:t>
      </w:r>
      <w:r w:rsidRPr="00BC4928">
        <w:rPr>
          <w:rFonts w:asciiTheme="majorBidi" w:eastAsia="Times New Roman" w:hAnsiTheme="majorBidi" w:cstheme="majorBidi"/>
          <w:color w:val="000000"/>
          <w:sz w:val="24"/>
          <w:szCs w:val="24"/>
        </w:rPr>
        <w:t>N</w:t>
      </w:r>
      <w:r w:rsidRPr="00BC4928">
        <w:rPr>
          <w:rFonts w:asciiTheme="majorBidi" w:eastAsia="Times New Roman" w:hAnsiTheme="majorBidi" w:cstheme="majorBidi"/>
          <w:color w:val="000000"/>
          <w:spacing w:val="91"/>
          <w:sz w:val="24"/>
          <w:szCs w:val="24"/>
        </w:rPr>
        <w:t xml:space="preserve"> </w:t>
      </w:r>
      <w:r w:rsidRPr="00BC4928">
        <w:rPr>
          <w:rFonts w:asciiTheme="majorBidi" w:eastAsia="Times New Roman" w:hAnsiTheme="majorBidi" w:cstheme="majorBidi"/>
          <w:color w:val="000000"/>
          <w:sz w:val="24"/>
          <w:szCs w:val="24"/>
        </w:rPr>
        <w:t>p</w:t>
      </w:r>
      <w:r w:rsidRPr="00BC4928">
        <w:rPr>
          <w:rFonts w:asciiTheme="majorBidi" w:eastAsia="Times New Roman" w:hAnsiTheme="majorBidi" w:cstheme="majorBidi"/>
          <w:color w:val="000000"/>
          <w:spacing w:val="3"/>
          <w:sz w:val="24"/>
          <w:szCs w:val="24"/>
        </w:rPr>
        <w:t>l</w:t>
      </w:r>
      <w:r w:rsidRPr="00BC4928">
        <w:rPr>
          <w:rFonts w:asciiTheme="majorBidi" w:eastAsia="Times New Roman" w:hAnsiTheme="majorBidi" w:cstheme="majorBidi"/>
          <w:color w:val="000000"/>
          <w:sz w:val="24"/>
          <w:szCs w:val="24"/>
        </w:rPr>
        <w:t>as</w:t>
      </w:r>
      <w:r w:rsidRPr="00BC4928">
        <w:rPr>
          <w:rFonts w:asciiTheme="majorBidi" w:eastAsia="Times New Roman" w:hAnsiTheme="majorBidi" w:cstheme="majorBidi"/>
          <w:color w:val="000000"/>
          <w:spacing w:val="1"/>
          <w:sz w:val="24"/>
          <w:szCs w:val="24"/>
        </w:rPr>
        <w:t>m</w:t>
      </w:r>
      <w:r w:rsidRPr="00BC4928">
        <w:rPr>
          <w:rFonts w:asciiTheme="majorBidi" w:eastAsia="Times New Roman" w:hAnsiTheme="majorBidi" w:cstheme="majorBidi"/>
          <w:color w:val="000000"/>
          <w:sz w:val="24"/>
          <w:szCs w:val="24"/>
        </w:rPr>
        <w:t>id</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q</w:t>
      </w:r>
      <w:r w:rsidRPr="00BC4928">
        <w:rPr>
          <w:rFonts w:asciiTheme="majorBidi" w:eastAsia="Times New Roman" w:hAnsiTheme="majorBidi" w:cstheme="majorBidi"/>
          <w:color w:val="000000"/>
          <w:spacing w:val="1"/>
          <w:sz w:val="24"/>
          <w:szCs w:val="24"/>
        </w:rPr>
        <w:t>u</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90"/>
          <w:sz w:val="24"/>
          <w:szCs w:val="24"/>
        </w:rPr>
        <w:t xml:space="preserve"> </w:t>
      </w:r>
      <w:r w:rsidRPr="00BC4928">
        <w:rPr>
          <w:rFonts w:asciiTheme="majorBidi" w:eastAsia="Times New Roman" w:hAnsiTheme="majorBidi" w:cstheme="majorBidi"/>
          <w:color w:val="000000"/>
          <w:sz w:val="24"/>
          <w:szCs w:val="24"/>
        </w:rPr>
        <w:t>court</w:t>
      </w:r>
      <w:r w:rsidRPr="00BC4928">
        <w:rPr>
          <w:rFonts w:asciiTheme="majorBidi" w:eastAsia="Times New Roman" w:hAnsiTheme="majorBidi" w:cstheme="majorBidi"/>
          <w:color w:val="000000"/>
          <w:spacing w:val="91"/>
          <w:sz w:val="24"/>
          <w:szCs w:val="24"/>
        </w:rPr>
        <w:t xml:space="preserve"> </w:t>
      </w:r>
      <w:r w:rsidRPr="00BC4928">
        <w:rPr>
          <w:rFonts w:asciiTheme="majorBidi" w:eastAsia="Times New Roman" w:hAnsiTheme="majorBidi" w:cstheme="majorBidi"/>
          <w:color w:val="000000"/>
          <w:sz w:val="24"/>
          <w:szCs w:val="24"/>
        </w:rPr>
        <w:t>(~10³</w:t>
      </w:r>
      <w:r w:rsidRPr="00BC4928">
        <w:rPr>
          <w:rFonts w:asciiTheme="majorBidi" w:eastAsia="Times New Roman" w:hAnsiTheme="majorBidi" w:cstheme="majorBidi"/>
          <w:color w:val="000000"/>
          <w:spacing w:val="92"/>
          <w:sz w:val="24"/>
          <w:szCs w:val="24"/>
        </w:rPr>
        <w:t xml:space="preserve"> </w:t>
      </w:r>
      <w:r w:rsidRPr="00BC4928">
        <w:rPr>
          <w:rFonts w:asciiTheme="majorBidi" w:eastAsia="Times New Roman" w:hAnsiTheme="majorBidi" w:cstheme="majorBidi"/>
          <w:color w:val="000000"/>
          <w:spacing w:val="2"/>
          <w:sz w:val="24"/>
          <w:szCs w:val="24"/>
        </w:rPr>
        <w:t>p</w:t>
      </w:r>
      <w:r w:rsidRPr="00BC4928">
        <w:rPr>
          <w:rFonts w:asciiTheme="majorBidi" w:eastAsia="Times New Roman" w:hAnsiTheme="majorBidi" w:cstheme="majorBidi"/>
          <w:color w:val="000000"/>
          <w:sz w:val="24"/>
          <w:szCs w:val="24"/>
        </w:rPr>
        <w:t>aires</w:t>
      </w:r>
      <w:r w:rsidRPr="00BC4928">
        <w:rPr>
          <w:rFonts w:asciiTheme="majorBidi" w:eastAsia="Times New Roman" w:hAnsiTheme="majorBidi" w:cstheme="majorBidi"/>
          <w:color w:val="000000"/>
          <w:spacing w:val="91"/>
          <w:sz w:val="24"/>
          <w:szCs w:val="24"/>
        </w:rPr>
        <w:t xml:space="preserve"> </w:t>
      </w:r>
      <w:r w:rsidRPr="00BC4928">
        <w:rPr>
          <w:rFonts w:asciiTheme="majorBidi" w:eastAsia="Times New Roman" w:hAnsiTheme="majorBidi" w:cstheme="majorBidi"/>
          <w:color w:val="000000"/>
          <w:sz w:val="24"/>
          <w:szCs w:val="24"/>
        </w:rPr>
        <w:t>de</w:t>
      </w:r>
      <w:r w:rsidRPr="00BC4928">
        <w:rPr>
          <w:rFonts w:asciiTheme="majorBidi" w:eastAsia="Times New Roman" w:hAnsiTheme="majorBidi" w:cstheme="majorBidi"/>
          <w:color w:val="000000"/>
          <w:spacing w:val="90"/>
          <w:sz w:val="24"/>
          <w:szCs w:val="24"/>
        </w:rPr>
        <w:t xml:space="preserve"> </w:t>
      </w:r>
      <w:r w:rsidRPr="00BC4928">
        <w:rPr>
          <w:rFonts w:asciiTheme="majorBidi" w:eastAsia="Times New Roman" w:hAnsiTheme="majorBidi" w:cstheme="majorBidi"/>
          <w:color w:val="000000"/>
          <w:spacing w:val="3"/>
          <w:sz w:val="24"/>
          <w:szCs w:val="24"/>
        </w:rPr>
        <w:t>b</w:t>
      </w:r>
      <w:r w:rsidRPr="00BC4928">
        <w:rPr>
          <w:rFonts w:asciiTheme="majorBidi" w:eastAsia="Times New Roman" w:hAnsiTheme="majorBidi" w:cstheme="majorBidi"/>
          <w:color w:val="000000"/>
          <w:sz w:val="24"/>
          <w:szCs w:val="24"/>
        </w:rPr>
        <w:t>ase),</w:t>
      </w:r>
      <w:r w:rsidRPr="00BC4928">
        <w:rPr>
          <w:rFonts w:asciiTheme="majorBidi" w:eastAsia="Times New Roman" w:hAnsiTheme="majorBidi" w:cstheme="majorBidi"/>
          <w:color w:val="000000"/>
          <w:spacing w:val="90"/>
          <w:sz w:val="24"/>
          <w:szCs w:val="24"/>
        </w:rPr>
        <w:t xml:space="preserve"> </w:t>
      </w:r>
    </w:p>
    <w:p w:rsidR="00CB6F95" w:rsidRDefault="00CB6F95" w:rsidP="00CB6F95">
      <w:pPr>
        <w:spacing w:after="0"/>
        <w:ind w:right="-20"/>
        <w:jc w:val="both"/>
        <w:rPr>
          <w:rFonts w:asciiTheme="majorBidi" w:eastAsia="Times New Roman" w:hAnsiTheme="majorBidi" w:cstheme="majorBidi"/>
          <w:color w:val="000000"/>
          <w:spacing w:val="90"/>
          <w:sz w:val="24"/>
          <w:szCs w:val="24"/>
        </w:rPr>
      </w:pPr>
    </w:p>
    <w:p w:rsidR="00BD6664" w:rsidRPr="00BC4928" w:rsidRDefault="00BD6664" w:rsidP="00CB6F95">
      <w:pPr>
        <w:spacing w:after="0"/>
        <w:ind w:right="-20"/>
        <w:jc w:val="both"/>
        <w:rPr>
          <w:rFonts w:asciiTheme="majorBidi" w:eastAsia="Times New Roman" w:hAnsiTheme="majorBidi" w:cstheme="majorBidi"/>
          <w:sz w:val="24"/>
          <w:szCs w:val="24"/>
        </w:rPr>
      </w:pPr>
      <w:r w:rsidRPr="00BC4928">
        <w:rPr>
          <w:rFonts w:asciiTheme="majorBidi" w:eastAsia="Times New Roman" w:hAnsiTheme="majorBidi" w:cstheme="majorBidi"/>
          <w:color w:val="000000"/>
          <w:spacing w:val="3"/>
          <w:sz w:val="24"/>
          <w:szCs w:val="24"/>
        </w:rPr>
        <w:t>p</w:t>
      </w:r>
      <w:r w:rsidRPr="00BC4928">
        <w:rPr>
          <w:rFonts w:asciiTheme="majorBidi" w:eastAsia="Times New Roman" w:hAnsiTheme="majorBidi" w:cstheme="majorBidi"/>
          <w:color w:val="000000"/>
          <w:sz w:val="24"/>
          <w:szCs w:val="24"/>
        </w:rPr>
        <w:t>a</w:t>
      </w:r>
      <w:r w:rsidRPr="00BC4928">
        <w:rPr>
          <w:rFonts w:asciiTheme="majorBidi" w:eastAsia="Times New Roman" w:hAnsiTheme="majorBidi" w:cstheme="majorBidi"/>
          <w:color w:val="000000"/>
          <w:spacing w:val="-1"/>
          <w:sz w:val="24"/>
          <w:szCs w:val="24"/>
        </w:rPr>
        <w:t>r</w:t>
      </w:r>
      <w:r w:rsidRPr="00BC4928">
        <w:rPr>
          <w:rFonts w:asciiTheme="majorBidi" w:eastAsia="Times New Roman" w:hAnsiTheme="majorBidi" w:cstheme="majorBidi"/>
          <w:color w:val="000000"/>
          <w:sz w:val="24"/>
          <w:szCs w:val="24"/>
        </w:rPr>
        <w:t>vie</w:t>
      </w:r>
      <w:r w:rsidRPr="00BC4928">
        <w:rPr>
          <w:rFonts w:asciiTheme="majorBidi" w:eastAsia="Times New Roman" w:hAnsiTheme="majorBidi" w:cstheme="majorBidi"/>
          <w:color w:val="000000"/>
          <w:spacing w:val="2"/>
          <w:sz w:val="24"/>
          <w:szCs w:val="24"/>
        </w:rPr>
        <w:t>n</w:t>
      </w:r>
      <w:r w:rsidRPr="00BC4928">
        <w:rPr>
          <w:rFonts w:asciiTheme="majorBidi" w:eastAsia="Times New Roman" w:hAnsiTheme="majorBidi" w:cstheme="majorBidi"/>
          <w:color w:val="000000"/>
          <w:sz w:val="24"/>
          <w:szCs w:val="24"/>
        </w:rPr>
        <w:t>t</w:t>
      </w:r>
      <w:r w:rsidRPr="00BC4928">
        <w:rPr>
          <w:rFonts w:asciiTheme="majorBidi" w:eastAsia="Times New Roman" w:hAnsiTheme="majorBidi" w:cstheme="majorBidi"/>
          <w:color w:val="000000"/>
          <w:spacing w:val="92"/>
          <w:sz w:val="24"/>
          <w:szCs w:val="24"/>
        </w:rPr>
        <w:t xml:space="preserve"> </w:t>
      </w:r>
      <w:r w:rsidRPr="00BC4928">
        <w:rPr>
          <w:rFonts w:asciiTheme="majorBidi" w:eastAsia="Times New Roman" w:hAnsiTheme="majorBidi" w:cstheme="majorBidi"/>
          <w:color w:val="000000"/>
          <w:sz w:val="24"/>
          <w:szCs w:val="24"/>
        </w:rPr>
        <w:t>à</w:t>
      </w:r>
      <w:r w:rsidRPr="00BC4928">
        <w:rPr>
          <w:rFonts w:asciiTheme="majorBidi" w:eastAsia="Times New Roman" w:hAnsiTheme="majorBidi" w:cstheme="majorBidi"/>
          <w:color w:val="000000"/>
          <w:spacing w:val="91"/>
          <w:sz w:val="24"/>
          <w:szCs w:val="24"/>
        </w:rPr>
        <w:t xml:space="preserve"> </w:t>
      </w:r>
      <w:r w:rsidRPr="00BC4928">
        <w:rPr>
          <w:rFonts w:asciiTheme="majorBidi" w:eastAsia="Times New Roman" w:hAnsiTheme="majorBidi" w:cstheme="majorBidi"/>
          <w:color w:val="000000"/>
          <w:sz w:val="24"/>
          <w:szCs w:val="24"/>
        </w:rPr>
        <w:t>se</w:t>
      </w:r>
      <w:r w:rsidRPr="00BC4928">
        <w:rPr>
          <w:rFonts w:asciiTheme="majorBidi" w:eastAsia="Times New Roman" w:hAnsiTheme="majorBidi" w:cstheme="majorBidi"/>
          <w:color w:val="000000"/>
          <w:spacing w:val="90"/>
          <w:sz w:val="24"/>
          <w:szCs w:val="24"/>
        </w:rPr>
        <w:t xml:space="preserve"> </w:t>
      </w:r>
      <w:r w:rsidRPr="00BC4928">
        <w:rPr>
          <w:rFonts w:asciiTheme="majorBidi" w:eastAsia="Times New Roman" w:hAnsiTheme="majorBidi" w:cstheme="majorBidi"/>
          <w:color w:val="000000"/>
          <w:sz w:val="24"/>
          <w:szCs w:val="24"/>
        </w:rPr>
        <w:t>r</w:t>
      </w:r>
      <w:r w:rsidRPr="00BC4928">
        <w:rPr>
          <w:rFonts w:asciiTheme="majorBidi" w:eastAsia="Times New Roman" w:hAnsiTheme="majorBidi" w:cstheme="majorBidi"/>
          <w:color w:val="000000"/>
          <w:spacing w:val="2"/>
          <w:sz w:val="24"/>
          <w:szCs w:val="24"/>
        </w:rPr>
        <w:t>é</w:t>
      </w:r>
      <w:r w:rsidRPr="00BC4928">
        <w:rPr>
          <w:rFonts w:asciiTheme="majorBidi" w:eastAsia="Times New Roman" w:hAnsiTheme="majorBidi" w:cstheme="majorBidi"/>
          <w:color w:val="000000"/>
          <w:sz w:val="24"/>
          <w:szCs w:val="24"/>
        </w:rPr>
        <w:t>associer comp</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ètement</w:t>
      </w:r>
      <w:r w:rsidRPr="00BC4928">
        <w:rPr>
          <w:rFonts w:asciiTheme="majorBidi" w:eastAsia="Times New Roman" w:hAnsiTheme="majorBidi" w:cstheme="majorBidi"/>
          <w:color w:val="000000"/>
          <w:spacing w:val="72"/>
          <w:sz w:val="24"/>
          <w:szCs w:val="24"/>
        </w:rPr>
        <w:t xml:space="preserve"> </w:t>
      </w:r>
      <w:r w:rsidRPr="00BC4928">
        <w:rPr>
          <w:rFonts w:asciiTheme="majorBidi" w:eastAsia="Times New Roman" w:hAnsiTheme="majorBidi" w:cstheme="majorBidi"/>
          <w:color w:val="000000"/>
          <w:sz w:val="24"/>
          <w:szCs w:val="24"/>
        </w:rPr>
        <w:t>et</w:t>
      </w:r>
      <w:r w:rsidRPr="00BC4928">
        <w:rPr>
          <w:rFonts w:asciiTheme="majorBidi" w:eastAsia="Times New Roman" w:hAnsiTheme="majorBidi" w:cstheme="majorBidi"/>
          <w:color w:val="000000"/>
          <w:spacing w:val="74"/>
          <w:sz w:val="24"/>
          <w:szCs w:val="24"/>
        </w:rPr>
        <w:t xml:space="preserve"> </w:t>
      </w:r>
      <w:r w:rsidRPr="00BC4928">
        <w:rPr>
          <w:rFonts w:asciiTheme="majorBidi" w:eastAsia="Times New Roman" w:hAnsiTheme="majorBidi" w:cstheme="majorBidi"/>
          <w:color w:val="000000"/>
          <w:sz w:val="24"/>
          <w:szCs w:val="24"/>
        </w:rPr>
        <w:t>reste</w:t>
      </w:r>
      <w:r w:rsidRPr="00BC4928">
        <w:rPr>
          <w:rFonts w:asciiTheme="majorBidi" w:eastAsia="Times New Roman" w:hAnsiTheme="majorBidi" w:cstheme="majorBidi"/>
          <w:color w:val="000000"/>
          <w:spacing w:val="76"/>
          <w:sz w:val="24"/>
          <w:szCs w:val="24"/>
        </w:rPr>
        <w:t xml:space="preserve"> </w:t>
      </w:r>
      <w:r w:rsidRPr="00BC4928">
        <w:rPr>
          <w:rFonts w:asciiTheme="majorBidi" w:eastAsia="Times New Roman" w:hAnsiTheme="majorBidi" w:cstheme="majorBidi"/>
          <w:color w:val="000000"/>
          <w:sz w:val="24"/>
          <w:szCs w:val="24"/>
        </w:rPr>
        <w:t>en</w:t>
      </w:r>
      <w:r w:rsidRPr="00BC4928">
        <w:rPr>
          <w:rFonts w:asciiTheme="majorBidi" w:eastAsia="Times New Roman" w:hAnsiTheme="majorBidi" w:cstheme="majorBidi"/>
          <w:color w:val="000000"/>
          <w:spacing w:val="72"/>
          <w:sz w:val="24"/>
          <w:szCs w:val="24"/>
        </w:rPr>
        <w:t xml:space="preserve"> </w:t>
      </w:r>
      <w:r w:rsidRPr="00BC4928">
        <w:rPr>
          <w:rFonts w:asciiTheme="majorBidi" w:eastAsia="Times New Roman" w:hAnsiTheme="majorBidi" w:cstheme="majorBidi"/>
          <w:color w:val="000000"/>
          <w:sz w:val="24"/>
          <w:szCs w:val="24"/>
        </w:rPr>
        <w:t>s</w:t>
      </w:r>
      <w:r w:rsidRPr="00BC4928">
        <w:rPr>
          <w:rFonts w:asciiTheme="majorBidi" w:eastAsia="Times New Roman" w:hAnsiTheme="majorBidi" w:cstheme="majorBidi"/>
          <w:color w:val="000000"/>
          <w:spacing w:val="1"/>
          <w:sz w:val="24"/>
          <w:szCs w:val="24"/>
        </w:rPr>
        <w:t>o</w:t>
      </w:r>
      <w:r w:rsidRPr="00BC4928">
        <w:rPr>
          <w:rFonts w:asciiTheme="majorBidi" w:eastAsia="Times New Roman" w:hAnsiTheme="majorBidi" w:cstheme="majorBidi"/>
          <w:color w:val="000000"/>
          <w:sz w:val="24"/>
          <w:szCs w:val="24"/>
        </w:rPr>
        <w:t>lu</w:t>
      </w:r>
      <w:r w:rsidRPr="00BC4928">
        <w:rPr>
          <w:rFonts w:asciiTheme="majorBidi" w:eastAsia="Times New Roman" w:hAnsiTheme="majorBidi" w:cstheme="majorBidi"/>
          <w:color w:val="000000"/>
          <w:spacing w:val="1"/>
          <w:sz w:val="24"/>
          <w:szCs w:val="24"/>
        </w:rPr>
        <w:t>ti</w:t>
      </w:r>
      <w:r w:rsidRPr="00BC4928">
        <w:rPr>
          <w:rFonts w:asciiTheme="majorBidi" w:eastAsia="Times New Roman" w:hAnsiTheme="majorBidi" w:cstheme="majorBidi"/>
          <w:color w:val="000000"/>
          <w:sz w:val="24"/>
          <w:szCs w:val="24"/>
        </w:rPr>
        <w:t>on</w:t>
      </w:r>
      <w:r w:rsidR="002A7D53" w:rsidRPr="00BC4928">
        <w:rPr>
          <w:rFonts w:asciiTheme="majorBidi" w:eastAsia="Times New Roman" w:hAnsiTheme="majorBidi" w:cstheme="majorBidi"/>
          <w:color w:val="000000"/>
          <w:sz w:val="24"/>
          <w:szCs w:val="24"/>
        </w:rPr>
        <w:t xml:space="preserve"> (Figure 43)</w:t>
      </w:r>
      <w:r w:rsidRPr="00BC4928">
        <w:rPr>
          <w:rFonts w:asciiTheme="majorBidi" w:eastAsia="Times New Roman" w:hAnsiTheme="majorBidi" w:cstheme="majorBidi"/>
          <w:color w:val="000000"/>
          <w:sz w:val="24"/>
          <w:szCs w:val="24"/>
        </w:rPr>
        <w:t>.</w:t>
      </w:r>
      <w:r w:rsidRPr="00BC4928">
        <w:rPr>
          <w:rFonts w:asciiTheme="majorBidi" w:eastAsia="Times New Roman" w:hAnsiTheme="majorBidi" w:cstheme="majorBidi"/>
          <w:color w:val="000000"/>
          <w:spacing w:val="72"/>
          <w:sz w:val="24"/>
          <w:szCs w:val="24"/>
        </w:rPr>
        <w:t xml:space="preserve"> </w:t>
      </w:r>
      <w:r w:rsidRPr="00BC4928">
        <w:rPr>
          <w:rFonts w:asciiTheme="majorBidi" w:eastAsia="Times New Roman" w:hAnsiTheme="majorBidi" w:cstheme="majorBidi"/>
          <w:color w:val="000000"/>
          <w:sz w:val="24"/>
          <w:szCs w:val="24"/>
        </w:rPr>
        <w:t>On</w:t>
      </w:r>
      <w:r w:rsidRPr="00BC4928">
        <w:rPr>
          <w:rFonts w:asciiTheme="majorBidi" w:eastAsia="Times New Roman" w:hAnsiTheme="majorBidi" w:cstheme="majorBidi"/>
          <w:color w:val="000000"/>
          <w:spacing w:val="73"/>
          <w:sz w:val="24"/>
          <w:szCs w:val="24"/>
        </w:rPr>
        <w:t xml:space="preserve"> </w:t>
      </w:r>
      <w:r w:rsidRPr="00BC4928">
        <w:rPr>
          <w:rFonts w:asciiTheme="majorBidi" w:eastAsia="Times New Roman" w:hAnsiTheme="majorBidi" w:cstheme="majorBidi"/>
          <w:color w:val="000000"/>
          <w:sz w:val="24"/>
          <w:szCs w:val="24"/>
        </w:rPr>
        <w:t>sé</w:t>
      </w:r>
      <w:r w:rsidRPr="00BC4928">
        <w:rPr>
          <w:rFonts w:asciiTheme="majorBidi" w:eastAsia="Times New Roman" w:hAnsiTheme="majorBidi" w:cstheme="majorBidi"/>
          <w:color w:val="000000"/>
          <w:spacing w:val="2"/>
          <w:sz w:val="24"/>
          <w:szCs w:val="24"/>
        </w:rPr>
        <w:t>p</w:t>
      </w:r>
      <w:r w:rsidRPr="00BC4928">
        <w:rPr>
          <w:rFonts w:asciiTheme="majorBidi" w:eastAsia="Times New Roman" w:hAnsiTheme="majorBidi" w:cstheme="majorBidi"/>
          <w:color w:val="000000"/>
          <w:sz w:val="24"/>
          <w:szCs w:val="24"/>
        </w:rPr>
        <w:t>are</w:t>
      </w:r>
      <w:r w:rsidRPr="00BC4928">
        <w:rPr>
          <w:rFonts w:asciiTheme="majorBidi" w:eastAsia="Times New Roman" w:hAnsiTheme="majorBidi" w:cstheme="majorBidi"/>
          <w:color w:val="000000"/>
          <w:spacing w:val="72"/>
          <w:sz w:val="24"/>
          <w:szCs w:val="24"/>
        </w:rPr>
        <w:t xml:space="preserve"> </w:t>
      </w:r>
      <w:r w:rsidRPr="00BC4928">
        <w:rPr>
          <w:rFonts w:asciiTheme="majorBidi" w:eastAsia="Times New Roman" w:hAnsiTheme="majorBidi" w:cstheme="majorBidi"/>
          <w:color w:val="000000"/>
          <w:sz w:val="24"/>
          <w:szCs w:val="24"/>
        </w:rPr>
        <w:t>al</w:t>
      </w:r>
      <w:r w:rsidRPr="00BC4928">
        <w:rPr>
          <w:rFonts w:asciiTheme="majorBidi" w:eastAsia="Times New Roman" w:hAnsiTheme="majorBidi" w:cstheme="majorBidi"/>
          <w:color w:val="000000"/>
          <w:spacing w:val="1"/>
          <w:sz w:val="24"/>
          <w:szCs w:val="24"/>
        </w:rPr>
        <w:t>o</w:t>
      </w:r>
      <w:r w:rsidRPr="00BC4928">
        <w:rPr>
          <w:rFonts w:asciiTheme="majorBidi" w:eastAsia="Times New Roman" w:hAnsiTheme="majorBidi" w:cstheme="majorBidi"/>
          <w:color w:val="000000"/>
          <w:sz w:val="24"/>
          <w:szCs w:val="24"/>
        </w:rPr>
        <w:t>rs</w:t>
      </w:r>
      <w:r w:rsidRPr="00BC4928">
        <w:rPr>
          <w:rFonts w:asciiTheme="majorBidi" w:eastAsia="Times New Roman" w:hAnsiTheme="majorBidi" w:cstheme="majorBidi"/>
          <w:color w:val="000000"/>
          <w:spacing w:val="71"/>
          <w:sz w:val="24"/>
          <w:szCs w:val="24"/>
        </w:rPr>
        <w:t xml:space="preserve"> </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es</w:t>
      </w:r>
      <w:r w:rsidRPr="00BC4928">
        <w:rPr>
          <w:rFonts w:asciiTheme="majorBidi" w:eastAsia="Times New Roman" w:hAnsiTheme="majorBidi" w:cstheme="majorBidi"/>
          <w:color w:val="000000"/>
          <w:spacing w:val="74"/>
          <w:sz w:val="24"/>
          <w:szCs w:val="24"/>
        </w:rPr>
        <w:t xml:space="preserve"> </w:t>
      </w:r>
      <w:r w:rsidRPr="00BC4928">
        <w:rPr>
          <w:rFonts w:asciiTheme="majorBidi" w:eastAsia="Times New Roman" w:hAnsiTheme="majorBidi" w:cstheme="majorBidi"/>
          <w:color w:val="000000"/>
          <w:sz w:val="24"/>
          <w:szCs w:val="24"/>
        </w:rPr>
        <w:t>esp</w:t>
      </w:r>
      <w:r w:rsidRPr="00BC4928">
        <w:rPr>
          <w:rFonts w:asciiTheme="majorBidi" w:eastAsia="Times New Roman" w:hAnsiTheme="majorBidi" w:cstheme="majorBidi"/>
          <w:color w:val="000000"/>
          <w:spacing w:val="2"/>
          <w:sz w:val="24"/>
          <w:szCs w:val="24"/>
        </w:rPr>
        <w:t>è</w:t>
      </w:r>
      <w:r w:rsidRPr="00BC4928">
        <w:rPr>
          <w:rFonts w:asciiTheme="majorBidi" w:eastAsia="Times New Roman" w:hAnsiTheme="majorBidi" w:cstheme="majorBidi"/>
          <w:color w:val="000000"/>
          <w:sz w:val="24"/>
          <w:szCs w:val="24"/>
        </w:rPr>
        <w:t>c</w:t>
      </w:r>
      <w:r w:rsidRPr="00BC4928">
        <w:rPr>
          <w:rFonts w:asciiTheme="majorBidi" w:eastAsia="Times New Roman" w:hAnsiTheme="majorBidi" w:cstheme="majorBidi"/>
          <w:color w:val="000000"/>
          <w:spacing w:val="-1"/>
          <w:sz w:val="24"/>
          <w:szCs w:val="24"/>
        </w:rPr>
        <w:t>e</w:t>
      </w:r>
      <w:r w:rsidRPr="00BC4928">
        <w:rPr>
          <w:rFonts w:asciiTheme="majorBidi" w:eastAsia="Times New Roman" w:hAnsiTheme="majorBidi" w:cstheme="majorBidi"/>
          <w:color w:val="000000"/>
          <w:sz w:val="24"/>
          <w:szCs w:val="24"/>
        </w:rPr>
        <w:t>s</w:t>
      </w:r>
      <w:r w:rsidRPr="00BC4928">
        <w:rPr>
          <w:rFonts w:asciiTheme="majorBidi" w:eastAsia="Times New Roman" w:hAnsiTheme="majorBidi" w:cstheme="majorBidi"/>
          <w:color w:val="000000"/>
          <w:spacing w:val="72"/>
          <w:sz w:val="24"/>
          <w:szCs w:val="24"/>
        </w:rPr>
        <w:t xml:space="preserve"> </w:t>
      </w:r>
      <w:r w:rsidRPr="00BC4928">
        <w:rPr>
          <w:rFonts w:asciiTheme="majorBidi" w:eastAsia="Times New Roman" w:hAnsiTheme="majorBidi" w:cstheme="majorBidi"/>
          <w:color w:val="000000"/>
          <w:spacing w:val="3"/>
          <w:sz w:val="24"/>
          <w:szCs w:val="24"/>
        </w:rPr>
        <w:t>p</w:t>
      </w:r>
      <w:r w:rsidRPr="00BC4928">
        <w:rPr>
          <w:rFonts w:asciiTheme="majorBidi" w:eastAsia="Times New Roman" w:hAnsiTheme="majorBidi" w:cstheme="majorBidi"/>
          <w:color w:val="000000"/>
          <w:sz w:val="24"/>
          <w:szCs w:val="24"/>
        </w:rPr>
        <w:t>ar</w:t>
      </w:r>
      <w:r w:rsidRPr="00BC4928">
        <w:rPr>
          <w:rFonts w:asciiTheme="majorBidi" w:eastAsia="Times New Roman" w:hAnsiTheme="majorBidi" w:cstheme="majorBidi"/>
          <w:color w:val="000000"/>
          <w:spacing w:val="75"/>
          <w:sz w:val="24"/>
          <w:szCs w:val="24"/>
        </w:rPr>
        <w:t xml:space="preserve"> </w:t>
      </w:r>
      <w:r w:rsidRPr="00BC4928">
        <w:rPr>
          <w:rFonts w:asciiTheme="majorBidi" w:eastAsia="Times New Roman" w:hAnsiTheme="majorBidi" w:cstheme="majorBidi"/>
          <w:color w:val="000000"/>
          <w:sz w:val="24"/>
          <w:szCs w:val="24"/>
        </w:rPr>
        <w:t>centrif</w:t>
      </w:r>
      <w:r w:rsidRPr="00BC4928">
        <w:rPr>
          <w:rFonts w:asciiTheme="majorBidi" w:eastAsia="Times New Roman" w:hAnsiTheme="majorBidi" w:cstheme="majorBidi"/>
          <w:color w:val="000000"/>
          <w:spacing w:val="2"/>
          <w:sz w:val="24"/>
          <w:szCs w:val="24"/>
        </w:rPr>
        <w:t>u</w:t>
      </w:r>
      <w:r w:rsidRPr="00BC4928">
        <w:rPr>
          <w:rFonts w:asciiTheme="majorBidi" w:eastAsia="Times New Roman" w:hAnsiTheme="majorBidi" w:cstheme="majorBidi"/>
          <w:color w:val="000000"/>
          <w:spacing w:val="-1"/>
          <w:sz w:val="24"/>
          <w:szCs w:val="24"/>
        </w:rPr>
        <w:t>ga</w:t>
      </w:r>
      <w:r w:rsidRPr="00BC4928">
        <w:rPr>
          <w:rFonts w:asciiTheme="majorBidi" w:eastAsia="Times New Roman" w:hAnsiTheme="majorBidi" w:cstheme="majorBidi"/>
          <w:color w:val="000000"/>
          <w:sz w:val="24"/>
          <w:szCs w:val="24"/>
        </w:rPr>
        <w:t>tio</w:t>
      </w:r>
      <w:r w:rsidRPr="00BC4928">
        <w:rPr>
          <w:rFonts w:asciiTheme="majorBidi" w:eastAsia="Times New Roman" w:hAnsiTheme="majorBidi" w:cstheme="majorBidi"/>
          <w:color w:val="000000"/>
          <w:spacing w:val="1"/>
          <w:sz w:val="24"/>
          <w:szCs w:val="24"/>
        </w:rPr>
        <w:t>n</w:t>
      </w:r>
      <w:r w:rsidRPr="00BC4928">
        <w:rPr>
          <w:rFonts w:asciiTheme="majorBidi" w:eastAsia="Times New Roman" w:hAnsiTheme="majorBidi" w:cstheme="majorBidi"/>
          <w:color w:val="000000"/>
          <w:sz w:val="24"/>
          <w:szCs w:val="24"/>
        </w:rPr>
        <w:t>.</w:t>
      </w:r>
      <w:r w:rsidRPr="00BC4928">
        <w:rPr>
          <w:rFonts w:asciiTheme="majorBidi" w:eastAsia="Times New Roman" w:hAnsiTheme="majorBidi" w:cstheme="majorBidi"/>
          <w:color w:val="000000"/>
          <w:spacing w:val="74"/>
          <w:sz w:val="24"/>
          <w:szCs w:val="24"/>
        </w:rPr>
        <w:t xml:space="preserve"> </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pacing w:val="1"/>
          <w:sz w:val="24"/>
          <w:szCs w:val="24"/>
        </w:rPr>
        <w:t>e</w:t>
      </w:r>
      <w:r w:rsidRPr="00BC4928">
        <w:rPr>
          <w:rFonts w:asciiTheme="majorBidi" w:eastAsia="Times New Roman" w:hAnsiTheme="majorBidi" w:cstheme="majorBidi"/>
          <w:color w:val="000000"/>
          <w:sz w:val="24"/>
          <w:szCs w:val="24"/>
        </w:rPr>
        <w:t>s protéines</w:t>
      </w:r>
      <w:r w:rsidRPr="00BC4928">
        <w:rPr>
          <w:rFonts w:asciiTheme="majorBidi" w:eastAsia="Times New Roman" w:hAnsiTheme="majorBidi" w:cstheme="majorBidi"/>
          <w:color w:val="000000"/>
          <w:spacing w:val="26"/>
          <w:sz w:val="24"/>
          <w:szCs w:val="24"/>
        </w:rPr>
        <w:t xml:space="preserve"> </w:t>
      </w:r>
      <w:r w:rsidRPr="00BC4928">
        <w:rPr>
          <w:rFonts w:asciiTheme="majorBidi" w:eastAsia="Times New Roman" w:hAnsiTheme="majorBidi" w:cstheme="majorBidi"/>
          <w:color w:val="000000"/>
          <w:spacing w:val="1"/>
          <w:sz w:val="24"/>
          <w:szCs w:val="24"/>
        </w:rPr>
        <w:t>p</w:t>
      </w:r>
      <w:r w:rsidRPr="00BC4928">
        <w:rPr>
          <w:rFonts w:asciiTheme="majorBidi" w:eastAsia="Times New Roman" w:hAnsiTheme="majorBidi" w:cstheme="majorBidi"/>
          <w:color w:val="000000"/>
          <w:spacing w:val="2"/>
          <w:sz w:val="24"/>
          <w:szCs w:val="24"/>
        </w:rPr>
        <w:t>r</w:t>
      </w:r>
      <w:r w:rsidRPr="00BC4928">
        <w:rPr>
          <w:rFonts w:asciiTheme="majorBidi" w:eastAsia="Times New Roman" w:hAnsiTheme="majorBidi" w:cstheme="majorBidi"/>
          <w:color w:val="000000"/>
          <w:sz w:val="24"/>
          <w:szCs w:val="24"/>
        </w:rPr>
        <w:t>é</w:t>
      </w:r>
      <w:r w:rsidRPr="00BC4928">
        <w:rPr>
          <w:rFonts w:asciiTheme="majorBidi" w:eastAsia="Times New Roman" w:hAnsiTheme="majorBidi" w:cstheme="majorBidi"/>
          <w:color w:val="000000"/>
          <w:spacing w:val="-1"/>
          <w:sz w:val="24"/>
          <w:szCs w:val="24"/>
        </w:rPr>
        <w:t>c</w:t>
      </w:r>
      <w:r w:rsidRPr="00BC4928">
        <w:rPr>
          <w:rFonts w:asciiTheme="majorBidi" w:eastAsia="Times New Roman" w:hAnsiTheme="majorBidi" w:cstheme="majorBidi"/>
          <w:color w:val="000000"/>
          <w:sz w:val="24"/>
          <w:szCs w:val="24"/>
        </w:rPr>
        <w:t>ip</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tées,</w:t>
      </w:r>
      <w:r w:rsidRPr="00BC4928">
        <w:rPr>
          <w:rFonts w:asciiTheme="majorBidi" w:eastAsia="Times New Roman" w:hAnsiTheme="majorBidi" w:cstheme="majorBidi"/>
          <w:color w:val="000000"/>
          <w:spacing w:val="26"/>
          <w:sz w:val="24"/>
          <w:szCs w:val="24"/>
        </w:rPr>
        <w:t xml:space="preserve"> </w:t>
      </w:r>
      <w:r w:rsidRPr="00BC4928">
        <w:rPr>
          <w:rFonts w:asciiTheme="majorBidi" w:eastAsia="Times New Roman" w:hAnsiTheme="majorBidi" w:cstheme="majorBidi"/>
          <w:color w:val="000000"/>
          <w:sz w:val="24"/>
          <w:szCs w:val="24"/>
        </w:rPr>
        <w:t>s</w:t>
      </w:r>
      <w:r w:rsidRPr="00BC4928">
        <w:rPr>
          <w:rFonts w:asciiTheme="majorBidi" w:eastAsia="Times New Roman" w:hAnsiTheme="majorBidi" w:cstheme="majorBidi"/>
          <w:color w:val="000000"/>
          <w:spacing w:val="3"/>
          <w:sz w:val="24"/>
          <w:szCs w:val="24"/>
        </w:rPr>
        <w:t>o</w:t>
      </w:r>
      <w:r w:rsidRPr="00BC4928">
        <w:rPr>
          <w:rFonts w:asciiTheme="majorBidi" w:eastAsia="Times New Roman" w:hAnsiTheme="majorBidi" w:cstheme="majorBidi"/>
          <w:color w:val="000000"/>
          <w:sz w:val="24"/>
          <w:szCs w:val="24"/>
        </w:rPr>
        <w:t>nt</w:t>
      </w:r>
      <w:r w:rsidRPr="00BC4928">
        <w:rPr>
          <w:rFonts w:asciiTheme="majorBidi" w:eastAsia="Times New Roman" w:hAnsiTheme="majorBidi" w:cstheme="majorBidi"/>
          <w:color w:val="000000"/>
          <w:spacing w:val="27"/>
          <w:sz w:val="24"/>
          <w:szCs w:val="24"/>
        </w:rPr>
        <w:t xml:space="preserve"> </w:t>
      </w:r>
      <w:r w:rsidRPr="00BC4928">
        <w:rPr>
          <w:rFonts w:asciiTheme="majorBidi" w:eastAsia="Times New Roman" w:hAnsiTheme="majorBidi" w:cstheme="majorBidi"/>
          <w:color w:val="000000"/>
          <w:spacing w:val="2"/>
          <w:sz w:val="24"/>
          <w:szCs w:val="24"/>
        </w:rPr>
        <w:t>é</w:t>
      </w:r>
      <w:r w:rsidRPr="00BC4928">
        <w:rPr>
          <w:rFonts w:asciiTheme="majorBidi" w:eastAsia="Times New Roman" w:hAnsiTheme="majorBidi" w:cstheme="majorBidi"/>
          <w:color w:val="000000"/>
          <w:spacing w:val="-1"/>
          <w:sz w:val="24"/>
          <w:szCs w:val="24"/>
        </w:rPr>
        <w:t>ga</w:t>
      </w:r>
      <w:r w:rsidRPr="00BC4928">
        <w:rPr>
          <w:rFonts w:asciiTheme="majorBidi" w:eastAsia="Times New Roman" w:hAnsiTheme="majorBidi" w:cstheme="majorBidi"/>
          <w:color w:val="000000"/>
          <w:sz w:val="24"/>
          <w:szCs w:val="24"/>
        </w:rPr>
        <w:t>lement</w:t>
      </w:r>
      <w:r w:rsidRPr="00BC4928">
        <w:rPr>
          <w:rFonts w:asciiTheme="majorBidi" w:eastAsia="Times New Roman" w:hAnsiTheme="majorBidi" w:cstheme="majorBidi"/>
          <w:color w:val="000000"/>
          <w:spacing w:val="29"/>
          <w:sz w:val="24"/>
          <w:szCs w:val="24"/>
        </w:rPr>
        <w:t xml:space="preserve"> </w:t>
      </w:r>
      <w:r w:rsidRPr="00BC4928">
        <w:rPr>
          <w:rFonts w:asciiTheme="majorBidi" w:eastAsia="Times New Roman" w:hAnsiTheme="majorBidi" w:cstheme="majorBidi"/>
          <w:color w:val="000000"/>
          <w:sz w:val="24"/>
          <w:szCs w:val="24"/>
        </w:rPr>
        <w:t>él</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m</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nées</w:t>
      </w:r>
      <w:r w:rsidRPr="00BC4928">
        <w:rPr>
          <w:rFonts w:asciiTheme="majorBidi" w:eastAsia="Times New Roman" w:hAnsiTheme="majorBidi" w:cstheme="majorBidi"/>
          <w:color w:val="000000"/>
          <w:spacing w:val="28"/>
          <w:sz w:val="24"/>
          <w:szCs w:val="24"/>
        </w:rPr>
        <w:t xml:space="preserve"> </w:t>
      </w:r>
      <w:r w:rsidRPr="00BC4928">
        <w:rPr>
          <w:rFonts w:asciiTheme="majorBidi" w:eastAsia="Times New Roman" w:hAnsiTheme="majorBidi" w:cstheme="majorBidi"/>
          <w:color w:val="000000"/>
          <w:sz w:val="24"/>
          <w:szCs w:val="24"/>
        </w:rPr>
        <w:t>avec</w:t>
      </w:r>
      <w:r w:rsidRPr="00BC4928">
        <w:rPr>
          <w:rFonts w:asciiTheme="majorBidi" w:eastAsia="Times New Roman" w:hAnsiTheme="majorBidi" w:cstheme="majorBidi"/>
          <w:color w:val="000000"/>
          <w:spacing w:val="25"/>
          <w:sz w:val="24"/>
          <w:szCs w:val="24"/>
        </w:rPr>
        <w:t xml:space="preserve"> </w:t>
      </w:r>
      <w:r w:rsidRPr="00BC4928">
        <w:rPr>
          <w:rFonts w:asciiTheme="majorBidi" w:eastAsia="Times New Roman" w:hAnsiTheme="majorBidi" w:cstheme="majorBidi"/>
          <w:color w:val="000000"/>
          <w:spacing w:val="3"/>
          <w:sz w:val="24"/>
          <w:szCs w:val="24"/>
        </w:rPr>
        <w:t>l</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25"/>
          <w:sz w:val="24"/>
          <w:szCs w:val="24"/>
        </w:rPr>
        <w:t xml:space="preserve"> </w:t>
      </w:r>
      <w:r w:rsidRPr="00BC4928">
        <w:rPr>
          <w:rFonts w:asciiTheme="majorBidi" w:eastAsia="Times New Roman" w:hAnsiTheme="majorBidi" w:cstheme="majorBidi"/>
          <w:color w:val="000000"/>
          <w:spacing w:val="1"/>
          <w:sz w:val="24"/>
          <w:szCs w:val="24"/>
        </w:rPr>
        <w:t>d</w:t>
      </w:r>
      <w:r w:rsidRPr="00BC4928">
        <w:rPr>
          <w:rFonts w:asciiTheme="majorBidi" w:eastAsia="Times New Roman" w:hAnsiTheme="majorBidi" w:cstheme="majorBidi"/>
          <w:color w:val="000000"/>
          <w:sz w:val="24"/>
          <w:szCs w:val="24"/>
        </w:rPr>
        <w:t>é</w:t>
      </w:r>
      <w:r w:rsidRPr="00BC4928">
        <w:rPr>
          <w:rFonts w:asciiTheme="majorBidi" w:eastAsia="Times New Roman" w:hAnsiTheme="majorBidi" w:cstheme="majorBidi"/>
          <w:color w:val="000000"/>
          <w:spacing w:val="2"/>
          <w:sz w:val="24"/>
          <w:szCs w:val="24"/>
        </w:rPr>
        <w:t>t</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1"/>
          <w:sz w:val="24"/>
          <w:szCs w:val="24"/>
        </w:rPr>
        <w:t>r</w:t>
      </w:r>
      <w:r w:rsidRPr="00BC4928">
        <w:rPr>
          <w:rFonts w:asciiTheme="majorBidi" w:eastAsia="Times New Roman" w:hAnsiTheme="majorBidi" w:cstheme="majorBidi"/>
          <w:color w:val="000000"/>
          <w:spacing w:val="-1"/>
          <w:sz w:val="24"/>
          <w:szCs w:val="24"/>
        </w:rPr>
        <w:t>ge</w:t>
      </w:r>
      <w:r w:rsidRPr="00BC4928">
        <w:rPr>
          <w:rFonts w:asciiTheme="majorBidi" w:eastAsia="Times New Roman" w:hAnsiTheme="majorBidi" w:cstheme="majorBidi"/>
          <w:color w:val="000000"/>
          <w:sz w:val="24"/>
          <w:szCs w:val="24"/>
        </w:rPr>
        <w:t>nt</w:t>
      </w:r>
      <w:r w:rsidRPr="00BC4928">
        <w:rPr>
          <w:rFonts w:asciiTheme="majorBidi" w:eastAsia="Times New Roman" w:hAnsiTheme="majorBidi" w:cstheme="majorBidi"/>
          <w:color w:val="000000"/>
          <w:spacing w:val="29"/>
          <w:sz w:val="24"/>
          <w:szCs w:val="24"/>
        </w:rPr>
        <w:t xml:space="preserve"> </w:t>
      </w:r>
      <w:r w:rsidRPr="00BC4928">
        <w:rPr>
          <w:rFonts w:asciiTheme="majorBidi" w:eastAsia="Times New Roman" w:hAnsiTheme="majorBidi" w:cstheme="majorBidi"/>
          <w:color w:val="000000"/>
          <w:sz w:val="24"/>
          <w:szCs w:val="24"/>
        </w:rPr>
        <w:t>et</w:t>
      </w:r>
      <w:r w:rsidRPr="00BC4928">
        <w:rPr>
          <w:rFonts w:asciiTheme="majorBidi" w:eastAsia="Times New Roman" w:hAnsiTheme="majorBidi" w:cstheme="majorBidi"/>
          <w:color w:val="000000"/>
          <w:spacing w:val="26"/>
          <w:sz w:val="24"/>
          <w:szCs w:val="24"/>
        </w:rPr>
        <w:t xml:space="preserve"> </w:t>
      </w:r>
      <w:r w:rsidRPr="00BC4928">
        <w:rPr>
          <w:rFonts w:asciiTheme="majorBidi" w:eastAsia="Times New Roman" w:hAnsiTheme="majorBidi" w:cstheme="majorBidi"/>
          <w:color w:val="000000"/>
          <w:spacing w:val="3"/>
          <w:sz w:val="24"/>
          <w:szCs w:val="24"/>
        </w:rPr>
        <w:t>l</w:t>
      </w:r>
      <w:r w:rsidRPr="00BC4928">
        <w:rPr>
          <w:rFonts w:asciiTheme="majorBidi" w:eastAsia="Times New Roman" w:hAnsiTheme="majorBidi" w:cstheme="majorBidi"/>
          <w:color w:val="000000"/>
          <w:spacing w:val="-1"/>
          <w:sz w:val="24"/>
          <w:szCs w:val="24"/>
        </w:rPr>
        <w:t>'</w:t>
      </w:r>
      <w:r w:rsidRPr="00BC4928">
        <w:rPr>
          <w:rFonts w:asciiTheme="majorBidi" w:eastAsia="Times New Roman" w:hAnsiTheme="majorBidi" w:cstheme="majorBidi"/>
          <w:color w:val="000000"/>
          <w:spacing w:val="1"/>
          <w:sz w:val="24"/>
          <w:szCs w:val="24"/>
        </w:rPr>
        <w:t>A</w:t>
      </w:r>
      <w:r w:rsidRPr="00BC4928">
        <w:rPr>
          <w:rFonts w:asciiTheme="majorBidi" w:eastAsia="Times New Roman" w:hAnsiTheme="majorBidi" w:cstheme="majorBidi"/>
          <w:color w:val="000000"/>
          <w:sz w:val="24"/>
          <w:szCs w:val="24"/>
        </w:rPr>
        <w:t>DN</w:t>
      </w:r>
      <w:r w:rsidRPr="00BC4928">
        <w:rPr>
          <w:rFonts w:asciiTheme="majorBidi" w:eastAsia="Times New Roman" w:hAnsiTheme="majorBidi" w:cstheme="majorBidi"/>
          <w:color w:val="000000"/>
          <w:spacing w:val="26"/>
          <w:sz w:val="24"/>
          <w:szCs w:val="24"/>
        </w:rPr>
        <w:t xml:space="preserve"> </w:t>
      </w:r>
      <w:r w:rsidRPr="00BC4928">
        <w:rPr>
          <w:rFonts w:asciiTheme="majorBidi" w:eastAsia="Times New Roman" w:hAnsiTheme="majorBidi" w:cstheme="majorBidi"/>
          <w:color w:val="000000"/>
          <w:sz w:val="24"/>
          <w:szCs w:val="24"/>
        </w:rPr>
        <w:t>chro</w:t>
      </w:r>
      <w:r w:rsidRPr="00BC4928">
        <w:rPr>
          <w:rFonts w:asciiTheme="majorBidi" w:eastAsia="Times New Roman" w:hAnsiTheme="majorBidi" w:cstheme="majorBidi"/>
          <w:color w:val="000000"/>
          <w:spacing w:val="1"/>
          <w:sz w:val="24"/>
          <w:szCs w:val="24"/>
        </w:rPr>
        <w:t>m</w:t>
      </w:r>
      <w:r w:rsidRPr="00BC4928">
        <w:rPr>
          <w:rFonts w:asciiTheme="majorBidi" w:eastAsia="Times New Roman" w:hAnsiTheme="majorBidi" w:cstheme="majorBidi"/>
          <w:color w:val="000000"/>
          <w:sz w:val="24"/>
          <w:szCs w:val="24"/>
        </w:rPr>
        <w:t>os</w:t>
      </w:r>
      <w:r w:rsidRPr="00BC4928">
        <w:rPr>
          <w:rFonts w:asciiTheme="majorBidi" w:eastAsia="Times New Roman" w:hAnsiTheme="majorBidi" w:cstheme="majorBidi"/>
          <w:color w:val="000000"/>
          <w:spacing w:val="1"/>
          <w:sz w:val="24"/>
          <w:szCs w:val="24"/>
        </w:rPr>
        <w:t>o</w:t>
      </w:r>
      <w:r w:rsidRPr="00BC4928">
        <w:rPr>
          <w:rFonts w:asciiTheme="majorBidi" w:eastAsia="Times New Roman" w:hAnsiTheme="majorBidi" w:cstheme="majorBidi"/>
          <w:color w:val="000000"/>
          <w:sz w:val="24"/>
          <w:szCs w:val="24"/>
        </w:rPr>
        <w:t>m</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q</w:t>
      </w:r>
      <w:r w:rsidRPr="00BC4928">
        <w:rPr>
          <w:rFonts w:asciiTheme="majorBidi" w:eastAsia="Times New Roman" w:hAnsiTheme="majorBidi" w:cstheme="majorBidi"/>
          <w:color w:val="000000"/>
          <w:spacing w:val="1"/>
          <w:sz w:val="24"/>
          <w:szCs w:val="24"/>
        </w:rPr>
        <w:t>u</w:t>
      </w:r>
      <w:r w:rsidRPr="00BC4928">
        <w:rPr>
          <w:rFonts w:asciiTheme="majorBidi" w:eastAsia="Times New Roman" w:hAnsiTheme="majorBidi" w:cstheme="majorBidi"/>
          <w:color w:val="000000"/>
          <w:sz w:val="24"/>
          <w:szCs w:val="24"/>
        </w:rPr>
        <w:t xml:space="preserve">e. </w:t>
      </w:r>
      <w:r w:rsidRPr="00BC4928">
        <w:rPr>
          <w:rFonts w:asciiTheme="majorBidi" w:eastAsia="Times New Roman" w:hAnsiTheme="majorBidi" w:cstheme="majorBidi"/>
          <w:color w:val="000000"/>
          <w:spacing w:val="-2"/>
          <w:sz w:val="24"/>
          <w:szCs w:val="24"/>
        </w:rPr>
        <w:t>L</w:t>
      </w:r>
      <w:r w:rsidRPr="00BC4928">
        <w:rPr>
          <w:rFonts w:asciiTheme="majorBidi" w:eastAsia="Times New Roman" w:hAnsiTheme="majorBidi" w:cstheme="majorBidi"/>
          <w:color w:val="000000"/>
          <w:sz w:val="24"/>
          <w:szCs w:val="24"/>
        </w:rPr>
        <w:t>'</w:t>
      </w:r>
      <w:r w:rsidRPr="00BC4928">
        <w:rPr>
          <w:rFonts w:asciiTheme="majorBidi" w:eastAsia="Times New Roman" w:hAnsiTheme="majorBidi" w:cstheme="majorBidi"/>
          <w:color w:val="000000"/>
          <w:spacing w:val="2"/>
          <w:sz w:val="24"/>
          <w:szCs w:val="24"/>
        </w:rPr>
        <w:t>A</w:t>
      </w:r>
      <w:r w:rsidRPr="00BC4928">
        <w:rPr>
          <w:rFonts w:asciiTheme="majorBidi" w:eastAsia="Times New Roman" w:hAnsiTheme="majorBidi" w:cstheme="majorBidi"/>
          <w:color w:val="000000"/>
          <w:sz w:val="24"/>
          <w:szCs w:val="24"/>
        </w:rPr>
        <w:t>DN plas</w:t>
      </w:r>
      <w:r w:rsidRPr="00BC4928">
        <w:rPr>
          <w:rFonts w:asciiTheme="majorBidi" w:eastAsia="Times New Roman" w:hAnsiTheme="majorBidi" w:cstheme="majorBidi"/>
          <w:color w:val="000000"/>
          <w:spacing w:val="1"/>
          <w:sz w:val="24"/>
          <w:szCs w:val="24"/>
        </w:rPr>
        <w:t>mi</w:t>
      </w:r>
      <w:r w:rsidRPr="00BC4928">
        <w:rPr>
          <w:rFonts w:asciiTheme="majorBidi" w:eastAsia="Times New Roman" w:hAnsiTheme="majorBidi" w:cstheme="majorBidi"/>
          <w:color w:val="000000"/>
          <w:sz w:val="24"/>
          <w:szCs w:val="24"/>
        </w:rPr>
        <w:t xml:space="preserve">que, </w:t>
      </w:r>
      <w:r w:rsidRPr="00BC4928">
        <w:rPr>
          <w:rFonts w:asciiTheme="majorBidi" w:eastAsia="Times New Roman" w:hAnsiTheme="majorBidi" w:cstheme="majorBidi"/>
          <w:color w:val="000000"/>
          <w:spacing w:val="1"/>
          <w:sz w:val="24"/>
          <w:szCs w:val="24"/>
        </w:rPr>
        <w:t>r</w:t>
      </w:r>
      <w:r w:rsidRPr="00BC4928">
        <w:rPr>
          <w:rFonts w:asciiTheme="majorBidi" w:eastAsia="Times New Roman" w:hAnsiTheme="majorBidi" w:cstheme="majorBidi"/>
          <w:color w:val="000000"/>
          <w:sz w:val="24"/>
          <w:szCs w:val="24"/>
        </w:rPr>
        <w:t>es</w:t>
      </w:r>
      <w:r w:rsidRPr="00BC4928">
        <w:rPr>
          <w:rFonts w:asciiTheme="majorBidi" w:eastAsia="Times New Roman" w:hAnsiTheme="majorBidi" w:cstheme="majorBidi"/>
          <w:color w:val="000000"/>
          <w:spacing w:val="1"/>
          <w:sz w:val="24"/>
          <w:szCs w:val="24"/>
        </w:rPr>
        <w:t>t</w:t>
      </w:r>
      <w:r w:rsidRPr="00BC4928">
        <w:rPr>
          <w:rFonts w:asciiTheme="majorBidi" w:eastAsia="Times New Roman" w:hAnsiTheme="majorBidi" w:cstheme="majorBidi"/>
          <w:color w:val="000000"/>
          <w:sz w:val="24"/>
          <w:szCs w:val="24"/>
        </w:rPr>
        <w:t>é</w:t>
      </w:r>
      <w:r w:rsidRPr="00BC4928">
        <w:rPr>
          <w:rFonts w:asciiTheme="majorBidi" w:eastAsia="Times New Roman" w:hAnsiTheme="majorBidi" w:cstheme="majorBidi"/>
          <w:color w:val="000000"/>
          <w:spacing w:val="1"/>
          <w:sz w:val="24"/>
          <w:szCs w:val="24"/>
        </w:rPr>
        <w:t xml:space="preserve"> </w:t>
      </w:r>
      <w:r w:rsidRPr="00BC4928">
        <w:rPr>
          <w:rFonts w:asciiTheme="majorBidi" w:eastAsia="Times New Roman" w:hAnsiTheme="majorBidi" w:cstheme="majorBidi"/>
          <w:color w:val="000000"/>
          <w:sz w:val="24"/>
          <w:szCs w:val="24"/>
        </w:rPr>
        <w:t>en s</w:t>
      </w:r>
      <w:r w:rsidRPr="00BC4928">
        <w:rPr>
          <w:rFonts w:asciiTheme="majorBidi" w:eastAsia="Times New Roman" w:hAnsiTheme="majorBidi" w:cstheme="majorBidi"/>
          <w:color w:val="000000"/>
          <w:spacing w:val="1"/>
          <w:sz w:val="24"/>
          <w:szCs w:val="24"/>
        </w:rPr>
        <w:t>o</w:t>
      </w:r>
      <w:r w:rsidRPr="00BC4928">
        <w:rPr>
          <w:rFonts w:asciiTheme="majorBidi" w:eastAsia="Times New Roman" w:hAnsiTheme="majorBidi" w:cstheme="majorBidi"/>
          <w:color w:val="000000"/>
          <w:sz w:val="24"/>
          <w:szCs w:val="24"/>
        </w:rPr>
        <w:t>l</w:t>
      </w:r>
      <w:r w:rsidRPr="00BC4928">
        <w:rPr>
          <w:rFonts w:asciiTheme="majorBidi" w:eastAsia="Times New Roman" w:hAnsiTheme="majorBidi" w:cstheme="majorBidi"/>
          <w:color w:val="000000"/>
          <w:spacing w:val="1"/>
          <w:sz w:val="24"/>
          <w:szCs w:val="24"/>
        </w:rPr>
        <w:t>u</w:t>
      </w:r>
      <w:r w:rsidRPr="00BC4928">
        <w:rPr>
          <w:rFonts w:asciiTheme="majorBidi" w:eastAsia="Times New Roman" w:hAnsiTheme="majorBidi" w:cstheme="majorBidi"/>
          <w:color w:val="000000"/>
          <w:sz w:val="24"/>
          <w:szCs w:val="24"/>
        </w:rPr>
        <w:t>t</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on,</w:t>
      </w:r>
      <w:r w:rsidRPr="00BC4928">
        <w:rPr>
          <w:rFonts w:asciiTheme="majorBidi" w:eastAsia="Times New Roman" w:hAnsiTheme="majorBidi" w:cstheme="majorBidi"/>
          <w:color w:val="000000"/>
          <w:spacing w:val="1"/>
          <w:sz w:val="24"/>
          <w:szCs w:val="24"/>
        </w:rPr>
        <w:t xml:space="preserve"> </w:t>
      </w:r>
      <w:r w:rsidRPr="00BC4928">
        <w:rPr>
          <w:rFonts w:asciiTheme="majorBidi" w:eastAsia="Times New Roman" w:hAnsiTheme="majorBidi" w:cstheme="majorBidi"/>
          <w:color w:val="000000"/>
          <w:sz w:val="24"/>
          <w:szCs w:val="24"/>
        </w:rPr>
        <w:t>est alors co</w:t>
      </w:r>
      <w:r w:rsidRPr="00BC4928">
        <w:rPr>
          <w:rFonts w:asciiTheme="majorBidi" w:eastAsia="Times New Roman" w:hAnsiTheme="majorBidi" w:cstheme="majorBidi"/>
          <w:color w:val="000000"/>
          <w:spacing w:val="2"/>
          <w:sz w:val="24"/>
          <w:szCs w:val="24"/>
        </w:rPr>
        <w:t>n</w:t>
      </w:r>
      <w:r w:rsidRPr="00BC4928">
        <w:rPr>
          <w:rFonts w:asciiTheme="majorBidi" w:eastAsia="Times New Roman" w:hAnsiTheme="majorBidi" w:cstheme="majorBidi"/>
          <w:color w:val="000000"/>
          <w:sz w:val="24"/>
          <w:szCs w:val="24"/>
        </w:rPr>
        <w:t>centré</w:t>
      </w:r>
      <w:r w:rsidRPr="00BC4928">
        <w:rPr>
          <w:rFonts w:asciiTheme="majorBidi" w:eastAsia="Times New Roman" w:hAnsiTheme="majorBidi" w:cstheme="majorBidi"/>
          <w:color w:val="000000"/>
          <w:spacing w:val="-1"/>
          <w:sz w:val="24"/>
          <w:szCs w:val="24"/>
        </w:rPr>
        <w:t xml:space="preserve"> </w:t>
      </w:r>
      <w:r w:rsidRPr="00BC4928">
        <w:rPr>
          <w:rFonts w:asciiTheme="majorBidi" w:eastAsia="Times New Roman" w:hAnsiTheme="majorBidi" w:cstheme="majorBidi"/>
          <w:color w:val="000000"/>
          <w:spacing w:val="2"/>
          <w:sz w:val="24"/>
          <w:szCs w:val="24"/>
        </w:rPr>
        <w:t>p</w:t>
      </w:r>
      <w:r w:rsidRPr="00BC4928">
        <w:rPr>
          <w:rFonts w:asciiTheme="majorBidi" w:eastAsia="Times New Roman" w:hAnsiTheme="majorBidi" w:cstheme="majorBidi"/>
          <w:color w:val="000000"/>
          <w:sz w:val="24"/>
          <w:szCs w:val="24"/>
        </w:rPr>
        <w:t>ar p</w:t>
      </w:r>
      <w:r w:rsidRPr="00BC4928">
        <w:rPr>
          <w:rFonts w:asciiTheme="majorBidi" w:eastAsia="Times New Roman" w:hAnsiTheme="majorBidi" w:cstheme="majorBidi"/>
          <w:color w:val="000000"/>
          <w:spacing w:val="1"/>
          <w:sz w:val="24"/>
          <w:szCs w:val="24"/>
        </w:rPr>
        <w:t>r</w:t>
      </w:r>
      <w:r w:rsidRPr="00BC4928">
        <w:rPr>
          <w:rFonts w:asciiTheme="majorBidi" w:eastAsia="Times New Roman" w:hAnsiTheme="majorBidi" w:cstheme="majorBidi"/>
          <w:color w:val="000000"/>
          <w:sz w:val="24"/>
          <w:szCs w:val="24"/>
        </w:rPr>
        <w:t>é</w:t>
      </w:r>
      <w:r w:rsidRPr="00BC4928">
        <w:rPr>
          <w:rFonts w:asciiTheme="majorBidi" w:eastAsia="Times New Roman" w:hAnsiTheme="majorBidi" w:cstheme="majorBidi"/>
          <w:color w:val="000000"/>
          <w:spacing w:val="-1"/>
          <w:sz w:val="24"/>
          <w:szCs w:val="24"/>
        </w:rPr>
        <w:t>c</w:t>
      </w:r>
      <w:r w:rsidRPr="00BC4928">
        <w:rPr>
          <w:rFonts w:asciiTheme="majorBidi" w:eastAsia="Times New Roman" w:hAnsiTheme="majorBidi" w:cstheme="majorBidi"/>
          <w:color w:val="000000"/>
          <w:sz w:val="24"/>
          <w:szCs w:val="24"/>
        </w:rPr>
        <w:t>ip</w:t>
      </w:r>
      <w:r w:rsidRPr="00BC4928">
        <w:rPr>
          <w:rFonts w:asciiTheme="majorBidi" w:eastAsia="Times New Roman" w:hAnsiTheme="majorBidi" w:cstheme="majorBidi"/>
          <w:color w:val="000000"/>
          <w:spacing w:val="1"/>
          <w:sz w:val="24"/>
          <w:szCs w:val="24"/>
        </w:rPr>
        <w:t>it</w:t>
      </w:r>
      <w:r w:rsidRPr="00BC4928">
        <w:rPr>
          <w:rFonts w:asciiTheme="majorBidi" w:eastAsia="Times New Roman" w:hAnsiTheme="majorBidi" w:cstheme="majorBidi"/>
          <w:color w:val="000000"/>
          <w:sz w:val="24"/>
          <w:szCs w:val="24"/>
        </w:rPr>
        <w:t>ation</w:t>
      </w:r>
      <w:r w:rsidRPr="00BC4928">
        <w:rPr>
          <w:rFonts w:asciiTheme="majorBidi" w:eastAsia="Times New Roman" w:hAnsiTheme="majorBidi" w:cstheme="majorBidi"/>
          <w:color w:val="000000"/>
          <w:spacing w:val="1"/>
          <w:sz w:val="24"/>
          <w:szCs w:val="24"/>
        </w:rPr>
        <w:t xml:space="preserve"> </w:t>
      </w:r>
      <w:r w:rsidRPr="00BC4928">
        <w:rPr>
          <w:rFonts w:asciiTheme="majorBidi" w:eastAsia="Times New Roman" w:hAnsiTheme="majorBidi" w:cstheme="majorBidi"/>
          <w:color w:val="000000"/>
          <w:sz w:val="24"/>
          <w:szCs w:val="24"/>
        </w:rPr>
        <w:t>à</w:t>
      </w:r>
      <w:r w:rsidRPr="00BC4928">
        <w:rPr>
          <w:rFonts w:asciiTheme="majorBidi" w:eastAsia="Times New Roman" w:hAnsiTheme="majorBidi" w:cstheme="majorBidi"/>
          <w:color w:val="000000"/>
          <w:spacing w:val="1"/>
          <w:sz w:val="24"/>
          <w:szCs w:val="24"/>
        </w:rPr>
        <w:t xml:space="preserve"> </w:t>
      </w:r>
      <w:r w:rsidRPr="00BC4928">
        <w:rPr>
          <w:rFonts w:asciiTheme="majorBidi" w:eastAsia="Times New Roman" w:hAnsiTheme="majorBidi" w:cstheme="majorBidi"/>
          <w:b/>
          <w:bCs/>
          <w:color w:val="000000"/>
          <w:spacing w:val="1"/>
          <w:sz w:val="24"/>
          <w:szCs w:val="24"/>
        </w:rPr>
        <w:t>l</w:t>
      </w:r>
      <w:r w:rsidRPr="00BC4928">
        <w:rPr>
          <w:rFonts w:asciiTheme="majorBidi" w:eastAsia="Times New Roman" w:hAnsiTheme="majorBidi" w:cstheme="majorBidi"/>
          <w:b/>
          <w:bCs/>
          <w:color w:val="000000"/>
          <w:sz w:val="24"/>
          <w:szCs w:val="24"/>
        </w:rPr>
        <w:t>'a</w:t>
      </w:r>
      <w:r w:rsidRPr="00BC4928">
        <w:rPr>
          <w:rFonts w:asciiTheme="majorBidi" w:eastAsia="Times New Roman" w:hAnsiTheme="majorBidi" w:cstheme="majorBidi"/>
          <w:b/>
          <w:bCs/>
          <w:color w:val="000000"/>
          <w:spacing w:val="1"/>
          <w:sz w:val="24"/>
          <w:szCs w:val="24"/>
        </w:rPr>
        <w:t>l</w:t>
      </w:r>
      <w:r w:rsidRPr="00BC4928">
        <w:rPr>
          <w:rFonts w:asciiTheme="majorBidi" w:eastAsia="Times New Roman" w:hAnsiTheme="majorBidi" w:cstheme="majorBidi"/>
          <w:b/>
          <w:bCs/>
          <w:color w:val="000000"/>
          <w:sz w:val="24"/>
          <w:szCs w:val="24"/>
        </w:rPr>
        <w:t>cool.</w:t>
      </w:r>
    </w:p>
    <w:p w:rsidR="00BD6664" w:rsidRPr="00BC4928" w:rsidRDefault="00BD6664" w:rsidP="00BD6664">
      <w:pPr>
        <w:spacing w:after="0"/>
        <w:ind w:right="-20"/>
        <w:jc w:val="both"/>
        <w:rPr>
          <w:rFonts w:asciiTheme="majorBidi" w:eastAsia="Times New Roman" w:hAnsiTheme="majorBidi" w:cstheme="majorBidi"/>
          <w:color w:val="000000"/>
          <w:sz w:val="24"/>
          <w:szCs w:val="24"/>
        </w:rPr>
      </w:pPr>
      <w:r w:rsidRPr="00BC4928">
        <w:rPr>
          <w:rFonts w:asciiTheme="majorBidi" w:eastAsia="Times New Roman" w:hAnsiTheme="majorBidi" w:cstheme="majorBidi"/>
          <w:color w:val="000000"/>
          <w:sz w:val="24"/>
          <w:szCs w:val="24"/>
        </w:rPr>
        <w:t>Diff</w:t>
      </w:r>
      <w:r w:rsidRPr="00BC4928">
        <w:rPr>
          <w:rFonts w:asciiTheme="majorBidi" w:eastAsia="Times New Roman" w:hAnsiTheme="majorBidi" w:cstheme="majorBidi"/>
          <w:color w:val="000000"/>
          <w:spacing w:val="-1"/>
          <w:sz w:val="24"/>
          <w:szCs w:val="24"/>
        </w:rPr>
        <w:t>é</w:t>
      </w:r>
      <w:r w:rsidRPr="00BC4928">
        <w:rPr>
          <w:rFonts w:asciiTheme="majorBidi" w:eastAsia="Times New Roman" w:hAnsiTheme="majorBidi" w:cstheme="majorBidi"/>
          <w:color w:val="000000"/>
          <w:spacing w:val="1"/>
          <w:sz w:val="24"/>
          <w:szCs w:val="24"/>
        </w:rPr>
        <w:t>r</w:t>
      </w:r>
      <w:r w:rsidRPr="00BC4928">
        <w:rPr>
          <w:rFonts w:asciiTheme="majorBidi" w:eastAsia="Times New Roman" w:hAnsiTheme="majorBidi" w:cstheme="majorBidi"/>
          <w:color w:val="000000"/>
          <w:sz w:val="24"/>
          <w:szCs w:val="24"/>
        </w:rPr>
        <w:t>entes</w:t>
      </w:r>
      <w:r w:rsidRPr="00BC4928">
        <w:rPr>
          <w:rFonts w:asciiTheme="majorBidi" w:eastAsia="Times New Roman" w:hAnsiTheme="majorBidi" w:cstheme="majorBidi"/>
          <w:color w:val="000000"/>
          <w:spacing w:val="5"/>
          <w:sz w:val="24"/>
          <w:szCs w:val="24"/>
        </w:rPr>
        <w:t xml:space="preserve"> </w:t>
      </w:r>
      <w:r w:rsidRPr="00BC4928">
        <w:rPr>
          <w:rFonts w:asciiTheme="majorBidi" w:eastAsia="Times New Roman" w:hAnsiTheme="majorBidi" w:cstheme="majorBidi"/>
          <w:color w:val="000000"/>
          <w:spacing w:val="2"/>
          <w:sz w:val="24"/>
          <w:szCs w:val="24"/>
        </w:rPr>
        <w:t>v</w:t>
      </w:r>
      <w:r w:rsidRPr="00BC4928">
        <w:rPr>
          <w:rFonts w:asciiTheme="majorBidi" w:eastAsia="Times New Roman" w:hAnsiTheme="majorBidi" w:cstheme="majorBidi"/>
          <w:color w:val="000000"/>
          <w:sz w:val="24"/>
          <w:szCs w:val="24"/>
        </w:rPr>
        <w:t>ariantes</w:t>
      </w:r>
      <w:r w:rsidRPr="00BC4928">
        <w:rPr>
          <w:rFonts w:asciiTheme="majorBidi" w:eastAsia="Times New Roman" w:hAnsiTheme="majorBidi" w:cstheme="majorBidi"/>
          <w:color w:val="000000"/>
          <w:spacing w:val="7"/>
          <w:sz w:val="24"/>
          <w:szCs w:val="24"/>
        </w:rPr>
        <w:t xml:space="preserve"> </w:t>
      </w:r>
      <w:r w:rsidRPr="00BC4928">
        <w:rPr>
          <w:rFonts w:asciiTheme="majorBidi" w:eastAsia="Times New Roman" w:hAnsiTheme="majorBidi" w:cstheme="majorBidi"/>
          <w:color w:val="000000"/>
          <w:sz w:val="24"/>
          <w:szCs w:val="24"/>
        </w:rPr>
        <w:t>ou</w:t>
      </w:r>
      <w:r w:rsidRPr="00BC4928">
        <w:rPr>
          <w:rFonts w:asciiTheme="majorBidi" w:eastAsia="Times New Roman" w:hAnsiTheme="majorBidi" w:cstheme="majorBidi"/>
          <w:color w:val="000000"/>
          <w:spacing w:val="5"/>
          <w:sz w:val="24"/>
          <w:szCs w:val="24"/>
        </w:rPr>
        <w:t xml:space="preserve"> </w:t>
      </w:r>
      <w:r w:rsidRPr="00BC4928">
        <w:rPr>
          <w:rFonts w:asciiTheme="majorBidi" w:eastAsia="Times New Roman" w:hAnsiTheme="majorBidi" w:cstheme="majorBidi"/>
          <w:color w:val="000000"/>
          <w:sz w:val="24"/>
          <w:szCs w:val="24"/>
        </w:rPr>
        <w:t>amél</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orati</w:t>
      </w:r>
      <w:r w:rsidRPr="00BC4928">
        <w:rPr>
          <w:rFonts w:asciiTheme="majorBidi" w:eastAsia="Times New Roman" w:hAnsiTheme="majorBidi" w:cstheme="majorBidi"/>
          <w:color w:val="000000"/>
          <w:spacing w:val="1"/>
          <w:sz w:val="24"/>
          <w:szCs w:val="24"/>
        </w:rPr>
        <w:t>o</w:t>
      </w:r>
      <w:r w:rsidRPr="00BC4928">
        <w:rPr>
          <w:rFonts w:asciiTheme="majorBidi" w:eastAsia="Times New Roman" w:hAnsiTheme="majorBidi" w:cstheme="majorBidi"/>
          <w:color w:val="000000"/>
          <w:sz w:val="24"/>
          <w:szCs w:val="24"/>
        </w:rPr>
        <w:t>ns</w:t>
      </w:r>
      <w:r w:rsidRPr="00BC4928">
        <w:rPr>
          <w:rFonts w:asciiTheme="majorBidi" w:eastAsia="Times New Roman" w:hAnsiTheme="majorBidi" w:cstheme="majorBidi"/>
          <w:color w:val="000000"/>
          <w:spacing w:val="5"/>
          <w:sz w:val="24"/>
          <w:szCs w:val="24"/>
        </w:rPr>
        <w:t xml:space="preserve"> </w:t>
      </w:r>
      <w:r w:rsidRPr="00BC4928">
        <w:rPr>
          <w:rFonts w:asciiTheme="majorBidi" w:eastAsia="Times New Roman" w:hAnsiTheme="majorBidi" w:cstheme="majorBidi"/>
          <w:color w:val="000000"/>
          <w:sz w:val="24"/>
          <w:szCs w:val="24"/>
        </w:rPr>
        <w:t>de</w:t>
      </w:r>
      <w:r w:rsidRPr="00BC4928">
        <w:rPr>
          <w:rFonts w:asciiTheme="majorBidi" w:eastAsia="Times New Roman" w:hAnsiTheme="majorBidi" w:cstheme="majorBidi"/>
          <w:color w:val="000000"/>
          <w:spacing w:val="7"/>
          <w:sz w:val="24"/>
          <w:szCs w:val="24"/>
        </w:rPr>
        <w:t xml:space="preserve"> </w:t>
      </w:r>
      <w:r w:rsidRPr="00BC4928">
        <w:rPr>
          <w:rFonts w:asciiTheme="majorBidi" w:eastAsia="Times New Roman" w:hAnsiTheme="majorBidi" w:cstheme="majorBidi"/>
          <w:color w:val="000000"/>
          <w:spacing w:val="1"/>
          <w:sz w:val="24"/>
          <w:szCs w:val="24"/>
        </w:rPr>
        <w:t>c</w:t>
      </w:r>
      <w:r w:rsidRPr="00BC4928">
        <w:rPr>
          <w:rFonts w:asciiTheme="majorBidi" w:eastAsia="Times New Roman" w:hAnsiTheme="majorBidi" w:cstheme="majorBidi"/>
          <w:color w:val="000000"/>
          <w:sz w:val="24"/>
          <w:szCs w:val="24"/>
        </w:rPr>
        <w:t>et</w:t>
      </w:r>
      <w:r w:rsidRPr="00BC4928">
        <w:rPr>
          <w:rFonts w:asciiTheme="majorBidi" w:eastAsia="Times New Roman" w:hAnsiTheme="majorBidi" w:cstheme="majorBidi"/>
          <w:color w:val="000000"/>
          <w:spacing w:val="1"/>
          <w:sz w:val="24"/>
          <w:szCs w:val="24"/>
        </w:rPr>
        <w:t>t</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4"/>
          <w:sz w:val="24"/>
          <w:szCs w:val="24"/>
        </w:rPr>
        <w:t xml:space="preserve"> </w:t>
      </w:r>
      <w:r w:rsidRPr="00BC4928">
        <w:rPr>
          <w:rFonts w:asciiTheme="majorBidi" w:eastAsia="Times New Roman" w:hAnsiTheme="majorBidi" w:cstheme="majorBidi"/>
          <w:color w:val="000000"/>
          <w:spacing w:val="1"/>
          <w:sz w:val="24"/>
          <w:szCs w:val="24"/>
        </w:rPr>
        <w:t>m</w:t>
      </w:r>
      <w:r w:rsidRPr="00BC4928">
        <w:rPr>
          <w:rFonts w:asciiTheme="majorBidi" w:eastAsia="Times New Roman" w:hAnsiTheme="majorBidi" w:cstheme="majorBidi"/>
          <w:color w:val="000000"/>
          <w:sz w:val="24"/>
          <w:szCs w:val="24"/>
        </w:rPr>
        <w:t>étho</w:t>
      </w:r>
      <w:r w:rsidRPr="00BC4928">
        <w:rPr>
          <w:rFonts w:asciiTheme="majorBidi" w:eastAsia="Times New Roman" w:hAnsiTheme="majorBidi" w:cstheme="majorBidi"/>
          <w:color w:val="000000"/>
          <w:spacing w:val="1"/>
          <w:sz w:val="24"/>
          <w:szCs w:val="24"/>
        </w:rPr>
        <w:t>d</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4"/>
          <w:sz w:val="24"/>
          <w:szCs w:val="24"/>
        </w:rPr>
        <w:t xml:space="preserve"> </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2"/>
          <w:sz w:val="24"/>
          <w:szCs w:val="24"/>
        </w:rPr>
        <w:t>x</w:t>
      </w:r>
      <w:r w:rsidRPr="00BC4928">
        <w:rPr>
          <w:rFonts w:asciiTheme="majorBidi" w:eastAsia="Times New Roman" w:hAnsiTheme="majorBidi" w:cstheme="majorBidi"/>
          <w:color w:val="000000"/>
          <w:sz w:val="24"/>
          <w:szCs w:val="24"/>
        </w:rPr>
        <w:t>i</w:t>
      </w:r>
      <w:r w:rsidRPr="00BC4928">
        <w:rPr>
          <w:rFonts w:asciiTheme="majorBidi" w:eastAsia="Times New Roman" w:hAnsiTheme="majorBidi" w:cstheme="majorBidi"/>
          <w:color w:val="000000"/>
          <w:spacing w:val="1"/>
          <w:sz w:val="24"/>
          <w:szCs w:val="24"/>
        </w:rPr>
        <w:t>s</w:t>
      </w:r>
      <w:r w:rsidRPr="00BC4928">
        <w:rPr>
          <w:rFonts w:asciiTheme="majorBidi" w:eastAsia="Times New Roman" w:hAnsiTheme="majorBidi" w:cstheme="majorBidi"/>
          <w:color w:val="000000"/>
          <w:sz w:val="24"/>
          <w:szCs w:val="24"/>
        </w:rPr>
        <w:t>tent</w:t>
      </w:r>
      <w:r w:rsidRPr="00BC4928">
        <w:rPr>
          <w:rFonts w:asciiTheme="majorBidi" w:eastAsia="Times New Roman" w:hAnsiTheme="majorBidi" w:cstheme="majorBidi"/>
          <w:color w:val="000000"/>
          <w:spacing w:val="5"/>
          <w:sz w:val="24"/>
          <w:szCs w:val="24"/>
        </w:rPr>
        <w:t xml:space="preserve"> </w:t>
      </w:r>
      <w:r w:rsidRPr="00BC4928">
        <w:rPr>
          <w:rFonts w:asciiTheme="majorBidi" w:eastAsia="Times New Roman" w:hAnsiTheme="majorBidi" w:cstheme="majorBidi"/>
          <w:color w:val="000000"/>
          <w:spacing w:val="1"/>
          <w:sz w:val="24"/>
          <w:szCs w:val="24"/>
        </w:rPr>
        <w:t>n</w:t>
      </w:r>
      <w:r w:rsidRPr="00BC4928">
        <w:rPr>
          <w:rFonts w:asciiTheme="majorBidi" w:eastAsia="Times New Roman" w:hAnsiTheme="majorBidi" w:cstheme="majorBidi"/>
          <w:color w:val="000000"/>
          <w:sz w:val="24"/>
          <w:szCs w:val="24"/>
        </w:rPr>
        <w:t>o</w:t>
      </w:r>
      <w:r w:rsidRPr="00BC4928">
        <w:rPr>
          <w:rFonts w:asciiTheme="majorBidi" w:eastAsia="Times New Roman" w:hAnsiTheme="majorBidi" w:cstheme="majorBidi"/>
          <w:color w:val="000000"/>
          <w:spacing w:val="1"/>
          <w:sz w:val="24"/>
          <w:szCs w:val="24"/>
        </w:rPr>
        <w:t>t</w:t>
      </w:r>
      <w:r w:rsidRPr="00BC4928">
        <w:rPr>
          <w:rFonts w:asciiTheme="majorBidi" w:eastAsia="Times New Roman" w:hAnsiTheme="majorBidi" w:cstheme="majorBidi"/>
          <w:color w:val="000000"/>
          <w:sz w:val="24"/>
          <w:szCs w:val="24"/>
        </w:rPr>
        <w:t>am</w:t>
      </w:r>
      <w:r w:rsidRPr="00BC4928">
        <w:rPr>
          <w:rFonts w:asciiTheme="majorBidi" w:eastAsia="Times New Roman" w:hAnsiTheme="majorBidi" w:cstheme="majorBidi"/>
          <w:color w:val="000000"/>
          <w:spacing w:val="1"/>
          <w:sz w:val="24"/>
          <w:szCs w:val="24"/>
        </w:rPr>
        <w:t>m</w:t>
      </w:r>
      <w:r w:rsidRPr="00BC4928">
        <w:rPr>
          <w:rFonts w:asciiTheme="majorBidi" w:eastAsia="Times New Roman" w:hAnsiTheme="majorBidi" w:cstheme="majorBidi"/>
          <w:color w:val="000000"/>
          <w:sz w:val="24"/>
          <w:szCs w:val="24"/>
        </w:rPr>
        <w:t>ent</w:t>
      </w:r>
      <w:r w:rsidRPr="00BC4928">
        <w:rPr>
          <w:rFonts w:asciiTheme="majorBidi" w:eastAsia="Times New Roman" w:hAnsiTheme="majorBidi" w:cstheme="majorBidi"/>
          <w:color w:val="000000"/>
          <w:spacing w:val="5"/>
          <w:sz w:val="24"/>
          <w:szCs w:val="24"/>
        </w:rPr>
        <w:t xml:space="preserve"> </w:t>
      </w:r>
      <w:r w:rsidRPr="00BC4928">
        <w:rPr>
          <w:rFonts w:asciiTheme="majorBidi" w:eastAsia="Times New Roman" w:hAnsiTheme="majorBidi" w:cstheme="majorBidi"/>
          <w:color w:val="000000"/>
          <w:sz w:val="24"/>
          <w:szCs w:val="24"/>
        </w:rPr>
        <w:t>dans</w:t>
      </w:r>
      <w:r w:rsidRPr="00BC4928">
        <w:rPr>
          <w:rFonts w:asciiTheme="majorBidi" w:eastAsia="Times New Roman" w:hAnsiTheme="majorBidi" w:cstheme="majorBidi"/>
          <w:color w:val="000000"/>
          <w:spacing w:val="5"/>
          <w:sz w:val="24"/>
          <w:szCs w:val="24"/>
        </w:rPr>
        <w:t xml:space="preserve"> </w:t>
      </w:r>
      <w:r w:rsidRPr="00BC4928">
        <w:rPr>
          <w:rFonts w:asciiTheme="majorBidi" w:eastAsia="Times New Roman" w:hAnsiTheme="majorBidi" w:cstheme="majorBidi"/>
          <w:color w:val="000000"/>
          <w:sz w:val="24"/>
          <w:szCs w:val="24"/>
        </w:rPr>
        <w:t>un</w:t>
      </w:r>
      <w:r w:rsidRPr="00BC4928">
        <w:rPr>
          <w:rFonts w:asciiTheme="majorBidi" w:eastAsia="Times New Roman" w:hAnsiTheme="majorBidi" w:cstheme="majorBidi"/>
          <w:color w:val="000000"/>
          <w:spacing w:val="7"/>
          <w:sz w:val="24"/>
          <w:szCs w:val="24"/>
        </w:rPr>
        <w:t xml:space="preserve"> </w:t>
      </w:r>
      <w:r w:rsidRPr="00BC4928">
        <w:rPr>
          <w:rFonts w:asciiTheme="majorBidi" w:eastAsia="Times New Roman" w:hAnsiTheme="majorBidi" w:cstheme="majorBidi"/>
          <w:color w:val="000000"/>
          <w:spacing w:val="1"/>
          <w:sz w:val="24"/>
          <w:szCs w:val="24"/>
        </w:rPr>
        <w:t>g</w:t>
      </w:r>
      <w:r w:rsidRPr="00BC4928">
        <w:rPr>
          <w:rFonts w:asciiTheme="majorBidi" w:eastAsia="Times New Roman" w:hAnsiTheme="majorBidi" w:cstheme="majorBidi"/>
          <w:color w:val="000000"/>
          <w:sz w:val="24"/>
          <w:szCs w:val="24"/>
        </w:rPr>
        <w:t>r</w:t>
      </w:r>
      <w:r w:rsidRPr="00BC4928">
        <w:rPr>
          <w:rFonts w:asciiTheme="majorBidi" w:eastAsia="Times New Roman" w:hAnsiTheme="majorBidi" w:cstheme="majorBidi"/>
          <w:color w:val="000000"/>
          <w:spacing w:val="-1"/>
          <w:sz w:val="24"/>
          <w:szCs w:val="24"/>
        </w:rPr>
        <w:t>a</w:t>
      </w:r>
      <w:r w:rsidRPr="00BC4928">
        <w:rPr>
          <w:rFonts w:asciiTheme="majorBidi" w:eastAsia="Times New Roman" w:hAnsiTheme="majorBidi" w:cstheme="majorBidi"/>
          <w:color w:val="000000"/>
          <w:spacing w:val="2"/>
          <w:sz w:val="24"/>
          <w:szCs w:val="24"/>
        </w:rPr>
        <w:t>n</w:t>
      </w:r>
      <w:r w:rsidRPr="00BC4928">
        <w:rPr>
          <w:rFonts w:asciiTheme="majorBidi" w:eastAsia="Times New Roman" w:hAnsiTheme="majorBidi" w:cstheme="majorBidi"/>
          <w:color w:val="000000"/>
          <w:sz w:val="24"/>
          <w:szCs w:val="24"/>
        </w:rPr>
        <w:t>d</w:t>
      </w:r>
    </w:p>
    <w:p w:rsidR="00BD6664" w:rsidRPr="00BC4928" w:rsidRDefault="00BD6664" w:rsidP="00BD6664">
      <w:pPr>
        <w:spacing w:after="0"/>
        <w:ind w:left="-20" w:right="563"/>
        <w:jc w:val="both"/>
        <w:rPr>
          <w:rFonts w:asciiTheme="majorBidi" w:eastAsia="Times New Roman" w:hAnsiTheme="majorBidi" w:cstheme="majorBidi"/>
          <w:color w:val="000000"/>
          <w:sz w:val="24"/>
          <w:szCs w:val="24"/>
        </w:rPr>
      </w:pPr>
      <w:r w:rsidRPr="00BC4928">
        <w:rPr>
          <w:rFonts w:asciiTheme="majorBidi" w:eastAsia="Times New Roman" w:hAnsiTheme="majorBidi" w:cstheme="majorBidi"/>
          <w:color w:val="000000"/>
          <w:sz w:val="24"/>
          <w:szCs w:val="24"/>
        </w:rPr>
        <w:t>no</w:t>
      </w:r>
      <w:r w:rsidRPr="00BC4928">
        <w:rPr>
          <w:rFonts w:asciiTheme="majorBidi" w:eastAsia="Times New Roman" w:hAnsiTheme="majorBidi" w:cstheme="majorBidi"/>
          <w:color w:val="000000"/>
          <w:spacing w:val="1"/>
          <w:sz w:val="24"/>
          <w:szCs w:val="24"/>
        </w:rPr>
        <w:t>m</w:t>
      </w:r>
      <w:r w:rsidRPr="00BC4928">
        <w:rPr>
          <w:rFonts w:asciiTheme="majorBidi" w:eastAsia="Times New Roman" w:hAnsiTheme="majorBidi" w:cstheme="majorBidi"/>
          <w:color w:val="000000"/>
          <w:sz w:val="24"/>
          <w:szCs w:val="24"/>
        </w:rPr>
        <w:t>bre</w:t>
      </w:r>
      <w:r w:rsidRPr="00BC4928">
        <w:rPr>
          <w:rFonts w:asciiTheme="majorBidi" w:eastAsia="Times New Roman" w:hAnsiTheme="majorBidi" w:cstheme="majorBidi"/>
          <w:color w:val="000000"/>
          <w:spacing w:val="6"/>
          <w:sz w:val="24"/>
          <w:szCs w:val="24"/>
        </w:rPr>
        <w:t xml:space="preserve"> </w:t>
      </w:r>
      <w:r w:rsidRPr="00BC4928">
        <w:rPr>
          <w:rFonts w:asciiTheme="majorBidi" w:eastAsia="Times New Roman" w:hAnsiTheme="majorBidi" w:cstheme="majorBidi"/>
          <w:color w:val="000000"/>
          <w:sz w:val="24"/>
          <w:szCs w:val="24"/>
        </w:rPr>
        <w:t>de</w:t>
      </w:r>
      <w:r w:rsidRPr="00BC4928">
        <w:rPr>
          <w:rFonts w:asciiTheme="majorBidi" w:eastAsia="Times New Roman" w:hAnsiTheme="majorBidi" w:cstheme="majorBidi"/>
          <w:color w:val="000000"/>
          <w:spacing w:val="7"/>
          <w:sz w:val="24"/>
          <w:szCs w:val="24"/>
        </w:rPr>
        <w:t xml:space="preserve"> </w:t>
      </w:r>
      <w:r w:rsidRPr="00BC4928">
        <w:rPr>
          <w:rFonts w:asciiTheme="majorBidi" w:eastAsia="Times New Roman" w:hAnsiTheme="majorBidi" w:cstheme="majorBidi"/>
          <w:color w:val="000000"/>
          <w:sz w:val="24"/>
          <w:szCs w:val="24"/>
        </w:rPr>
        <w:t>k</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ts</w:t>
      </w:r>
      <w:r w:rsidRPr="00BC4928">
        <w:rPr>
          <w:rFonts w:asciiTheme="majorBidi" w:eastAsia="Times New Roman" w:hAnsiTheme="majorBidi" w:cstheme="majorBidi"/>
          <w:color w:val="000000"/>
          <w:spacing w:val="8"/>
          <w:sz w:val="24"/>
          <w:szCs w:val="24"/>
        </w:rPr>
        <w:t xml:space="preserve"> </w:t>
      </w:r>
      <w:r w:rsidRPr="00BC4928">
        <w:rPr>
          <w:rFonts w:asciiTheme="majorBidi" w:eastAsia="Times New Roman" w:hAnsiTheme="majorBidi" w:cstheme="majorBidi"/>
          <w:color w:val="000000"/>
          <w:sz w:val="24"/>
          <w:szCs w:val="24"/>
        </w:rPr>
        <w:t>co</w:t>
      </w:r>
      <w:r w:rsidRPr="00BC4928">
        <w:rPr>
          <w:rFonts w:asciiTheme="majorBidi" w:eastAsia="Times New Roman" w:hAnsiTheme="majorBidi" w:cstheme="majorBidi"/>
          <w:color w:val="000000"/>
          <w:spacing w:val="1"/>
          <w:sz w:val="24"/>
          <w:szCs w:val="24"/>
        </w:rPr>
        <w:t>m</w:t>
      </w:r>
      <w:r w:rsidRPr="00BC4928">
        <w:rPr>
          <w:rFonts w:asciiTheme="majorBidi" w:eastAsia="Times New Roman" w:hAnsiTheme="majorBidi" w:cstheme="majorBidi"/>
          <w:color w:val="000000"/>
          <w:sz w:val="24"/>
          <w:szCs w:val="24"/>
        </w:rPr>
        <w:t>mer</w:t>
      </w:r>
      <w:r w:rsidRPr="00BC4928">
        <w:rPr>
          <w:rFonts w:asciiTheme="majorBidi" w:eastAsia="Times New Roman" w:hAnsiTheme="majorBidi" w:cstheme="majorBidi"/>
          <w:color w:val="000000"/>
          <w:spacing w:val="1"/>
          <w:sz w:val="24"/>
          <w:szCs w:val="24"/>
        </w:rPr>
        <w:t>c</w:t>
      </w:r>
      <w:r w:rsidRPr="00BC4928">
        <w:rPr>
          <w:rFonts w:asciiTheme="majorBidi" w:eastAsia="Times New Roman" w:hAnsiTheme="majorBidi" w:cstheme="majorBidi"/>
          <w:color w:val="000000"/>
          <w:sz w:val="24"/>
          <w:szCs w:val="24"/>
        </w:rPr>
        <w:t>iau</w:t>
      </w:r>
      <w:r w:rsidRPr="00BC4928">
        <w:rPr>
          <w:rFonts w:asciiTheme="majorBidi" w:eastAsia="Times New Roman" w:hAnsiTheme="majorBidi" w:cstheme="majorBidi"/>
          <w:color w:val="000000"/>
          <w:spacing w:val="3"/>
          <w:sz w:val="24"/>
          <w:szCs w:val="24"/>
        </w:rPr>
        <w:t>x</w:t>
      </w:r>
      <w:r w:rsidRPr="00BC4928">
        <w:rPr>
          <w:rFonts w:asciiTheme="majorBidi" w:eastAsia="Times New Roman" w:hAnsiTheme="majorBidi" w:cstheme="majorBidi"/>
          <w:color w:val="000000"/>
          <w:sz w:val="24"/>
          <w:szCs w:val="24"/>
        </w:rPr>
        <w:t>.</w:t>
      </w:r>
      <w:r w:rsidRPr="00BC4928">
        <w:rPr>
          <w:rFonts w:asciiTheme="majorBidi" w:eastAsia="Times New Roman" w:hAnsiTheme="majorBidi" w:cstheme="majorBidi"/>
          <w:color w:val="000000"/>
          <w:spacing w:val="7"/>
          <w:sz w:val="24"/>
          <w:szCs w:val="24"/>
        </w:rPr>
        <w:t xml:space="preserve"> </w:t>
      </w:r>
      <w:r w:rsidRPr="00BC4928">
        <w:rPr>
          <w:rFonts w:asciiTheme="majorBidi" w:eastAsia="Times New Roman" w:hAnsiTheme="majorBidi" w:cstheme="majorBidi"/>
          <w:color w:val="000000"/>
          <w:spacing w:val="1"/>
          <w:sz w:val="24"/>
          <w:szCs w:val="24"/>
        </w:rPr>
        <w:t>C</w:t>
      </w:r>
      <w:r w:rsidRPr="00BC4928">
        <w:rPr>
          <w:rFonts w:asciiTheme="majorBidi" w:eastAsia="Times New Roman" w:hAnsiTheme="majorBidi" w:cstheme="majorBidi"/>
          <w:color w:val="000000"/>
          <w:sz w:val="24"/>
          <w:szCs w:val="24"/>
        </w:rPr>
        <w:t>es</w:t>
      </w:r>
      <w:r w:rsidRPr="00BC4928">
        <w:rPr>
          <w:rFonts w:asciiTheme="majorBidi" w:eastAsia="Times New Roman" w:hAnsiTheme="majorBidi" w:cstheme="majorBidi"/>
          <w:color w:val="000000"/>
          <w:spacing w:val="7"/>
          <w:sz w:val="24"/>
          <w:szCs w:val="24"/>
        </w:rPr>
        <w:t xml:space="preserve"> </w:t>
      </w:r>
      <w:r w:rsidRPr="00BC4928">
        <w:rPr>
          <w:rFonts w:asciiTheme="majorBidi" w:eastAsia="Times New Roman" w:hAnsiTheme="majorBidi" w:cstheme="majorBidi"/>
          <w:color w:val="000000"/>
          <w:sz w:val="24"/>
          <w:szCs w:val="24"/>
        </w:rPr>
        <w:t>derniers</w:t>
      </w:r>
      <w:r w:rsidRPr="00BC4928">
        <w:rPr>
          <w:rFonts w:asciiTheme="majorBidi" w:eastAsia="Times New Roman" w:hAnsiTheme="majorBidi" w:cstheme="majorBidi"/>
          <w:color w:val="000000"/>
          <w:spacing w:val="6"/>
          <w:sz w:val="24"/>
          <w:szCs w:val="24"/>
        </w:rPr>
        <w:t xml:space="preserve"> </w:t>
      </w:r>
      <w:r w:rsidRPr="00BC4928">
        <w:rPr>
          <w:rFonts w:asciiTheme="majorBidi" w:eastAsia="Times New Roman" w:hAnsiTheme="majorBidi" w:cstheme="majorBidi"/>
          <w:color w:val="000000"/>
          <w:sz w:val="24"/>
          <w:szCs w:val="24"/>
        </w:rPr>
        <w:t>con</w:t>
      </w:r>
      <w:r w:rsidRPr="00BC4928">
        <w:rPr>
          <w:rFonts w:asciiTheme="majorBidi" w:eastAsia="Times New Roman" w:hAnsiTheme="majorBidi" w:cstheme="majorBidi"/>
          <w:color w:val="000000"/>
          <w:spacing w:val="1"/>
          <w:sz w:val="24"/>
          <w:szCs w:val="24"/>
        </w:rPr>
        <w:t>t</w:t>
      </w:r>
      <w:r w:rsidRPr="00BC4928">
        <w:rPr>
          <w:rFonts w:asciiTheme="majorBidi" w:eastAsia="Times New Roman" w:hAnsiTheme="majorBidi" w:cstheme="majorBidi"/>
          <w:color w:val="000000"/>
          <w:sz w:val="24"/>
          <w:szCs w:val="24"/>
        </w:rPr>
        <w:t>iennent</w:t>
      </w:r>
      <w:r w:rsidRPr="00BC4928">
        <w:rPr>
          <w:rFonts w:asciiTheme="majorBidi" w:eastAsia="Times New Roman" w:hAnsiTheme="majorBidi" w:cstheme="majorBidi"/>
          <w:color w:val="000000"/>
          <w:spacing w:val="8"/>
          <w:sz w:val="24"/>
          <w:szCs w:val="24"/>
        </w:rPr>
        <w:t xml:space="preserve"> </w:t>
      </w:r>
      <w:r w:rsidRPr="00BC4928">
        <w:rPr>
          <w:rFonts w:asciiTheme="majorBidi" w:eastAsia="Times New Roman" w:hAnsiTheme="majorBidi" w:cstheme="majorBidi"/>
          <w:color w:val="000000"/>
          <w:sz w:val="24"/>
          <w:szCs w:val="24"/>
        </w:rPr>
        <w:t>so</w:t>
      </w:r>
      <w:r w:rsidRPr="00BC4928">
        <w:rPr>
          <w:rFonts w:asciiTheme="majorBidi" w:eastAsia="Times New Roman" w:hAnsiTheme="majorBidi" w:cstheme="majorBidi"/>
          <w:color w:val="000000"/>
          <w:spacing w:val="1"/>
          <w:sz w:val="24"/>
          <w:szCs w:val="24"/>
        </w:rPr>
        <w:t>u</w:t>
      </w:r>
      <w:r w:rsidRPr="00BC4928">
        <w:rPr>
          <w:rFonts w:asciiTheme="majorBidi" w:eastAsia="Times New Roman" w:hAnsiTheme="majorBidi" w:cstheme="majorBidi"/>
          <w:color w:val="000000"/>
          <w:sz w:val="24"/>
          <w:szCs w:val="24"/>
        </w:rPr>
        <w:t>vent</w:t>
      </w:r>
      <w:r w:rsidRPr="00BC4928">
        <w:rPr>
          <w:rFonts w:asciiTheme="majorBidi" w:eastAsia="Times New Roman" w:hAnsiTheme="majorBidi" w:cstheme="majorBidi"/>
          <w:color w:val="000000"/>
          <w:spacing w:val="7"/>
          <w:sz w:val="24"/>
          <w:szCs w:val="24"/>
        </w:rPr>
        <w:t xml:space="preserve"> </w:t>
      </w:r>
      <w:r w:rsidRPr="00BC4928">
        <w:rPr>
          <w:rFonts w:asciiTheme="majorBidi" w:eastAsia="Times New Roman" w:hAnsiTheme="majorBidi" w:cstheme="majorBidi"/>
          <w:color w:val="000000"/>
          <w:sz w:val="24"/>
          <w:szCs w:val="24"/>
        </w:rPr>
        <w:t>des</w:t>
      </w:r>
      <w:r w:rsidRPr="00BC4928">
        <w:rPr>
          <w:rFonts w:asciiTheme="majorBidi" w:eastAsia="Times New Roman" w:hAnsiTheme="majorBidi" w:cstheme="majorBidi"/>
          <w:color w:val="000000"/>
          <w:spacing w:val="7"/>
          <w:sz w:val="24"/>
          <w:szCs w:val="24"/>
        </w:rPr>
        <w:t xml:space="preserve"> </w:t>
      </w:r>
      <w:r w:rsidRPr="00BC4928">
        <w:rPr>
          <w:rFonts w:asciiTheme="majorBidi" w:eastAsia="Times New Roman" w:hAnsiTheme="majorBidi" w:cstheme="majorBidi"/>
          <w:color w:val="000000"/>
          <w:spacing w:val="1"/>
          <w:sz w:val="24"/>
          <w:szCs w:val="24"/>
        </w:rPr>
        <w:t>p</w:t>
      </w:r>
      <w:r w:rsidRPr="00BC4928">
        <w:rPr>
          <w:rFonts w:asciiTheme="majorBidi" w:eastAsia="Times New Roman" w:hAnsiTheme="majorBidi" w:cstheme="majorBidi"/>
          <w:color w:val="000000"/>
          <w:sz w:val="24"/>
          <w:szCs w:val="24"/>
        </w:rPr>
        <w:t>eti</w:t>
      </w:r>
      <w:r w:rsidRPr="00BC4928">
        <w:rPr>
          <w:rFonts w:asciiTheme="majorBidi" w:eastAsia="Times New Roman" w:hAnsiTheme="majorBidi" w:cstheme="majorBidi"/>
          <w:color w:val="000000"/>
          <w:spacing w:val="1"/>
          <w:sz w:val="24"/>
          <w:szCs w:val="24"/>
        </w:rPr>
        <w:t>t</w:t>
      </w:r>
      <w:r w:rsidRPr="00BC4928">
        <w:rPr>
          <w:rFonts w:asciiTheme="majorBidi" w:eastAsia="Times New Roman" w:hAnsiTheme="majorBidi" w:cstheme="majorBidi"/>
          <w:color w:val="000000"/>
          <w:sz w:val="24"/>
          <w:szCs w:val="24"/>
        </w:rPr>
        <w:t>es</w:t>
      </w:r>
      <w:r w:rsidRPr="00BC4928">
        <w:rPr>
          <w:rFonts w:asciiTheme="majorBidi" w:eastAsia="Times New Roman" w:hAnsiTheme="majorBidi" w:cstheme="majorBidi"/>
          <w:color w:val="000000"/>
          <w:spacing w:val="7"/>
          <w:sz w:val="24"/>
          <w:szCs w:val="24"/>
        </w:rPr>
        <w:t xml:space="preserve"> </w:t>
      </w:r>
      <w:r w:rsidRPr="00BC4928">
        <w:rPr>
          <w:rFonts w:asciiTheme="majorBidi" w:eastAsia="Times New Roman" w:hAnsiTheme="majorBidi" w:cstheme="majorBidi"/>
          <w:color w:val="000000"/>
          <w:sz w:val="24"/>
          <w:szCs w:val="24"/>
        </w:rPr>
        <w:t>colon</w:t>
      </w:r>
      <w:r w:rsidRPr="00BC4928">
        <w:rPr>
          <w:rFonts w:asciiTheme="majorBidi" w:eastAsia="Times New Roman" w:hAnsiTheme="majorBidi" w:cstheme="majorBidi"/>
          <w:color w:val="000000"/>
          <w:spacing w:val="1"/>
          <w:sz w:val="24"/>
          <w:szCs w:val="24"/>
        </w:rPr>
        <w:t>n</w:t>
      </w:r>
      <w:r w:rsidRPr="00BC4928">
        <w:rPr>
          <w:rFonts w:asciiTheme="majorBidi" w:eastAsia="Times New Roman" w:hAnsiTheme="majorBidi" w:cstheme="majorBidi"/>
          <w:color w:val="000000"/>
          <w:sz w:val="24"/>
          <w:szCs w:val="24"/>
        </w:rPr>
        <w:t>es</w:t>
      </w:r>
      <w:r w:rsidRPr="00BC4928">
        <w:rPr>
          <w:rFonts w:asciiTheme="majorBidi" w:eastAsia="Times New Roman" w:hAnsiTheme="majorBidi" w:cstheme="majorBidi"/>
          <w:color w:val="000000"/>
          <w:spacing w:val="7"/>
          <w:sz w:val="24"/>
          <w:szCs w:val="24"/>
        </w:rPr>
        <w:t xml:space="preserve"> </w:t>
      </w:r>
      <w:r w:rsidRPr="00BC4928">
        <w:rPr>
          <w:rFonts w:asciiTheme="majorBidi" w:eastAsia="Times New Roman" w:hAnsiTheme="majorBidi" w:cstheme="majorBidi"/>
          <w:color w:val="000000"/>
          <w:sz w:val="24"/>
          <w:szCs w:val="24"/>
        </w:rPr>
        <w:t>de</w:t>
      </w:r>
      <w:r w:rsidRPr="00BC4928">
        <w:rPr>
          <w:rFonts w:asciiTheme="majorBidi" w:eastAsia="Times New Roman" w:hAnsiTheme="majorBidi" w:cstheme="majorBidi"/>
          <w:color w:val="000000"/>
          <w:spacing w:val="6"/>
          <w:sz w:val="24"/>
          <w:szCs w:val="24"/>
        </w:rPr>
        <w:t xml:space="preserve"> </w:t>
      </w:r>
      <w:r w:rsidRPr="00BC4928">
        <w:rPr>
          <w:rFonts w:asciiTheme="majorBidi" w:eastAsia="Times New Roman" w:hAnsiTheme="majorBidi" w:cstheme="majorBidi"/>
          <w:color w:val="000000"/>
          <w:sz w:val="24"/>
          <w:szCs w:val="24"/>
        </w:rPr>
        <w:t>résine chromat</w:t>
      </w:r>
      <w:r w:rsidRPr="00BC4928">
        <w:rPr>
          <w:rFonts w:asciiTheme="majorBidi" w:eastAsia="Times New Roman" w:hAnsiTheme="majorBidi" w:cstheme="majorBidi"/>
          <w:color w:val="000000"/>
          <w:spacing w:val="2"/>
          <w:sz w:val="24"/>
          <w:szCs w:val="24"/>
        </w:rPr>
        <w:t>o</w:t>
      </w:r>
      <w:r w:rsidRPr="00BC4928">
        <w:rPr>
          <w:rFonts w:asciiTheme="majorBidi" w:eastAsia="Times New Roman" w:hAnsiTheme="majorBidi" w:cstheme="majorBidi"/>
          <w:color w:val="000000"/>
          <w:spacing w:val="-1"/>
          <w:sz w:val="24"/>
          <w:szCs w:val="24"/>
        </w:rPr>
        <w:t>g</w:t>
      </w:r>
      <w:r w:rsidRPr="00BC4928">
        <w:rPr>
          <w:rFonts w:asciiTheme="majorBidi" w:eastAsia="Times New Roman" w:hAnsiTheme="majorBidi" w:cstheme="majorBidi"/>
          <w:color w:val="000000"/>
          <w:sz w:val="24"/>
          <w:szCs w:val="24"/>
        </w:rPr>
        <w:t>r</w:t>
      </w:r>
      <w:r w:rsidRPr="00BC4928">
        <w:rPr>
          <w:rFonts w:asciiTheme="majorBidi" w:eastAsia="Times New Roman" w:hAnsiTheme="majorBidi" w:cstheme="majorBidi"/>
          <w:color w:val="000000"/>
          <w:spacing w:val="-1"/>
          <w:sz w:val="24"/>
          <w:szCs w:val="24"/>
        </w:rPr>
        <w:t>a</w:t>
      </w:r>
      <w:r w:rsidRPr="00BC4928">
        <w:rPr>
          <w:rFonts w:asciiTheme="majorBidi" w:eastAsia="Times New Roman" w:hAnsiTheme="majorBidi" w:cstheme="majorBidi"/>
          <w:color w:val="000000"/>
          <w:sz w:val="24"/>
          <w:szCs w:val="24"/>
        </w:rPr>
        <w:t>phiq</w:t>
      </w:r>
      <w:r w:rsidRPr="00BC4928">
        <w:rPr>
          <w:rFonts w:asciiTheme="majorBidi" w:eastAsia="Times New Roman" w:hAnsiTheme="majorBidi" w:cstheme="majorBidi"/>
          <w:color w:val="000000"/>
          <w:spacing w:val="3"/>
          <w:sz w:val="24"/>
          <w:szCs w:val="24"/>
        </w:rPr>
        <w:t>u</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6"/>
          <w:sz w:val="24"/>
          <w:szCs w:val="24"/>
        </w:rPr>
        <w:t xml:space="preserve"> </w:t>
      </w:r>
      <w:r w:rsidRPr="00BC4928">
        <w:rPr>
          <w:rFonts w:asciiTheme="majorBidi" w:eastAsia="Times New Roman" w:hAnsiTheme="majorBidi" w:cstheme="majorBidi"/>
          <w:color w:val="000000"/>
          <w:sz w:val="24"/>
          <w:szCs w:val="24"/>
        </w:rPr>
        <w:t>éch</w:t>
      </w:r>
      <w:r w:rsidRPr="00BC4928">
        <w:rPr>
          <w:rFonts w:asciiTheme="majorBidi" w:eastAsia="Times New Roman" w:hAnsiTheme="majorBidi" w:cstheme="majorBidi"/>
          <w:color w:val="000000"/>
          <w:spacing w:val="1"/>
          <w:sz w:val="24"/>
          <w:szCs w:val="24"/>
        </w:rPr>
        <w:t>a</w:t>
      </w:r>
      <w:r w:rsidRPr="00BC4928">
        <w:rPr>
          <w:rFonts w:asciiTheme="majorBidi" w:eastAsia="Times New Roman" w:hAnsiTheme="majorBidi" w:cstheme="majorBidi"/>
          <w:color w:val="000000"/>
          <w:sz w:val="24"/>
          <w:szCs w:val="24"/>
        </w:rPr>
        <w:t>n</w:t>
      </w:r>
      <w:r w:rsidRPr="00BC4928">
        <w:rPr>
          <w:rFonts w:asciiTheme="majorBidi" w:eastAsia="Times New Roman" w:hAnsiTheme="majorBidi" w:cstheme="majorBidi"/>
          <w:color w:val="000000"/>
          <w:spacing w:val="-1"/>
          <w:sz w:val="24"/>
          <w:szCs w:val="24"/>
        </w:rPr>
        <w:t>ge</w:t>
      </w:r>
      <w:r w:rsidRPr="00BC4928">
        <w:rPr>
          <w:rFonts w:asciiTheme="majorBidi" w:eastAsia="Times New Roman" w:hAnsiTheme="majorBidi" w:cstheme="majorBidi"/>
          <w:color w:val="000000"/>
          <w:sz w:val="24"/>
          <w:szCs w:val="24"/>
        </w:rPr>
        <w:t>u</w:t>
      </w:r>
      <w:r w:rsidRPr="00BC4928">
        <w:rPr>
          <w:rFonts w:asciiTheme="majorBidi" w:eastAsia="Times New Roman" w:hAnsiTheme="majorBidi" w:cstheme="majorBidi"/>
          <w:color w:val="000000"/>
          <w:spacing w:val="2"/>
          <w:sz w:val="24"/>
          <w:szCs w:val="24"/>
        </w:rPr>
        <w:t>s</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7"/>
          <w:sz w:val="24"/>
          <w:szCs w:val="24"/>
        </w:rPr>
        <w:t xml:space="preserve"> </w:t>
      </w:r>
      <w:r w:rsidRPr="00BC4928">
        <w:rPr>
          <w:rFonts w:asciiTheme="majorBidi" w:eastAsia="Times New Roman" w:hAnsiTheme="majorBidi" w:cstheme="majorBidi"/>
          <w:color w:val="000000"/>
          <w:sz w:val="24"/>
          <w:szCs w:val="24"/>
        </w:rPr>
        <w:t>d</w:t>
      </w:r>
      <w:r w:rsidRPr="00BC4928">
        <w:rPr>
          <w:rFonts w:asciiTheme="majorBidi" w:eastAsia="Times New Roman" w:hAnsiTheme="majorBidi" w:cstheme="majorBidi"/>
          <w:color w:val="000000"/>
          <w:spacing w:val="-1"/>
          <w:sz w:val="24"/>
          <w:szCs w:val="24"/>
        </w:rPr>
        <w:t>'</w:t>
      </w:r>
      <w:r w:rsidRPr="00BC4928">
        <w:rPr>
          <w:rFonts w:asciiTheme="majorBidi" w:eastAsia="Times New Roman" w:hAnsiTheme="majorBidi" w:cstheme="majorBidi"/>
          <w:color w:val="000000"/>
          <w:sz w:val="24"/>
          <w:szCs w:val="24"/>
        </w:rPr>
        <w:t>ion,</w:t>
      </w:r>
      <w:r w:rsidRPr="00BC4928">
        <w:rPr>
          <w:rFonts w:asciiTheme="majorBidi" w:eastAsia="Times New Roman" w:hAnsiTheme="majorBidi" w:cstheme="majorBidi"/>
          <w:color w:val="000000"/>
          <w:spacing w:val="7"/>
          <w:sz w:val="24"/>
          <w:szCs w:val="24"/>
        </w:rPr>
        <w:t xml:space="preserve"> </w:t>
      </w:r>
      <w:r w:rsidRPr="00BC4928">
        <w:rPr>
          <w:rFonts w:asciiTheme="majorBidi" w:eastAsia="Times New Roman" w:hAnsiTheme="majorBidi" w:cstheme="majorBidi"/>
          <w:color w:val="000000"/>
          <w:spacing w:val="1"/>
          <w:sz w:val="24"/>
          <w:szCs w:val="24"/>
        </w:rPr>
        <w:t>pe</w:t>
      </w:r>
      <w:r w:rsidRPr="00BC4928">
        <w:rPr>
          <w:rFonts w:asciiTheme="majorBidi" w:eastAsia="Times New Roman" w:hAnsiTheme="majorBidi" w:cstheme="majorBidi"/>
          <w:color w:val="000000"/>
          <w:sz w:val="24"/>
          <w:szCs w:val="24"/>
        </w:rPr>
        <w:t>r</w:t>
      </w:r>
      <w:r w:rsidRPr="00BC4928">
        <w:rPr>
          <w:rFonts w:asciiTheme="majorBidi" w:eastAsia="Times New Roman" w:hAnsiTheme="majorBidi" w:cstheme="majorBidi"/>
          <w:color w:val="000000"/>
          <w:spacing w:val="1"/>
          <w:sz w:val="24"/>
          <w:szCs w:val="24"/>
        </w:rPr>
        <w:t>m</w:t>
      </w:r>
      <w:r w:rsidRPr="00BC4928">
        <w:rPr>
          <w:rFonts w:asciiTheme="majorBidi" w:eastAsia="Times New Roman" w:hAnsiTheme="majorBidi" w:cstheme="majorBidi"/>
          <w:color w:val="000000"/>
          <w:sz w:val="24"/>
          <w:szCs w:val="24"/>
        </w:rPr>
        <w:t>ettant</w:t>
      </w:r>
      <w:r w:rsidRPr="00BC4928">
        <w:rPr>
          <w:rFonts w:asciiTheme="majorBidi" w:eastAsia="Times New Roman" w:hAnsiTheme="majorBidi" w:cstheme="majorBidi"/>
          <w:color w:val="000000"/>
          <w:spacing w:val="8"/>
          <w:sz w:val="24"/>
          <w:szCs w:val="24"/>
        </w:rPr>
        <w:t xml:space="preserve"> </w:t>
      </w:r>
      <w:r w:rsidRPr="00BC4928">
        <w:rPr>
          <w:rFonts w:asciiTheme="majorBidi" w:eastAsia="Times New Roman" w:hAnsiTheme="majorBidi" w:cstheme="majorBidi"/>
          <w:color w:val="000000"/>
          <w:sz w:val="24"/>
          <w:szCs w:val="24"/>
        </w:rPr>
        <w:t>d</w:t>
      </w:r>
      <w:r w:rsidRPr="00BC4928">
        <w:rPr>
          <w:rFonts w:asciiTheme="majorBidi" w:eastAsia="Times New Roman" w:hAnsiTheme="majorBidi" w:cstheme="majorBidi"/>
          <w:color w:val="000000"/>
          <w:spacing w:val="-1"/>
          <w:sz w:val="24"/>
          <w:szCs w:val="24"/>
        </w:rPr>
        <w:t>'a</w:t>
      </w:r>
      <w:r w:rsidRPr="00BC4928">
        <w:rPr>
          <w:rFonts w:asciiTheme="majorBidi" w:eastAsia="Times New Roman" w:hAnsiTheme="majorBidi" w:cstheme="majorBidi"/>
          <w:color w:val="000000"/>
          <w:spacing w:val="2"/>
          <w:sz w:val="24"/>
          <w:szCs w:val="24"/>
        </w:rPr>
        <w:t>m</w:t>
      </w:r>
      <w:r w:rsidRPr="00BC4928">
        <w:rPr>
          <w:rFonts w:asciiTheme="majorBidi" w:eastAsia="Times New Roman" w:hAnsiTheme="majorBidi" w:cstheme="majorBidi"/>
          <w:color w:val="000000"/>
          <w:sz w:val="24"/>
          <w:szCs w:val="24"/>
        </w:rPr>
        <w:t>él</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orer</w:t>
      </w:r>
      <w:r w:rsidRPr="00BC4928">
        <w:rPr>
          <w:rFonts w:asciiTheme="majorBidi" w:eastAsia="Times New Roman" w:hAnsiTheme="majorBidi" w:cstheme="majorBidi"/>
          <w:color w:val="000000"/>
          <w:spacing w:val="5"/>
          <w:sz w:val="24"/>
          <w:szCs w:val="24"/>
        </w:rPr>
        <w:t xml:space="preserve"> </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a</w:t>
      </w:r>
      <w:r w:rsidRPr="00BC4928">
        <w:rPr>
          <w:rFonts w:asciiTheme="majorBidi" w:eastAsia="Times New Roman" w:hAnsiTheme="majorBidi" w:cstheme="majorBidi"/>
          <w:color w:val="000000"/>
          <w:spacing w:val="6"/>
          <w:sz w:val="24"/>
          <w:szCs w:val="24"/>
        </w:rPr>
        <w:t xml:space="preserve"> </w:t>
      </w:r>
      <w:r w:rsidRPr="00BC4928">
        <w:rPr>
          <w:rFonts w:asciiTheme="majorBidi" w:eastAsia="Times New Roman" w:hAnsiTheme="majorBidi" w:cstheme="majorBidi"/>
          <w:color w:val="000000"/>
          <w:spacing w:val="1"/>
          <w:sz w:val="24"/>
          <w:szCs w:val="24"/>
        </w:rPr>
        <w:t>p</w:t>
      </w:r>
      <w:r w:rsidRPr="00BC4928">
        <w:rPr>
          <w:rFonts w:asciiTheme="majorBidi" w:eastAsia="Times New Roman" w:hAnsiTheme="majorBidi" w:cstheme="majorBidi"/>
          <w:color w:val="000000"/>
          <w:sz w:val="24"/>
          <w:szCs w:val="24"/>
        </w:rPr>
        <w:t>ure</w:t>
      </w:r>
      <w:r w:rsidRPr="00BC4928">
        <w:rPr>
          <w:rFonts w:asciiTheme="majorBidi" w:eastAsia="Times New Roman" w:hAnsiTheme="majorBidi" w:cstheme="majorBidi"/>
          <w:color w:val="000000"/>
          <w:spacing w:val="2"/>
          <w:sz w:val="24"/>
          <w:szCs w:val="24"/>
        </w:rPr>
        <w:t>t</w:t>
      </w:r>
      <w:r w:rsidRPr="00BC4928">
        <w:rPr>
          <w:rFonts w:asciiTheme="majorBidi" w:eastAsia="Times New Roman" w:hAnsiTheme="majorBidi" w:cstheme="majorBidi"/>
          <w:color w:val="000000"/>
          <w:sz w:val="24"/>
          <w:szCs w:val="24"/>
        </w:rPr>
        <w:t>é</w:t>
      </w:r>
      <w:r w:rsidRPr="00BC4928">
        <w:rPr>
          <w:rFonts w:asciiTheme="majorBidi" w:eastAsia="Times New Roman" w:hAnsiTheme="majorBidi" w:cstheme="majorBidi"/>
          <w:color w:val="000000"/>
          <w:spacing w:val="6"/>
          <w:sz w:val="24"/>
          <w:szCs w:val="24"/>
        </w:rPr>
        <w:t xml:space="preserve"> </w:t>
      </w:r>
      <w:r w:rsidRPr="00BC4928">
        <w:rPr>
          <w:rFonts w:asciiTheme="majorBidi" w:eastAsia="Times New Roman" w:hAnsiTheme="majorBidi" w:cstheme="majorBidi"/>
          <w:color w:val="000000"/>
          <w:spacing w:val="1"/>
          <w:sz w:val="24"/>
          <w:szCs w:val="24"/>
        </w:rPr>
        <w:t>d</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6"/>
          <w:sz w:val="24"/>
          <w:szCs w:val="24"/>
        </w:rPr>
        <w:t xml:space="preserve"> </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pacing w:val="-2"/>
          <w:sz w:val="24"/>
          <w:szCs w:val="24"/>
        </w:rPr>
        <w:t>'</w:t>
      </w:r>
      <w:r w:rsidRPr="00BC4928">
        <w:rPr>
          <w:rFonts w:asciiTheme="majorBidi" w:eastAsia="Times New Roman" w:hAnsiTheme="majorBidi" w:cstheme="majorBidi"/>
          <w:color w:val="000000"/>
          <w:sz w:val="24"/>
          <w:szCs w:val="24"/>
        </w:rPr>
        <w:t>A</w:t>
      </w:r>
      <w:r w:rsidRPr="00BC4928">
        <w:rPr>
          <w:rFonts w:asciiTheme="majorBidi" w:eastAsia="Times New Roman" w:hAnsiTheme="majorBidi" w:cstheme="majorBidi"/>
          <w:color w:val="000000"/>
          <w:spacing w:val="1"/>
          <w:sz w:val="24"/>
          <w:szCs w:val="24"/>
        </w:rPr>
        <w:t>D</w:t>
      </w:r>
      <w:r w:rsidRPr="00BC4928">
        <w:rPr>
          <w:rFonts w:asciiTheme="majorBidi" w:eastAsia="Times New Roman" w:hAnsiTheme="majorBidi" w:cstheme="majorBidi"/>
          <w:color w:val="000000"/>
          <w:sz w:val="24"/>
          <w:szCs w:val="24"/>
        </w:rPr>
        <w:t>N</w:t>
      </w:r>
      <w:r w:rsidRPr="00BC4928">
        <w:rPr>
          <w:rFonts w:asciiTheme="majorBidi" w:eastAsia="Times New Roman" w:hAnsiTheme="majorBidi" w:cstheme="majorBidi"/>
          <w:color w:val="000000"/>
          <w:spacing w:val="8"/>
          <w:sz w:val="24"/>
          <w:szCs w:val="24"/>
        </w:rPr>
        <w:t xml:space="preserve"> </w:t>
      </w:r>
      <w:r w:rsidRPr="00BC4928">
        <w:rPr>
          <w:rFonts w:asciiTheme="majorBidi" w:eastAsia="Times New Roman" w:hAnsiTheme="majorBidi" w:cstheme="majorBidi"/>
          <w:color w:val="000000"/>
          <w:sz w:val="24"/>
          <w:szCs w:val="24"/>
        </w:rPr>
        <w:t>ob</w:t>
      </w:r>
      <w:r w:rsidRPr="00BC4928">
        <w:rPr>
          <w:rFonts w:asciiTheme="majorBidi" w:eastAsia="Times New Roman" w:hAnsiTheme="majorBidi" w:cstheme="majorBidi"/>
          <w:color w:val="000000"/>
          <w:spacing w:val="1"/>
          <w:sz w:val="24"/>
          <w:szCs w:val="24"/>
        </w:rPr>
        <w:t>t</w:t>
      </w:r>
      <w:r w:rsidRPr="00BC4928">
        <w:rPr>
          <w:rFonts w:asciiTheme="majorBidi" w:eastAsia="Times New Roman" w:hAnsiTheme="majorBidi" w:cstheme="majorBidi"/>
          <w:color w:val="000000"/>
          <w:sz w:val="24"/>
          <w:szCs w:val="24"/>
        </w:rPr>
        <w:t>enu.</w:t>
      </w:r>
      <w:r w:rsidRPr="00BC4928">
        <w:rPr>
          <w:rFonts w:asciiTheme="majorBidi" w:eastAsia="Times New Roman" w:hAnsiTheme="majorBidi" w:cstheme="majorBidi"/>
          <w:color w:val="000000"/>
          <w:spacing w:val="7"/>
          <w:sz w:val="24"/>
          <w:szCs w:val="24"/>
        </w:rPr>
        <w:t xml:space="preserve"> </w:t>
      </w:r>
      <w:r w:rsidRPr="00BC4928">
        <w:rPr>
          <w:rFonts w:asciiTheme="majorBidi" w:eastAsia="Times New Roman" w:hAnsiTheme="majorBidi" w:cstheme="majorBidi"/>
          <w:color w:val="000000"/>
          <w:spacing w:val="1"/>
          <w:sz w:val="24"/>
          <w:szCs w:val="24"/>
        </w:rPr>
        <w:t>P</w:t>
      </w:r>
      <w:r w:rsidRPr="00BC4928">
        <w:rPr>
          <w:rFonts w:asciiTheme="majorBidi" w:eastAsia="Times New Roman" w:hAnsiTheme="majorBidi" w:cstheme="majorBidi"/>
          <w:color w:val="000000"/>
          <w:sz w:val="24"/>
          <w:szCs w:val="24"/>
        </w:rPr>
        <w:t>o</w:t>
      </w:r>
      <w:r w:rsidRPr="00BC4928">
        <w:rPr>
          <w:rFonts w:asciiTheme="majorBidi" w:eastAsia="Times New Roman" w:hAnsiTheme="majorBidi" w:cstheme="majorBidi"/>
          <w:color w:val="000000"/>
          <w:spacing w:val="1"/>
          <w:sz w:val="24"/>
          <w:szCs w:val="24"/>
        </w:rPr>
        <w:t>u</w:t>
      </w:r>
      <w:r w:rsidRPr="00BC4928">
        <w:rPr>
          <w:rFonts w:asciiTheme="majorBidi" w:eastAsia="Times New Roman" w:hAnsiTheme="majorBidi" w:cstheme="majorBidi"/>
          <w:color w:val="000000"/>
          <w:sz w:val="24"/>
          <w:szCs w:val="24"/>
        </w:rPr>
        <w:t>r éli</w:t>
      </w:r>
      <w:r w:rsidRPr="00BC4928">
        <w:rPr>
          <w:rFonts w:asciiTheme="majorBidi" w:eastAsia="Times New Roman" w:hAnsiTheme="majorBidi" w:cstheme="majorBidi"/>
          <w:color w:val="000000"/>
          <w:spacing w:val="1"/>
          <w:sz w:val="24"/>
          <w:szCs w:val="24"/>
        </w:rPr>
        <w:t>mi</w:t>
      </w:r>
      <w:r w:rsidRPr="00BC4928">
        <w:rPr>
          <w:rFonts w:asciiTheme="majorBidi" w:eastAsia="Times New Roman" w:hAnsiTheme="majorBidi" w:cstheme="majorBidi"/>
          <w:color w:val="000000"/>
          <w:sz w:val="24"/>
          <w:szCs w:val="24"/>
        </w:rPr>
        <w:t>ner</w:t>
      </w:r>
      <w:r w:rsidRPr="00BC4928">
        <w:rPr>
          <w:rFonts w:asciiTheme="majorBidi" w:eastAsia="Times New Roman" w:hAnsiTheme="majorBidi" w:cstheme="majorBidi"/>
          <w:color w:val="000000"/>
          <w:spacing w:val="123"/>
          <w:sz w:val="24"/>
          <w:szCs w:val="24"/>
        </w:rPr>
        <w:t xml:space="preserve"> </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es</w:t>
      </w:r>
      <w:r w:rsidRPr="00BC4928">
        <w:rPr>
          <w:rFonts w:asciiTheme="majorBidi" w:eastAsia="Times New Roman" w:hAnsiTheme="majorBidi" w:cstheme="majorBidi"/>
          <w:color w:val="000000"/>
          <w:spacing w:val="125"/>
          <w:sz w:val="24"/>
          <w:szCs w:val="24"/>
        </w:rPr>
        <w:t xml:space="preserve"> </w:t>
      </w:r>
      <w:r w:rsidRPr="00BC4928">
        <w:rPr>
          <w:rFonts w:asciiTheme="majorBidi" w:eastAsia="Times New Roman" w:hAnsiTheme="majorBidi" w:cstheme="majorBidi"/>
          <w:b/>
          <w:bCs/>
          <w:color w:val="000000"/>
          <w:sz w:val="24"/>
          <w:szCs w:val="24"/>
        </w:rPr>
        <w:t>AR</w:t>
      </w:r>
      <w:r w:rsidRPr="00BC4928">
        <w:rPr>
          <w:rFonts w:asciiTheme="majorBidi" w:eastAsia="Times New Roman" w:hAnsiTheme="majorBidi" w:cstheme="majorBidi"/>
          <w:b/>
          <w:bCs/>
          <w:color w:val="000000"/>
          <w:spacing w:val="-1"/>
          <w:sz w:val="24"/>
          <w:szCs w:val="24"/>
        </w:rPr>
        <w:t>N</w:t>
      </w:r>
      <w:r w:rsidRPr="00BC4928">
        <w:rPr>
          <w:rFonts w:asciiTheme="majorBidi" w:eastAsia="Times New Roman" w:hAnsiTheme="majorBidi" w:cstheme="majorBidi"/>
          <w:color w:val="000000"/>
          <w:sz w:val="24"/>
          <w:szCs w:val="24"/>
        </w:rPr>
        <w:t>,</w:t>
      </w:r>
      <w:r w:rsidRPr="00BC4928">
        <w:rPr>
          <w:rFonts w:asciiTheme="majorBidi" w:eastAsia="Times New Roman" w:hAnsiTheme="majorBidi" w:cstheme="majorBidi"/>
          <w:color w:val="000000"/>
          <w:spacing w:val="124"/>
          <w:sz w:val="24"/>
          <w:szCs w:val="24"/>
        </w:rPr>
        <w:t xml:space="preserve"> </w:t>
      </w:r>
      <w:r w:rsidRPr="00BC4928">
        <w:rPr>
          <w:rFonts w:asciiTheme="majorBidi" w:eastAsia="Times New Roman" w:hAnsiTheme="majorBidi" w:cstheme="majorBidi"/>
          <w:color w:val="000000"/>
          <w:spacing w:val="1"/>
          <w:sz w:val="24"/>
          <w:szCs w:val="24"/>
        </w:rPr>
        <w:t>o</w:t>
      </w:r>
      <w:r w:rsidRPr="00BC4928">
        <w:rPr>
          <w:rFonts w:asciiTheme="majorBidi" w:eastAsia="Times New Roman" w:hAnsiTheme="majorBidi" w:cstheme="majorBidi"/>
          <w:color w:val="000000"/>
          <w:sz w:val="24"/>
          <w:szCs w:val="24"/>
        </w:rPr>
        <w:t>n</w:t>
      </w:r>
      <w:r w:rsidRPr="00BC4928">
        <w:rPr>
          <w:rFonts w:asciiTheme="majorBidi" w:eastAsia="Times New Roman" w:hAnsiTheme="majorBidi" w:cstheme="majorBidi"/>
          <w:color w:val="000000"/>
          <w:spacing w:val="125"/>
          <w:sz w:val="24"/>
          <w:szCs w:val="24"/>
        </w:rPr>
        <w:t xml:space="preserve"> </w:t>
      </w:r>
      <w:r w:rsidRPr="00BC4928">
        <w:rPr>
          <w:rFonts w:asciiTheme="majorBidi" w:eastAsia="Times New Roman" w:hAnsiTheme="majorBidi" w:cstheme="majorBidi"/>
          <w:color w:val="000000"/>
          <w:sz w:val="24"/>
          <w:szCs w:val="24"/>
        </w:rPr>
        <w:t>ajou</w:t>
      </w:r>
      <w:r w:rsidRPr="00BC4928">
        <w:rPr>
          <w:rFonts w:asciiTheme="majorBidi" w:eastAsia="Times New Roman" w:hAnsiTheme="majorBidi" w:cstheme="majorBidi"/>
          <w:color w:val="000000"/>
          <w:spacing w:val="1"/>
          <w:sz w:val="24"/>
          <w:szCs w:val="24"/>
        </w:rPr>
        <w:t>t</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124"/>
          <w:sz w:val="24"/>
          <w:szCs w:val="24"/>
        </w:rPr>
        <w:t xml:space="preserve"> </w:t>
      </w:r>
      <w:r w:rsidRPr="00BC4928">
        <w:rPr>
          <w:rFonts w:asciiTheme="majorBidi" w:eastAsia="Times New Roman" w:hAnsiTheme="majorBidi" w:cstheme="majorBidi"/>
          <w:color w:val="000000"/>
          <w:sz w:val="24"/>
          <w:szCs w:val="24"/>
        </w:rPr>
        <w:t>fr</w:t>
      </w:r>
      <w:r w:rsidRPr="00BC4928">
        <w:rPr>
          <w:rFonts w:asciiTheme="majorBidi" w:eastAsia="Times New Roman" w:hAnsiTheme="majorBidi" w:cstheme="majorBidi"/>
          <w:color w:val="000000"/>
          <w:spacing w:val="-1"/>
          <w:sz w:val="24"/>
          <w:szCs w:val="24"/>
        </w:rPr>
        <w:t>é</w:t>
      </w:r>
      <w:r w:rsidRPr="00BC4928">
        <w:rPr>
          <w:rFonts w:asciiTheme="majorBidi" w:eastAsia="Times New Roman" w:hAnsiTheme="majorBidi" w:cstheme="majorBidi"/>
          <w:color w:val="000000"/>
          <w:sz w:val="24"/>
          <w:szCs w:val="24"/>
        </w:rPr>
        <w:t>quem</w:t>
      </w:r>
      <w:r w:rsidRPr="00BC4928">
        <w:rPr>
          <w:rFonts w:asciiTheme="majorBidi" w:eastAsia="Times New Roman" w:hAnsiTheme="majorBidi" w:cstheme="majorBidi"/>
          <w:color w:val="000000"/>
          <w:spacing w:val="1"/>
          <w:sz w:val="24"/>
          <w:szCs w:val="24"/>
        </w:rPr>
        <w:t>m</w:t>
      </w:r>
      <w:r w:rsidRPr="00BC4928">
        <w:rPr>
          <w:rFonts w:asciiTheme="majorBidi" w:eastAsia="Times New Roman" w:hAnsiTheme="majorBidi" w:cstheme="majorBidi"/>
          <w:color w:val="000000"/>
          <w:sz w:val="24"/>
          <w:szCs w:val="24"/>
        </w:rPr>
        <w:t>ent</w:t>
      </w:r>
      <w:r w:rsidRPr="00BC4928">
        <w:rPr>
          <w:rFonts w:asciiTheme="majorBidi" w:eastAsia="Times New Roman" w:hAnsiTheme="majorBidi" w:cstheme="majorBidi"/>
          <w:color w:val="000000"/>
          <w:spacing w:val="127"/>
          <w:sz w:val="24"/>
          <w:szCs w:val="24"/>
        </w:rPr>
        <w:t xml:space="preserve"> </w:t>
      </w:r>
      <w:r w:rsidRPr="00BC4928">
        <w:rPr>
          <w:rFonts w:asciiTheme="majorBidi" w:eastAsia="Times New Roman" w:hAnsiTheme="majorBidi" w:cstheme="majorBidi"/>
          <w:b/>
          <w:bCs/>
          <w:color w:val="000000"/>
          <w:spacing w:val="1"/>
          <w:sz w:val="24"/>
          <w:szCs w:val="24"/>
        </w:rPr>
        <w:t>d</w:t>
      </w:r>
      <w:r w:rsidRPr="00BC4928">
        <w:rPr>
          <w:rFonts w:asciiTheme="majorBidi" w:eastAsia="Times New Roman" w:hAnsiTheme="majorBidi" w:cstheme="majorBidi"/>
          <w:b/>
          <w:bCs/>
          <w:color w:val="000000"/>
          <w:sz w:val="24"/>
          <w:szCs w:val="24"/>
        </w:rPr>
        <w:t>es</w:t>
      </w:r>
      <w:r w:rsidRPr="00BC4928">
        <w:rPr>
          <w:rFonts w:asciiTheme="majorBidi" w:eastAsia="Times New Roman" w:hAnsiTheme="majorBidi" w:cstheme="majorBidi"/>
          <w:color w:val="000000"/>
          <w:spacing w:val="124"/>
          <w:sz w:val="24"/>
          <w:szCs w:val="24"/>
        </w:rPr>
        <w:t xml:space="preserve"> </w:t>
      </w:r>
      <w:r w:rsidRPr="00BC4928">
        <w:rPr>
          <w:rFonts w:asciiTheme="majorBidi" w:eastAsia="Times New Roman" w:hAnsiTheme="majorBidi" w:cstheme="majorBidi"/>
          <w:b/>
          <w:bCs/>
          <w:color w:val="000000"/>
          <w:sz w:val="24"/>
          <w:szCs w:val="24"/>
        </w:rPr>
        <w:t>ri</w:t>
      </w:r>
      <w:r w:rsidRPr="00BC4928">
        <w:rPr>
          <w:rFonts w:asciiTheme="majorBidi" w:eastAsia="Times New Roman" w:hAnsiTheme="majorBidi" w:cstheme="majorBidi"/>
          <w:b/>
          <w:bCs/>
          <w:color w:val="000000"/>
          <w:spacing w:val="1"/>
          <w:sz w:val="24"/>
          <w:szCs w:val="24"/>
        </w:rPr>
        <w:t>b</w:t>
      </w:r>
      <w:r w:rsidRPr="00BC4928">
        <w:rPr>
          <w:rFonts w:asciiTheme="majorBidi" w:eastAsia="Times New Roman" w:hAnsiTheme="majorBidi" w:cstheme="majorBidi"/>
          <w:b/>
          <w:bCs/>
          <w:color w:val="000000"/>
          <w:sz w:val="24"/>
          <w:szCs w:val="24"/>
        </w:rPr>
        <w:t>o</w:t>
      </w:r>
      <w:r w:rsidRPr="00BC4928">
        <w:rPr>
          <w:rFonts w:asciiTheme="majorBidi" w:eastAsia="Times New Roman" w:hAnsiTheme="majorBidi" w:cstheme="majorBidi"/>
          <w:b/>
          <w:bCs/>
          <w:color w:val="000000"/>
          <w:spacing w:val="1"/>
          <w:sz w:val="24"/>
          <w:szCs w:val="24"/>
        </w:rPr>
        <w:t>nu</w:t>
      </w:r>
      <w:r w:rsidRPr="00BC4928">
        <w:rPr>
          <w:rFonts w:asciiTheme="majorBidi" w:eastAsia="Times New Roman" w:hAnsiTheme="majorBidi" w:cstheme="majorBidi"/>
          <w:b/>
          <w:bCs/>
          <w:color w:val="000000"/>
          <w:sz w:val="24"/>
          <w:szCs w:val="24"/>
        </w:rPr>
        <w:t>cléas</w:t>
      </w:r>
      <w:r w:rsidRPr="00BC4928">
        <w:rPr>
          <w:rFonts w:asciiTheme="majorBidi" w:eastAsia="Times New Roman" w:hAnsiTheme="majorBidi" w:cstheme="majorBidi"/>
          <w:b/>
          <w:bCs/>
          <w:color w:val="000000"/>
          <w:spacing w:val="-1"/>
          <w:sz w:val="24"/>
          <w:szCs w:val="24"/>
        </w:rPr>
        <w:t>e</w:t>
      </w:r>
      <w:r w:rsidRPr="00BC4928">
        <w:rPr>
          <w:rFonts w:asciiTheme="majorBidi" w:eastAsia="Times New Roman" w:hAnsiTheme="majorBidi" w:cstheme="majorBidi"/>
          <w:b/>
          <w:bCs/>
          <w:color w:val="000000"/>
          <w:sz w:val="24"/>
          <w:szCs w:val="24"/>
        </w:rPr>
        <w:t>s</w:t>
      </w:r>
      <w:r w:rsidRPr="00BC4928">
        <w:rPr>
          <w:rFonts w:asciiTheme="majorBidi" w:eastAsia="Times New Roman" w:hAnsiTheme="majorBidi" w:cstheme="majorBidi"/>
          <w:color w:val="000000"/>
          <w:spacing w:val="124"/>
          <w:sz w:val="24"/>
          <w:szCs w:val="24"/>
        </w:rPr>
        <w:t xml:space="preserve"> </w:t>
      </w:r>
      <w:r w:rsidRPr="00BC4928">
        <w:rPr>
          <w:rFonts w:asciiTheme="majorBidi" w:eastAsia="Times New Roman" w:hAnsiTheme="majorBidi" w:cstheme="majorBidi"/>
          <w:color w:val="000000"/>
          <w:spacing w:val="1"/>
          <w:sz w:val="24"/>
          <w:szCs w:val="24"/>
        </w:rPr>
        <w:t>q</w:t>
      </w:r>
      <w:r w:rsidRPr="00BC4928">
        <w:rPr>
          <w:rFonts w:asciiTheme="majorBidi" w:eastAsia="Times New Roman" w:hAnsiTheme="majorBidi" w:cstheme="majorBidi"/>
          <w:color w:val="000000"/>
          <w:sz w:val="24"/>
          <w:szCs w:val="24"/>
        </w:rPr>
        <w:t>ui</w:t>
      </w:r>
      <w:r w:rsidRPr="00BC4928">
        <w:rPr>
          <w:rFonts w:asciiTheme="majorBidi" w:eastAsia="Times New Roman" w:hAnsiTheme="majorBidi" w:cstheme="majorBidi"/>
          <w:color w:val="000000"/>
          <w:spacing w:val="123"/>
          <w:sz w:val="24"/>
          <w:szCs w:val="24"/>
        </w:rPr>
        <w:t xml:space="preserve"> </w:t>
      </w:r>
      <w:r w:rsidRPr="00BC4928">
        <w:rPr>
          <w:rFonts w:asciiTheme="majorBidi" w:eastAsia="Times New Roman" w:hAnsiTheme="majorBidi" w:cstheme="majorBidi"/>
          <w:color w:val="000000"/>
          <w:sz w:val="24"/>
          <w:szCs w:val="24"/>
        </w:rPr>
        <w:t>vo</w:t>
      </w:r>
      <w:r w:rsidRPr="00BC4928">
        <w:rPr>
          <w:rFonts w:asciiTheme="majorBidi" w:eastAsia="Times New Roman" w:hAnsiTheme="majorBidi" w:cstheme="majorBidi"/>
          <w:color w:val="000000"/>
          <w:spacing w:val="1"/>
          <w:sz w:val="24"/>
          <w:szCs w:val="24"/>
        </w:rPr>
        <w:t>n</w:t>
      </w:r>
      <w:r w:rsidRPr="00BC4928">
        <w:rPr>
          <w:rFonts w:asciiTheme="majorBidi" w:eastAsia="Times New Roman" w:hAnsiTheme="majorBidi" w:cstheme="majorBidi"/>
          <w:color w:val="000000"/>
          <w:sz w:val="24"/>
          <w:szCs w:val="24"/>
        </w:rPr>
        <w:t>t</w:t>
      </w:r>
      <w:r w:rsidRPr="00BC4928">
        <w:rPr>
          <w:rFonts w:asciiTheme="majorBidi" w:eastAsia="Times New Roman" w:hAnsiTheme="majorBidi" w:cstheme="majorBidi"/>
          <w:color w:val="000000"/>
          <w:spacing w:val="125"/>
          <w:sz w:val="24"/>
          <w:szCs w:val="24"/>
        </w:rPr>
        <w:t xml:space="preserve"> </w:t>
      </w:r>
      <w:r w:rsidRPr="00BC4928">
        <w:rPr>
          <w:rFonts w:asciiTheme="majorBidi" w:eastAsia="Times New Roman" w:hAnsiTheme="majorBidi" w:cstheme="majorBidi"/>
          <w:color w:val="000000"/>
          <w:spacing w:val="3"/>
          <w:sz w:val="24"/>
          <w:szCs w:val="24"/>
        </w:rPr>
        <w:t>h</w:t>
      </w:r>
      <w:r w:rsidRPr="00BC4928">
        <w:rPr>
          <w:rFonts w:asciiTheme="majorBidi" w:eastAsia="Times New Roman" w:hAnsiTheme="majorBidi" w:cstheme="majorBidi"/>
          <w:color w:val="000000"/>
          <w:spacing w:val="-6"/>
          <w:sz w:val="24"/>
          <w:szCs w:val="24"/>
        </w:rPr>
        <w:t>y</w:t>
      </w:r>
      <w:r w:rsidRPr="00BC4928">
        <w:rPr>
          <w:rFonts w:asciiTheme="majorBidi" w:eastAsia="Times New Roman" w:hAnsiTheme="majorBidi" w:cstheme="majorBidi"/>
          <w:color w:val="000000"/>
          <w:sz w:val="24"/>
          <w:szCs w:val="24"/>
        </w:rPr>
        <w:t>dro</w:t>
      </w:r>
      <w:r w:rsidRPr="00BC4928">
        <w:rPr>
          <w:rFonts w:asciiTheme="majorBidi" w:eastAsia="Times New Roman" w:hAnsiTheme="majorBidi" w:cstheme="majorBidi"/>
          <w:color w:val="000000"/>
          <w:spacing w:val="4"/>
          <w:sz w:val="24"/>
          <w:szCs w:val="24"/>
        </w:rPr>
        <w:t>l</w:t>
      </w:r>
      <w:r w:rsidRPr="00BC4928">
        <w:rPr>
          <w:rFonts w:asciiTheme="majorBidi" w:eastAsia="Times New Roman" w:hAnsiTheme="majorBidi" w:cstheme="majorBidi"/>
          <w:color w:val="000000"/>
          <w:spacing w:val="-3"/>
          <w:sz w:val="24"/>
          <w:szCs w:val="24"/>
        </w:rPr>
        <w:t>y</w:t>
      </w:r>
      <w:r w:rsidRPr="00BC4928">
        <w:rPr>
          <w:rFonts w:asciiTheme="majorBidi" w:eastAsia="Times New Roman" w:hAnsiTheme="majorBidi" w:cstheme="majorBidi"/>
          <w:color w:val="000000"/>
          <w:spacing w:val="2"/>
          <w:sz w:val="24"/>
          <w:szCs w:val="24"/>
        </w:rPr>
        <w:t>s</w:t>
      </w:r>
      <w:r w:rsidRPr="00BC4928">
        <w:rPr>
          <w:rFonts w:asciiTheme="majorBidi" w:eastAsia="Times New Roman" w:hAnsiTheme="majorBidi" w:cstheme="majorBidi"/>
          <w:color w:val="000000"/>
          <w:sz w:val="24"/>
          <w:szCs w:val="24"/>
        </w:rPr>
        <w:t>er séle</w:t>
      </w:r>
      <w:r w:rsidRPr="00BC4928">
        <w:rPr>
          <w:rFonts w:asciiTheme="majorBidi" w:eastAsia="Times New Roman" w:hAnsiTheme="majorBidi" w:cstheme="majorBidi"/>
          <w:color w:val="000000"/>
          <w:spacing w:val="-1"/>
          <w:sz w:val="24"/>
          <w:szCs w:val="24"/>
        </w:rPr>
        <w:t>c</w:t>
      </w:r>
      <w:r w:rsidRPr="00BC4928">
        <w:rPr>
          <w:rFonts w:asciiTheme="majorBidi" w:eastAsia="Times New Roman" w:hAnsiTheme="majorBidi" w:cstheme="majorBidi"/>
          <w:color w:val="000000"/>
          <w:sz w:val="24"/>
          <w:szCs w:val="24"/>
        </w:rPr>
        <w:t>t</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 xml:space="preserve">vement </w:t>
      </w:r>
      <w:r w:rsidRPr="00BC4928">
        <w:rPr>
          <w:rFonts w:asciiTheme="majorBidi" w:eastAsia="Times New Roman" w:hAnsiTheme="majorBidi" w:cstheme="majorBidi"/>
          <w:color w:val="000000"/>
          <w:spacing w:val="2"/>
          <w:sz w:val="24"/>
          <w:szCs w:val="24"/>
        </w:rPr>
        <w:t>c</w:t>
      </w:r>
      <w:r w:rsidRPr="00BC4928">
        <w:rPr>
          <w:rFonts w:asciiTheme="majorBidi" w:eastAsia="Times New Roman" w:hAnsiTheme="majorBidi" w:cstheme="majorBidi"/>
          <w:color w:val="000000"/>
          <w:sz w:val="24"/>
          <w:szCs w:val="24"/>
        </w:rPr>
        <w:t>es a</w:t>
      </w:r>
      <w:r w:rsidRPr="00BC4928">
        <w:rPr>
          <w:rFonts w:asciiTheme="majorBidi" w:eastAsia="Times New Roman" w:hAnsiTheme="majorBidi" w:cstheme="majorBidi"/>
          <w:color w:val="000000"/>
          <w:spacing w:val="-1"/>
          <w:sz w:val="24"/>
          <w:szCs w:val="24"/>
        </w:rPr>
        <w:t>c</w:t>
      </w:r>
      <w:r w:rsidRPr="00BC4928">
        <w:rPr>
          <w:rFonts w:asciiTheme="majorBidi" w:eastAsia="Times New Roman" w:hAnsiTheme="majorBidi" w:cstheme="majorBidi"/>
          <w:color w:val="000000"/>
          <w:sz w:val="24"/>
          <w:szCs w:val="24"/>
        </w:rPr>
        <w:t>ides</w:t>
      </w:r>
      <w:r w:rsidRPr="00BC4928">
        <w:rPr>
          <w:rFonts w:asciiTheme="majorBidi" w:eastAsia="Times New Roman" w:hAnsiTheme="majorBidi" w:cstheme="majorBidi"/>
          <w:color w:val="000000"/>
          <w:spacing w:val="2"/>
          <w:sz w:val="24"/>
          <w:szCs w:val="24"/>
        </w:rPr>
        <w:t xml:space="preserve"> </w:t>
      </w:r>
      <w:r w:rsidRPr="00BC4928">
        <w:rPr>
          <w:rFonts w:asciiTheme="majorBidi" w:eastAsia="Times New Roman" w:hAnsiTheme="majorBidi" w:cstheme="majorBidi"/>
          <w:color w:val="000000"/>
          <w:spacing w:val="1"/>
          <w:sz w:val="24"/>
          <w:szCs w:val="24"/>
        </w:rPr>
        <w:t>n</w:t>
      </w:r>
      <w:r w:rsidRPr="00BC4928">
        <w:rPr>
          <w:rFonts w:asciiTheme="majorBidi" w:eastAsia="Times New Roman" w:hAnsiTheme="majorBidi" w:cstheme="majorBidi"/>
          <w:color w:val="000000"/>
          <w:sz w:val="24"/>
          <w:szCs w:val="24"/>
        </w:rPr>
        <w:t>ucléiques, en lai</w:t>
      </w:r>
      <w:r w:rsidRPr="00BC4928">
        <w:rPr>
          <w:rFonts w:asciiTheme="majorBidi" w:eastAsia="Times New Roman" w:hAnsiTheme="majorBidi" w:cstheme="majorBidi"/>
          <w:color w:val="000000"/>
          <w:spacing w:val="1"/>
          <w:sz w:val="24"/>
          <w:szCs w:val="24"/>
        </w:rPr>
        <w:t>s</w:t>
      </w:r>
      <w:r w:rsidRPr="00BC4928">
        <w:rPr>
          <w:rFonts w:asciiTheme="majorBidi" w:eastAsia="Times New Roman" w:hAnsiTheme="majorBidi" w:cstheme="majorBidi"/>
          <w:color w:val="000000"/>
          <w:sz w:val="24"/>
          <w:szCs w:val="24"/>
        </w:rPr>
        <w:t xml:space="preserve">sant </w:t>
      </w:r>
      <w:r w:rsidRPr="00BC4928">
        <w:rPr>
          <w:rFonts w:asciiTheme="majorBidi" w:eastAsia="Times New Roman" w:hAnsiTheme="majorBidi" w:cstheme="majorBidi"/>
          <w:color w:val="000000"/>
          <w:spacing w:val="3"/>
          <w:sz w:val="24"/>
          <w:szCs w:val="24"/>
        </w:rPr>
        <w:t>l</w:t>
      </w:r>
      <w:r w:rsidRPr="00BC4928">
        <w:rPr>
          <w:rFonts w:asciiTheme="majorBidi" w:eastAsia="Times New Roman" w:hAnsiTheme="majorBidi" w:cstheme="majorBidi"/>
          <w:color w:val="000000"/>
          <w:sz w:val="24"/>
          <w:szCs w:val="24"/>
        </w:rPr>
        <w:t xml:space="preserve">'ADN </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n</w:t>
      </w:r>
      <w:r w:rsidRPr="00BC4928">
        <w:rPr>
          <w:rFonts w:asciiTheme="majorBidi" w:eastAsia="Times New Roman" w:hAnsiTheme="majorBidi" w:cstheme="majorBidi"/>
          <w:color w:val="000000"/>
          <w:spacing w:val="1"/>
          <w:sz w:val="24"/>
          <w:szCs w:val="24"/>
        </w:rPr>
        <w:t>t</w:t>
      </w:r>
      <w:r w:rsidRPr="00BC4928">
        <w:rPr>
          <w:rFonts w:asciiTheme="majorBidi" w:eastAsia="Times New Roman" w:hAnsiTheme="majorBidi" w:cstheme="majorBidi"/>
          <w:color w:val="000000"/>
          <w:sz w:val="24"/>
          <w:szCs w:val="24"/>
        </w:rPr>
        <w:t>a</w:t>
      </w:r>
      <w:r w:rsidRPr="00BC4928">
        <w:rPr>
          <w:rFonts w:asciiTheme="majorBidi" w:eastAsia="Times New Roman" w:hAnsiTheme="majorBidi" w:cstheme="majorBidi"/>
          <w:color w:val="000000"/>
          <w:spacing w:val="-1"/>
          <w:sz w:val="24"/>
          <w:szCs w:val="24"/>
        </w:rPr>
        <w:t>c</w:t>
      </w:r>
      <w:r w:rsidRPr="00BC4928">
        <w:rPr>
          <w:rFonts w:asciiTheme="majorBidi" w:eastAsia="Times New Roman" w:hAnsiTheme="majorBidi" w:cstheme="majorBidi"/>
          <w:color w:val="000000"/>
          <w:sz w:val="24"/>
          <w:szCs w:val="24"/>
        </w:rPr>
        <w:t>t.</w:t>
      </w:r>
    </w:p>
    <w:p w:rsidR="00BD6664" w:rsidRPr="00BC4928" w:rsidRDefault="00BD6664" w:rsidP="00BD6664">
      <w:pPr>
        <w:spacing w:after="0"/>
        <w:ind w:left="-20" w:right="563"/>
        <w:jc w:val="both"/>
        <w:rPr>
          <w:rFonts w:asciiTheme="majorBidi" w:eastAsia="Times New Roman" w:hAnsiTheme="majorBidi" w:cstheme="majorBidi"/>
          <w:color w:val="000000"/>
          <w:sz w:val="24"/>
          <w:szCs w:val="24"/>
        </w:rPr>
      </w:pPr>
    </w:p>
    <w:p w:rsidR="00BD6664" w:rsidRPr="00BC4928" w:rsidRDefault="00BD6664" w:rsidP="00BD6664">
      <w:pPr>
        <w:spacing w:after="0"/>
        <w:ind w:left="-20" w:right="563"/>
        <w:jc w:val="both"/>
        <w:rPr>
          <w:rFonts w:asciiTheme="majorBidi" w:eastAsia="Times New Roman" w:hAnsiTheme="majorBidi" w:cstheme="majorBidi"/>
          <w:color w:val="000000"/>
          <w:sz w:val="24"/>
          <w:szCs w:val="24"/>
        </w:rPr>
      </w:pPr>
    </w:p>
    <w:p w:rsidR="00BD6664" w:rsidRPr="00BC4928" w:rsidRDefault="00BD6664" w:rsidP="00BD6664">
      <w:pPr>
        <w:spacing w:after="0"/>
        <w:ind w:left="-20" w:right="563"/>
        <w:jc w:val="both"/>
        <w:rPr>
          <w:rFonts w:asciiTheme="majorBidi" w:eastAsia="Times New Roman" w:hAnsiTheme="majorBidi" w:cstheme="majorBidi"/>
          <w:color w:val="000000"/>
          <w:sz w:val="24"/>
          <w:szCs w:val="24"/>
        </w:rPr>
      </w:pPr>
    </w:p>
    <w:p w:rsidR="00BD6664" w:rsidRPr="00BC4928" w:rsidRDefault="00BD6664" w:rsidP="00BD6664">
      <w:pPr>
        <w:spacing w:after="0"/>
        <w:ind w:left="-20" w:right="563"/>
        <w:jc w:val="both"/>
        <w:rPr>
          <w:rFonts w:asciiTheme="majorBidi" w:eastAsia="Times New Roman" w:hAnsiTheme="majorBidi" w:cstheme="majorBidi"/>
          <w:color w:val="000000"/>
          <w:sz w:val="24"/>
          <w:szCs w:val="24"/>
        </w:rPr>
      </w:pPr>
    </w:p>
    <w:p w:rsidR="00BD6664" w:rsidRPr="00BC4928" w:rsidRDefault="00BD6664" w:rsidP="00BD6664">
      <w:pPr>
        <w:spacing w:after="0"/>
        <w:ind w:left="-20" w:right="563"/>
        <w:jc w:val="center"/>
        <w:rPr>
          <w:rFonts w:asciiTheme="majorBidi" w:eastAsia="Times New Roman" w:hAnsiTheme="majorBidi" w:cstheme="majorBidi"/>
          <w:color w:val="000000"/>
          <w:sz w:val="24"/>
          <w:szCs w:val="24"/>
        </w:rPr>
      </w:pPr>
      <w:r w:rsidRPr="00BC4928">
        <w:rPr>
          <w:rFonts w:asciiTheme="majorBidi" w:eastAsia="Times New Roman" w:hAnsiTheme="majorBidi" w:cstheme="majorBidi"/>
          <w:noProof/>
          <w:color w:val="000000"/>
          <w:sz w:val="24"/>
          <w:szCs w:val="24"/>
          <w:lang w:eastAsia="fr-FR"/>
        </w:rPr>
        <w:drawing>
          <wp:inline distT="0" distB="0" distL="0" distR="0">
            <wp:extent cx="2936166" cy="5273748"/>
            <wp:effectExtent l="19050" t="0" r="0" b="0"/>
            <wp:docPr id="73" name="Image 6" descr="C:\Users\saminfo\Desktop\plasmide-lyse-alca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minfo\Desktop\plasmide-lyse-alcaline.gif"/>
                    <pic:cNvPicPr>
                      <a:picLocks noChangeAspect="1" noChangeArrowheads="1"/>
                    </pic:cNvPicPr>
                  </pic:nvPicPr>
                  <pic:blipFill>
                    <a:blip r:embed="rId59" cstate="print"/>
                    <a:srcRect r="-108" b="7290"/>
                    <a:stretch>
                      <a:fillRect/>
                    </a:stretch>
                  </pic:blipFill>
                  <pic:spPr bwMode="auto">
                    <a:xfrm>
                      <a:off x="0" y="0"/>
                      <a:ext cx="2936166" cy="5273748"/>
                    </a:xfrm>
                    <a:prstGeom prst="rect">
                      <a:avLst/>
                    </a:prstGeom>
                    <a:noFill/>
                    <a:ln w="9525">
                      <a:noFill/>
                      <a:miter lim="800000"/>
                      <a:headEnd/>
                      <a:tailEnd/>
                    </a:ln>
                  </pic:spPr>
                </pic:pic>
              </a:graphicData>
            </a:graphic>
          </wp:inline>
        </w:drawing>
      </w:r>
    </w:p>
    <w:p w:rsidR="00BD6664" w:rsidRPr="00BC4928" w:rsidRDefault="00BD6664" w:rsidP="00BD6664">
      <w:pPr>
        <w:spacing w:after="0"/>
        <w:ind w:right="501"/>
        <w:jc w:val="both"/>
        <w:rPr>
          <w:rFonts w:asciiTheme="majorBidi" w:eastAsia="Times New Roman" w:hAnsiTheme="majorBidi" w:cstheme="majorBidi"/>
          <w:color w:val="000000"/>
          <w:sz w:val="24"/>
          <w:szCs w:val="24"/>
        </w:rPr>
      </w:pPr>
    </w:p>
    <w:p w:rsidR="00BD6664" w:rsidRPr="00BC4928" w:rsidRDefault="00BD6664" w:rsidP="00BD6664">
      <w:pPr>
        <w:spacing w:after="0"/>
        <w:ind w:right="501"/>
        <w:jc w:val="both"/>
        <w:rPr>
          <w:rFonts w:asciiTheme="majorBidi" w:eastAsia="Times New Roman" w:hAnsiTheme="majorBidi" w:cstheme="majorBidi"/>
          <w:color w:val="000000"/>
          <w:sz w:val="24"/>
          <w:szCs w:val="24"/>
        </w:rPr>
      </w:pPr>
    </w:p>
    <w:p w:rsidR="00BD6664" w:rsidRPr="00BC4928" w:rsidRDefault="00BD6664" w:rsidP="002A7D53">
      <w:pPr>
        <w:spacing w:after="0"/>
        <w:ind w:right="501"/>
        <w:jc w:val="center"/>
        <w:rPr>
          <w:rFonts w:asciiTheme="majorBidi" w:eastAsia="Times New Roman" w:hAnsiTheme="majorBidi" w:cstheme="majorBidi"/>
          <w:color w:val="000000"/>
          <w:sz w:val="24"/>
          <w:szCs w:val="24"/>
        </w:rPr>
      </w:pPr>
      <w:r w:rsidRPr="00BC4928">
        <w:rPr>
          <w:rFonts w:asciiTheme="majorBidi" w:eastAsia="Times New Roman" w:hAnsiTheme="majorBidi" w:cstheme="majorBidi"/>
          <w:b/>
          <w:bCs/>
          <w:color w:val="000000"/>
          <w:sz w:val="24"/>
          <w:szCs w:val="24"/>
        </w:rPr>
        <w:t>Figure</w:t>
      </w:r>
      <w:r w:rsidR="002A7D53" w:rsidRPr="00BC4928">
        <w:rPr>
          <w:rFonts w:asciiTheme="majorBidi" w:eastAsia="Times New Roman" w:hAnsiTheme="majorBidi" w:cstheme="majorBidi"/>
          <w:b/>
          <w:bCs/>
          <w:color w:val="000000"/>
          <w:sz w:val="24"/>
          <w:szCs w:val="24"/>
        </w:rPr>
        <w:t xml:space="preserve"> 43</w:t>
      </w:r>
      <w:r w:rsidRPr="00BC4928">
        <w:rPr>
          <w:rFonts w:asciiTheme="majorBidi" w:eastAsia="Times New Roman" w:hAnsiTheme="majorBidi" w:cstheme="majorBidi"/>
          <w:b/>
          <w:bCs/>
          <w:color w:val="000000"/>
          <w:sz w:val="24"/>
          <w:szCs w:val="24"/>
        </w:rPr>
        <w:t> </w:t>
      </w:r>
      <w:r w:rsidRPr="00BC4928">
        <w:rPr>
          <w:rFonts w:asciiTheme="majorBidi" w:eastAsia="Times New Roman" w:hAnsiTheme="majorBidi" w:cstheme="majorBidi"/>
          <w:color w:val="000000"/>
          <w:sz w:val="24"/>
          <w:szCs w:val="24"/>
        </w:rPr>
        <w:t>: Extraction de l’ADN plasmidique par lyse alcaline</w:t>
      </w:r>
      <w:r w:rsidR="0076703D" w:rsidRPr="00BC4928">
        <w:rPr>
          <w:rFonts w:asciiTheme="majorBidi" w:eastAsia="Times New Roman" w:hAnsiTheme="majorBidi" w:cstheme="majorBidi"/>
          <w:color w:val="000000"/>
          <w:sz w:val="24"/>
          <w:szCs w:val="24"/>
        </w:rPr>
        <w:t>.</w:t>
      </w:r>
    </w:p>
    <w:p w:rsidR="0076703D" w:rsidRPr="00BC4928" w:rsidRDefault="0076703D" w:rsidP="002A7D53">
      <w:pPr>
        <w:spacing w:after="0"/>
        <w:ind w:right="501"/>
        <w:jc w:val="center"/>
        <w:rPr>
          <w:rFonts w:asciiTheme="majorBidi" w:eastAsia="Times New Roman" w:hAnsiTheme="majorBidi" w:cstheme="majorBidi"/>
          <w:color w:val="000000"/>
          <w:sz w:val="24"/>
          <w:szCs w:val="24"/>
        </w:rPr>
      </w:pPr>
    </w:p>
    <w:p w:rsidR="00BD6664" w:rsidRPr="00BC4928" w:rsidRDefault="00BD6664" w:rsidP="00F87D02">
      <w:pPr>
        <w:pStyle w:val="Titre2"/>
        <w:rPr>
          <w:rFonts w:asciiTheme="majorBidi" w:hAnsiTheme="majorBidi"/>
          <w:color w:val="0D0D0D" w:themeColor="text1" w:themeTint="F2"/>
        </w:rPr>
      </w:pPr>
      <w:bookmarkStart w:id="120" w:name="_Toc97012253"/>
      <w:bookmarkStart w:id="121" w:name="_Toc97383133"/>
      <w:r w:rsidRPr="00BC4928">
        <w:rPr>
          <w:rFonts w:asciiTheme="majorBidi" w:hAnsiTheme="majorBidi"/>
          <w:color w:val="0D0D0D" w:themeColor="text1" w:themeTint="F2"/>
        </w:rPr>
        <w:t>IV-  Quantification des acides nucléiques  par spectrophotométrie</w:t>
      </w:r>
      <w:bookmarkEnd w:id="120"/>
      <w:bookmarkEnd w:id="121"/>
    </w:p>
    <w:p w:rsidR="00BD6664" w:rsidRPr="00BC4928" w:rsidRDefault="00BD6664" w:rsidP="00BD6664">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 xml:space="preserve">La concentration d’acides nucléiques est généralement déterminée par une mesure effectuée à 260 nm contre un échantillon appelé « blanc ».  L’interférence par des contaminants se reconnaît par calcul d’un « ratio ».  Les protéines absorbant à 280 nm, le ratio </w:t>
      </w:r>
      <w:r w:rsidRPr="00BC4928">
        <w:rPr>
          <w:rFonts w:asciiTheme="majorBidi" w:hAnsiTheme="majorBidi" w:cstheme="majorBidi"/>
          <w:i/>
          <w:iCs/>
          <w:sz w:val="24"/>
          <w:szCs w:val="24"/>
        </w:rPr>
        <w:t xml:space="preserve">A260/A280 </w:t>
      </w:r>
      <w:r w:rsidRPr="00BC4928">
        <w:rPr>
          <w:rFonts w:asciiTheme="majorBidi" w:hAnsiTheme="majorBidi" w:cstheme="majorBidi"/>
          <w:sz w:val="24"/>
          <w:szCs w:val="24"/>
        </w:rPr>
        <w:t xml:space="preserve">est utilisé pour estimer la pureté de l’acide nucléique. L’ADN pur devrait avoir un ratio d’environ 1,8, tandis que l’ARN pur devrait avoir une valeur d’environ 2,0. L’absorption à 230 nm reflète la contamination de l’échantillon par des substances telles que les hydrates de carbone, les peptides, les phénols ou les composés aromatiques. </w:t>
      </w: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 xml:space="preserve">Dans le cas d’échantillons purs, le ratio </w:t>
      </w:r>
      <w:r w:rsidRPr="00BC4928">
        <w:rPr>
          <w:rFonts w:asciiTheme="majorBidi" w:hAnsiTheme="majorBidi" w:cstheme="majorBidi"/>
          <w:i/>
          <w:iCs/>
          <w:sz w:val="24"/>
          <w:szCs w:val="24"/>
        </w:rPr>
        <w:t xml:space="preserve">A260/A230 </w:t>
      </w:r>
      <w:r w:rsidRPr="00BC4928">
        <w:rPr>
          <w:rFonts w:asciiTheme="majorBidi" w:hAnsiTheme="majorBidi" w:cstheme="majorBidi"/>
          <w:sz w:val="24"/>
          <w:szCs w:val="24"/>
        </w:rPr>
        <w:t>devrait être d’environ 2,2.</w:t>
      </w: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 xml:space="preserve">Pour des préparations pures d’ADN et d’ARN ont des valeurs à </w:t>
      </w:r>
      <w:r w:rsidRPr="00BC4928">
        <w:rPr>
          <w:rFonts w:asciiTheme="majorBidi" w:hAnsiTheme="majorBidi" w:cstheme="majorBidi"/>
          <w:i/>
          <w:iCs/>
          <w:sz w:val="24"/>
          <w:szCs w:val="24"/>
        </w:rPr>
        <w:t>A</w:t>
      </w:r>
      <w:r w:rsidRPr="00BC4928">
        <w:rPr>
          <w:rFonts w:asciiTheme="majorBidi" w:hAnsiTheme="majorBidi" w:cstheme="majorBidi"/>
          <w:sz w:val="24"/>
          <w:szCs w:val="24"/>
        </w:rPr>
        <w:t>260/</w:t>
      </w:r>
      <w:r w:rsidRPr="00BC4928">
        <w:rPr>
          <w:rFonts w:asciiTheme="majorBidi" w:hAnsiTheme="majorBidi" w:cstheme="majorBidi"/>
          <w:i/>
          <w:iCs/>
          <w:sz w:val="24"/>
          <w:szCs w:val="24"/>
        </w:rPr>
        <w:t>A</w:t>
      </w:r>
      <w:r w:rsidRPr="00BC4928">
        <w:rPr>
          <w:rFonts w:asciiTheme="majorBidi" w:hAnsiTheme="majorBidi" w:cstheme="majorBidi"/>
          <w:sz w:val="24"/>
          <w:szCs w:val="24"/>
        </w:rPr>
        <w:t xml:space="preserve">280 de 1,8 et 2,0 </w:t>
      </w: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i/>
          <w:iCs/>
          <w:sz w:val="24"/>
          <w:szCs w:val="24"/>
        </w:rPr>
        <w:t xml:space="preserve">A </w:t>
      </w:r>
      <w:r w:rsidRPr="00BC4928">
        <w:rPr>
          <w:rFonts w:asciiTheme="majorBidi" w:hAnsiTheme="majorBidi" w:cstheme="majorBidi"/>
          <w:sz w:val="24"/>
          <w:szCs w:val="24"/>
        </w:rPr>
        <w:t xml:space="preserve">= 1 correspond à environ 50 μg/ml de dsADN, environ 37 μg/ml de ssADN, 40 μg/ml d’ARN </w:t>
      </w:r>
    </w:p>
    <w:p w:rsidR="00BD6664" w:rsidRPr="00BC4928" w:rsidRDefault="00BD6664" w:rsidP="00BD6664">
      <w:pPr>
        <w:spacing w:after="0"/>
        <w:ind w:right="-20"/>
        <w:jc w:val="both"/>
        <w:rPr>
          <w:rFonts w:asciiTheme="majorBidi" w:eastAsia="Times New Roman" w:hAnsiTheme="majorBidi" w:cstheme="majorBidi"/>
          <w:b/>
          <w:bCs/>
          <w:color w:val="000000"/>
          <w:sz w:val="24"/>
          <w:szCs w:val="24"/>
        </w:rPr>
      </w:pPr>
    </w:p>
    <w:p w:rsidR="00BD6664" w:rsidRPr="00BC4928" w:rsidRDefault="00BD6664" w:rsidP="00F87D02">
      <w:pPr>
        <w:pStyle w:val="Titre2"/>
        <w:rPr>
          <w:rFonts w:asciiTheme="majorBidi" w:eastAsia="Times New Roman" w:hAnsiTheme="majorBidi"/>
          <w:color w:val="0D0D0D" w:themeColor="text1" w:themeTint="F2"/>
        </w:rPr>
      </w:pPr>
      <w:bookmarkStart w:id="122" w:name="_Toc97012254"/>
      <w:bookmarkStart w:id="123" w:name="_Toc97383134"/>
      <w:r w:rsidRPr="00BC4928">
        <w:rPr>
          <w:rFonts w:asciiTheme="majorBidi" w:eastAsia="Times New Roman" w:hAnsiTheme="majorBidi"/>
          <w:color w:val="0D0D0D" w:themeColor="text1" w:themeTint="F2"/>
        </w:rPr>
        <w:t>V- Sép</w:t>
      </w:r>
      <w:r w:rsidRPr="00BC4928">
        <w:rPr>
          <w:rFonts w:asciiTheme="majorBidi" w:eastAsia="Times New Roman" w:hAnsiTheme="majorBidi"/>
          <w:color w:val="0D0D0D" w:themeColor="text1" w:themeTint="F2"/>
          <w:spacing w:val="1"/>
        </w:rPr>
        <w:t>a</w:t>
      </w:r>
      <w:r w:rsidRPr="00BC4928">
        <w:rPr>
          <w:rFonts w:asciiTheme="majorBidi" w:eastAsia="Times New Roman" w:hAnsiTheme="majorBidi"/>
          <w:color w:val="0D0D0D" w:themeColor="text1" w:themeTint="F2"/>
          <w:spacing w:val="-1"/>
        </w:rPr>
        <w:t>r</w:t>
      </w:r>
      <w:r w:rsidRPr="00BC4928">
        <w:rPr>
          <w:rFonts w:asciiTheme="majorBidi" w:eastAsia="Times New Roman" w:hAnsiTheme="majorBidi"/>
          <w:color w:val="0D0D0D" w:themeColor="text1" w:themeTint="F2"/>
        </w:rPr>
        <w:t>a</w:t>
      </w:r>
      <w:r w:rsidRPr="00BC4928">
        <w:rPr>
          <w:rFonts w:asciiTheme="majorBidi" w:eastAsia="Times New Roman" w:hAnsiTheme="majorBidi"/>
          <w:color w:val="0D0D0D" w:themeColor="text1" w:themeTint="F2"/>
          <w:spacing w:val="-1"/>
        </w:rPr>
        <w:t>t</w:t>
      </w:r>
      <w:r w:rsidRPr="00BC4928">
        <w:rPr>
          <w:rFonts w:asciiTheme="majorBidi" w:eastAsia="Times New Roman" w:hAnsiTheme="majorBidi"/>
          <w:color w:val="0D0D0D" w:themeColor="text1" w:themeTint="F2"/>
        </w:rPr>
        <w:t>i</w:t>
      </w:r>
      <w:r w:rsidRPr="00BC4928">
        <w:rPr>
          <w:rFonts w:asciiTheme="majorBidi" w:eastAsia="Times New Roman" w:hAnsiTheme="majorBidi"/>
          <w:color w:val="0D0D0D" w:themeColor="text1" w:themeTint="F2"/>
          <w:spacing w:val="1"/>
        </w:rPr>
        <w:t>o</w:t>
      </w:r>
      <w:r w:rsidRPr="00BC4928">
        <w:rPr>
          <w:rFonts w:asciiTheme="majorBidi" w:eastAsia="Times New Roman" w:hAnsiTheme="majorBidi"/>
          <w:color w:val="0D0D0D" w:themeColor="text1" w:themeTint="F2"/>
        </w:rPr>
        <w:t xml:space="preserve">n </w:t>
      </w:r>
      <w:r w:rsidRPr="00BC4928">
        <w:rPr>
          <w:rFonts w:asciiTheme="majorBidi" w:eastAsia="Times New Roman" w:hAnsiTheme="majorBidi"/>
          <w:color w:val="0D0D0D" w:themeColor="text1" w:themeTint="F2"/>
          <w:spacing w:val="-2"/>
        </w:rPr>
        <w:t>d</w:t>
      </w:r>
      <w:r w:rsidRPr="00BC4928">
        <w:rPr>
          <w:rFonts w:asciiTheme="majorBidi" w:eastAsia="Times New Roman" w:hAnsiTheme="majorBidi"/>
          <w:color w:val="0D0D0D" w:themeColor="text1" w:themeTint="F2"/>
        </w:rPr>
        <w:t>es</w:t>
      </w:r>
      <w:r w:rsidRPr="00BC4928">
        <w:rPr>
          <w:rFonts w:asciiTheme="majorBidi" w:eastAsia="Times New Roman" w:hAnsiTheme="majorBidi"/>
          <w:color w:val="0D0D0D" w:themeColor="text1" w:themeTint="F2"/>
          <w:spacing w:val="-1"/>
        </w:rPr>
        <w:t xml:space="preserve"> </w:t>
      </w:r>
      <w:r w:rsidRPr="00BC4928">
        <w:rPr>
          <w:rFonts w:asciiTheme="majorBidi" w:eastAsia="Times New Roman" w:hAnsiTheme="majorBidi"/>
          <w:color w:val="0D0D0D" w:themeColor="text1" w:themeTint="F2"/>
        </w:rPr>
        <w:t>a</w:t>
      </w:r>
      <w:r w:rsidRPr="00BC4928">
        <w:rPr>
          <w:rFonts w:asciiTheme="majorBidi" w:eastAsia="Times New Roman" w:hAnsiTheme="majorBidi"/>
          <w:color w:val="0D0D0D" w:themeColor="text1" w:themeTint="F2"/>
          <w:spacing w:val="-1"/>
        </w:rPr>
        <w:t>c</w:t>
      </w:r>
      <w:r w:rsidRPr="00BC4928">
        <w:rPr>
          <w:rFonts w:asciiTheme="majorBidi" w:eastAsia="Times New Roman" w:hAnsiTheme="majorBidi"/>
          <w:color w:val="0D0D0D" w:themeColor="text1" w:themeTint="F2"/>
        </w:rPr>
        <w:t>i</w:t>
      </w:r>
      <w:r w:rsidRPr="00BC4928">
        <w:rPr>
          <w:rFonts w:asciiTheme="majorBidi" w:eastAsia="Times New Roman" w:hAnsiTheme="majorBidi"/>
          <w:color w:val="0D0D0D" w:themeColor="text1" w:themeTint="F2"/>
          <w:spacing w:val="-1"/>
        </w:rPr>
        <w:t>d</w:t>
      </w:r>
      <w:r w:rsidRPr="00BC4928">
        <w:rPr>
          <w:rFonts w:asciiTheme="majorBidi" w:eastAsia="Times New Roman" w:hAnsiTheme="majorBidi"/>
          <w:color w:val="0D0D0D" w:themeColor="text1" w:themeTint="F2"/>
        </w:rPr>
        <w:t>es nu</w:t>
      </w:r>
      <w:r w:rsidRPr="00BC4928">
        <w:rPr>
          <w:rFonts w:asciiTheme="majorBidi" w:eastAsia="Times New Roman" w:hAnsiTheme="majorBidi"/>
          <w:color w:val="0D0D0D" w:themeColor="text1" w:themeTint="F2"/>
          <w:spacing w:val="-1"/>
        </w:rPr>
        <w:t>c</w:t>
      </w:r>
      <w:r w:rsidRPr="00BC4928">
        <w:rPr>
          <w:rFonts w:asciiTheme="majorBidi" w:eastAsia="Times New Roman" w:hAnsiTheme="majorBidi"/>
          <w:color w:val="0D0D0D" w:themeColor="text1" w:themeTint="F2"/>
        </w:rPr>
        <w:t>léiques  par él</w:t>
      </w:r>
      <w:r w:rsidRPr="00BC4928">
        <w:rPr>
          <w:rFonts w:asciiTheme="majorBidi" w:eastAsia="Times New Roman" w:hAnsiTheme="majorBidi"/>
          <w:color w:val="0D0D0D" w:themeColor="text1" w:themeTint="F2"/>
          <w:spacing w:val="-1"/>
        </w:rPr>
        <w:t>e</w:t>
      </w:r>
      <w:r w:rsidRPr="00BC4928">
        <w:rPr>
          <w:rFonts w:asciiTheme="majorBidi" w:eastAsia="Times New Roman" w:hAnsiTheme="majorBidi"/>
          <w:color w:val="0D0D0D" w:themeColor="text1" w:themeTint="F2"/>
        </w:rPr>
        <w:t>c</w:t>
      </w:r>
      <w:r w:rsidRPr="00BC4928">
        <w:rPr>
          <w:rFonts w:asciiTheme="majorBidi" w:eastAsia="Times New Roman" w:hAnsiTheme="majorBidi"/>
          <w:color w:val="0D0D0D" w:themeColor="text1" w:themeTint="F2"/>
          <w:spacing w:val="-2"/>
        </w:rPr>
        <w:t>t</w:t>
      </w:r>
      <w:r w:rsidRPr="00BC4928">
        <w:rPr>
          <w:rFonts w:asciiTheme="majorBidi" w:eastAsia="Times New Roman" w:hAnsiTheme="majorBidi"/>
          <w:color w:val="0D0D0D" w:themeColor="text1" w:themeTint="F2"/>
        </w:rPr>
        <w:t>r</w:t>
      </w:r>
      <w:r w:rsidRPr="00BC4928">
        <w:rPr>
          <w:rFonts w:asciiTheme="majorBidi" w:eastAsia="Times New Roman" w:hAnsiTheme="majorBidi"/>
          <w:color w:val="0D0D0D" w:themeColor="text1" w:themeTint="F2"/>
          <w:spacing w:val="1"/>
        </w:rPr>
        <w:t>o</w:t>
      </w:r>
      <w:r w:rsidRPr="00BC4928">
        <w:rPr>
          <w:rFonts w:asciiTheme="majorBidi" w:eastAsia="Times New Roman" w:hAnsiTheme="majorBidi"/>
          <w:color w:val="0D0D0D" w:themeColor="text1" w:themeTint="F2"/>
        </w:rPr>
        <w:t>p</w:t>
      </w:r>
      <w:r w:rsidRPr="00BC4928">
        <w:rPr>
          <w:rFonts w:asciiTheme="majorBidi" w:eastAsia="Times New Roman" w:hAnsiTheme="majorBidi"/>
          <w:color w:val="0D0D0D" w:themeColor="text1" w:themeTint="F2"/>
          <w:spacing w:val="-2"/>
        </w:rPr>
        <w:t>h</w:t>
      </w:r>
      <w:r w:rsidRPr="00BC4928">
        <w:rPr>
          <w:rFonts w:asciiTheme="majorBidi" w:eastAsia="Times New Roman" w:hAnsiTheme="majorBidi"/>
          <w:color w:val="0D0D0D" w:themeColor="text1" w:themeTint="F2"/>
          <w:spacing w:val="1"/>
        </w:rPr>
        <w:t>o</w:t>
      </w:r>
      <w:r w:rsidRPr="00BC4928">
        <w:rPr>
          <w:rFonts w:asciiTheme="majorBidi" w:eastAsia="Times New Roman" w:hAnsiTheme="majorBidi"/>
          <w:color w:val="0D0D0D" w:themeColor="text1" w:themeTint="F2"/>
        </w:rPr>
        <w:t>r</w:t>
      </w:r>
      <w:r w:rsidRPr="00BC4928">
        <w:rPr>
          <w:rFonts w:asciiTheme="majorBidi" w:eastAsia="Times New Roman" w:hAnsiTheme="majorBidi"/>
          <w:color w:val="0D0D0D" w:themeColor="text1" w:themeTint="F2"/>
          <w:spacing w:val="-2"/>
        </w:rPr>
        <w:t>è</w:t>
      </w:r>
      <w:r w:rsidRPr="00BC4928">
        <w:rPr>
          <w:rFonts w:asciiTheme="majorBidi" w:eastAsia="Times New Roman" w:hAnsiTheme="majorBidi"/>
          <w:color w:val="0D0D0D" w:themeColor="text1" w:themeTint="F2"/>
          <w:spacing w:val="1"/>
        </w:rPr>
        <w:t>s</w:t>
      </w:r>
      <w:r w:rsidRPr="00BC4928">
        <w:rPr>
          <w:rFonts w:asciiTheme="majorBidi" w:eastAsia="Times New Roman" w:hAnsiTheme="majorBidi"/>
          <w:color w:val="0D0D0D" w:themeColor="text1" w:themeTint="F2"/>
        </w:rPr>
        <w:t>e</w:t>
      </w:r>
      <w:bookmarkEnd w:id="122"/>
      <w:bookmarkEnd w:id="123"/>
      <w:r w:rsidRPr="00BC4928">
        <w:rPr>
          <w:rFonts w:asciiTheme="majorBidi" w:eastAsia="Times New Roman" w:hAnsiTheme="majorBidi"/>
          <w:color w:val="0D0D0D" w:themeColor="text1" w:themeTint="F2"/>
        </w:rPr>
        <w:t xml:space="preserve"> </w:t>
      </w: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Les différents types d'électrophorèse utilisés dans les laboratoires de biologie</w:t>
      </w: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moléculaire, permettent de séparer les acides nucléiques en fonction de leur taille:</w:t>
      </w: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p>
    <w:p w:rsidR="00BD6664" w:rsidRPr="00BC4928" w:rsidRDefault="00BD6664" w:rsidP="00BD6664">
      <w:pPr>
        <w:numPr>
          <w:ilvl w:val="0"/>
          <w:numId w:val="25"/>
        </w:num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b/>
          <w:bCs/>
          <w:sz w:val="24"/>
          <w:szCs w:val="24"/>
        </w:rPr>
        <w:t xml:space="preserve">L'électrophorèse horizontale </w:t>
      </w:r>
      <w:r w:rsidRPr="00BC4928">
        <w:rPr>
          <w:rFonts w:asciiTheme="majorBidi" w:hAnsiTheme="majorBidi" w:cstheme="majorBidi"/>
          <w:sz w:val="24"/>
          <w:szCs w:val="24"/>
        </w:rPr>
        <w:t>sur gel d'agarose permet de séparer les fragments d'ADN de 300 à 10 000 paires de bases en fonction de la concentration du gel en agarose.</w:t>
      </w:r>
    </w:p>
    <w:p w:rsidR="00BD6664" w:rsidRPr="00BC4928" w:rsidRDefault="00BD6664" w:rsidP="00554C9B">
      <w:pPr>
        <w:autoSpaceDE w:val="0"/>
        <w:autoSpaceDN w:val="0"/>
        <w:adjustRightInd w:val="0"/>
        <w:spacing w:after="0"/>
        <w:ind w:left="720"/>
        <w:jc w:val="both"/>
        <w:rPr>
          <w:rFonts w:asciiTheme="majorBidi" w:hAnsiTheme="majorBidi" w:cstheme="majorBidi"/>
          <w:sz w:val="24"/>
          <w:szCs w:val="24"/>
        </w:rPr>
      </w:pPr>
    </w:p>
    <w:p w:rsidR="00BD6664" w:rsidRPr="00BC4928" w:rsidRDefault="00BD6664" w:rsidP="00BD6664">
      <w:pPr>
        <w:numPr>
          <w:ilvl w:val="0"/>
          <w:numId w:val="25"/>
        </w:num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b/>
          <w:bCs/>
          <w:sz w:val="24"/>
          <w:szCs w:val="24"/>
        </w:rPr>
        <w:t xml:space="preserve">L'électrophorèse verticale </w:t>
      </w:r>
      <w:r w:rsidRPr="00BC4928">
        <w:rPr>
          <w:rFonts w:asciiTheme="majorBidi" w:hAnsiTheme="majorBidi" w:cstheme="majorBidi"/>
          <w:sz w:val="24"/>
          <w:szCs w:val="24"/>
        </w:rPr>
        <w:t>sur gel de polyacrilamide permet de séparer les fragments d'ADN dont les longueurs vont de 1 à 1 000 nucléotides en fonction de la longueur du gel et de la tension appliquée (de 1 000 à 2000 volts / cm).</w:t>
      </w:r>
    </w:p>
    <w:p w:rsidR="00BD6664" w:rsidRPr="00BC4928" w:rsidRDefault="00BD6664" w:rsidP="00554C9B">
      <w:pPr>
        <w:autoSpaceDE w:val="0"/>
        <w:autoSpaceDN w:val="0"/>
        <w:adjustRightInd w:val="0"/>
        <w:spacing w:after="0"/>
        <w:ind w:left="720"/>
        <w:jc w:val="both"/>
        <w:rPr>
          <w:rFonts w:asciiTheme="majorBidi" w:hAnsiTheme="majorBidi" w:cstheme="majorBidi"/>
          <w:sz w:val="24"/>
          <w:szCs w:val="24"/>
        </w:rPr>
      </w:pPr>
    </w:p>
    <w:p w:rsidR="00BD6664" w:rsidRPr="00BC4928" w:rsidRDefault="00BD6664" w:rsidP="00BD6664">
      <w:pPr>
        <w:numPr>
          <w:ilvl w:val="0"/>
          <w:numId w:val="25"/>
        </w:numPr>
        <w:autoSpaceDE w:val="0"/>
        <w:autoSpaceDN w:val="0"/>
        <w:adjustRightInd w:val="0"/>
        <w:spacing w:after="0"/>
        <w:jc w:val="both"/>
        <w:rPr>
          <w:rFonts w:asciiTheme="majorBidi" w:hAnsiTheme="majorBidi" w:cstheme="majorBidi"/>
          <w:sz w:val="24"/>
          <w:szCs w:val="24"/>
          <w:lang w:val="en-US"/>
        </w:rPr>
      </w:pPr>
      <w:r w:rsidRPr="00BC4928">
        <w:rPr>
          <w:rFonts w:asciiTheme="majorBidi" w:hAnsiTheme="majorBidi" w:cstheme="majorBidi"/>
          <w:b/>
          <w:bCs/>
          <w:sz w:val="24"/>
          <w:szCs w:val="24"/>
        </w:rPr>
        <w:t xml:space="preserve">L’électrophorèse sur gel d'agarose en champ pulsé (PFGE) </w:t>
      </w:r>
      <w:r w:rsidRPr="00BC4928">
        <w:rPr>
          <w:rFonts w:asciiTheme="majorBidi" w:hAnsiTheme="majorBidi" w:cstheme="majorBidi"/>
          <w:sz w:val="24"/>
          <w:szCs w:val="24"/>
        </w:rPr>
        <w:t xml:space="preserve">permet de séparer des fragments d'ADN double brin dont la taille peut varier de 220 000 à 2 500 000 paires de bases. Cette technique est aussi mise à profit pour la séparation des chromosomes interphasiques. </w:t>
      </w:r>
      <w:r w:rsidRPr="00BC4928">
        <w:rPr>
          <w:rFonts w:asciiTheme="majorBidi" w:hAnsiTheme="majorBidi" w:cstheme="majorBidi"/>
          <w:sz w:val="24"/>
          <w:szCs w:val="24"/>
          <w:lang w:val="en-US"/>
        </w:rPr>
        <w:t>(PFGE pour Pulsed Field Gel Electrophoresis).</w:t>
      </w:r>
    </w:p>
    <w:p w:rsidR="00BD6664" w:rsidRPr="00BC4928" w:rsidRDefault="00BD6664" w:rsidP="00BD6664">
      <w:pPr>
        <w:autoSpaceDE w:val="0"/>
        <w:autoSpaceDN w:val="0"/>
        <w:adjustRightInd w:val="0"/>
        <w:spacing w:after="0"/>
        <w:jc w:val="both"/>
        <w:rPr>
          <w:rFonts w:asciiTheme="majorBidi" w:hAnsiTheme="majorBidi" w:cstheme="majorBidi"/>
          <w:sz w:val="24"/>
          <w:szCs w:val="24"/>
          <w:lang w:val="en-US"/>
        </w:rPr>
      </w:pPr>
    </w:p>
    <w:p w:rsidR="00BD6664" w:rsidRPr="00BC4928" w:rsidRDefault="00BD6664" w:rsidP="00F87D02">
      <w:pPr>
        <w:pStyle w:val="Titre2"/>
        <w:rPr>
          <w:rFonts w:asciiTheme="majorBidi" w:eastAsia="Times New Roman" w:hAnsiTheme="majorBidi"/>
          <w:color w:val="0D0D0D" w:themeColor="text1" w:themeTint="F2"/>
        </w:rPr>
      </w:pPr>
      <w:bookmarkStart w:id="124" w:name="_Toc97012255"/>
      <w:bookmarkStart w:id="125" w:name="_Toc97383135"/>
      <w:r w:rsidRPr="00BC4928">
        <w:rPr>
          <w:rFonts w:asciiTheme="majorBidi" w:eastAsia="Times New Roman" w:hAnsiTheme="majorBidi"/>
          <w:color w:val="0D0D0D" w:themeColor="text1" w:themeTint="F2"/>
          <w:spacing w:val="1"/>
        </w:rPr>
        <w:t xml:space="preserve">1- </w:t>
      </w:r>
      <w:r w:rsidRPr="00BC4928">
        <w:rPr>
          <w:rFonts w:asciiTheme="majorBidi" w:eastAsia="Times New Roman" w:hAnsiTheme="majorBidi"/>
          <w:color w:val="0D0D0D" w:themeColor="text1" w:themeTint="F2"/>
        </w:rPr>
        <w:t xml:space="preserve"> </w:t>
      </w:r>
      <w:r w:rsidRPr="00BC4928">
        <w:rPr>
          <w:rFonts w:asciiTheme="majorBidi" w:eastAsia="Times New Roman" w:hAnsiTheme="majorBidi"/>
          <w:color w:val="0D0D0D" w:themeColor="text1" w:themeTint="F2"/>
          <w:spacing w:val="-1"/>
        </w:rPr>
        <w:t>F</w:t>
      </w:r>
      <w:r w:rsidRPr="00BC4928">
        <w:rPr>
          <w:rFonts w:asciiTheme="majorBidi" w:eastAsia="Times New Roman" w:hAnsiTheme="majorBidi"/>
          <w:color w:val="0D0D0D" w:themeColor="text1" w:themeTint="F2"/>
        </w:rPr>
        <w:t>act</w:t>
      </w:r>
      <w:r w:rsidRPr="00BC4928">
        <w:rPr>
          <w:rFonts w:asciiTheme="majorBidi" w:eastAsia="Times New Roman" w:hAnsiTheme="majorBidi"/>
          <w:color w:val="0D0D0D" w:themeColor="text1" w:themeTint="F2"/>
          <w:spacing w:val="1"/>
        </w:rPr>
        <w:t>e</w:t>
      </w:r>
      <w:r w:rsidRPr="00BC4928">
        <w:rPr>
          <w:rFonts w:asciiTheme="majorBidi" w:eastAsia="Times New Roman" w:hAnsiTheme="majorBidi"/>
          <w:color w:val="0D0D0D" w:themeColor="text1" w:themeTint="F2"/>
          <w:spacing w:val="-2"/>
        </w:rPr>
        <w:t>u</w:t>
      </w:r>
      <w:r w:rsidRPr="00BC4928">
        <w:rPr>
          <w:rFonts w:asciiTheme="majorBidi" w:eastAsia="Times New Roman" w:hAnsiTheme="majorBidi"/>
          <w:color w:val="0D0D0D" w:themeColor="text1" w:themeTint="F2"/>
        </w:rPr>
        <w:t>rs</w:t>
      </w:r>
      <w:r w:rsidRPr="00BC4928">
        <w:rPr>
          <w:rFonts w:asciiTheme="majorBidi" w:eastAsia="Times New Roman" w:hAnsiTheme="majorBidi"/>
          <w:color w:val="0D0D0D" w:themeColor="text1" w:themeTint="F2"/>
          <w:spacing w:val="-1"/>
        </w:rPr>
        <w:t xml:space="preserve"> </w:t>
      </w:r>
      <w:r w:rsidRPr="00BC4928">
        <w:rPr>
          <w:rFonts w:asciiTheme="majorBidi" w:eastAsia="Times New Roman" w:hAnsiTheme="majorBidi"/>
          <w:color w:val="0D0D0D" w:themeColor="text1" w:themeTint="F2"/>
        </w:rPr>
        <w:t>aff</w:t>
      </w:r>
      <w:r w:rsidRPr="00BC4928">
        <w:rPr>
          <w:rFonts w:asciiTheme="majorBidi" w:eastAsia="Times New Roman" w:hAnsiTheme="majorBidi"/>
          <w:color w:val="0D0D0D" w:themeColor="text1" w:themeTint="F2"/>
          <w:spacing w:val="1"/>
        </w:rPr>
        <w:t>e</w:t>
      </w:r>
      <w:r w:rsidRPr="00BC4928">
        <w:rPr>
          <w:rFonts w:asciiTheme="majorBidi" w:eastAsia="Times New Roman" w:hAnsiTheme="majorBidi"/>
          <w:color w:val="0D0D0D" w:themeColor="text1" w:themeTint="F2"/>
          <w:spacing w:val="-2"/>
        </w:rPr>
        <w:t>c</w:t>
      </w:r>
      <w:r w:rsidRPr="00BC4928">
        <w:rPr>
          <w:rFonts w:asciiTheme="majorBidi" w:eastAsia="Times New Roman" w:hAnsiTheme="majorBidi"/>
          <w:color w:val="0D0D0D" w:themeColor="text1" w:themeTint="F2"/>
        </w:rPr>
        <w:t>t</w:t>
      </w:r>
      <w:r w:rsidRPr="00BC4928">
        <w:rPr>
          <w:rFonts w:asciiTheme="majorBidi" w:eastAsia="Times New Roman" w:hAnsiTheme="majorBidi"/>
          <w:color w:val="0D0D0D" w:themeColor="text1" w:themeTint="F2"/>
          <w:spacing w:val="1"/>
        </w:rPr>
        <w:t>a</w:t>
      </w:r>
      <w:r w:rsidRPr="00BC4928">
        <w:rPr>
          <w:rFonts w:asciiTheme="majorBidi" w:eastAsia="Times New Roman" w:hAnsiTheme="majorBidi"/>
          <w:color w:val="0D0D0D" w:themeColor="text1" w:themeTint="F2"/>
        </w:rPr>
        <w:t>nt</w:t>
      </w:r>
      <w:r w:rsidRPr="00BC4928">
        <w:rPr>
          <w:rFonts w:asciiTheme="majorBidi" w:eastAsia="Times New Roman" w:hAnsiTheme="majorBidi"/>
          <w:color w:val="0D0D0D" w:themeColor="text1" w:themeTint="F2"/>
          <w:spacing w:val="-2"/>
        </w:rPr>
        <w:t xml:space="preserve"> </w:t>
      </w:r>
      <w:r w:rsidRPr="00BC4928">
        <w:rPr>
          <w:rFonts w:asciiTheme="majorBidi" w:eastAsia="Times New Roman" w:hAnsiTheme="majorBidi"/>
          <w:color w:val="0D0D0D" w:themeColor="text1" w:themeTint="F2"/>
        </w:rPr>
        <w:t>la</w:t>
      </w:r>
      <w:r w:rsidRPr="00BC4928">
        <w:rPr>
          <w:rFonts w:asciiTheme="majorBidi" w:eastAsia="Times New Roman" w:hAnsiTheme="majorBidi"/>
          <w:color w:val="0D0D0D" w:themeColor="text1" w:themeTint="F2"/>
          <w:spacing w:val="1"/>
        </w:rPr>
        <w:t xml:space="preserve"> </w:t>
      </w:r>
      <w:r w:rsidRPr="00BC4928">
        <w:rPr>
          <w:rFonts w:asciiTheme="majorBidi" w:eastAsia="Times New Roman" w:hAnsiTheme="majorBidi"/>
          <w:color w:val="0D0D0D" w:themeColor="text1" w:themeTint="F2"/>
          <w:spacing w:val="-2"/>
        </w:rPr>
        <w:t>m</w:t>
      </w:r>
      <w:r w:rsidRPr="00BC4928">
        <w:rPr>
          <w:rFonts w:asciiTheme="majorBidi" w:eastAsia="Times New Roman" w:hAnsiTheme="majorBidi"/>
          <w:color w:val="0D0D0D" w:themeColor="text1" w:themeTint="F2"/>
        </w:rPr>
        <w:t>i</w:t>
      </w:r>
      <w:r w:rsidRPr="00BC4928">
        <w:rPr>
          <w:rFonts w:asciiTheme="majorBidi" w:eastAsia="Times New Roman" w:hAnsiTheme="majorBidi"/>
          <w:color w:val="0D0D0D" w:themeColor="text1" w:themeTint="F2"/>
          <w:spacing w:val="1"/>
        </w:rPr>
        <w:t>g</w:t>
      </w:r>
      <w:r w:rsidRPr="00BC4928">
        <w:rPr>
          <w:rFonts w:asciiTheme="majorBidi" w:eastAsia="Times New Roman" w:hAnsiTheme="majorBidi"/>
          <w:color w:val="0D0D0D" w:themeColor="text1" w:themeTint="F2"/>
          <w:spacing w:val="-1"/>
        </w:rPr>
        <w:t>r</w:t>
      </w:r>
      <w:r w:rsidRPr="00BC4928">
        <w:rPr>
          <w:rFonts w:asciiTheme="majorBidi" w:eastAsia="Times New Roman" w:hAnsiTheme="majorBidi"/>
          <w:color w:val="0D0D0D" w:themeColor="text1" w:themeTint="F2"/>
        </w:rPr>
        <w:t>a</w:t>
      </w:r>
      <w:r w:rsidRPr="00BC4928">
        <w:rPr>
          <w:rFonts w:asciiTheme="majorBidi" w:eastAsia="Times New Roman" w:hAnsiTheme="majorBidi"/>
          <w:color w:val="0D0D0D" w:themeColor="text1" w:themeTint="F2"/>
          <w:spacing w:val="-1"/>
        </w:rPr>
        <w:t>t</w:t>
      </w:r>
      <w:r w:rsidRPr="00BC4928">
        <w:rPr>
          <w:rFonts w:asciiTheme="majorBidi" w:eastAsia="Times New Roman" w:hAnsiTheme="majorBidi"/>
          <w:color w:val="0D0D0D" w:themeColor="text1" w:themeTint="F2"/>
        </w:rPr>
        <w:t>i</w:t>
      </w:r>
      <w:r w:rsidRPr="00BC4928">
        <w:rPr>
          <w:rFonts w:asciiTheme="majorBidi" w:eastAsia="Times New Roman" w:hAnsiTheme="majorBidi"/>
          <w:color w:val="0D0D0D" w:themeColor="text1" w:themeTint="F2"/>
          <w:spacing w:val="2"/>
        </w:rPr>
        <w:t>o</w:t>
      </w:r>
      <w:r w:rsidRPr="00BC4928">
        <w:rPr>
          <w:rFonts w:asciiTheme="majorBidi" w:eastAsia="Times New Roman" w:hAnsiTheme="majorBidi"/>
          <w:color w:val="0D0D0D" w:themeColor="text1" w:themeTint="F2"/>
        </w:rPr>
        <w:t>n</w:t>
      </w:r>
      <w:bookmarkEnd w:id="124"/>
      <w:bookmarkEnd w:id="125"/>
      <w:r w:rsidRPr="00BC4928">
        <w:rPr>
          <w:rFonts w:asciiTheme="majorBidi" w:eastAsia="Times New Roman" w:hAnsiTheme="majorBidi"/>
          <w:color w:val="0D0D0D" w:themeColor="text1" w:themeTint="F2"/>
        </w:rPr>
        <w:t xml:space="preserve"> </w:t>
      </w:r>
    </w:p>
    <w:p w:rsidR="00BD6664" w:rsidRPr="00BC4928" w:rsidRDefault="00BD6664" w:rsidP="00BD6664">
      <w:pPr>
        <w:spacing w:after="0"/>
        <w:ind w:right="-20"/>
        <w:jc w:val="both"/>
        <w:rPr>
          <w:rFonts w:asciiTheme="majorBidi" w:eastAsia="Times New Roman" w:hAnsiTheme="majorBidi" w:cstheme="majorBidi"/>
          <w:color w:val="000000"/>
          <w:sz w:val="24"/>
          <w:szCs w:val="24"/>
        </w:rPr>
      </w:pPr>
      <w:r w:rsidRPr="00BC4928">
        <w:rPr>
          <w:rFonts w:asciiTheme="majorBidi" w:eastAsia="Times New Roman" w:hAnsiTheme="majorBidi" w:cstheme="majorBidi"/>
          <w:color w:val="000000"/>
          <w:spacing w:val="-2"/>
          <w:sz w:val="24"/>
          <w:szCs w:val="24"/>
        </w:rPr>
        <w:t>L</w:t>
      </w:r>
      <w:r w:rsidRPr="00BC4928">
        <w:rPr>
          <w:rFonts w:asciiTheme="majorBidi" w:eastAsia="Times New Roman" w:hAnsiTheme="majorBidi" w:cstheme="majorBidi"/>
          <w:color w:val="000000"/>
          <w:spacing w:val="-1"/>
          <w:sz w:val="24"/>
          <w:szCs w:val="24"/>
        </w:rPr>
        <w:t>e</w:t>
      </w:r>
      <w:r w:rsidRPr="00BC4928">
        <w:rPr>
          <w:rFonts w:asciiTheme="majorBidi" w:eastAsia="Times New Roman" w:hAnsiTheme="majorBidi" w:cstheme="majorBidi"/>
          <w:color w:val="000000"/>
          <w:sz w:val="24"/>
          <w:szCs w:val="24"/>
        </w:rPr>
        <w:t>s</w:t>
      </w:r>
      <w:r w:rsidRPr="00BC4928">
        <w:rPr>
          <w:rFonts w:asciiTheme="majorBidi" w:eastAsia="Times New Roman" w:hAnsiTheme="majorBidi" w:cstheme="majorBidi"/>
          <w:color w:val="000000"/>
          <w:spacing w:val="2"/>
          <w:sz w:val="24"/>
          <w:szCs w:val="24"/>
        </w:rPr>
        <w:t xml:space="preserve"> </w:t>
      </w:r>
      <w:r w:rsidRPr="00BC4928">
        <w:rPr>
          <w:rFonts w:asciiTheme="majorBidi" w:eastAsia="Times New Roman" w:hAnsiTheme="majorBidi" w:cstheme="majorBidi"/>
          <w:color w:val="000000"/>
          <w:sz w:val="24"/>
          <w:szCs w:val="24"/>
        </w:rPr>
        <w:t>fa</w:t>
      </w:r>
      <w:r w:rsidRPr="00BC4928">
        <w:rPr>
          <w:rFonts w:asciiTheme="majorBidi" w:eastAsia="Times New Roman" w:hAnsiTheme="majorBidi" w:cstheme="majorBidi"/>
          <w:color w:val="000000"/>
          <w:spacing w:val="-1"/>
          <w:sz w:val="24"/>
          <w:szCs w:val="24"/>
        </w:rPr>
        <w:t>c</w:t>
      </w:r>
      <w:r w:rsidRPr="00BC4928">
        <w:rPr>
          <w:rFonts w:asciiTheme="majorBidi" w:eastAsia="Times New Roman" w:hAnsiTheme="majorBidi" w:cstheme="majorBidi"/>
          <w:color w:val="000000"/>
          <w:spacing w:val="2"/>
          <w:sz w:val="24"/>
          <w:szCs w:val="24"/>
        </w:rPr>
        <w:t>t</w:t>
      </w:r>
      <w:r w:rsidRPr="00BC4928">
        <w:rPr>
          <w:rFonts w:asciiTheme="majorBidi" w:eastAsia="Times New Roman" w:hAnsiTheme="majorBidi" w:cstheme="majorBidi"/>
          <w:color w:val="000000"/>
          <w:sz w:val="24"/>
          <w:szCs w:val="24"/>
        </w:rPr>
        <w:t>eurs les p</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us</w:t>
      </w:r>
      <w:r w:rsidRPr="00BC4928">
        <w:rPr>
          <w:rFonts w:asciiTheme="majorBidi" w:eastAsia="Times New Roman" w:hAnsiTheme="majorBidi" w:cstheme="majorBidi"/>
          <w:color w:val="000000"/>
          <w:spacing w:val="1"/>
          <w:sz w:val="24"/>
          <w:szCs w:val="24"/>
        </w:rPr>
        <w:t xml:space="preserve"> </w:t>
      </w:r>
      <w:r w:rsidRPr="00BC4928">
        <w:rPr>
          <w:rFonts w:asciiTheme="majorBidi" w:eastAsia="Times New Roman" w:hAnsiTheme="majorBidi" w:cstheme="majorBidi"/>
          <w:color w:val="000000"/>
          <w:sz w:val="24"/>
          <w:szCs w:val="24"/>
        </w:rPr>
        <w:t>i</w:t>
      </w:r>
      <w:r w:rsidRPr="00BC4928">
        <w:rPr>
          <w:rFonts w:asciiTheme="majorBidi" w:eastAsia="Times New Roman" w:hAnsiTheme="majorBidi" w:cstheme="majorBidi"/>
          <w:color w:val="000000"/>
          <w:spacing w:val="1"/>
          <w:sz w:val="24"/>
          <w:szCs w:val="24"/>
        </w:rPr>
        <w:t>m</w:t>
      </w:r>
      <w:r w:rsidRPr="00BC4928">
        <w:rPr>
          <w:rFonts w:asciiTheme="majorBidi" w:eastAsia="Times New Roman" w:hAnsiTheme="majorBidi" w:cstheme="majorBidi"/>
          <w:color w:val="000000"/>
          <w:sz w:val="24"/>
          <w:szCs w:val="24"/>
        </w:rPr>
        <w:t>p</w:t>
      </w:r>
      <w:r w:rsidRPr="00BC4928">
        <w:rPr>
          <w:rFonts w:asciiTheme="majorBidi" w:eastAsia="Times New Roman" w:hAnsiTheme="majorBidi" w:cstheme="majorBidi"/>
          <w:color w:val="000000"/>
          <w:spacing w:val="1"/>
          <w:sz w:val="24"/>
          <w:szCs w:val="24"/>
        </w:rPr>
        <w:t>o</w:t>
      </w:r>
      <w:r w:rsidRPr="00BC4928">
        <w:rPr>
          <w:rFonts w:asciiTheme="majorBidi" w:eastAsia="Times New Roman" w:hAnsiTheme="majorBidi" w:cstheme="majorBidi"/>
          <w:color w:val="000000"/>
          <w:sz w:val="24"/>
          <w:szCs w:val="24"/>
        </w:rPr>
        <w:t xml:space="preserve">rtants </w:t>
      </w:r>
      <w:r w:rsidRPr="00BC4928">
        <w:rPr>
          <w:rFonts w:asciiTheme="majorBidi" w:eastAsia="Times New Roman" w:hAnsiTheme="majorBidi" w:cstheme="majorBidi"/>
          <w:color w:val="000000"/>
          <w:spacing w:val="1"/>
          <w:sz w:val="24"/>
          <w:szCs w:val="24"/>
        </w:rPr>
        <w:t>s</w:t>
      </w:r>
      <w:r w:rsidRPr="00BC4928">
        <w:rPr>
          <w:rFonts w:asciiTheme="majorBidi" w:eastAsia="Times New Roman" w:hAnsiTheme="majorBidi" w:cstheme="majorBidi"/>
          <w:color w:val="000000"/>
          <w:sz w:val="24"/>
          <w:szCs w:val="24"/>
        </w:rPr>
        <w:t>ont</w:t>
      </w:r>
      <w:r w:rsidRPr="00BC4928">
        <w:rPr>
          <w:rFonts w:asciiTheme="majorBidi" w:eastAsia="Times New Roman" w:hAnsiTheme="majorBidi" w:cstheme="majorBidi"/>
          <w:color w:val="000000"/>
          <w:spacing w:val="1"/>
          <w:sz w:val="24"/>
          <w:szCs w:val="24"/>
        </w:rPr>
        <w:t xml:space="preserve"> </w:t>
      </w:r>
      <w:r w:rsidRPr="00BC4928">
        <w:rPr>
          <w:rFonts w:asciiTheme="majorBidi" w:eastAsia="Times New Roman" w:hAnsiTheme="majorBidi" w:cstheme="majorBidi"/>
          <w:color w:val="000000"/>
          <w:sz w:val="24"/>
          <w:szCs w:val="24"/>
        </w:rPr>
        <w:t>:</w:t>
      </w:r>
    </w:p>
    <w:p w:rsidR="00BD6664" w:rsidRPr="00BC4928" w:rsidRDefault="00BD6664" w:rsidP="00BD6664">
      <w:pPr>
        <w:spacing w:after="0"/>
        <w:jc w:val="both"/>
        <w:rPr>
          <w:rFonts w:asciiTheme="majorBidi" w:eastAsia="Times New Roman" w:hAnsiTheme="majorBidi" w:cstheme="majorBidi"/>
          <w:sz w:val="24"/>
          <w:szCs w:val="24"/>
        </w:rPr>
      </w:pPr>
    </w:p>
    <w:p w:rsidR="00BD6664" w:rsidRPr="00BC4928" w:rsidRDefault="00BD6664" w:rsidP="00BD6664">
      <w:pPr>
        <w:numPr>
          <w:ilvl w:val="0"/>
          <w:numId w:val="23"/>
        </w:numPr>
        <w:tabs>
          <w:tab w:val="left" w:pos="720"/>
        </w:tabs>
        <w:spacing w:after="0"/>
        <w:ind w:right="-20"/>
        <w:jc w:val="both"/>
        <w:rPr>
          <w:rFonts w:asciiTheme="majorBidi" w:eastAsia="Times New Roman" w:hAnsiTheme="majorBidi" w:cstheme="majorBidi"/>
          <w:color w:val="000000"/>
          <w:sz w:val="24"/>
          <w:szCs w:val="24"/>
        </w:rPr>
      </w:pPr>
      <w:r w:rsidRPr="00BC4928">
        <w:rPr>
          <w:rFonts w:asciiTheme="majorBidi" w:eastAsia="Times New Roman" w:hAnsiTheme="majorBidi" w:cstheme="majorBidi"/>
          <w:color w:val="000000"/>
          <w:sz w:val="24"/>
          <w:szCs w:val="24"/>
        </w:rPr>
        <w:t xml:space="preserve"> La</w:t>
      </w:r>
      <w:r w:rsidRPr="00BC4928">
        <w:rPr>
          <w:rFonts w:asciiTheme="majorBidi" w:eastAsia="Times New Roman" w:hAnsiTheme="majorBidi" w:cstheme="majorBidi"/>
          <w:color w:val="000000"/>
          <w:spacing w:val="62"/>
          <w:sz w:val="24"/>
          <w:szCs w:val="24"/>
        </w:rPr>
        <w:t xml:space="preserve"> </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o</w:t>
      </w:r>
      <w:r w:rsidRPr="00BC4928">
        <w:rPr>
          <w:rFonts w:asciiTheme="majorBidi" w:eastAsia="Times New Roman" w:hAnsiTheme="majorBidi" w:cstheme="majorBidi"/>
          <w:color w:val="000000"/>
          <w:spacing w:val="1"/>
          <w:sz w:val="24"/>
          <w:szCs w:val="24"/>
        </w:rPr>
        <w:t>n</w:t>
      </w:r>
      <w:r w:rsidRPr="00BC4928">
        <w:rPr>
          <w:rFonts w:asciiTheme="majorBidi" w:eastAsia="Times New Roman" w:hAnsiTheme="majorBidi" w:cstheme="majorBidi"/>
          <w:color w:val="000000"/>
          <w:sz w:val="24"/>
          <w:szCs w:val="24"/>
        </w:rPr>
        <w:t>g</w:t>
      </w:r>
      <w:r w:rsidRPr="00BC4928">
        <w:rPr>
          <w:rFonts w:asciiTheme="majorBidi" w:eastAsia="Times New Roman" w:hAnsiTheme="majorBidi" w:cstheme="majorBidi"/>
          <w:color w:val="000000"/>
          <w:spacing w:val="1"/>
          <w:sz w:val="24"/>
          <w:szCs w:val="24"/>
        </w:rPr>
        <w:t>u</w:t>
      </w:r>
      <w:r w:rsidRPr="00BC4928">
        <w:rPr>
          <w:rFonts w:asciiTheme="majorBidi" w:eastAsia="Times New Roman" w:hAnsiTheme="majorBidi" w:cstheme="majorBidi"/>
          <w:color w:val="000000"/>
          <w:sz w:val="24"/>
          <w:szCs w:val="24"/>
        </w:rPr>
        <w:t>eur</w:t>
      </w:r>
      <w:r w:rsidRPr="00BC4928">
        <w:rPr>
          <w:rFonts w:asciiTheme="majorBidi" w:eastAsia="Times New Roman" w:hAnsiTheme="majorBidi" w:cstheme="majorBidi"/>
          <w:color w:val="000000"/>
          <w:spacing w:val="62"/>
          <w:sz w:val="24"/>
          <w:szCs w:val="24"/>
        </w:rPr>
        <w:t xml:space="preserve"> </w:t>
      </w:r>
      <w:r w:rsidRPr="00BC4928">
        <w:rPr>
          <w:rFonts w:asciiTheme="majorBidi" w:eastAsia="Times New Roman" w:hAnsiTheme="majorBidi" w:cstheme="majorBidi"/>
          <w:color w:val="000000"/>
          <w:spacing w:val="1"/>
          <w:sz w:val="24"/>
          <w:szCs w:val="24"/>
        </w:rPr>
        <w:t>d</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61"/>
          <w:sz w:val="24"/>
          <w:szCs w:val="24"/>
        </w:rPr>
        <w:t xml:space="preserve"> </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a</w:t>
      </w:r>
      <w:r w:rsidRPr="00BC4928">
        <w:rPr>
          <w:rFonts w:asciiTheme="majorBidi" w:eastAsia="Times New Roman" w:hAnsiTheme="majorBidi" w:cstheme="majorBidi"/>
          <w:color w:val="000000"/>
          <w:spacing w:val="62"/>
          <w:sz w:val="24"/>
          <w:szCs w:val="24"/>
        </w:rPr>
        <w:t xml:space="preserve"> </w:t>
      </w:r>
      <w:r w:rsidRPr="00BC4928">
        <w:rPr>
          <w:rFonts w:asciiTheme="majorBidi" w:eastAsia="Times New Roman" w:hAnsiTheme="majorBidi" w:cstheme="majorBidi"/>
          <w:color w:val="000000"/>
          <w:spacing w:val="-2"/>
          <w:sz w:val="24"/>
          <w:szCs w:val="24"/>
        </w:rPr>
        <w:t>m</w:t>
      </w:r>
      <w:r w:rsidRPr="00BC4928">
        <w:rPr>
          <w:rFonts w:asciiTheme="majorBidi" w:eastAsia="Times New Roman" w:hAnsiTheme="majorBidi" w:cstheme="majorBidi"/>
          <w:color w:val="000000"/>
          <w:sz w:val="24"/>
          <w:szCs w:val="24"/>
        </w:rPr>
        <w:t>o</w:t>
      </w:r>
      <w:r w:rsidRPr="00BC4928">
        <w:rPr>
          <w:rFonts w:asciiTheme="majorBidi" w:eastAsia="Times New Roman" w:hAnsiTheme="majorBidi" w:cstheme="majorBidi"/>
          <w:color w:val="000000"/>
          <w:spacing w:val="2"/>
          <w:sz w:val="24"/>
          <w:szCs w:val="24"/>
        </w:rPr>
        <w:t>l</w:t>
      </w:r>
      <w:r w:rsidRPr="00BC4928">
        <w:rPr>
          <w:rFonts w:asciiTheme="majorBidi" w:eastAsia="Times New Roman" w:hAnsiTheme="majorBidi" w:cstheme="majorBidi"/>
          <w:color w:val="000000"/>
          <w:sz w:val="24"/>
          <w:szCs w:val="24"/>
        </w:rPr>
        <w:t>écule</w:t>
      </w:r>
      <w:r w:rsidRPr="00BC4928">
        <w:rPr>
          <w:rFonts w:asciiTheme="majorBidi" w:eastAsia="Times New Roman" w:hAnsiTheme="majorBidi" w:cstheme="majorBidi"/>
          <w:color w:val="000000"/>
          <w:spacing w:val="62"/>
          <w:sz w:val="24"/>
          <w:szCs w:val="24"/>
        </w:rPr>
        <w:t xml:space="preserve"> </w:t>
      </w:r>
      <w:r w:rsidRPr="00BC4928">
        <w:rPr>
          <w:rFonts w:asciiTheme="majorBidi" w:eastAsia="Times New Roman" w:hAnsiTheme="majorBidi" w:cstheme="majorBidi"/>
          <w:color w:val="000000"/>
          <w:spacing w:val="1"/>
          <w:sz w:val="24"/>
          <w:szCs w:val="24"/>
        </w:rPr>
        <w:t>d</w:t>
      </w:r>
      <w:r w:rsidRPr="00BC4928">
        <w:rPr>
          <w:rFonts w:asciiTheme="majorBidi" w:eastAsia="Times New Roman" w:hAnsiTheme="majorBidi" w:cstheme="majorBidi"/>
          <w:color w:val="000000"/>
          <w:sz w:val="24"/>
          <w:szCs w:val="24"/>
        </w:rPr>
        <w:t>'ADN :</w:t>
      </w:r>
      <w:r w:rsidRPr="00BC4928">
        <w:rPr>
          <w:rFonts w:asciiTheme="majorBidi" w:eastAsia="Times New Roman" w:hAnsiTheme="majorBidi" w:cstheme="majorBidi"/>
          <w:color w:val="000000"/>
          <w:spacing w:val="62"/>
          <w:sz w:val="24"/>
          <w:szCs w:val="24"/>
        </w:rPr>
        <w:t xml:space="preserve"> </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a</w:t>
      </w:r>
      <w:r w:rsidRPr="00BC4928">
        <w:rPr>
          <w:rFonts w:asciiTheme="majorBidi" w:eastAsia="Times New Roman" w:hAnsiTheme="majorBidi" w:cstheme="majorBidi"/>
          <w:color w:val="000000"/>
          <w:spacing w:val="61"/>
          <w:sz w:val="24"/>
          <w:szCs w:val="24"/>
        </w:rPr>
        <w:t xml:space="preserve"> </w:t>
      </w:r>
      <w:r w:rsidRPr="00BC4928">
        <w:rPr>
          <w:rFonts w:asciiTheme="majorBidi" w:eastAsia="Times New Roman" w:hAnsiTheme="majorBidi" w:cstheme="majorBidi"/>
          <w:color w:val="000000"/>
          <w:spacing w:val="3"/>
          <w:sz w:val="24"/>
          <w:szCs w:val="24"/>
        </w:rPr>
        <w:t>s</w:t>
      </w:r>
      <w:r w:rsidRPr="00BC4928">
        <w:rPr>
          <w:rFonts w:asciiTheme="majorBidi" w:eastAsia="Times New Roman" w:hAnsiTheme="majorBidi" w:cstheme="majorBidi"/>
          <w:color w:val="000000"/>
          <w:sz w:val="24"/>
          <w:szCs w:val="24"/>
        </w:rPr>
        <w:t>épa</w:t>
      </w:r>
      <w:r w:rsidRPr="00BC4928">
        <w:rPr>
          <w:rFonts w:asciiTheme="majorBidi" w:eastAsia="Times New Roman" w:hAnsiTheme="majorBidi" w:cstheme="majorBidi"/>
          <w:color w:val="000000"/>
          <w:spacing w:val="1"/>
          <w:sz w:val="24"/>
          <w:szCs w:val="24"/>
        </w:rPr>
        <w:t>r</w:t>
      </w:r>
      <w:r w:rsidRPr="00BC4928">
        <w:rPr>
          <w:rFonts w:asciiTheme="majorBidi" w:eastAsia="Times New Roman" w:hAnsiTheme="majorBidi" w:cstheme="majorBidi"/>
          <w:color w:val="000000"/>
          <w:sz w:val="24"/>
          <w:szCs w:val="24"/>
        </w:rPr>
        <w:t>at</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on</w:t>
      </w:r>
      <w:r w:rsidRPr="00BC4928">
        <w:rPr>
          <w:rFonts w:asciiTheme="majorBidi" w:eastAsia="Times New Roman" w:hAnsiTheme="majorBidi" w:cstheme="majorBidi"/>
          <w:color w:val="000000"/>
          <w:spacing w:val="62"/>
          <w:sz w:val="24"/>
          <w:szCs w:val="24"/>
        </w:rPr>
        <w:t xml:space="preserve"> </w:t>
      </w:r>
      <w:r w:rsidRPr="00BC4928">
        <w:rPr>
          <w:rFonts w:asciiTheme="majorBidi" w:eastAsia="Times New Roman" w:hAnsiTheme="majorBidi" w:cstheme="majorBidi"/>
          <w:color w:val="000000"/>
          <w:spacing w:val="1"/>
          <w:sz w:val="24"/>
          <w:szCs w:val="24"/>
        </w:rPr>
        <w:t>s</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62"/>
          <w:sz w:val="24"/>
          <w:szCs w:val="24"/>
        </w:rPr>
        <w:t xml:space="preserve"> </w:t>
      </w:r>
      <w:r w:rsidRPr="00BC4928">
        <w:rPr>
          <w:rFonts w:asciiTheme="majorBidi" w:eastAsia="Times New Roman" w:hAnsiTheme="majorBidi" w:cstheme="majorBidi"/>
          <w:color w:val="000000"/>
          <w:spacing w:val="1"/>
          <w:sz w:val="24"/>
          <w:szCs w:val="24"/>
        </w:rPr>
        <w:t>f</w:t>
      </w:r>
      <w:r w:rsidRPr="00BC4928">
        <w:rPr>
          <w:rFonts w:asciiTheme="majorBidi" w:eastAsia="Times New Roman" w:hAnsiTheme="majorBidi" w:cstheme="majorBidi"/>
          <w:color w:val="000000"/>
          <w:sz w:val="24"/>
          <w:szCs w:val="24"/>
        </w:rPr>
        <w:t>ait</w:t>
      </w:r>
      <w:r w:rsidRPr="00BC4928">
        <w:rPr>
          <w:rFonts w:asciiTheme="majorBidi" w:eastAsia="Times New Roman" w:hAnsiTheme="majorBidi" w:cstheme="majorBidi"/>
          <w:color w:val="000000"/>
          <w:spacing w:val="63"/>
          <w:sz w:val="24"/>
          <w:szCs w:val="24"/>
        </w:rPr>
        <w:t xml:space="preserve"> </w:t>
      </w:r>
      <w:r w:rsidRPr="00BC4928">
        <w:rPr>
          <w:rFonts w:asciiTheme="majorBidi" w:eastAsia="Times New Roman" w:hAnsiTheme="majorBidi" w:cstheme="majorBidi"/>
          <w:color w:val="000000"/>
          <w:sz w:val="24"/>
          <w:szCs w:val="24"/>
        </w:rPr>
        <w:t>en</w:t>
      </w:r>
      <w:r w:rsidRPr="00BC4928">
        <w:rPr>
          <w:rFonts w:asciiTheme="majorBidi" w:eastAsia="Times New Roman" w:hAnsiTheme="majorBidi" w:cstheme="majorBidi"/>
          <w:color w:val="000000"/>
          <w:spacing w:val="62"/>
          <w:sz w:val="24"/>
          <w:szCs w:val="24"/>
        </w:rPr>
        <w:t xml:space="preserve"> </w:t>
      </w:r>
      <w:r w:rsidRPr="00BC4928">
        <w:rPr>
          <w:rFonts w:asciiTheme="majorBidi" w:eastAsia="Times New Roman" w:hAnsiTheme="majorBidi" w:cstheme="majorBidi"/>
          <w:color w:val="000000"/>
          <w:sz w:val="24"/>
          <w:szCs w:val="24"/>
        </w:rPr>
        <w:t>fo</w:t>
      </w:r>
      <w:r w:rsidRPr="00BC4928">
        <w:rPr>
          <w:rFonts w:asciiTheme="majorBidi" w:eastAsia="Times New Roman" w:hAnsiTheme="majorBidi" w:cstheme="majorBidi"/>
          <w:color w:val="000000"/>
          <w:spacing w:val="3"/>
          <w:sz w:val="24"/>
          <w:szCs w:val="24"/>
        </w:rPr>
        <w:t>n</w:t>
      </w:r>
      <w:r w:rsidRPr="00BC4928">
        <w:rPr>
          <w:rFonts w:asciiTheme="majorBidi" w:eastAsia="Times New Roman" w:hAnsiTheme="majorBidi" w:cstheme="majorBidi"/>
          <w:color w:val="000000"/>
          <w:sz w:val="24"/>
          <w:szCs w:val="24"/>
        </w:rPr>
        <w:t>cti</w:t>
      </w:r>
      <w:r w:rsidRPr="00BC4928">
        <w:rPr>
          <w:rFonts w:asciiTheme="majorBidi" w:eastAsia="Times New Roman" w:hAnsiTheme="majorBidi" w:cstheme="majorBidi"/>
          <w:color w:val="000000"/>
          <w:spacing w:val="1"/>
          <w:sz w:val="24"/>
          <w:szCs w:val="24"/>
        </w:rPr>
        <w:t>o</w:t>
      </w:r>
      <w:r w:rsidRPr="00BC4928">
        <w:rPr>
          <w:rFonts w:asciiTheme="majorBidi" w:eastAsia="Times New Roman" w:hAnsiTheme="majorBidi" w:cstheme="majorBidi"/>
          <w:color w:val="000000"/>
          <w:sz w:val="24"/>
          <w:szCs w:val="24"/>
        </w:rPr>
        <w:t>n</w:t>
      </w:r>
      <w:r w:rsidRPr="00BC4928">
        <w:rPr>
          <w:rFonts w:asciiTheme="majorBidi" w:eastAsia="Times New Roman" w:hAnsiTheme="majorBidi" w:cstheme="majorBidi"/>
          <w:color w:val="000000"/>
          <w:spacing w:val="62"/>
          <w:sz w:val="24"/>
          <w:szCs w:val="24"/>
        </w:rPr>
        <w:t xml:space="preserve"> </w:t>
      </w:r>
      <w:r w:rsidRPr="00BC4928">
        <w:rPr>
          <w:rFonts w:asciiTheme="majorBidi" w:eastAsia="Times New Roman" w:hAnsiTheme="majorBidi" w:cstheme="majorBidi"/>
          <w:color w:val="000000"/>
          <w:sz w:val="24"/>
          <w:szCs w:val="24"/>
        </w:rPr>
        <w:t>du</w:t>
      </w:r>
      <w:r w:rsidRPr="00BC4928">
        <w:rPr>
          <w:rFonts w:asciiTheme="majorBidi" w:eastAsia="Times New Roman" w:hAnsiTheme="majorBidi" w:cstheme="majorBidi"/>
          <w:color w:val="000000"/>
          <w:spacing w:val="63"/>
          <w:sz w:val="24"/>
          <w:szCs w:val="24"/>
        </w:rPr>
        <w:t xml:space="preserve"> </w:t>
      </w:r>
      <w:r w:rsidRPr="00BC4928">
        <w:rPr>
          <w:rFonts w:asciiTheme="majorBidi" w:eastAsia="Times New Roman" w:hAnsiTheme="majorBidi" w:cstheme="majorBidi"/>
          <w:color w:val="000000"/>
          <w:sz w:val="24"/>
          <w:szCs w:val="24"/>
        </w:rPr>
        <w:t>p</w:t>
      </w:r>
      <w:r w:rsidRPr="00BC4928">
        <w:rPr>
          <w:rFonts w:asciiTheme="majorBidi" w:eastAsia="Times New Roman" w:hAnsiTheme="majorBidi" w:cstheme="majorBidi"/>
          <w:color w:val="000000"/>
          <w:spacing w:val="1"/>
          <w:sz w:val="24"/>
          <w:szCs w:val="24"/>
        </w:rPr>
        <w:t>o</w:t>
      </w:r>
      <w:r w:rsidRPr="00BC4928">
        <w:rPr>
          <w:rFonts w:asciiTheme="majorBidi" w:eastAsia="Times New Roman" w:hAnsiTheme="majorBidi" w:cstheme="majorBidi"/>
          <w:color w:val="000000"/>
          <w:sz w:val="24"/>
          <w:szCs w:val="24"/>
        </w:rPr>
        <w:t>i</w:t>
      </w:r>
      <w:r w:rsidRPr="00BC4928">
        <w:rPr>
          <w:rFonts w:asciiTheme="majorBidi" w:eastAsia="Times New Roman" w:hAnsiTheme="majorBidi" w:cstheme="majorBidi"/>
          <w:color w:val="000000"/>
          <w:spacing w:val="1"/>
          <w:sz w:val="24"/>
          <w:szCs w:val="24"/>
        </w:rPr>
        <w:t>d</w:t>
      </w:r>
      <w:r w:rsidRPr="00BC4928">
        <w:rPr>
          <w:rFonts w:asciiTheme="majorBidi" w:eastAsia="Times New Roman" w:hAnsiTheme="majorBidi" w:cstheme="majorBidi"/>
          <w:color w:val="000000"/>
          <w:sz w:val="24"/>
          <w:szCs w:val="24"/>
        </w:rPr>
        <w:t>s m</w:t>
      </w:r>
      <w:r w:rsidRPr="00BC4928">
        <w:rPr>
          <w:rFonts w:asciiTheme="majorBidi" w:eastAsia="Times New Roman" w:hAnsiTheme="majorBidi" w:cstheme="majorBidi"/>
          <w:color w:val="000000"/>
          <w:spacing w:val="1"/>
          <w:sz w:val="24"/>
          <w:szCs w:val="24"/>
        </w:rPr>
        <w:t>o</w:t>
      </w:r>
      <w:r w:rsidRPr="00BC4928">
        <w:rPr>
          <w:rFonts w:asciiTheme="majorBidi" w:eastAsia="Times New Roman" w:hAnsiTheme="majorBidi" w:cstheme="majorBidi"/>
          <w:color w:val="000000"/>
          <w:sz w:val="24"/>
          <w:szCs w:val="24"/>
        </w:rPr>
        <w:t>léculaire</w:t>
      </w:r>
      <w:r w:rsidRPr="00BC4928">
        <w:rPr>
          <w:rFonts w:asciiTheme="majorBidi" w:eastAsia="Times New Roman" w:hAnsiTheme="majorBidi" w:cstheme="majorBidi"/>
          <w:color w:val="000000"/>
          <w:spacing w:val="-1"/>
          <w:sz w:val="24"/>
          <w:szCs w:val="24"/>
        </w:rPr>
        <w:t xml:space="preserve"> </w:t>
      </w:r>
      <w:r w:rsidRPr="00BC4928">
        <w:rPr>
          <w:rFonts w:asciiTheme="majorBidi" w:eastAsia="Times New Roman" w:hAnsiTheme="majorBidi" w:cstheme="majorBidi"/>
          <w:color w:val="000000"/>
          <w:sz w:val="24"/>
          <w:szCs w:val="24"/>
        </w:rPr>
        <w:t>et do</w:t>
      </w:r>
      <w:r w:rsidRPr="00BC4928">
        <w:rPr>
          <w:rFonts w:asciiTheme="majorBidi" w:eastAsia="Times New Roman" w:hAnsiTheme="majorBidi" w:cstheme="majorBidi"/>
          <w:color w:val="000000"/>
          <w:spacing w:val="3"/>
          <w:sz w:val="24"/>
          <w:szCs w:val="24"/>
        </w:rPr>
        <w:t>n</w:t>
      </w:r>
      <w:r w:rsidRPr="00BC4928">
        <w:rPr>
          <w:rFonts w:asciiTheme="majorBidi" w:eastAsia="Times New Roman" w:hAnsiTheme="majorBidi" w:cstheme="majorBidi"/>
          <w:color w:val="000000"/>
          <w:sz w:val="24"/>
          <w:szCs w:val="24"/>
        </w:rPr>
        <w:t>c de</w:t>
      </w:r>
      <w:r w:rsidRPr="00BC4928">
        <w:rPr>
          <w:rFonts w:asciiTheme="majorBidi" w:eastAsia="Times New Roman" w:hAnsiTheme="majorBidi" w:cstheme="majorBidi"/>
          <w:color w:val="000000"/>
          <w:spacing w:val="-1"/>
          <w:sz w:val="24"/>
          <w:szCs w:val="24"/>
        </w:rPr>
        <w:t xml:space="preserve"> </w:t>
      </w:r>
      <w:r w:rsidRPr="00BC4928">
        <w:rPr>
          <w:rFonts w:asciiTheme="majorBidi" w:eastAsia="Times New Roman" w:hAnsiTheme="majorBidi" w:cstheme="majorBidi"/>
          <w:color w:val="000000"/>
          <w:sz w:val="24"/>
          <w:szCs w:val="24"/>
        </w:rPr>
        <w:t>la</w:t>
      </w:r>
      <w:r w:rsidRPr="00BC4928">
        <w:rPr>
          <w:rFonts w:asciiTheme="majorBidi" w:eastAsia="Times New Roman" w:hAnsiTheme="majorBidi" w:cstheme="majorBidi"/>
          <w:color w:val="000000"/>
          <w:spacing w:val="2"/>
          <w:sz w:val="24"/>
          <w:szCs w:val="24"/>
        </w:rPr>
        <w:t xml:space="preserve"> </w:t>
      </w:r>
      <w:r w:rsidRPr="00BC4928">
        <w:rPr>
          <w:rFonts w:asciiTheme="majorBidi" w:eastAsia="Times New Roman" w:hAnsiTheme="majorBidi" w:cstheme="majorBidi"/>
          <w:color w:val="000000"/>
          <w:sz w:val="24"/>
          <w:szCs w:val="24"/>
        </w:rPr>
        <w:t>tai</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le de l</w:t>
      </w:r>
      <w:r w:rsidRPr="00BC4928">
        <w:rPr>
          <w:rFonts w:asciiTheme="majorBidi" w:eastAsia="Times New Roman" w:hAnsiTheme="majorBidi" w:cstheme="majorBidi"/>
          <w:color w:val="000000"/>
          <w:spacing w:val="-1"/>
          <w:sz w:val="24"/>
          <w:szCs w:val="24"/>
        </w:rPr>
        <w:t>'</w:t>
      </w:r>
      <w:r w:rsidRPr="00BC4928">
        <w:rPr>
          <w:rFonts w:asciiTheme="majorBidi" w:eastAsia="Times New Roman" w:hAnsiTheme="majorBidi" w:cstheme="majorBidi"/>
          <w:color w:val="000000"/>
          <w:spacing w:val="1"/>
          <w:sz w:val="24"/>
          <w:szCs w:val="24"/>
        </w:rPr>
        <w:t>A</w:t>
      </w:r>
      <w:r w:rsidRPr="00BC4928">
        <w:rPr>
          <w:rFonts w:asciiTheme="majorBidi" w:eastAsia="Times New Roman" w:hAnsiTheme="majorBidi" w:cstheme="majorBidi"/>
          <w:color w:val="000000"/>
          <w:sz w:val="24"/>
          <w:szCs w:val="24"/>
        </w:rPr>
        <w:t>DN.</w:t>
      </w:r>
    </w:p>
    <w:p w:rsidR="00BD6664" w:rsidRPr="00BC4928" w:rsidRDefault="00BD6664" w:rsidP="00BD6664">
      <w:pPr>
        <w:numPr>
          <w:ilvl w:val="0"/>
          <w:numId w:val="23"/>
        </w:numPr>
        <w:spacing w:after="0"/>
        <w:ind w:right="540"/>
        <w:jc w:val="both"/>
        <w:rPr>
          <w:rFonts w:asciiTheme="majorBidi" w:eastAsia="Times New Roman" w:hAnsiTheme="majorBidi" w:cstheme="majorBidi"/>
          <w:color w:val="000000"/>
          <w:sz w:val="24"/>
          <w:szCs w:val="24"/>
        </w:rPr>
      </w:pPr>
      <w:r w:rsidRPr="00BC4928">
        <w:rPr>
          <w:rFonts w:asciiTheme="majorBidi" w:eastAsia="Times New Roman" w:hAnsiTheme="majorBidi" w:cstheme="majorBidi"/>
          <w:color w:val="000000"/>
          <w:sz w:val="24"/>
          <w:szCs w:val="24"/>
        </w:rPr>
        <w:t>La</w:t>
      </w:r>
      <w:r w:rsidRPr="00BC4928">
        <w:rPr>
          <w:rFonts w:asciiTheme="majorBidi" w:eastAsia="Times New Roman" w:hAnsiTheme="majorBidi" w:cstheme="majorBidi"/>
          <w:color w:val="000000"/>
          <w:spacing w:val="33"/>
          <w:sz w:val="24"/>
          <w:szCs w:val="24"/>
        </w:rPr>
        <w:t xml:space="preserve"> </w:t>
      </w:r>
      <w:r w:rsidRPr="00BC4928">
        <w:rPr>
          <w:rFonts w:asciiTheme="majorBidi" w:eastAsia="Times New Roman" w:hAnsiTheme="majorBidi" w:cstheme="majorBidi"/>
          <w:color w:val="000000"/>
          <w:sz w:val="24"/>
          <w:szCs w:val="24"/>
        </w:rPr>
        <w:t>conc</w:t>
      </w:r>
      <w:r w:rsidRPr="00BC4928">
        <w:rPr>
          <w:rFonts w:asciiTheme="majorBidi" w:eastAsia="Times New Roman" w:hAnsiTheme="majorBidi" w:cstheme="majorBidi"/>
          <w:color w:val="000000"/>
          <w:spacing w:val="-1"/>
          <w:sz w:val="24"/>
          <w:szCs w:val="24"/>
        </w:rPr>
        <w:t>e</w:t>
      </w:r>
      <w:r w:rsidRPr="00BC4928">
        <w:rPr>
          <w:rFonts w:asciiTheme="majorBidi" w:eastAsia="Times New Roman" w:hAnsiTheme="majorBidi" w:cstheme="majorBidi"/>
          <w:color w:val="000000"/>
          <w:sz w:val="24"/>
          <w:szCs w:val="24"/>
        </w:rPr>
        <w:t>ntra</w:t>
      </w:r>
      <w:r w:rsidRPr="00BC4928">
        <w:rPr>
          <w:rFonts w:asciiTheme="majorBidi" w:eastAsia="Times New Roman" w:hAnsiTheme="majorBidi" w:cstheme="majorBidi"/>
          <w:color w:val="000000"/>
          <w:spacing w:val="-1"/>
          <w:sz w:val="24"/>
          <w:szCs w:val="24"/>
        </w:rPr>
        <w:t>t</w:t>
      </w:r>
      <w:r w:rsidRPr="00BC4928">
        <w:rPr>
          <w:rFonts w:asciiTheme="majorBidi" w:eastAsia="Times New Roman" w:hAnsiTheme="majorBidi" w:cstheme="majorBidi"/>
          <w:color w:val="000000"/>
          <w:sz w:val="24"/>
          <w:szCs w:val="24"/>
        </w:rPr>
        <w:t>ion</w:t>
      </w:r>
      <w:r w:rsidRPr="00BC4928">
        <w:rPr>
          <w:rFonts w:asciiTheme="majorBidi" w:eastAsia="Times New Roman" w:hAnsiTheme="majorBidi" w:cstheme="majorBidi"/>
          <w:color w:val="000000"/>
          <w:spacing w:val="35"/>
          <w:sz w:val="24"/>
          <w:szCs w:val="24"/>
        </w:rPr>
        <w:t xml:space="preserve"> </w:t>
      </w:r>
      <w:r w:rsidRPr="00BC4928">
        <w:rPr>
          <w:rFonts w:asciiTheme="majorBidi" w:eastAsia="Times New Roman" w:hAnsiTheme="majorBidi" w:cstheme="majorBidi"/>
          <w:color w:val="000000"/>
          <w:spacing w:val="1"/>
          <w:sz w:val="24"/>
          <w:szCs w:val="24"/>
        </w:rPr>
        <w:t>d</w:t>
      </w:r>
      <w:r w:rsidRPr="00BC4928">
        <w:rPr>
          <w:rFonts w:asciiTheme="majorBidi" w:eastAsia="Times New Roman" w:hAnsiTheme="majorBidi" w:cstheme="majorBidi"/>
          <w:color w:val="000000"/>
          <w:sz w:val="24"/>
          <w:szCs w:val="24"/>
        </w:rPr>
        <w:t>u</w:t>
      </w:r>
      <w:r w:rsidRPr="00BC4928">
        <w:rPr>
          <w:rFonts w:asciiTheme="majorBidi" w:eastAsia="Times New Roman" w:hAnsiTheme="majorBidi" w:cstheme="majorBidi"/>
          <w:color w:val="000000"/>
          <w:spacing w:val="34"/>
          <w:sz w:val="24"/>
          <w:szCs w:val="24"/>
        </w:rPr>
        <w:t xml:space="preserve"> </w:t>
      </w:r>
      <w:r w:rsidRPr="00BC4928">
        <w:rPr>
          <w:rFonts w:asciiTheme="majorBidi" w:eastAsia="Times New Roman" w:hAnsiTheme="majorBidi" w:cstheme="majorBidi"/>
          <w:color w:val="000000"/>
          <w:sz w:val="24"/>
          <w:szCs w:val="24"/>
        </w:rPr>
        <w:t>gel :</w:t>
      </w:r>
      <w:r w:rsidRPr="00BC4928">
        <w:rPr>
          <w:rFonts w:asciiTheme="majorBidi" w:eastAsia="Times New Roman" w:hAnsiTheme="majorBidi" w:cstheme="majorBidi"/>
          <w:color w:val="000000"/>
          <w:spacing w:val="37"/>
          <w:sz w:val="24"/>
          <w:szCs w:val="24"/>
        </w:rPr>
        <w:t xml:space="preserve"> </w:t>
      </w:r>
      <w:r w:rsidRPr="00BC4928">
        <w:rPr>
          <w:rFonts w:asciiTheme="majorBidi" w:eastAsia="Times New Roman" w:hAnsiTheme="majorBidi" w:cstheme="majorBidi"/>
          <w:color w:val="000000"/>
          <w:spacing w:val="-2"/>
          <w:sz w:val="24"/>
          <w:szCs w:val="24"/>
        </w:rPr>
        <w:t>L'</w:t>
      </w:r>
      <w:r w:rsidRPr="00BC4928">
        <w:rPr>
          <w:rFonts w:asciiTheme="majorBidi" w:eastAsia="Times New Roman" w:hAnsiTheme="majorBidi" w:cstheme="majorBidi"/>
          <w:color w:val="000000"/>
          <w:spacing w:val="-1"/>
          <w:sz w:val="24"/>
          <w:szCs w:val="24"/>
        </w:rPr>
        <w:t>a</w:t>
      </w:r>
      <w:r w:rsidRPr="00BC4928">
        <w:rPr>
          <w:rFonts w:asciiTheme="majorBidi" w:eastAsia="Times New Roman" w:hAnsiTheme="majorBidi" w:cstheme="majorBidi"/>
          <w:color w:val="000000"/>
          <w:spacing w:val="2"/>
          <w:sz w:val="24"/>
          <w:szCs w:val="24"/>
        </w:rPr>
        <w:t>u</w:t>
      </w:r>
      <w:r w:rsidRPr="00BC4928">
        <w:rPr>
          <w:rFonts w:asciiTheme="majorBidi" w:eastAsia="Times New Roman" w:hAnsiTheme="majorBidi" w:cstheme="majorBidi"/>
          <w:color w:val="000000"/>
          <w:spacing w:val="-1"/>
          <w:sz w:val="24"/>
          <w:szCs w:val="24"/>
        </w:rPr>
        <w:t>g</w:t>
      </w:r>
      <w:r w:rsidRPr="00BC4928">
        <w:rPr>
          <w:rFonts w:asciiTheme="majorBidi" w:eastAsia="Times New Roman" w:hAnsiTheme="majorBidi" w:cstheme="majorBidi"/>
          <w:color w:val="000000"/>
          <w:sz w:val="24"/>
          <w:szCs w:val="24"/>
        </w:rPr>
        <w:t>men</w:t>
      </w:r>
      <w:r w:rsidRPr="00BC4928">
        <w:rPr>
          <w:rFonts w:asciiTheme="majorBidi" w:eastAsia="Times New Roman" w:hAnsiTheme="majorBidi" w:cstheme="majorBidi"/>
          <w:color w:val="000000"/>
          <w:spacing w:val="2"/>
          <w:sz w:val="24"/>
          <w:szCs w:val="24"/>
        </w:rPr>
        <w:t>t</w:t>
      </w:r>
      <w:r w:rsidRPr="00BC4928">
        <w:rPr>
          <w:rFonts w:asciiTheme="majorBidi" w:eastAsia="Times New Roman" w:hAnsiTheme="majorBidi" w:cstheme="majorBidi"/>
          <w:color w:val="000000"/>
          <w:sz w:val="24"/>
          <w:szCs w:val="24"/>
        </w:rPr>
        <w:t>at</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on</w:t>
      </w:r>
      <w:r w:rsidRPr="00BC4928">
        <w:rPr>
          <w:rFonts w:asciiTheme="majorBidi" w:eastAsia="Times New Roman" w:hAnsiTheme="majorBidi" w:cstheme="majorBidi"/>
          <w:color w:val="000000"/>
          <w:spacing w:val="34"/>
          <w:sz w:val="24"/>
          <w:szCs w:val="24"/>
        </w:rPr>
        <w:t xml:space="preserve"> </w:t>
      </w:r>
      <w:r w:rsidRPr="00BC4928">
        <w:rPr>
          <w:rFonts w:asciiTheme="majorBidi" w:eastAsia="Times New Roman" w:hAnsiTheme="majorBidi" w:cstheme="majorBidi"/>
          <w:color w:val="000000"/>
          <w:sz w:val="24"/>
          <w:szCs w:val="24"/>
        </w:rPr>
        <w:t>de</w:t>
      </w:r>
      <w:r w:rsidRPr="00BC4928">
        <w:rPr>
          <w:rFonts w:asciiTheme="majorBidi" w:eastAsia="Times New Roman" w:hAnsiTheme="majorBidi" w:cstheme="majorBidi"/>
          <w:color w:val="000000"/>
          <w:spacing w:val="33"/>
          <w:sz w:val="24"/>
          <w:szCs w:val="24"/>
        </w:rPr>
        <w:t xml:space="preserve"> </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a</w:t>
      </w:r>
      <w:r w:rsidRPr="00BC4928">
        <w:rPr>
          <w:rFonts w:asciiTheme="majorBidi" w:eastAsia="Times New Roman" w:hAnsiTheme="majorBidi" w:cstheme="majorBidi"/>
          <w:color w:val="000000"/>
          <w:spacing w:val="35"/>
          <w:sz w:val="24"/>
          <w:szCs w:val="24"/>
        </w:rPr>
        <w:t xml:space="preserve"> </w:t>
      </w:r>
      <w:r w:rsidRPr="00BC4928">
        <w:rPr>
          <w:rFonts w:asciiTheme="majorBidi" w:eastAsia="Times New Roman" w:hAnsiTheme="majorBidi" w:cstheme="majorBidi"/>
          <w:color w:val="000000"/>
          <w:sz w:val="24"/>
          <w:szCs w:val="24"/>
        </w:rPr>
        <w:t>conc</w:t>
      </w:r>
      <w:r w:rsidRPr="00BC4928">
        <w:rPr>
          <w:rFonts w:asciiTheme="majorBidi" w:eastAsia="Times New Roman" w:hAnsiTheme="majorBidi" w:cstheme="majorBidi"/>
          <w:color w:val="000000"/>
          <w:spacing w:val="-1"/>
          <w:sz w:val="24"/>
          <w:szCs w:val="24"/>
        </w:rPr>
        <w:t>e</w:t>
      </w:r>
      <w:r w:rsidRPr="00BC4928">
        <w:rPr>
          <w:rFonts w:asciiTheme="majorBidi" w:eastAsia="Times New Roman" w:hAnsiTheme="majorBidi" w:cstheme="majorBidi"/>
          <w:color w:val="000000"/>
          <w:sz w:val="24"/>
          <w:szCs w:val="24"/>
        </w:rPr>
        <w:t>nt</w:t>
      </w:r>
      <w:r w:rsidRPr="00BC4928">
        <w:rPr>
          <w:rFonts w:asciiTheme="majorBidi" w:eastAsia="Times New Roman" w:hAnsiTheme="majorBidi" w:cstheme="majorBidi"/>
          <w:color w:val="000000"/>
          <w:spacing w:val="2"/>
          <w:sz w:val="24"/>
          <w:szCs w:val="24"/>
        </w:rPr>
        <w:t>r</w:t>
      </w:r>
      <w:r w:rsidRPr="00BC4928">
        <w:rPr>
          <w:rFonts w:asciiTheme="majorBidi" w:eastAsia="Times New Roman" w:hAnsiTheme="majorBidi" w:cstheme="majorBidi"/>
          <w:color w:val="000000"/>
          <w:sz w:val="24"/>
          <w:szCs w:val="24"/>
        </w:rPr>
        <w:t>at</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on</w:t>
      </w:r>
      <w:r w:rsidRPr="00BC4928">
        <w:rPr>
          <w:rFonts w:asciiTheme="majorBidi" w:eastAsia="Times New Roman" w:hAnsiTheme="majorBidi" w:cstheme="majorBidi"/>
          <w:color w:val="000000"/>
          <w:spacing w:val="34"/>
          <w:sz w:val="24"/>
          <w:szCs w:val="24"/>
        </w:rPr>
        <w:t xml:space="preserve"> </w:t>
      </w:r>
      <w:r w:rsidRPr="00BC4928">
        <w:rPr>
          <w:rFonts w:asciiTheme="majorBidi" w:eastAsia="Times New Roman" w:hAnsiTheme="majorBidi" w:cstheme="majorBidi"/>
          <w:color w:val="000000"/>
          <w:sz w:val="24"/>
          <w:szCs w:val="24"/>
        </w:rPr>
        <w:t>d'</w:t>
      </w:r>
      <w:r w:rsidRPr="00BC4928">
        <w:rPr>
          <w:rFonts w:asciiTheme="majorBidi" w:eastAsia="Times New Roman" w:hAnsiTheme="majorBidi" w:cstheme="majorBidi"/>
          <w:color w:val="000000"/>
          <w:spacing w:val="2"/>
          <w:sz w:val="24"/>
          <w:szCs w:val="24"/>
        </w:rPr>
        <w:t>a</w:t>
      </w:r>
      <w:r w:rsidRPr="00BC4928">
        <w:rPr>
          <w:rFonts w:asciiTheme="majorBidi" w:eastAsia="Times New Roman" w:hAnsiTheme="majorBidi" w:cstheme="majorBidi"/>
          <w:color w:val="000000"/>
          <w:spacing w:val="-1"/>
          <w:sz w:val="24"/>
          <w:szCs w:val="24"/>
        </w:rPr>
        <w:t>gar</w:t>
      </w:r>
      <w:r w:rsidRPr="00BC4928">
        <w:rPr>
          <w:rFonts w:asciiTheme="majorBidi" w:eastAsia="Times New Roman" w:hAnsiTheme="majorBidi" w:cstheme="majorBidi"/>
          <w:color w:val="000000"/>
          <w:sz w:val="24"/>
          <w:szCs w:val="24"/>
        </w:rPr>
        <w:t>o</w:t>
      </w:r>
      <w:r w:rsidRPr="00BC4928">
        <w:rPr>
          <w:rFonts w:asciiTheme="majorBidi" w:eastAsia="Times New Roman" w:hAnsiTheme="majorBidi" w:cstheme="majorBidi"/>
          <w:color w:val="000000"/>
          <w:spacing w:val="3"/>
          <w:sz w:val="24"/>
          <w:szCs w:val="24"/>
        </w:rPr>
        <w:t>s</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1"/>
          <w:sz w:val="24"/>
          <w:szCs w:val="24"/>
        </w:rPr>
        <w:t xml:space="preserve"> </w:t>
      </w:r>
      <w:r w:rsidRPr="00BC4928">
        <w:rPr>
          <w:rFonts w:asciiTheme="majorBidi" w:eastAsia="Times New Roman" w:hAnsiTheme="majorBidi" w:cstheme="majorBidi"/>
          <w:color w:val="000000"/>
          <w:sz w:val="24"/>
          <w:szCs w:val="24"/>
        </w:rPr>
        <w:t>dans</w:t>
      </w:r>
      <w:r w:rsidRPr="00BC4928">
        <w:rPr>
          <w:rFonts w:asciiTheme="majorBidi" w:eastAsia="Times New Roman" w:hAnsiTheme="majorBidi" w:cstheme="majorBidi"/>
          <w:color w:val="000000"/>
          <w:spacing w:val="34"/>
          <w:sz w:val="24"/>
          <w:szCs w:val="24"/>
        </w:rPr>
        <w:t xml:space="preserve"> </w:t>
      </w:r>
      <w:r w:rsidRPr="00BC4928">
        <w:rPr>
          <w:rFonts w:asciiTheme="majorBidi" w:eastAsia="Times New Roman" w:hAnsiTheme="majorBidi" w:cstheme="majorBidi"/>
          <w:color w:val="000000"/>
          <w:sz w:val="24"/>
          <w:szCs w:val="24"/>
        </w:rPr>
        <w:t>un</w:t>
      </w:r>
      <w:r w:rsidRPr="00BC4928">
        <w:rPr>
          <w:rFonts w:asciiTheme="majorBidi" w:eastAsia="Times New Roman" w:hAnsiTheme="majorBidi" w:cstheme="majorBidi"/>
          <w:color w:val="000000"/>
          <w:spacing w:val="34"/>
          <w:sz w:val="24"/>
          <w:szCs w:val="24"/>
        </w:rPr>
        <w:t xml:space="preserve"> </w:t>
      </w:r>
      <w:r w:rsidRPr="00BC4928">
        <w:rPr>
          <w:rFonts w:asciiTheme="majorBidi" w:eastAsia="Times New Roman" w:hAnsiTheme="majorBidi" w:cstheme="majorBidi"/>
          <w:color w:val="000000"/>
          <w:sz w:val="24"/>
          <w:szCs w:val="24"/>
        </w:rPr>
        <w:t>gel r</w:t>
      </w:r>
      <w:r w:rsidRPr="00BC4928">
        <w:rPr>
          <w:rFonts w:asciiTheme="majorBidi" w:eastAsia="Times New Roman" w:hAnsiTheme="majorBidi" w:cstheme="majorBidi"/>
          <w:color w:val="000000"/>
          <w:spacing w:val="-1"/>
          <w:sz w:val="24"/>
          <w:szCs w:val="24"/>
        </w:rPr>
        <w:t>é</w:t>
      </w:r>
      <w:r w:rsidRPr="00BC4928">
        <w:rPr>
          <w:rFonts w:asciiTheme="majorBidi" w:eastAsia="Times New Roman" w:hAnsiTheme="majorBidi" w:cstheme="majorBidi"/>
          <w:color w:val="000000"/>
          <w:sz w:val="24"/>
          <w:szCs w:val="24"/>
        </w:rPr>
        <w:t>duit</w:t>
      </w:r>
      <w:r w:rsidRPr="00BC4928">
        <w:rPr>
          <w:rFonts w:asciiTheme="majorBidi" w:eastAsia="Times New Roman" w:hAnsiTheme="majorBidi" w:cstheme="majorBidi"/>
          <w:color w:val="000000"/>
          <w:spacing w:val="3"/>
          <w:sz w:val="24"/>
          <w:szCs w:val="24"/>
        </w:rPr>
        <w:t xml:space="preserve"> </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a</w:t>
      </w:r>
      <w:r w:rsidRPr="00BC4928">
        <w:rPr>
          <w:rFonts w:asciiTheme="majorBidi" w:eastAsia="Times New Roman" w:hAnsiTheme="majorBidi" w:cstheme="majorBidi"/>
          <w:color w:val="000000"/>
          <w:spacing w:val="2"/>
          <w:sz w:val="24"/>
          <w:szCs w:val="24"/>
        </w:rPr>
        <w:t xml:space="preserve"> </w:t>
      </w:r>
      <w:r w:rsidRPr="00BC4928">
        <w:rPr>
          <w:rFonts w:asciiTheme="majorBidi" w:eastAsia="Times New Roman" w:hAnsiTheme="majorBidi" w:cstheme="majorBidi"/>
          <w:color w:val="000000"/>
          <w:sz w:val="24"/>
          <w:szCs w:val="24"/>
        </w:rPr>
        <w:t>v</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tesse</w:t>
      </w:r>
      <w:r w:rsidRPr="00BC4928">
        <w:rPr>
          <w:rFonts w:asciiTheme="majorBidi" w:eastAsia="Times New Roman" w:hAnsiTheme="majorBidi" w:cstheme="majorBidi"/>
          <w:color w:val="000000"/>
          <w:spacing w:val="2"/>
          <w:sz w:val="24"/>
          <w:szCs w:val="24"/>
        </w:rPr>
        <w:t xml:space="preserve"> </w:t>
      </w:r>
      <w:r w:rsidRPr="00BC4928">
        <w:rPr>
          <w:rFonts w:asciiTheme="majorBidi" w:eastAsia="Times New Roman" w:hAnsiTheme="majorBidi" w:cstheme="majorBidi"/>
          <w:color w:val="000000"/>
          <w:sz w:val="24"/>
          <w:szCs w:val="24"/>
        </w:rPr>
        <w:t>de</w:t>
      </w:r>
      <w:r w:rsidRPr="00BC4928">
        <w:rPr>
          <w:rFonts w:asciiTheme="majorBidi" w:eastAsia="Times New Roman" w:hAnsiTheme="majorBidi" w:cstheme="majorBidi"/>
          <w:color w:val="000000"/>
          <w:spacing w:val="2"/>
          <w:sz w:val="24"/>
          <w:szCs w:val="24"/>
        </w:rPr>
        <w:t xml:space="preserve"> </w:t>
      </w:r>
      <w:r w:rsidRPr="00BC4928">
        <w:rPr>
          <w:rFonts w:asciiTheme="majorBidi" w:eastAsia="Times New Roman" w:hAnsiTheme="majorBidi" w:cstheme="majorBidi"/>
          <w:color w:val="000000"/>
          <w:spacing w:val="1"/>
          <w:sz w:val="24"/>
          <w:szCs w:val="24"/>
        </w:rPr>
        <w:t>mi</w:t>
      </w:r>
      <w:r w:rsidRPr="00BC4928">
        <w:rPr>
          <w:rFonts w:asciiTheme="majorBidi" w:eastAsia="Times New Roman" w:hAnsiTheme="majorBidi" w:cstheme="majorBidi"/>
          <w:color w:val="000000"/>
          <w:sz w:val="24"/>
          <w:szCs w:val="24"/>
        </w:rPr>
        <w:t>gr</w:t>
      </w:r>
      <w:r w:rsidRPr="00BC4928">
        <w:rPr>
          <w:rFonts w:asciiTheme="majorBidi" w:eastAsia="Times New Roman" w:hAnsiTheme="majorBidi" w:cstheme="majorBidi"/>
          <w:color w:val="000000"/>
          <w:spacing w:val="1"/>
          <w:sz w:val="24"/>
          <w:szCs w:val="24"/>
        </w:rPr>
        <w:t>at</w:t>
      </w:r>
      <w:r w:rsidRPr="00BC4928">
        <w:rPr>
          <w:rFonts w:asciiTheme="majorBidi" w:eastAsia="Times New Roman" w:hAnsiTheme="majorBidi" w:cstheme="majorBidi"/>
          <w:color w:val="000000"/>
          <w:sz w:val="24"/>
          <w:szCs w:val="24"/>
        </w:rPr>
        <w:t>i</w:t>
      </w:r>
      <w:r w:rsidRPr="00BC4928">
        <w:rPr>
          <w:rFonts w:asciiTheme="majorBidi" w:eastAsia="Times New Roman" w:hAnsiTheme="majorBidi" w:cstheme="majorBidi"/>
          <w:color w:val="000000"/>
          <w:spacing w:val="1"/>
          <w:sz w:val="24"/>
          <w:szCs w:val="24"/>
        </w:rPr>
        <w:t>o</w:t>
      </w:r>
      <w:r w:rsidRPr="00BC4928">
        <w:rPr>
          <w:rFonts w:asciiTheme="majorBidi" w:eastAsia="Times New Roman" w:hAnsiTheme="majorBidi" w:cstheme="majorBidi"/>
          <w:color w:val="000000"/>
          <w:sz w:val="24"/>
          <w:szCs w:val="24"/>
        </w:rPr>
        <w:t>n</w:t>
      </w:r>
      <w:r w:rsidRPr="00BC4928">
        <w:rPr>
          <w:rFonts w:asciiTheme="majorBidi" w:eastAsia="Times New Roman" w:hAnsiTheme="majorBidi" w:cstheme="majorBidi"/>
          <w:color w:val="000000"/>
          <w:spacing w:val="2"/>
          <w:sz w:val="24"/>
          <w:szCs w:val="24"/>
        </w:rPr>
        <w:t xml:space="preserve"> </w:t>
      </w:r>
      <w:r w:rsidRPr="00BC4928">
        <w:rPr>
          <w:rFonts w:asciiTheme="majorBidi" w:eastAsia="Times New Roman" w:hAnsiTheme="majorBidi" w:cstheme="majorBidi"/>
          <w:color w:val="000000"/>
          <w:sz w:val="24"/>
          <w:szCs w:val="24"/>
        </w:rPr>
        <w:t>et</w:t>
      </w:r>
      <w:r w:rsidRPr="00BC4928">
        <w:rPr>
          <w:rFonts w:asciiTheme="majorBidi" w:eastAsia="Times New Roman" w:hAnsiTheme="majorBidi" w:cstheme="majorBidi"/>
          <w:color w:val="000000"/>
          <w:spacing w:val="2"/>
          <w:sz w:val="24"/>
          <w:szCs w:val="24"/>
        </w:rPr>
        <w:t xml:space="preserve"> </w:t>
      </w:r>
      <w:r w:rsidRPr="00BC4928">
        <w:rPr>
          <w:rFonts w:asciiTheme="majorBidi" w:eastAsia="Times New Roman" w:hAnsiTheme="majorBidi" w:cstheme="majorBidi"/>
          <w:color w:val="000000"/>
          <w:spacing w:val="1"/>
          <w:sz w:val="24"/>
          <w:szCs w:val="24"/>
        </w:rPr>
        <w:t>p</w:t>
      </w:r>
      <w:r w:rsidRPr="00BC4928">
        <w:rPr>
          <w:rFonts w:asciiTheme="majorBidi" w:eastAsia="Times New Roman" w:hAnsiTheme="majorBidi" w:cstheme="majorBidi"/>
          <w:color w:val="000000"/>
          <w:sz w:val="24"/>
          <w:szCs w:val="24"/>
        </w:rPr>
        <w:t>ermet</w:t>
      </w:r>
      <w:r w:rsidRPr="00BC4928">
        <w:rPr>
          <w:rFonts w:asciiTheme="majorBidi" w:eastAsia="Times New Roman" w:hAnsiTheme="majorBidi" w:cstheme="majorBidi"/>
          <w:color w:val="000000"/>
          <w:spacing w:val="2"/>
          <w:sz w:val="24"/>
          <w:szCs w:val="24"/>
        </w:rPr>
        <w:t xml:space="preserve"> </w:t>
      </w:r>
      <w:r w:rsidRPr="00BC4928">
        <w:rPr>
          <w:rFonts w:asciiTheme="majorBidi" w:eastAsia="Times New Roman" w:hAnsiTheme="majorBidi" w:cstheme="majorBidi"/>
          <w:color w:val="000000"/>
          <w:sz w:val="24"/>
          <w:szCs w:val="24"/>
        </w:rPr>
        <w:t>la</w:t>
      </w:r>
      <w:r w:rsidRPr="00BC4928">
        <w:rPr>
          <w:rFonts w:asciiTheme="majorBidi" w:eastAsia="Times New Roman" w:hAnsiTheme="majorBidi" w:cstheme="majorBidi"/>
          <w:color w:val="000000"/>
          <w:spacing w:val="2"/>
          <w:sz w:val="24"/>
          <w:szCs w:val="24"/>
        </w:rPr>
        <w:t xml:space="preserve"> </w:t>
      </w:r>
      <w:r w:rsidRPr="00BC4928">
        <w:rPr>
          <w:rFonts w:asciiTheme="majorBidi" w:eastAsia="Times New Roman" w:hAnsiTheme="majorBidi" w:cstheme="majorBidi"/>
          <w:color w:val="000000"/>
          <w:spacing w:val="1"/>
          <w:sz w:val="24"/>
          <w:szCs w:val="24"/>
        </w:rPr>
        <w:t>s</w:t>
      </w:r>
      <w:r w:rsidRPr="00BC4928">
        <w:rPr>
          <w:rFonts w:asciiTheme="majorBidi" w:eastAsia="Times New Roman" w:hAnsiTheme="majorBidi" w:cstheme="majorBidi"/>
          <w:color w:val="000000"/>
          <w:sz w:val="24"/>
          <w:szCs w:val="24"/>
        </w:rPr>
        <w:t>ép</w:t>
      </w:r>
      <w:r w:rsidRPr="00BC4928">
        <w:rPr>
          <w:rFonts w:asciiTheme="majorBidi" w:eastAsia="Times New Roman" w:hAnsiTheme="majorBidi" w:cstheme="majorBidi"/>
          <w:color w:val="000000"/>
          <w:spacing w:val="-1"/>
          <w:sz w:val="24"/>
          <w:szCs w:val="24"/>
        </w:rPr>
        <w:t>a</w:t>
      </w:r>
      <w:r w:rsidRPr="00BC4928">
        <w:rPr>
          <w:rFonts w:asciiTheme="majorBidi" w:eastAsia="Times New Roman" w:hAnsiTheme="majorBidi" w:cstheme="majorBidi"/>
          <w:color w:val="000000"/>
          <w:spacing w:val="1"/>
          <w:sz w:val="24"/>
          <w:szCs w:val="24"/>
        </w:rPr>
        <w:t>r</w:t>
      </w:r>
      <w:r w:rsidRPr="00BC4928">
        <w:rPr>
          <w:rFonts w:asciiTheme="majorBidi" w:eastAsia="Times New Roman" w:hAnsiTheme="majorBidi" w:cstheme="majorBidi"/>
          <w:color w:val="000000"/>
          <w:sz w:val="24"/>
          <w:szCs w:val="24"/>
        </w:rPr>
        <w:t>at</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on</w:t>
      </w:r>
      <w:r w:rsidRPr="00BC4928">
        <w:rPr>
          <w:rFonts w:asciiTheme="majorBidi" w:eastAsia="Times New Roman" w:hAnsiTheme="majorBidi" w:cstheme="majorBidi"/>
          <w:color w:val="000000"/>
          <w:spacing w:val="3"/>
          <w:sz w:val="24"/>
          <w:szCs w:val="24"/>
        </w:rPr>
        <w:t xml:space="preserve"> </w:t>
      </w:r>
      <w:r w:rsidRPr="00BC4928">
        <w:rPr>
          <w:rFonts w:asciiTheme="majorBidi" w:eastAsia="Times New Roman" w:hAnsiTheme="majorBidi" w:cstheme="majorBidi"/>
          <w:color w:val="000000"/>
          <w:sz w:val="24"/>
          <w:szCs w:val="24"/>
        </w:rPr>
        <w:t>de</w:t>
      </w:r>
      <w:r w:rsidRPr="00BC4928">
        <w:rPr>
          <w:rFonts w:asciiTheme="majorBidi" w:eastAsia="Times New Roman" w:hAnsiTheme="majorBidi" w:cstheme="majorBidi"/>
          <w:color w:val="000000"/>
          <w:spacing w:val="2"/>
          <w:sz w:val="24"/>
          <w:szCs w:val="24"/>
        </w:rPr>
        <w:t xml:space="preserve"> </w:t>
      </w:r>
      <w:r w:rsidRPr="00BC4928">
        <w:rPr>
          <w:rFonts w:asciiTheme="majorBidi" w:eastAsia="Times New Roman" w:hAnsiTheme="majorBidi" w:cstheme="majorBidi"/>
          <w:color w:val="000000"/>
          <w:sz w:val="24"/>
          <w:szCs w:val="24"/>
        </w:rPr>
        <w:t>f</w:t>
      </w:r>
      <w:r w:rsidRPr="00BC4928">
        <w:rPr>
          <w:rFonts w:asciiTheme="majorBidi" w:eastAsia="Times New Roman" w:hAnsiTheme="majorBidi" w:cstheme="majorBidi"/>
          <w:color w:val="000000"/>
          <w:spacing w:val="-1"/>
          <w:sz w:val="24"/>
          <w:szCs w:val="24"/>
        </w:rPr>
        <w:t>r</w:t>
      </w:r>
      <w:r w:rsidRPr="00BC4928">
        <w:rPr>
          <w:rFonts w:asciiTheme="majorBidi" w:eastAsia="Times New Roman" w:hAnsiTheme="majorBidi" w:cstheme="majorBidi"/>
          <w:color w:val="000000"/>
          <w:spacing w:val="1"/>
          <w:sz w:val="24"/>
          <w:szCs w:val="24"/>
        </w:rPr>
        <w:t>a</w:t>
      </w:r>
      <w:r w:rsidRPr="00BC4928">
        <w:rPr>
          <w:rFonts w:asciiTheme="majorBidi" w:eastAsia="Times New Roman" w:hAnsiTheme="majorBidi" w:cstheme="majorBidi"/>
          <w:color w:val="000000"/>
          <w:spacing w:val="-1"/>
          <w:sz w:val="24"/>
          <w:szCs w:val="24"/>
        </w:rPr>
        <w:t>g</w:t>
      </w:r>
      <w:r w:rsidRPr="00BC4928">
        <w:rPr>
          <w:rFonts w:asciiTheme="majorBidi" w:eastAsia="Times New Roman" w:hAnsiTheme="majorBidi" w:cstheme="majorBidi"/>
          <w:color w:val="000000"/>
          <w:sz w:val="24"/>
          <w:szCs w:val="24"/>
        </w:rPr>
        <w:t>ment</w:t>
      </w:r>
      <w:r w:rsidRPr="00BC4928">
        <w:rPr>
          <w:rFonts w:asciiTheme="majorBidi" w:eastAsia="Times New Roman" w:hAnsiTheme="majorBidi" w:cstheme="majorBidi"/>
          <w:color w:val="000000"/>
          <w:spacing w:val="2"/>
          <w:sz w:val="24"/>
          <w:szCs w:val="24"/>
        </w:rPr>
        <w:t xml:space="preserve"> </w:t>
      </w:r>
      <w:r w:rsidRPr="00BC4928">
        <w:rPr>
          <w:rFonts w:asciiTheme="majorBidi" w:eastAsia="Times New Roman" w:hAnsiTheme="majorBidi" w:cstheme="majorBidi"/>
          <w:color w:val="000000"/>
          <w:spacing w:val="3"/>
          <w:sz w:val="24"/>
          <w:szCs w:val="24"/>
        </w:rPr>
        <w:t>d</w:t>
      </w:r>
      <w:r w:rsidRPr="00BC4928">
        <w:rPr>
          <w:rFonts w:asciiTheme="majorBidi" w:eastAsia="Times New Roman" w:hAnsiTheme="majorBidi" w:cstheme="majorBidi"/>
          <w:color w:val="000000"/>
          <w:spacing w:val="-1"/>
          <w:sz w:val="24"/>
          <w:szCs w:val="24"/>
        </w:rPr>
        <w:t>'</w:t>
      </w:r>
      <w:r w:rsidRPr="00BC4928">
        <w:rPr>
          <w:rFonts w:asciiTheme="majorBidi" w:eastAsia="Times New Roman" w:hAnsiTheme="majorBidi" w:cstheme="majorBidi"/>
          <w:color w:val="000000"/>
          <w:spacing w:val="1"/>
          <w:sz w:val="24"/>
          <w:szCs w:val="24"/>
        </w:rPr>
        <w:t>A</w:t>
      </w:r>
      <w:r w:rsidRPr="00BC4928">
        <w:rPr>
          <w:rFonts w:asciiTheme="majorBidi" w:eastAsia="Times New Roman" w:hAnsiTheme="majorBidi" w:cstheme="majorBidi"/>
          <w:color w:val="000000"/>
          <w:sz w:val="24"/>
          <w:szCs w:val="24"/>
        </w:rPr>
        <w:t>DN</w:t>
      </w:r>
      <w:r w:rsidRPr="00BC4928">
        <w:rPr>
          <w:rFonts w:asciiTheme="majorBidi" w:eastAsia="Times New Roman" w:hAnsiTheme="majorBidi" w:cstheme="majorBidi"/>
          <w:color w:val="000000"/>
          <w:spacing w:val="2"/>
          <w:sz w:val="24"/>
          <w:szCs w:val="24"/>
        </w:rPr>
        <w:t xml:space="preserve"> </w:t>
      </w:r>
      <w:r w:rsidRPr="00BC4928">
        <w:rPr>
          <w:rFonts w:asciiTheme="majorBidi" w:eastAsia="Times New Roman" w:hAnsiTheme="majorBidi" w:cstheme="majorBidi"/>
          <w:color w:val="000000"/>
          <w:spacing w:val="3"/>
          <w:sz w:val="24"/>
          <w:szCs w:val="24"/>
        </w:rPr>
        <w:t>d</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2"/>
          <w:sz w:val="24"/>
          <w:szCs w:val="24"/>
        </w:rPr>
        <w:t xml:space="preserve"> </w:t>
      </w:r>
      <w:r w:rsidRPr="00BC4928">
        <w:rPr>
          <w:rFonts w:asciiTheme="majorBidi" w:eastAsia="Times New Roman" w:hAnsiTheme="majorBidi" w:cstheme="majorBidi"/>
          <w:color w:val="000000"/>
          <w:sz w:val="24"/>
          <w:szCs w:val="24"/>
        </w:rPr>
        <w:t>p</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us</w:t>
      </w:r>
      <w:r w:rsidRPr="00BC4928">
        <w:rPr>
          <w:rFonts w:asciiTheme="majorBidi" w:eastAsia="Times New Roman" w:hAnsiTheme="majorBidi" w:cstheme="majorBidi"/>
          <w:color w:val="000000"/>
          <w:spacing w:val="3"/>
          <w:sz w:val="24"/>
          <w:szCs w:val="24"/>
        </w:rPr>
        <w:t xml:space="preserve"> </w:t>
      </w:r>
      <w:r w:rsidRPr="00BC4928">
        <w:rPr>
          <w:rFonts w:asciiTheme="majorBidi" w:eastAsia="Times New Roman" w:hAnsiTheme="majorBidi" w:cstheme="majorBidi"/>
          <w:color w:val="000000"/>
          <w:sz w:val="24"/>
          <w:szCs w:val="24"/>
        </w:rPr>
        <w:t>pet</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te tai</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le (voir tableau ).</w:t>
      </w:r>
    </w:p>
    <w:p w:rsidR="00CB6F95" w:rsidRDefault="00CB6F95" w:rsidP="00BD6664">
      <w:pPr>
        <w:numPr>
          <w:ilvl w:val="0"/>
          <w:numId w:val="23"/>
        </w:numPr>
        <w:tabs>
          <w:tab w:val="left" w:pos="720"/>
        </w:tabs>
        <w:spacing w:after="0"/>
        <w:ind w:right="538"/>
        <w:jc w:val="both"/>
        <w:rPr>
          <w:rFonts w:asciiTheme="majorBidi" w:eastAsia="Times New Roman" w:hAnsiTheme="majorBidi" w:cstheme="majorBidi"/>
          <w:color w:val="000000"/>
          <w:sz w:val="24"/>
          <w:szCs w:val="24"/>
        </w:rPr>
      </w:pPr>
    </w:p>
    <w:p w:rsidR="00CB6F95" w:rsidRDefault="00CB6F95" w:rsidP="00CB6F95">
      <w:pPr>
        <w:tabs>
          <w:tab w:val="left" w:pos="720"/>
        </w:tabs>
        <w:spacing w:after="0"/>
        <w:ind w:left="720" w:right="538"/>
        <w:jc w:val="both"/>
        <w:rPr>
          <w:rFonts w:asciiTheme="majorBidi" w:eastAsia="Times New Roman" w:hAnsiTheme="majorBidi" w:cstheme="majorBidi"/>
          <w:color w:val="000000"/>
          <w:sz w:val="24"/>
          <w:szCs w:val="24"/>
        </w:rPr>
      </w:pPr>
    </w:p>
    <w:p w:rsidR="00BD6664" w:rsidRPr="00BC4928" w:rsidRDefault="00BD6664" w:rsidP="00BD6664">
      <w:pPr>
        <w:numPr>
          <w:ilvl w:val="0"/>
          <w:numId w:val="23"/>
        </w:numPr>
        <w:tabs>
          <w:tab w:val="left" w:pos="720"/>
        </w:tabs>
        <w:spacing w:after="0"/>
        <w:ind w:right="538"/>
        <w:jc w:val="both"/>
        <w:rPr>
          <w:rFonts w:asciiTheme="majorBidi" w:eastAsia="Times New Roman" w:hAnsiTheme="majorBidi" w:cstheme="majorBidi"/>
          <w:color w:val="000000"/>
          <w:sz w:val="24"/>
          <w:szCs w:val="24"/>
        </w:rPr>
      </w:pPr>
      <w:r w:rsidRPr="00BC4928">
        <w:rPr>
          <w:rFonts w:asciiTheme="majorBidi" w:eastAsia="Times New Roman" w:hAnsiTheme="majorBidi" w:cstheme="majorBidi"/>
          <w:color w:val="000000"/>
          <w:sz w:val="24"/>
          <w:szCs w:val="24"/>
        </w:rPr>
        <w:t>Le</w:t>
      </w:r>
      <w:r w:rsidRPr="00BC4928">
        <w:rPr>
          <w:rFonts w:asciiTheme="majorBidi" w:eastAsia="Times New Roman" w:hAnsiTheme="majorBidi" w:cstheme="majorBidi"/>
          <w:color w:val="000000"/>
          <w:spacing w:val="57"/>
          <w:sz w:val="24"/>
          <w:szCs w:val="24"/>
        </w:rPr>
        <w:t xml:space="preserve"> </w:t>
      </w:r>
      <w:r w:rsidRPr="00BC4928">
        <w:rPr>
          <w:rFonts w:asciiTheme="majorBidi" w:eastAsia="Times New Roman" w:hAnsiTheme="majorBidi" w:cstheme="majorBidi"/>
          <w:color w:val="000000"/>
          <w:sz w:val="24"/>
          <w:szCs w:val="24"/>
        </w:rPr>
        <w:t>voltage :</w:t>
      </w:r>
      <w:r w:rsidRPr="00BC4928">
        <w:rPr>
          <w:rFonts w:asciiTheme="majorBidi" w:eastAsia="Times New Roman" w:hAnsiTheme="majorBidi" w:cstheme="majorBidi"/>
          <w:color w:val="000000"/>
          <w:spacing w:val="57"/>
          <w:sz w:val="24"/>
          <w:szCs w:val="24"/>
        </w:rPr>
        <w:t xml:space="preserve"> </w:t>
      </w:r>
      <w:r w:rsidRPr="00BC4928">
        <w:rPr>
          <w:rFonts w:asciiTheme="majorBidi" w:eastAsia="Times New Roman" w:hAnsiTheme="majorBidi" w:cstheme="majorBidi"/>
          <w:color w:val="000000"/>
          <w:sz w:val="24"/>
          <w:szCs w:val="24"/>
        </w:rPr>
        <w:t>p</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us</w:t>
      </w:r>
      <w:r w:rsidRPr="00BC4928">
        <w:rPr>
          <w:rFonts w:asciiTheme="majorBidi" w:eastAsia="Times New Roman" w:hAnsiTheme="majorBidi" w:cstheme="majorBidi"/>
          <w:color w:val="000000"/>
          <w:spacing w:val="58"/>
          <w:sz w:val="24"/>
          <w:szCs w:val="24"/>
        </w:rPr>
        <w:t xml:space="preserve"> </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57"/>
          <w:sz w:val="24"/>
          <w:szCs w:val="24"/>
        </w:rPr>
        <w:t xml:space="preserve"> </w:t>
      </w:r>
      <w:r w:rsidRPr="00BC4928">
        <w:rPr>
          <w:rFonts w:asciiTheme="majorBidi" w:eastAsia="Times New Roman" w:hAnsiTheme="majorBidi" w:cstheme="majorBidi"/>
          <w:color w:val="000000"/>
          <w:sz w:val="24"/>
          <w:szCs w:val="24"/>
        </w:rPr>
        <w:t>vol</w:t>
      </w:r>
      <w:r w:rsidRPr="00BC4928">
        <w:rPr>
          <w:rFonts w:asciiTheme="majorBidi" w:eastAsia="Times New Roman" w:hAnsiTheme="majorBidi" w:cstheme="majorBidi"/>
          <w:color w:val="000000"/>
          <w:spacing w:val="-2"/>
          <w:sz w:val="24"/>
          <w:szCs w:val="24"/>
        </w:rPr>
        <w:t>t</w:t>
      </w:r>
      <w:r w:rsidRPr="00BC4928">
        <w:rPr>
          <w:rFonts w:asciiTheme="majorBidi" w:eastAsia="Times New Roman" w:hAnsiTheme="majorBidi" w:cstheme="majorBidi"/>
          <w:color w:val="000000"/>
          <w:spacing w:val="-1"/>
          <w:sz w:val="24"/>
          <w:szCs w:val="24"/>
        </w:rPr>
        <w:t>a</w:t>
      </w:r>
      <w:r w:rsidRPr="00BC4928">
        <w:rPr>
          <w:rFonts w:asciiTheme="majorBidi" w:eastAsia="Times New Roman" w:hAnsiTheme="majorBidi" w:cstheme="majorBidi"/>
          <w:color w:val="000000"/>
          <w:sz w:val="24"/>
          <w:szCs w:val="24"/>
        </w:rPr>
        <w:t>ge</w:t>
      </w:r>
      <w:r w:rsidRPr="00BC4928">
        <w:rPr>
          <w:rFonts w:asciiTheme="majorBidi" w:eastAsia="Times New Roman" w:hAnsiTheme="majorBidi" w:cstheme="majorBidi"/>
          <w:color w:val="000000"/>
          <w:spacing w:val="56"/>
          <w:sz w:val="24"/>
          <w:szCs w:val="24"/>
        </w:rPr>
        <w:t xml:space="preserve"> </w:t>
      </w:r>
      <w:r w:rsidRPr="00BC4928">
        <w:rPr>
          <w:rFonts w:asciiTheme="majorBidi" w:eastAsia="Times New Roman" w:hAnsiTheme="majorBidi" w:cstheme="majorBidi"/>
          <w:color w:val="000000"/>
          <w:sz w:val="24"/>
          <w:szCs w:val="24"/>
        </w:rPr>
        <w:t>est</w:t>
      </w:r>
      <w:r w:rsidRPr="00BC4928">
        <w:rPr>
          <w:rFonts w:asciiTheme="majorBidi" w:eastAsia="Times New Roman" w:hAnsiTheme="majorBidi" w:cstheme="majorBidi"/>
          <w:color w:val="000000"/>
          <w:spacing w:val="58"/>
          <w:sz w:val="24"/>
          <w:szCs w:val="24"/>
        </w:rPr>
        <w:t xml:space="preserve"> </w:t>
      </w:r>
      <w:r w:rsidRPr="00BC4928">
        <w:rPr>
          <w:rFonts w:asciiTheme="majorBidi" w:eastAsia="Times New Roman" w:hAnsiTheme="majorBidi" w:cstheme="majorBidi"/>
          <w:color w:val="000000"/>
          <w:spacing w:val="1"/>
          <w:sz w:val="24"/>
          <w:szCs w:val="24"/>
        </w:rPr>
        <w:t>im</w:t>
      </w:r>
      <w:r w:rsidRPr="00BC4928">
        <w:rPr>
          <w:rFonts w:asciiTheme="majorBidi" w:eastAsia="Times New Roman" w:hAnsiTheme="majorBidi" w:cstheme="majorBidi"/>
          <w:color w:val="000000"/>
          <w:sz w:val="24"/>
          <w:szCs w:val="24"/>
        </w:rPr>
        <w:t>portan</w:t>
      </w:r>
      <w:r w:rsidRPr="00BC4928">
        <w:rPr>
          <w:rFonts w:asciiTheme="majorBidi" w:eastAsia="Times New Roman" w:hAnsiTheme="majorBidi" w:cstheme="majorBidi"/>
          <w:color w:val="000000"/>
          <w:spacing w:val="1"/>
          <w:sz w:val="24"/>
          <w:szCs w:val="24"/>
        </w:rPr>
        <w:t>t</w:t>
      </w:r>
      <w:r w:rsidRPr="00BC4928">
        <w:rPr>
          <w:rFonts w:asciiTheme="majorBidi" w:eastAsia="Times New Roman" w:hAnsiTheme="majorBidi" w:cstheme="majorBidi"/>
          <w:color w:val="000000"/>
          <w:sz w:val="24"/>
          <w:szCs w:val="24"/>
        </w:rPr>
        <w:t>,</w:t>
      </w:r>
      <w:r w:rsidRPr="00BC4928">
        <w:rPr>
          <w:rFonts w:asciiTheme="majorBidi" w:eastAsia="Times New Roman" w:hAnsiTheme="majorBidi" w:cstheme="majorBidi"/>
          <w:color w:val="000000"/>
          <w:spacing w:val="57"/>
          <w:sz w:val="24"/>
          <w:szCs w:val="24"/>
        </w:rPr>
        <w:t xml:space="preserve"> </w:t>
      </w:r>
      <w:r w:rsidRPr="00BC4928">
        <w:rPr>
          <w:rFonts w:asciiTheme="majorBidi" w:eastAsia="Times New Roman" w:hAnsiTheme="majorBidi" w:cstheme="majorBidi"/>
          <w:color w:val="000000"/>
          <w:spacing w:val="1"/>
          <w:sz w:val="24"/>
          <w:szCs w:val="24"/>
        </w:rPr>
        <w:t>p</w:t>
      </w:r>
      <w:r w:rsidRPr="00BC4928">
        <w:rPr>
          <w:rFonts w:asciiTheme="majorBidi" w:eastAsia="Times New Roman" w:hAnsiTheme="majorBidi" w:cstheme="majorBidi"/>
          <w:color w:val="000000"/>
          <w:sz w:val="24"/>
          <w:szCs w:val="24"/>
        </w:rPr>
        <w:t>l</w:t>
      </w:r>
      <w:r w:rsidRPr="00BC4928">
        <w:rPr>
          <w:rFonts w:asciiTheme="majorBidi" w:eastAsia="Times New Roman" w:hAnsiTheme="majorBidi" w:cstheme="majorBidi"/>
          <w:color w:val="000000"/>
          <w:spacing w:val="1"/>
          <w:sz w:val="24"/>
          <w:szCs w:val="24"/>
        </w:rPr>
        <w:t>u</w:t>
      </w:r>
      <w:r w:rsidRPr="00BC4928">
        <w:rPr>
          <w:rFonts w:asciiTheme="majorBidi" w:eastAsia="Times New Roman" w:hAnsiTheme="majorBidi" w:cstheme="majorBidi"/>
          <w:color w:val="000000"/>
          <w:sz w:val="24"/>
          <w:szCs w:val="24"/>
        </w:rPr>
        <w:t>s</w:t>
      </w:r>
      <w:r w:rsidRPr="00BC4928">
        <w:rPr>
          <w:rFonts w:asciiTheme="majorBidi" w:eastAsia="Times New Roman" w:hAnsiTheme="majorBidi" w:cstheme="majorBidi"/>
          <w:color w:val="000000"/>
          <w:spacing w:val="55"/>
          <w:sz w:val="24"/>
          <w:szCs w:val="24"/>
        </w:rPr>
        <w:t xml:space="preserve"> </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a</w:t>
      </w:r>
      <w:r w:rsidRPr="00BC4928">
        <w:rPr>
          <w:rFonts w:asciiTheme="majorBidi" w:eastAsia="Times New Roman" w:hAnsiTheme="majorBidi" w:cstheme="majorBidi"/>
          <w:color w:val="000000"/>
          <w:spacing w:val="57"/>
          <w:sz w:val="24"/>
          <w:szCs w:val="24"/>
        </w:rPr>
        <w:t xml:space="preserve"> </w:t>
      </w:r>
      <w:r w:rsidRPr="00BC4928">
        <w:rPr>
          <w:rFonts w:asciiTheme="majorBidi" w:eastAsia="Times New Roman" w:hAnsiTheme="majorBidi" w:cstheme="majorBidi"/>
          <w:color w:val="000000"/>
          <w:sz w:val="24"/>
          <w:szCs w:val="24"/>
        </w:rPr>
        <w:t>v</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tesse</w:t>
      </w:r>
      <w:r w:rsidRPr="00BC4928">
        <w:rPr>
          <w:rFonts w:asciiTheme="majorBidi" w:eastAsia="Times New Roman" w:hAnsiTheme="majorBidi" w:cstheme="majorBidi"/>
          <w:color w:val="000000"/>
          <w:spacing w:val="57"/>
          <w:sz w:val="24"/>
          <w:szCs w:val="24"/>
        </w:rPr>
        <w:t xml:space="preserve"> </w:t>
      </w:r>
      <w:r w:rsidRPr="00BC4928">
        <w:rPr>
          <w:rFonts w:asciiTheme="majorBidi" w:eastAsia="Times New Roman" w:hAnsiTheme="majorBidi" w:cstheme="majorBidi"/>
          <w:color w:val="000000"/>
          <w:sz w:val="24"/>
          <w:szCs w:val="24"/>
        </w:rPr>
        <w:t>de</w:t>
      </w:r>
      <w:r w:rsidRPr="00BC4928">
        <w:rPr>
          <w:rFonts w:asciiTheme="majorBidi" w:eastAsia="Times New Roman" w:hAnsiTheme="majorBidi" w:cstheme="majorBidi"/>
          <w:color w:val="000000"/>
          <w:spacing w:val="57"/>
          <w:sz w:val="24"/>
          <w:szCs w:val="24"/>
        </w:rPr>
        <w:t xml:space="preserve"> </w:t>
      </w:r>
      <w:r w:rsidRPr="00BC4928">
        <w:rPr>
          <w:rFonts w:asciiTheme="majorBidi" w:eastAsia="Times New Roman" w:hAnsiTheme="majorBidi" w:cstheme="majorBidi"/>
          <w:color w:val="000000"/>
          <w:spacing w:val="1"/>
          <w:sz w:val="24"/>
          <w:szCs w:val="24"/>
        </w:rPr>
        <w:t>mi</w:t>
      </w:r>
      <w:r w:rsidRPr="00BC4928">
        <w:rPr>
          <w:rFonts w:asciiTheme="majorBidi" w:eastAsia="Times New Roman" w:hAnsiTheme="majorBidi" w:cstheme="majorBidi"/>
          <w:color w:val="000000"/>
          <w:spacing w:val="-1"/>
          <w:sz w:val="24"/>
          <w:szCs w:val="24"/>
        </w:rPr>
        <w:t>gr</w:t>
      </w:r>
      <w:r w:rsidRPr="00BC4928">
        <w:rPr>
          <w:rFonts w:asciiTheme="majorBidi" w:eastAsia="Times New Roman" w:hAnsiTheme="majorBidi" w:cstheme="majorBidi"/>
          <w:color w:val="000000"/>
          <w:sz w:val="24"/>
          <w:szCs w:val="24"/>
        </w:rPr>
        <w:t>ation</w:t>
      </w:r>
      <w:r w:rsidRPr="00BC4928">
        <w:rPr>
          <w:rFonts w:asciiTheme="majorBidi" w:eastAsia="Times New Roman" w:hAnsiTheme="majorBidi" w:cstheme="majorBidi"/>
          <w:color w:val="000000"/>
          <w:spacing w:val="58"/>
          <w:sz w:val="24"/>
          <w:szCs w:val="24"/>
        </w:rPr>
        <w:t xml:space="preserve"> </w:t>
      </w:r>
      <w:r w:rsidRPr="00BC4928">
        <w:rPr>
          <w:rFonts w:asciiTheme="majorBidi" w:eastAsia="Times New Roman" w:hAnsiTheme="majorBidi" w:cstheme="majorBidi"/>
          <w:color w:val="000000"/>
          <w:sz w:val="24"/>
          <w:szCs w:val="24"/>
        </w:rPr>
        <w:t>au</w:t>
      </w:r>
      <w:r w:rsidRPr="00BC4928">
        <w:rPr>
          <w:rFonts w:asciiTheme="majorBidi" w:eastAsia="Times New Roman" w:hAnsiTheme="majorBidi" w:cstheme="majorBidi"/>
          <w:color w:val="000000"/>
          <w:spacing w:val="-2"/>
          <w:sz w:val="24"/>
          <w:szCs w:val="24"/>
        </w:rPr>
        <w:t>g</w:t>
      </w:r>
      <w:r w:rsidRPr="00BC4928">
        <w:rPr>
          <w:rFonts w:asciiTheme="majorBidi" w:eastAsia="Times New Roman" w:hAnsiTheme="majorBidi" w:cstheme="majorBidi"/>
          <w:color w:val="000000"/>
          <w:sz w:val="24"/>
          <w:szCs w:val="24"/>
        </w:rPr>
        <w:t>ment</w:t>
      </w:r>
      <w:r w:rsidRPr="00BC4928">
        <w:rPr>
          <w:rFonts w:asciiTheme="majorBidi" w:eastAsia="Times New Roman" w:hAnsiTheme="majorBidi" w:cstheme="majorBidi"/>
          <w:color w:val="000000"/>
          <w:spacing w:val="2"/>
          <w:sz w:val="24"/>
          <w:szCs w:val="24"/>
        </w:rPr>
        <w:t>e</w:t>
      </w:r>
      <w:r w:rsidRPr="00BC4928">
        <w:rPr>
          <w:rFonts w:asciiTheme="majorBidi" w:eastAsia="Times New Roman" w:hAnsiTheme="majorBidi" w:cstheme="majorBidi"/>
          <w:color w:val="000000"/>
          <w:sz w:val="24"/>
          <w:szCs w:val="24"/>
        </w:rPr>
        <w:t>. Tou</w:t>
      </w:r>
      <w:r w:rsidRPr="00BC4928">
        <w:rPr>
          <w:rFonts w:asciiTheme="majorBidi" w:eastAsia="Times New Roman" w:hAnsiTheme="majorBidi" w:cstheme="majorBidi"/>
          <w:color w:val="000000"/>
          <w:spacing w:val="1"/>
          <w:sz w:val="24"/>
          <w:szCs w:val="24"/>
        </w:rPr>
        <w:t>t</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1"/>
          <w:sz w:val="24"/>
          <w:szCs w:val="24"/>
        </w:rPr>
        <w:t>f</w:t>
      </w:r>
      <w:r w:rsidRPr="00BC4928">
        <w:rPr>
          <w:rFonts w:asciiTheme="majorBidi" w:eastAsia="Times New Roman" w:hAnsiTheme="majorBidi" w:cstheme="majorBidi"/>
          <w:color w:val="000000"/>
          <w:sz w:val="24"/>
          <w:szCs w:val="24"/>
        </w:rPr>
        <w:t>ois</w:t>
      </w:r>
      <w:r w:rsidRPr="00BC4928">
        <w:rPr>
          <w:rFonts w:asciiTheme="majorBidi" w:eastAsia="Times New Roman" w:hAnsiTheme="majorBidi" w:cstheme="majorBidi"/>
          <w:color w:val="000000"/>
          <w:spacing w:val="75"/>
          <w:sz w:val="24"/>
          <w:szCs w:val="24"/>
        </w:rPr>
        <w:t xml:space="preserve"> </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74"/>
          <w:sz w:val="24"/>
          <w:szCs w:val="24"/>
        </w:rPr>
        <w:t xml:space="preserve"> </w:t>
      </w:r>
      <w:r w:rsidRPr="00BC4928">
        <w:rPr>
          <w:rFonts w:asciiTheme="majorBidi" w:eastAsia="Times New Roman" w:hAnsiTheme="majorBidi" w:cstheme="majorBidi"/>
          <w:color w:val="000000"/>
          <w:sz w:val="24"/>
          <w:szCs w:val="24"/>
        </w:rPr>
        <w:t>vo</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ta</w:t>
      </w:r>
      <w:r w:rsidRPr="00BC4928">
        <w:rPr>
          <w:rFonts w:asciiTheme="majorBidi" w:eastAsia="Times New Roman" w:hAnsiTheme="majorBidi" w:cstheme="majorBidi"/>
          <w:color w:val="000000"/>
          <w:spacing w:val="-2"/>
          <w:sz w:val="24"/>
          <w:szCs w:val="24"/>
        </w:rPr>
        <w:t>g</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76"/>
          <w:sz w:val="24"/>
          <w:szCs w:val="24"/>
        </w:rPr>
        <w:t xml:space="preserve"> </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2"/>
          <w:sz w:val="24"/>
          <w:szCs w:val="24"/>
        </w:rPr>
        <w:t>s</w:t>
      </w:r>
      <w:r w:rsidRPr="00BC4928">
        <w:rPr>
          <w:rFonts w:asciiTheme="majorBidi" w:eastAsia="Times New Roman" w:hAnsiTheme="majorBidi" w:cstheme="majorBidi"/>
          <w:color w:val="000000"/>
          <w:sz w:val="24"/>
          <w:szCs w:val="24"/>
        </w:rPr>
        <w:t>t</w:t>
      </w:r>
      <w:r w:rsidRPr="00BC4928">
        <w:rPr>
          <w:rFonts w:asciiTheme="majorBidi" w:eastAsia="Times New Roman" w:hAnsiTheme="majorBidi" w:cstheme="majorBidi"/>
          <w:color w:val="000000"/>
          <w:spacing w:val="75"/>
          <w:sz w:val="24"/>
          <w:szCs w:val="24"/>
        </w:rPr>
        <w:t xml:space="preserve"> </w:t>
      </w:r>
      <w:r w:rsidRPr="00BC4928">
        <w:rPr>
          <w:rFonts w:asciiTheme="majorBidi" w:eastAsia="Times New Roman" w:hAnsiTheme="majorBidi" w:cstheme="majorBidi"/>
          <w:color w:val="000000"/>
          <w:sz w:val="24"/>
          <w:szCs w:val="24"/>
        </w:rPr>
        <w:t>l</w:t>
      </w:r>
      <w:r w:rsidRPr="00BC4928">
        <w:rPr>
          <w:rFonts w:asciiTheme="majorBidi" w:eastAsia="Times New Roman" w:hAnsiTheme="majorBidi" w:cstheme="majorBidi"/>
          <w:color w:val="000000"/>
          <w:spacing w:val="1"/>
          <w:sz w:val="24"/>
          <w:szCs w:val="24"/>
        </w:rPr>
        <w:t>imi</w:t>
      </w:r>
      <w:r w:rsidRPr="00BC4928">
        <w:rPr>
          <w:rFonts w:asciiTheme="majorBidi" w:eastAsia="Times New Roman" w:hAnsiTheme="majorBidi" w:cstheme="majorBidi"/>
          <w:color w:val="000000"/>
          <w:sz w:val="24"/>
          <w:szCs w:val="24"/>
        </w:rPr>
        <w:t>té</w:t>
      </w:r>
      <w:r w:rsidRPr="00BC4928">
        <w:rPr>
          <w:rFonts w:asciiTheme="majorBidi" w:eastAsia="Times New Roman" w:hAnsiTheme="majorBidi" w:cstheme="majorBidi"/>
          <w:color w:val="000000"/>
          <w:spacing w:val="74"/>
          <w:sz w:val="24"/>
          <w:szCs w:val="24"/>
        </w:rPr>
        <w:t xml:space="preserve"> </w:t>
      </w:r>
      <w:r w:rsidRPr="00BC4928">
        <w:rPr>
          <w:rFonts w:asciiTheme="majorBidi" w:eastAsia="Times New Roman" w:hAnsiTheme="majorBidi" w:cstheme="majorBidi"/>
          <w:color w:val="000000"/>
          <w:sz w:val="24"/>
          <w:szCs w:val="24"/>
        </w:rPr>
        <w:t>en</w:t>
      </w:r>
      <w:r w:rsidRPr="00BC4928">
        <w:rPr>
          <w:rFonts w:asciiTheme="majorBidi" w:eastAsia="Times New Roman" w:hAnsiTheme="majorBidi" w:cstheme="majorBidi"/>
          <w:color w:val="000000"/>
          <w:spacing w:val="74"/>
          <w:sz w:val="24"/>
          <w:szCs w:val="24"/>
        </w:rPr>
        <w:t xml:space="preserve"> </w:t>
      </w:r>
      <w:r w:rsidRPr="00BC4928">
        <w:rPr>
          <w:rFonts w:asciiTheme="majorBidi" w:eastAsia="Times New Roman" w:hAnsiTheme="majorBidi" w:cstheme="majorBidi"/>
          <w:color w:val="000000"/>
          <w:sz w:val="24"/>
          <w:szCs w:val="24"/>
        </w:rPr>
        <w:t>i</w:t>
      </w:r>
      <w:r w:rsidRPr="00BC4928">
        <w:rPr>
          <w:rFonts w:asciiTheme="majorBidi" w:eastAsia="Times New Roman" w:hAnsiTheme="majorBidi" w:cstheme="majorBidi"/>
          <w:color w:val="000000"/>
          <w:spacing w:val="-1"/>
          <w:sz w:val="24"/>
          <w:szCs w:val="24"/>
        </w:rPr>
        <w:t>n</w:t>
      </w:r>
      <w:r w:rsidRPr="00BC4928">
        <w:rPr>
          <w:rFonts w:asciiTheme="majorBidi" w:eastAsia="Times New Roman" w:hAnsiTheme="majorBidi" w:cstheme="majorBidi"/>
          <w:color w:val="000000"/>
          <w:sz w:val="24"/>
          <w:szCs w:val="24"/>
        </w:rPr>
        <w:t>tens</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té</w:t>
      </w:r>
      <w:r w:rsidRPr="00BC4928">
        <w:rPr>
          <w:rFonts w:asciiTheme="majorBidi" w:eastAsia="Times New Roman" w:hAnsiTheme="majorBidi" w:cstheme="majorBidi"/>
          <w:color w:val="000000"/>
          <w:spacing w:val="74"/>
          <w:sz w:val="24"/>
          <w:szCs w:val="24"/>
        </w:rPr>
        <w:t xml:space="preserve"> </w:t>
      </w:r>
      <w:r w:rsidRPr="00BC4928">
        <w:rPr>
          <w:rFonts w:asciiTheme="majorBidi" w:eastAsia="Times New Roman" w:hAnsiTheme="majorBidi" w:cstheme="majorBidi"/>
          <w:color w:val="000000"/>
          <w:sz w:val="24"/>
          <w:szCs w:val="24"/>
        </w:rPr>
        <w:t>(5V/cm):</w:t>
      </w:r>
      <w:r w:rsidRPr="00BC4928">
        <w:rPr>
          <w:rFonts w:asciiTheme="majorBidi" w:eastAsia="Times New Roman" w:hAnsiTheme="majorBidi" w:cstheme="majorBidi"/>
          <w:color w:val="000000"/>
          <w:spacing w:val="75"/>
          <w:sz w:val="24"/>
          <w:szCs w:val="24"/>
        </w:rPr>
        <w:t xml:space="preserve"> </w:t>
      </w:r>
      <w:r w:rsidRPr="00BC4928">
        <w:rPr>
          <w:rFonts w:asciiTheme="majorBidi" w:eastAsia="Times New Roman" w:hAnsiTheme="majorBidi" w:cstheme="majorBidi"/>
          <w:color w:val="000000"/>
          <w:sz w:val="24"/>
          <w:szCs w:val="24"/>
        </w:rPr>
        <w:t>un</w:t>
      </w:r>
      <w:r w:rsidRPr="00BC4928">
        <w:rPr>
          <w:rFonts w:asciiTheme="majorBidi" w:eastAsia="Times New Roman" w:hAnsiTheme="majorBidi" w:cstheme="majorBidi"/>
          <w:color w:val="000000"/>
          <w:spacing w:val="75"/>
          <w:sz w:val="24"/>
          <w:szCs w:val="24"/>
        </w:rPr>
        <w:t xml:space="preserve"> </w:t>
      </w:r>
      <w:r w:rsidRPr="00BC4928">
        <w:rPr>
          <w:rFonts w:asciiTheme="majorBidi" w:eastAsia="Times New Roman" w:hAnsiTheme="majorBidi" w:cstheme="majorBidi"/>
          <w:color w:val="000000"/>
          <w:sz w:val="24"/>
          <w:szCs w:val="24"/>
        </w:rPr>
        <w:t>fort</w:t>
      </w:r>
      <w:r w:rsidRPr="00BC4928">
        <w:rPr>
          <w:rFonts w:asciiTheme="majorBidi" w:eastAsia="Times New Roman" w:hAnsiTheme="majorBidi" w:cstheme="majorBidi"/>
          <w:color w:val="000000"/>
          <w:spacing w:val="74"/>
          <w:sz w:val="24"/>
          <w:szCs w:val="24"/>
        </w:rPr>
        <w:t xml:space="preserve"> </w:t>
      </w:r>
      <w:r w:rsidRPr="00BC4928">
        <w:rPr>
          <w:rFonts w:asciiTheme="majorBidi" w:eastAsia="Times New Roman" w:hAnsiTheme="majorBidi" w:cstheme="majorBidi"/>
          <w:color w:val="000000"/>
          <w:sz w:val="24"/>
          <w:szCs w:val="24"/>
        </w:rPr>
        <w:t>vo</w:t>
      </w:r>
      <w:r w:rsidRPr="00BC4928">
        <w:rPr>
          <w:rFonts w:asciiTheme="majorBidi" w:eastAsia="Times New Roman" w:hAnsiTheme="majorBidi" w:cstheme="majorBidi"/>
          <w:color w:val="000000"/>
          <w:spacing w:val="1"/>
          <w:sz w:val="24"/>
          <w:szCs w:val="24"/>
        </w:rPr>
        <w:t>lt</w:t>
      </w:r>
      <w:r w:rsidRPr="00BC4928">
        <w:rPr>
          <w:rFonts w:asciiTheme="majorBidi" w:eastAsia="Times New Roman" w:hAnsiTheme="majorBidi" w:cstheme="majorBidi"/>
          <w:color w:val="000000"/>
          <w:sz w:val="24"/>
          <w:szCs w:val="24"/>
        </w:rPr>
        <w:t>a</w:t>
      </w:r>
      <w:r w:rsidRPr="00BC4928">
        <w:rPr>
          <w:rFonts w:asciiTheme="majorBidi" w:eastAsia="Times New Roman" w:hAnsiTheme="majorBidi" w:cstheme="majorBidi"/>
          <w:color w:val="000000"/>
          <w:spacing w:val="-2"/>
          <w:sz w:val="24"/>
          <w:szCs w:val="24"/>
        </w:rPr>
        <w:t>g</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75"/>
          <w:sz w:val="24"/>
          <w:szCs w:val="24"/>
        </w:rPr>
        <w:t xml:space="preserve"> </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ndu</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t</w:t>
      </w:r>
      <w:r w:rsidRPr="00BC4928">
        <w:rPr>
          <w:rFonts w:asciiTheme="majorBidi" w:eastAsia="Times New Roman" w:hAnsiTheme="majorBidi" w:cstheme="majorBidi"/>
          <w:color w:val="000000"/>
          <w:spacing w:val="75"/>
          <w:sz w:val="24"/>
          <w:szCs w:val="24"/>
        </w:rPr>
        <w:t xml:space="preserve"> </w:t>
      </w:r>
      <w:r w:rsidRPr="00BC4928">
        <w:rPr>
          <w:rFonts w:asciiTheme="majorBidi" w:eastAsia="Times New Roman" w:hAnsiTheme="majorBidi" w:cstheme="majorBidi"/>
          <w:color w:val="000000"/>
          <w:sz w:val="24"/>
          <w:szCs w:val="24"/>
        </w:rPr>
        <w:t>u</w:t>
      </w:r>
      <w:r w:rsidRPr="00BC4928">
        <w:rPr>
          <w:rFonts w:asciiTheme="majorBidi" w:eastAsia="Times New Roman" w:hAnsiTheme="majorBidi" w:cstheme="majorBidi"/>
          <w:color w:val="000000"/>
          <w:spacing w:val="1"/>
          <w:sz w:val="24"/>
          <w:szCs w:val="24"/>
        </w:rPr>
        <w:t>n</w:t>
      </w:r>
      <w:r w:rsidRPr="00BC4928">
        <w:rPr>
          <w:rFonts w:asciiTheme="majorBidi" w:eastAsia="Times New Roman" w:hAnsiTheme="majorBidi" w:cstheme="majorBidi"/>
          <w:color w:val="000000"/>
          <w:sz w:val="24"/>
          <w:szCs w:val="24"/>
        </w:rPr>
        <w:t>e au</w:t>
      </w:r>
      <w:r w:rsidRPr="00BC4928">
        <w:rPr>
          <w:rFonts w:asciiTheme="majorBidi" w:eastAsia="Times New Roman" w:hAnsiTheme="majorBidi" w:cstheme="majorBidi"/>
          <w:color w:val="000000"/>
          <w:spacing w:val="-2"/>
          <w:sz w:val="24"/>
          <w:szCs w:val="24"/>
        </w:rPr>
        <w:t>g</w:t>
      </w:r>
      <w:r w:rsidRPr="00BC4928">
        <w:rPr>
          <w:rFonts w:asciiTheme="majorBidi" w:eastAsia="Times New Roman" w:hAnsiTheme="majorBidi" w:cstheme="majorBidi"/>
          <w:color w:val="000000"/>
          <w:spacing w:val="2"/>
          <w:sz w:val="24"/>
          <w:szCs w:val="24"/>
        </w:rPr>
        <w:t>m</w:t>
      </w:r>
      <w:r w:rsidRPr="00BC4928">
        <w:rPr>
          <w:rFonts w:asciiTheme="majorBidi" w:eastAsia="Times New Roman" w:hAnsiTheme="majorBidi" w:cstheme="majorBidi"/>
          <w:color w:val="000000"/>
          <w:sz w:val="24"/>
          <w:szCs w:val="24"/>
        </w:rPr>
        <w:t>entat</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 xml:space="preserve">on </w:t>
      </w:r>
      <w:r w:rsidRPr="00BC4928">
        <w:rPr>
          <w:rFonts w:asciiTheme="majorBidi" w:eastAsia="Times New Roman" w:hAnsiTheme="majorBidi" w:cstheme="majorBidi"/>
          <w:color w:val="000000"/>
          <w:spacing w:val="1"/>
          <w:sz w:val="24"/>
          <w:szCs w:val="24"/>
        </w:rPr>
        <w:t>d</w:t>
      </w:r>
      <w:r w:rsidRPr="00BC4928">
        <w:rPr>
          <w:rFonts w:asciiTheme="majorBidi" w:eastAsia="Times New Roman" w:hAnsiTheme="majorBidi" w:cstheme="majorBidi"/>
          <w:color w:val="000000"/>
          <w:sz w:val="24"/>
          <w:szCs w:val="24"/>
        </w:rPr>
        <w:t>e tempé</w:t>
      </w:r>
      <w:r w:rsidRPr="00BC4928">
        <w:rPr>
          <w:rFonts w:asciiTheme="majorBidi" w:eastAsia="Times New Roman" w:hAnsiTheme="majorBidi" w:cstheme="majorBidi"/>
          <w:color w:val="000000"/>
          <w:spacing w:val="1"/>
          <w:sz w:val="24"/>
          <w:szCs w:val="24"/>
        </w:rPr>
        <w:t>r</w:t>
      </w:r>
      <w:r w:rsidRPr="00BC4928">
        <w:rPr>
          <w:rFonts w:asciiTheme="majorBidi" w:eastAsia="Times New Roman" w:hAnsiTheme="majorBidi" w:cstheme="majorBidi"/>
          <w:color w:val="000000"/>
          <w:spacing w:val="2"/>
          <w:sz w:val="24"/>
          <w:szCs w:val="24"/>
        </w:rPr>
        <w:t>a</w:t>
      </w:r>
      <w:r w:rsidRPr="00BC4928">
        <w:rPr>
          <w:rFonts w:asciiTheme="majorBidi" w:eastAsia="Times New Roman" w:hAnsiTheme="majorBidi" w:cstheme="majorBidi"/>
          <w:color w:val="000000"/>
          <w:spacing w:val="1"/>
          <w:sz w:val="24"/>
          <w:szCs w:val="24"/>
        </w:rPr>
        <w:t>t</w:t>
      </w:r>
      <w:r w:rsidRPr="00BC4928">
        <w:rPr>
          <w:rFonts w:asciiTheme="majorBidi" w:eastAsia="Times New Roman" w:hAnsiTheme="majorBidi" w:cstheme="majorBidi"/>
          <w:color w:val="000000"/>
          <w:sz w:val="24"/>
          <w:szCs w:val="24"/>
        </w:rPr>
        <w:t xml:space="preserve">ure </w:t>
      </w:r>
      <w:r w:rsidRPr="00BC4928">
        <w:rPr>
          <w:rFonts w:asciiTheme="majorBidi" w:eastAsia="Times New Roman" w:hAnsiTheme="majorBidi" w:cstheme="majorBidi"/>
          <w:color w:val="000000"/>
          <w:spacing w:val="-1"/>
          <w:sz w:val="24"/>
          <w:szCs w:val="24"/>
        </w:rPr>
        <w:t>c</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1"/>
          <w:sz w:val="24"/>
          <w:szCs w:val="24"/>
        </w:rPr>
        <w:t xml:space="preserve"> </w:t>
      </w:r>
      <w:r w:rsidRPr="00BC4928">
        <w:rPr>
          <w:rFonts w:asciiTheme="majorBidi" w:eastAsia="Times New Roman" w:hAnsiTheme="majorBidi" w:cstheme="majorBidi"/>
          <w:color w:val="000000"/>
          <w:sz w:val="24"/>
          <w:szCs w:val="24"/>
        </w:rPr>
        <w:t xml:space="preserve">qui </w:t>
      </w:r>
      <w:r w:rsidRPr="00BC4928">
        <w:rPr>
          <w:rFonts w:asciiTheme="majorBidi" w:eastAsia="Times New Roman" w:hAnsiTheme="majorBidi" w:cstheme="majorBidi"/>
          <w:color w:val="000000"/>
          <w:spacing w:val="1"/>
          <w:sz w:val="24"/>
          <w:szCs w:val="24"/>
        </w:rPr>
        <w:t>p</w:t>
      </w:r>
      <w:r w:rsidRPr="00BC4928">
        <w:rPr>
          <w:rFonts w:asciiTheme="majorBidi" w:eastAsia="Times New Roman" w:hAnsiTheme="majorBidi" w:cstheme="majorBidi"/>
          <w:color w:val="000000"/>
          <w:sz w:val="24"/>
          <w:szCs w:val="24"/>
        </w:rPr>
        <w:t>eut</w:t>
      </w:r>
      <w:r w:rsidRPr="00BC4928">
        <w:rPr>
          <w:rFonts w:asciiTheme="majorBidi" w:eastAsia="Times New Roman" w:hAnsiTheme="majorBidi" w:cstheme="majorBidi"/>
          <w:color w:val="000000"/>
          <w:spacing w:val="2"/>
          <w:sz w:val="24"/>
          <w:szCs w:val="24"/>
        </w:rPr>
        <w:t xml:space="preserve"> </w:t>
      </w:r>
      <w:r w:rsidRPr="00BC4928">
        <w:rPr>
          <w:rFonts w:asciiTheme="majorBidi" w:eastAsia="Times New Roman" w:hAnsiTheme="majorBidi" w:cstheme="majorBidi"/>
          <w:color w:val="000000"/>
          <w:sz w:val="24"/>
          <w:szCs w:val="24"/>
        </w:rPr>
        <w:t>faire</w:t>
      </w:r>
      <w:r w:rsidRPr="00BC4928">
        <w:rPr>
          <w:rFonts w:asciiTheme="majorBidi" w:eastAsia="Times New Roman" w:hAnsiTheme="majorBidi" w:cstheme="majorBidi"/>
          <w:color w:val="000000"/>
          <w:spacing w:val="1"/>
          <w:sz w:val="24"/>
          <w:szCs w:val="24"/>
        </w:rPr>
        <w:t xml:space="preserve"> </w:t>
      </w:r>
      <w:r w:rsidRPr="00BC4928">
        <w:rPr>
          <w:rFonts w:asciiTheme="majorBidi" w:eastAsia="Times New Roman" w:hAnsiTheme="majorBidi" w:cstheme="majorBidi"/>
          <w:color w:val="000000"/>
          <w:sz w:val="24"/>
          <w:szCs w:val="24"/>
        </w:rPr>
        <w:t>fo</w:t>
      </w:r>
      <w:r w:rsidRPr="00BC4928">
        <w:rPr>
          <w:rFonts w:asciiTheme="majorBidi" w:eastAsia="Times New Roman" w:hAnsiTheme="majorBidi" w:cstheme="majorBidi"/>
          <w:color w:val="000000"/>
          <w:spacing w:val="2"/>
          <w:sz w:val="24"/>
          <w:szCs w:val="24"/>
        </w:rPr>
        <w:t>n</w:t>
      </w:r>
      <w:r w:rsidRPr="00BC4928">
        <w:rPr>
          <w:rFonts w:asciiTheme="majorBidi" w:eastAsia="Times New Roman" w:hAnsiTheme="majorBidi" w:cstheme="majorBidi"/>
          <w:color w:val="000000"/>
          <w:sz w:val="24"/>
          <w:szCs w:val="24"/>
        </w:rPr>
        <w:t>dre le</w:t>
      </w:r>
      <w:r w:rsidRPr="00BC4928">
        <w:rPr>
          <w:rFonts w:asciiTheme="majorBidi" w:eastAsia="Times New Roman" w:hAnsiTheme="majorBidi" w:cstheme="majorBidi"/>
          <w:color w:val="000000"/>
          <w:spacing w:val="1"/>
          <w:sz w:val="24"/>
          <w:szCs w:val="24"/>
        </w:rPr>
        <w:t xml:space="preserve"> </w:t>
      </w:r>
      <w:r w:rsidRPr="00BC4928">
        <w:rPr>
          <w:rFonts w:asciiTheme="majorBidi" w:eastAsia="Times New Roman" w:hAnsiTheme="majorBidi" w:cstheme="majorBidi"/>
          <w:color w:val="000000"/>
          <w:spacing w:val="-1"/>
          <w:sz w:val="24"/>
          <w:szCs w:val="24"/>
        </w:rPr>
        <w:t>ge</w:t>
      </w:r>
      <w:r w:rsidRPr="00BC4928">
        <w:rPr>
          <w:rFonts w:asciiTheme="majorBidi" w:eastAsia="Times New Roman" w:hAnsiTheme="majorBidi" w:cstheme="majorBidi"/>
          <w:color w:val="000000"/>
          <w:sz w:val="24"/>
          <w:szCs w:val="24"/>
        </w:rPr>
        <w:t>l.</w:t>
      </w:r>
    </w:p>
    <w:p w:rsidR="00BD6664" w:rsidRPr="00BC4928" w:rsidRDefault="00BD6664" w:rsidP="00BD6664">
      <w:pPr>
        <w:numPr>
          <w:ilvl w:val="0"/>
          <w:numId w:val="23"/>
        </w:numPr>
        <w:spacing w:after="0"/>
        <w:ind w:right="543"/>
        <w:jc w:val="both"/>
        <w:rPr>
          <w:rFonts w:asciiTheme="majorBidi" w:eastAsia="Times New Roman" w:hAnsiTheme="majorBidi" w:cstheme="majorBidi"/>
          <w:color w:val="000000"/>
          <w:sz w:val="24"/>
          <w:szCs w:val="24"/>
        </w:rPr>
      </w:pPr>
      <w:r w:rsidRPr="00BC4928">
        <w:rPr>
          <w:rFonts w:asciiTheme="majorBidi" w:eastAsia="Times New Roman" w:hAnsiTheme="majorBidi" w:cstheme="majorBidi"/>
          <w:color w:val="000000"/>
          <w:sz w:val="24"/>
          <w:szCs w:val="24"/>
        </w:rPr>
        <w:t>La</w:t>
      </w:r>
      <w:r w:rsidRPr="00BC4928">
        <w:rPr>
          <w:rFonts w:asciiTheme="majorBidi" w:eastAsia="Times New Roman" w:hAnsiTheme="majorBidi" w:cstheme="majorBidi"/>
          <w:color w:val="000000"/>
          <w:spacing w:val="50"/>
          <w:sz w:val="24"/>
          <w:szCs w:val="24"/>
        </w:rPr>
        <w:t xml:space="preserve"> </w:t>
      </w:r>
      <w:r w:rsidRPr="00BC4928">
        <w:rPr>
          <w:rFonts w:asciiTheme="majorBidi" w:eastAsia="Times New Roman" w:hAnsiTheme="majorBidi" w:cstheme="majorBidi"/>
          <w:color w:val="000000"/>
          <w:sz w:val="24"/>
          <w:szCs w:val="24"/>
        </w:rPr>
        <w:t>con</w:t>
      </w:r>
      <w:r w:rsidRPr="00BC4928">
        <w:rPr>
          <w:rFonts w:asciiTheme="majorBidi" w:eastAsia="Times New Roman" w:hAnsiTheme="majorBidi" w:cstheme="majorBidi"/>
          <w:color w:val="000000"/>
          <w:spacing w:val="2"/>
          <w:sz w:val="24"/>
          <w:szCs w:val="24"/>
        </w:rPr>
        <w:t>f</w:t>
      </w:r>
      <w:r w:rsidRPr="00BC4928">
        <w:rPr>
          <w:rFonts w:asciiTheme="majorBidi" w:eastAsia="Times New Roman" w:hAnsiTheme="majorBidi" w:cstheme="majorBidi"/>
          <w:color w:val="000000"/>
          <w:sz w:val="24"/>
          <w:szCs w:val="24"/>
        </w:rPr>
        <w:t>or</w:t>
      </w:r>
      <w:r w:rsidRPr="00BC4928">
        <w:rPr>
          <w:rFonts w:asciiTheme="majorBidi" w:eastAsia="Times New Roman" w:hAnsiTheme="majorBidi" w:cstheme="majorBidi"/>
          <w:color w:val="000000"/>
          <w:spacing w:val="-3"/>
          <w:sz w:val="24"/>
          <w:szCs w:val="24"/>
        </w:rPr>
        <w:t>m</w:t>
      </w:r>
      <w:r w:rsidRPr="00BC4928">
        <w:rPr>
          <w:rFonts w:asciiTheme="majorBidi" w:eastAsia="Times New Roman" w:hAnsiTheme="majorBidi" w:cstheme="majorBidi"/>
          <w:color w:val="000000"/>
          <w:sz w:val="24"/>
          <w:szCs w:val="24"/>
        </w:rPr>
        <w:t>ation</w:t>
      </w:r>
      <w:r w:rsidRPr="00BC4928">
        <w:rPr>
          <w:rFonts w:asciiTheme="majorBidi" w:eastAsia="Times New Roman" w:hAnsiTheme="majorBidi" w:cstheme="majorBidi"/>
          <w:color w:val="000000"/>
          <w:spacing w:val="51"/>
          <w:sz w:val="24"/>
          <w:szCs w:val="24"/>
        </w:rPr>
        <w:t xml:space="preserve"> </w:t>
      </w:r>
      <w:r w:rsidRPr="00BC4928">
        <w:rPr>
          <w:rFonts w:asciiTheme="majorBidi" w:eastAsia="Times New Roman" w:hAnsiTheme="majorBidi" w:cstheme="majorBidi"/>
          <w:color w:val="000000"/>
          <w:spacing w:val="1"/>
          <w:sz w:val="24"/>
          <w:szCs w:val="24"/>
        </w:rPr>
        <w:t>d</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49"/>
          <w:sz w:val="24"/>
          <w:szCs w:val="24"/>
        </w:rPr>
        <w:t xml:space="preserve"> </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pacing w:val="-2"/>
          <w:sz w:val="24"/>
          <w:szCs w:val="24"/>
        </w:rPr>
        <w:t>’</w:t>
      </w:r>
      <w:r w:rsidRPr="00BC4928">
        <w:rPr>
          <w:rFonts w:asciiTheme="majorBidi" w:eastAsia="Times New Roman" w:hAnsiTheme="majorBidi" w:cstheme="majorBidi"/>
          <w:color w:val="000000"/>
          <w:spacing w:val="-1"/>
          <w:sz w:val="24"/>
          <w:szCs w:val="24"/>
        </w:rPr>
        <w:t>A</w:t>
      </w:r>
      <w:r w:rsidRPr="00BC4928">
        <w:rPr>
          <w:rFonts w:asciiTheme="majorBidi" w:eastAsia="Times New Roman" w:hAnsiTheme="majorBidi" w:cstheme="majorBidi"/>
          <w:color w:val="000000"/>
          <w:sz w:val="24"/>
          <w:szCs w:val="24"/>
        </w:rPr>
        <w:t>DN</w:t>
      </w:r>
      <w:r w:rsidRPr="00BC4928">
        <w:rPr>
          <w:rFonts w:asciiTheme="majorBidi" w:eastAsia="Times New Roman" w:hAnsiTheme="majorBidi" w:cstheme="majorBidi"/>
          <w:color w:val="000000"/>
          <w:spacing w:val="-1"/>
          <w:sz w:val="24"/>
          <w:szCs w:val="24"/>
        </w:rPr>
        <w:t xml:space="preserve"> </w:t>
      </w:r>
      <w:r w:rsidRPr="00BC4928">
        <w:rPr>
          <w:rFonts w:asciiTheme="majorBidi" w:eastAsia="Times New Roman" w:hAnsiTheme="majorBidi" w:cstheme="majorBidi"/>
          <w:color w:val="000000"/>
          <w:sz w:val="24"/>
          <w:szCs w:val="24"/>
        </w:rPr>
        <w:t>:</w:t>
      </w:r>
      <w:r w:rsidRPr="00BC4928">
        <w:rPr>
          <w:rFonts w:asciiTheme="majorBidi" w:eastAsia="Times New Roman" w:hAnsiTheme="majorBidi" w:cstheme="majorBidi"/>
          <w:color w:val="000000"/>
          <w:spacing w:val="51"/>
          <w:sz w:val="24"/>
          <w:szCs w:val="24"/>
        </w:rPr>
        <w:t xml:space="preserve"> </w:t>
      </w:r>
      <w:r w:rsidRPr="00BC4928">
        <w:rPr>
          <w:rFonts w:asciiTheme="majorBidi" w:eastAsia="Times New Roman" w:hAnsiTheme="majorBidi" w:cstheme="majorBidi"/>
          <w:color w:val="000000"/>
          <w:sz w:val="24"/>
          <w:szCs w:val="24"/>
        </w:rPr>
        <w:t>l</w:t>
      </w:r>
      <w:r w:rsidRPr="00BC4928">
        <w:rPr>
          <w:rFonts w:asciiTheme="majorBidi" w:eastAsia="Times New Roman" w:hAnsiTheme="majorBidi" w:cstheme="majorBidi"/>
          <w:color w:val="000000"/>
          <w:spacing w:val="-1"/>
          <w:sz w:val="24"/>
          <w:szCs w:val="24"/>
        </w:rPr>
        <w:t>'</w:t>
      </w:r>
      <w:r w:rsidRPr="00BC4928">
        <w:rPr>
          <w:rFonts w:asciiTheme="majorBidi" w:eastAsia="Times New Roman" w:hAnsiTheme="majorBidi" w:cstheme="majorBidi"/>
          <w:color w:val="000000"/>
          <w:sz w:val="24"/>
          <w:szCs w:val="24"/>
        </w:rPr>
        <w:t>A</w:t>
      </w:r>
      <w:r w:rsidRPr="00BC4928">
        <w:rPr>
          <w:rFonts w:asciiTheme="majorBidi" w:eastAsia="Times New Roman" w:hAnsiTheme="majorBidi" w:cstheme="majorBidi"/>
          <w:color w:val="000000"/>
          <w:spacing w:val="1"/>
          <w:sz w:val="24"/>
          <w:szCs w:val="24"/>
        </w:rPr>
        <w:t>D</w:t>
      </w:r>
      <w:r w:rsidRPr="00BC4928">
        <w:rPr>
          <w:rFonts w:asciiTheme="majorBidi" w:eastAsia="Times New Roman" w:hAnsiTheme="majorBidi" w:cstheme="majorBidi"/>
          <w:color w:val="000000"/>
          <w:sz w:val="24"/>
          <w:szCs w:val="24"/>
        </w:rPr>
        <w:t>N</w:t>
      </w:r>
      <w:r w:rsidRPr="00BC4928">
        <w:rPr>
          <w:rFonts w:asciiTheme="majorBidi" w:eastAsia="Times New Roman" w:hAnsiTheme="majorBidi" w:cstheme="majorBidi"/>
          <w:color w:val="000000"/>
          <w:spacing w:val="50"/>
          <w:sz w:val="24"/>
          <w:szCs w:val="24"/>
        </w:rPr>
        <w:t xml:space="preserve"> </w:t>
      </w:r>
      <w:r w:rsidRPr="00BC4928">
        <w:rPr>
          <w:rFonts w:asciiTheme="majorBidi" w:eastAsia="Times New Roman" w:hAnsiTheme="majorBidi" w:cstheme="majorBidi"/>
          <w:color w:val="000000"/>
          <w:spacing w:val="1"/>
          <w:sz w:val="24"/>
          <w:szCs w:val="24"/>
        </w:rPr>
        <w:t>p</w:t>
      </w:r>
      <w:r w:rsidRPr="00BC4928">
        <w:rPr>
          <w:rFonts w:asciiTheme="majorBidi" w:eastAsia="Times New Roman" w:hAnsiTheme="majorBidi" w:cstheme="majorBidi"/>
          <w:color w:val="000000"/>
          <w:sz w:val="24"/>
          <w:szCs w:val="24"/>
        </w:rPr>
        <w:t>las</w:t>
      </w:r>
      <w:r w:rsidRPr="00BC4928">
        <w:rPr>
          <w:rFonts w:asciiTheme="majorBidi" w:eastAsia="Times New Roman" w:hAnsiTheme="majorBidi" w:cstheme="majorBidi"/>
          <w:color w:val="000000"/>
          <w:spacing w:val="1"/>
          <w:sz w:val="24"/>
          <w:szCs w:val="24"/>
        </w:rPr>
        <w:t>mi</w:t>
      </w:r>
      <w:r w:rsidRPr="00BC4928">
        <w:rPr>
          <w:rFonts w:asciiTheme="majorBidi" w:eastAsia="Times New Roman" w:hAnsiTheme="majorBidi" w:cstheme="majorBidi"/>
          <w:color w:val="000000"/>
          <w:sz w:val="24"/>
          <w:szCs w:val="24"/>
        </w:rPr>
        <w:t>di</w:t>
      </w:r>
      <w:r w:rsidRPr="00BC4928">
        <w:rPr>
          <w:rFonts w:asciiTheme="majorBidi" w:eastAsia="Times New Roman" w:hAnsiTheme="majorBidi" w:cstheme="majorBidi"/>
          <w:color w:val="000000"/>
          <w:spacing w:val="1"/>
          <w:sz w:val="24"/>
          <w:szCs w:val="24"/>
        </w:rPr>
        <w:t>q</w:t>
      </w:r>
      <w:r w:rsidRPr="00BC4928">
        <w:rPr>
          <w:rFonts w:asciiTheme="majorBidi" w:eastAsia="Times New Roman" w:hAnsiTheme="majorBidi" w:cstheme="majorBidi"/>
          <w:color w:val="000000"/>
          <w:sz w:val="24"/>
          <w:szCs w:val="24"/>
        </w:rPr>
        <w:t>ue,</w:t>
      </w:r>
      <w:r w:rsidRPr="00BC4928">
        <w:rPr>
          <w:rFonts w:asciiTheme="majorBidi" w:eastAsia="Times New Roman" w:hAnsiTheme="majorBidi" w:cstheme="majorBidi"/>
          <w:color w:val="000000"/>
          <w:spacing w:val="50"/>
          <w:sz w:val="24"/>
          <w:szCs w:val="24"/>
        </w:rPr>
        <w:t xml:space="preserve"> </w:t>
      </w:r>
      <w:r w:rsidRPr="00BC4928">
        <w:rPr>
          <w:rFonts w:asciiTheme="majorBidi" w:eastAsia="Times New Roman" w:hAnsiTheme="majorBidi" w:cstheme="majorBidi"/>
          <w:color w:val="000000"/>
          <w:sz w:val="24"/>
          <w:szCs w:val="24"/>
        </w:rPr>
        <w:t>non</w:t>
      </w:r>
      <w:r w:rsidRPr="00BC4928">
        <w:rPr>
          <w:rFonts w:asciiTheme="majorBidi" w:eastAsia="Times New Roman" w:hAnsiTheme="majorBidi" w:cstheme="majorBidi"/>
          <w:color w:val="000000"/>
          <w:spacing w:val="51"/>
          <w:sz w:val="24"/>
          <w:szCs w:val="24"/>
        </w:rPr>
        <w:t xml:space="preserve"> </w:t>
      </w:r>
      <w:r w:rsidRPr="00BC4928">
        <w:rPr>
          <w:rFonts w:asciiTheme="majorBidi" w:eastAsia="Times New Roman" w:hAnsiTheme="majorBidi" w:cstheme="majorBidi"/>
          <w:color w:val="000000"/>
          <w:sz w:val="24"/>
          <w:szCs w:val="24"/>
        </w:rPr>
        <w:t>d</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pacing w:val="-1"/>
          <w:sz w:val="24"/>
          <w:szCs w:val="24"/>
        </w:rPr>
        <w:t>gér</w:t>
      </w:r>
      <w:r w:rsidRPr="00BC4928">
        <w:rPr>
          <w:rFonts w:asciiTheme="majorBidi" w:eastAsia="Times New Roman" w:hAnsiTheme="majorBidi" w:cstheme="majorBidi"/>
          <w:color w:val="000000"/>
          <w:sz w:val="24"/>
          <w:szCs w:val="24"/>
        </w:rPr>
        <w:t>é</w:t>
      </w:r>
      <w:r w:rsidRPr="00BC4928">
        <w:rPr>
          <w:rFonts w:asciiTheme="majorBidi" w:eastAsia="Times New Roman" w:hAnsiTheme="majorBidi" w:cstheme="majorBidi"/>
          <w:color w:val="000000"/>
          <w:spacing w:val="49"/>
          <w:sz w:val="24"/>
          <w:szCs w:val="24"/>
        </w:rPr>
        <w:t xml:space="preserve"> </w:t>
      </w:r>
      <w:r w:rsidRPr="00BC4928">
        <w:rPr>
          <w:rFonts w:asciiTheme="majorBidi" w:eastAsia="Times New Roman" w:hAnsiTheme="majorBidi" w:cstheme="majorBidi"/>
          <w:color w:val="000000"/>
          <w:sz w:val="24"/>
          <w:szCs w:val="24"/>
        </w:rPr>
        <w:t>p</w:t>
      </w:r>
      <w:r w:rsidRPr="00BC4928">
        <w:rPr>
          <w:rFonts w:asciiTheme="majorBidi" w:eastAsia="Times New Roman" w:hAnsiTheme="majorBidi" w:cstheme="majorBidi"/>
          <w:color w:val="000000"/>
          <w:spacing w:val="2"/>
          <w:sz w:val="24"/>
          <w:szCs w:val="24"/>
        </w:rPr>
        <w:t>a</w:t>
      </w:r>
      <w:r w:rsidRPr="00BC4928">
        <w:rPr>
          <w:rFonts w:asciiTheme="majorBidi" w:eastAsia="Times New Roman" w:hAnsiTheme="majorBidi" w:cstheme="majorBidi"/>
          <w:color w:val="000000"/>
          <w:sz w:val="24"/>
          <w:szCs w:val="24"/>
        </w:rPr>
        <w:t>r</w:t>
      </w:r>
      <w:r w:rsidRPr="00BC4928">
        <w:rPr>
          <w:rFonts w:asciiTheme="majorBidi" w:eastAsia="Times New Roman" w:hAnsiTheme="majorBidi" w:cstheme="majorBidi"/>
          <w:color w:val="000000"/>
          <w:spacing w:val="50"/>
          <w:sz w:val="24"/>
          <w:szCs w:val="24"/>
        </w:rPr>
        <w:t xml:space="preserve"> </w:t>
      </w:r>
      <w:r w:rsidRPr="00BC4928">
        <w:rPr>
          <w:rFonts w:asciiTheme="majorBidi" w:eastAsia="Times New Roman" w:hAnsiTheme="majorBidi" w:cstheme="majorBidi"/>
          <w:color w:val="000000"/>
          <w:sz w:val="24"/>
          <w:szCs w:val="24"/>
        </w:rPr>
        <w:t>une</w:t>
      </w:r>
      <w:r w:rsidRPr="00BC4928">
        <w:rPr>
          <w:rFonts w:asciiTheme="majorBidi" w:eastAsia="Times New Roman" w:hAnsiTheme="majorBidi" w:cstheme="majorBidi"/>
          <w:color w:val="000000"/>
          <w:spacing w:val="50"/>
          <w:sz w:val="24"/>
          <w:szCs w:val="24"/>
        </w:rPr>
        <w:t xml:space="preserve"> </w:t>
      </w:r>
      <w:r w:rsidRPr="00BC4928">
        <w:rPr>
          <w:rFonts w:asciiTheme="majorBidi" w:eastAsia="Times New Roman" w:hAnsiTheme="majorBidi" w:cstheme="majorBidi"/>
          <w:color w:val="000000"/>
          <w:sz w:val="24"/>
          <w:szCs w:val="24"/>
        </w:rPr>
        <w:t>en</w:t>
      </w:r>
      <w:r w:rsidRPr="00BC4928">
        <w:rPr>
          <w:rFonts w:asciiTheme="majorBidi" w:eastAsia="Times New Roman" w:hAnsiTheme="majorBidi" w:cstheme="majorBidi"/>
          <w:color w:val="000000"/>
          <w:spacing w:val="4"/>
          <w:sz w:val="24"/>
          <w:szCs w:val="24"/>
        </w:rPr>
        <w:t>z</w:t>
      </w:r>
      <w:r w:rsidRPr="00BC4928">
        <w:rPr>
          <w:rFonts w:asciiTheme="majorBidi" w:eastAsia="Times New Roman" w:hAnsiTheme="majorBidi" w:cstheme="majorBidi"/>
          <w:color w:val="000000"/>
          <w:spacing w:val="-4"/>
          <w:sz w:val="24"/>
          <w:szCs w:val="24"/>
        </w:rPr>
        <w:t>y</w:t>
      </w:r>
      <w:r w:rsidRPr="00BC4928">
        <w:rPr>
          <w:rFonts w:asciiTheme="majorBidi" w:eastAsia="Times New Roman" w:hAnsiTheme="majorBidi" w:cstheme="majorBidi"/>
          <w:color w:val="000000"/>
          <w:sz w:val="24"/>
          <w:szCs w:val="24"/>
        </w:rPr>
        <w:t>me</w:t>
      </w:r>
      <w:r w:rsidRPr="00BC4928">
        <w:rPr>
          <w:rFonts w:asciiTheme="majorBidi" w:eastAsia="Times New Roman" w:hAnsiTheme="majorBidi" w:cstheme="majorBidi"/>
          <w:color w:val="000000"/>
          <w:spacing w:val="50"/>
          <w:sz w:val="24"/>
          <w:szCs w:val="24"/>
        </w:rPr>
        <w:t xml:space="preserve"> </w:t>
      </w:r>
      <w:r w:rsidRPr="00BC4928">
        <w:rPr>
          <w:rFonts w:asciiTheme="majorBidi" w:eastAsia="Times New Roman" w:hAnsiTheme="majorBidi" w:cstheme="majorBidi"/>
          <w:color w:val="000000"/>
          <w:sz w:val="24"/>
          <w:szCs w:val="24"/>
        </w:rPr>
        <w:t>de r</w:t>
      </w:r>
      <w:r w:rsidRPr="00BC4928">
        <w:rPr>
          <w:rFonts w:asciiTheme="majorBidi" w:eastAsia="Times New Roman" w:hAnsiTheme="majorBidi" w:cstheme="majorBidi"/>
          <w:color w:val="000000"/>
          <w:spacing w:val="-1"/>
          <w:sz w:val="24"/>
          <w:szCs w:val="24"/>
        </w:rPr>
        <w:t>e</w:t>
      </w:r>
      <w:r w:rsidRPr="00BC4928">
        <w:rPr>
          <w:rFonts w:asciiTheme="majorBidi" w:eastAsia="Times New Roman" w:hAnsiTheme="majorBidi" w:cstheme="majorBidi"/>
          <w:color w:val="000000"/>
          <w:sz w:val="24"/>
          <w:szCs w:val="24"/>
        </w:rPr>
        <w:t>strict</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on,</w:t>
      </w:r>
      <w:r w:rsidRPr="00BC4928">
        <w:rPr>
          <w:rFonts w:asciiTheme="majorBidi" w:eastAsia="Times New Roman" w:hAnsiTheme="majorBidi" w:cstheme="majorBidi"/>
          <w:color w:val="000000"/>
          <w:spacing w:val="15"/>
          <w:sz w:val="24"/>
          <w:szCs w:val="24"/>
        </w:rPr>
        <w:t xml:space="preserve"> </w:t>
      </w:r>
      <w:r w:rsidRPr="00BC4928">
        <w:rPr>
          <w:rFonts w:asciiTheme="majorBidi" w:eastAsia="Times New Roman" w:hAnsiTheme="majorBidi" w:cstheme="majorBidi"/>
          <w:color w:val="000000"/>
          <w:spacing w:val="1"/>
          <w:sz w:val="24"/>
          <w:szCs w:val="24"/>
        </w:rPr>
        <w:t>mi</w:t>
      </w:r>
      <w:r w:rsidRPr="00BC4928">
        <w:rPr>
          <w:rFonts w:asciiTheme="majorBidi" w:eastAsia="Times New Roman" w:hAnsiTheme="majorBidi" w:cstheme="majorBidi"/>
          <w:color w:val="000000"/>
          <w:spacing w:val="-2"/>
          <w:sz w:val="24"/>
          <w:szCs w:val="24"/>
        </w:rPr>
        <w:t>g</w:t>
      </w:r>
      <w:r w:rsidRPr="00BC4928">
        <w:rPr>
          <w:rFonts w:asciiTheme="majorBidi" w:eastAsia="Times New Roman" w:hAnsiTheme="majorBidi" w:cstheme="majorBidi"/>
          <w:color w:val="000000"/>
          <w:sz w:val="24"/>
          <w:szCs w:val="24"/>
        </w:rPr>
        <w:t>re</w:t>
      </w:r>
      <w:r w:rsidRPr="00BC4928">
        <w:rPr>
          <w:rFonts w:asciiTheme="majorBidi" w:eastAsia="Times New Roman" w:hAnsiTheme="majorBidi" w:cstheme="majorBidi"/>
          <w:color w:val="000000"/>
          <w:spacing w:val="13"/>
          <w:sz w:val="24"/>
          <w:szCs w:val="24"/>
        </w:rPr>
        <w:t xml:space="preserve"> </w:t>
      </w:r>
      <w:r w:rsidRPr="00BC4928">
        <w:rPr>
          <w:rFonts w:asciiTheme="majorBidi" w:eastAsia="Times New Roman" w:hAnsiTheme="majorBidi" w:cstheme="majorBidi"/>
          <w:color w:val="000000"/>
          <w:sz w:val="24"/>
          <w:szCs w:val="24"/>
        </w:rPr>
        <w:t>à</w:t>
      </w:r>
      <w:r w:rsidRPr="00BC4928">
        <w:rPr>
          <w:rFonts w:asciiTheme="majorBidi" w:eastAsia="Times New Roman" w:hAnsiTheme="majorBidi" w:cstheme="majorBidi"/>
          <w:color w:val="000000"/>
          <w:spacing w:val="13"/>
          <w:sz w:val="24"/>
          <w:szCs w:val="24"/>
        </w:rPr>
        <w:t xml:space="preserve"> </w:t>
      </w:r>
      <w:r w:rsidRPr="00BC4928">
        <w:rPr>
          <w:rFonts w:asciiTheme="majorBidi" w:eastAsia="Times New Roman" w:hAnsiTheme="majorBidi" w:cstheme="majorBidi"/>
          <w:color w:val="000000"/>
          <w:spacing w:val="1"/>
          <w:sz w:val="24"/>
          <w:szCs w:val="24"/>
        </w:rPr>
        <w:t>d</w:t>
      </w:r>
      <w:r w:rsidRPr="00BC4928">
        <w:rPr>
          <w:rFonts w:asciiTheme="majorBidi" w:eastAsia="Times New Roman" w:hAnsiTheme="majorBidi" w:cstheme="majorBidi"/>
          <w:color w:val="000000"/>
          <w:sz w:val="24"/>
          <w:szCs w:val="24"/>
        </w:rPr>
        <w:t>if</w:t>
      </w:r>
      <w:r w:rsidRPr="00BC4928">
        <w:rPr>
          <w:rFonts w:asciiTheme="majorBidi" w:eastAsia="Times New Roman" w:hAnsiTheme="majorBidi" w:cstheme="majorBidi"/>
          <w:color w:val="000000"/>
          <w:spacing w:val="1"/>
          <w:sz w:val="24"/>
          <w:szCs w:val="24"/>
        </w:rPr>
        <w:t>f</w:t>
      </w:r>
      <w:r w:rsidRPr="00BC4928">
        <w:rPr>
          <w:rFonts w:asciiTheme="majorBidi" w:eastAsia="Times New Roman" w:hAnsiTheme="majorBidi" w:cstheme="majorBidi"/>
          <w:color w:val="000000"/>
          <w:sz w:val="24"/>
          <w:szCs w:val="24"/>
        </w:rPr>
        <w:t>é</w:t>
      </w:r>
      <w:r w:rsidRPr="00BC4928">
        <w:rPr>
          <w:rFonts w:asciiTheme="majorBidi" w:eastAsia="Times New Roman" w:hAnsiTheme="majorBidi" w:cstheme="majorBidi"/>
          <w:color w:val="000000"/>
          <w:spacing w:val="2"/>
          <w:sz w:val="24"/>
          <w:szCs w:val="24"/>
        </w:rPr>
        <w:t>r</w:t>
      </w:r>
      <w:r w:rsidRPr="00BC4928">
        <w:rPr>
          <w:rFonts w:asciiTheme="majorBidi" w:eastAsia="Times New Roman" w:hAnsiTheme="majorBidi" w:cstheme="majorBidi"/>
          <w:color w:val="000000"/>
          <w:sz w:val="24"/>
          <w:szCs w:val="24"/>
        </w:rPr>
        <w:t>entes</w:t>
      </w:r>
      <w:r w:rsidRPr="00BC4928">
        <w:rPr>
          <w:rFonts w:asciiTheme="majorBidi" w:eastAsia="Times New Roman" w:hAnsiTheme="majorBidi" w:cstheme="majorBidi"/>
          <w:color w:val="000000"/>
          <w:spacing w:val="14"/>
          <w:sz w:val="24"/>
          <w:szCs w:val="24"/>
        </w:rPr>
        <w:t xml:space="preserve"> </w:t>
      </w:r>
      <w:r w:rsidRPr="00BC4928">
        <w:rPr>
          <w:rFonts w:asciiTheme="majorBidi" w:eastAsia="Times New Roman" w:hAnsiTheme="majorBidi" w:cstheme="majorBidi"/>
          <w:color w:val="000000"/>
          <w:sz w:val="24"/>
          <w:szCs w:val="24"/>
        </w:rPr>
        <w:t>v</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tes</w:t>
      </w:r>
      <w:r w:rsidRPr="00BC4928">
        <w:rPr>
          <w:rFonts w:asciiTheme="majorBidi" w:eastAsia="Times New Roman" w:hAnsiTheme="majorBidi" w:cstheme="majorBidi"/>
          <w:color w:val="000000"/>
          <w:spacing w:val="1"/>
          <w:sz w:val="24"/>
          <w:szCs w:val="24"/>
        </w:rPr>
        <w:t>s</w:t>
      </w:r>
      <w:r w:rsidRPr="00BC4928">
        <w:rPr>
          <w:rFonts w:asciiTheme="majorBidi" w:eastAsia="Times New Roman" w:hAnsiTheme="majorBidi" w:cstheme="majorBidi"/>
          <w:color w:val="000000"/>
          <w:sz w:val="24"/>
          <w:szCs w:val="24"/>
        </w:rPr>
        <w:t>es</w:t>
      </w:r>
      <w:r w:rsidRPr="00BC4928">
        <w:rPr>
          <w:rFonts w:asciiTheme="majorBidi" w:eastAsia="Times New Roman" w:hAnsiTheme="majorBidi" w:cstheme="majorBidi"/>
          <w:color w:val="000000"/>
          <w:spacing w:val="14"/>
          <w:sz w:val="24"/>
          <w:szCs w:val="24"/>
        </w:rPr>
        <w:t xml:space="preserve"> </w:t>
      </w:r>
      <w:r w:rsidRPr="00BC4928">
        <w:rPr>
          <w:rFonts w:asciiTheme="majorBidi" w:eastAsia="Times New Roman" w:hAnsiTheme="majorBidi" w:cstheme="majorBidi"/>
          <w:color w:val="000000"/>
          <w:sz w:val="24"/>
          <w:szCs w:val="24"/>
        </w:rPr>
        <w:t>(du</w:t>
      </w:r>
      <w:r w:rsidRPr="00BC4928">
        <w:rPr>
          <w:rFonts w:asciiTheme="majorBidi" w:eastAsia="Times New Roman" w:hAnsiTheme="majorBidi" w:cstheme="majorBidi"/>
          <w:color w:val="000000"/>
          <w:spacing w:val="14"/>
          <w:sz w:val="24"/>
          <w:szCs w:val="24"/>
        </w:rPr>
        <w:t xml:space="preserve"> </w:t>
      </w:r>
      <w:r w:rsidRPr="00BC4928">
        <w:rPr>
          <w:rFonts w:asciiTheme="majorBidi" w:eastAsia="Times New Roman" w:hAnsiTheme="majorBidi" w:cstheme="majorBidi"/>
          <w:color w:val="000000"/>
          <w:sz w:val="24"/>
          <w:szCs w:val="24"/>
        </w:rPr>
        <w:t>p</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us</w:t>
      </w:r>
      <w:r w:rsidRPr="00BC4928">
        <w:rPr>
          <w:rFonts w:asciiTheme="majorBidi" w:eastAsia="Times New Roman" w:hAnsiTheme="majorBidi" w:cstheme="majorBidi"/>
          <w:color w:val="000000"/>
          <w:spacing w:val="15"/>
          <w:sz w:val="24"/>
          <w:szCs w:val="24"/>
        </w:rPr>
        <w:t xml:space="preserve"> </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pacing w:val="-2"/>
          <w:sz w:val="24"/>
          <w:szCs w:val="24"/>
        </w:rPr>
        <w:t>e</w:t>
      </w:r>
      <w:r w:rsidRPr="00BC4928">
        <w:rPr>
          <w:rFonts w:asciiTheme="majorBidi" w:eastAsia="Times New Roman" w:hAnsiTheme="majorBidi" w:cstheme="majorBidi"/>
          <w:color w:val="000000"/>
          <w:sz w:val="24"/>
          <w:szCs w:val="24"/>
        </w:rPr>
        <w:t>nt</w:t>
      </w:r>
      <w:r w:rsidRPr="00BC4928">
        <w:rPr>
          <w:rFonts w:asciiTheme="majorBidi" w:eastAsia="Times New Roman" w:hAnsiTheme="majorBidi" w:cstheme="majorBidi"/>
          <w:color w:val="000000"/>
          <w:spacing w:val="14"/>
          <w:sz w:val="24"/>
          <w:szCs w:val="24"/>
        </w:rPr>
        <w:t xml:space="preserve"> </w:t>
      </w:r>
      <w:r w:rsidRPr="00BC4928">
        <w:rPr>
          <w:rFonts w:asciiTheme="majorBidi" w:eastAsia="Times New Roman" w:hAnsiTheme="majorBidi" w:cstheme="majorBidi"/>
          <w:color w:val="000000"/>
          <w:sz w:val="24"/>
          <w:szCs w:val="24"/>
        </w:rPr>
        <w:t>au</w:t>
      </w:r>
      <w:r w:rsidRPr="00BC4928">
        <w:rPr>
          <w:rFonts w:asciiTheme="majorBidi" w:eastAsia="Times New Roman" w:hAnsiTheme="majorBidi" w:cstheme="majorBidi"/>
          <w:color w:val="000000"/>
          <w:spacing w:val="14"/>
          <w:sz w:val="24"/>
          <w:szCs w:val="24"/>
        </w:rPr>
        <w:t xml:space="preserve"> </w:t>
      </w:r>
      <w:r w:rsidRPr="00BC4928">
        <w:rPr>
          <w:rFonts w:asciiTheme="majorBidi" w:eastAsia="Times New Roman" w:hAnsiTheme="majorBidi" w:cstheme="majorBidi"/>
          <w:color w:val="000000"/>
          <w:sz w:val="24"/>
          <w:szCs w:val="24"/>
        </w:rPr>
        <w:t>p</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us</w:t>
      </w:r>
      <w:r w:rsidRPr="00BC4928">
        <w:rPr>
          <w:rFonts w:asciiTheme="majorBidi" w:eastAsia="Times New Roman" w:hAnsiTheme="majorBidi" w:cstheme="majorBidi"/>
          <w:color w:val="000000"/>
          <w:spacing w:val="15"/>
          <w:sz w:val="24"/>
          <w:szCs w:val="24"/>
        </w:rPr>
        <w:t xml:space="preserve"> </w:t>
      </w:r>
      <w:r w:rsidRPr="00BC4928">
        <w:rPr>
          <w:rFonts w:asciiTheme="majorBidi" w:eastAsia="Times New Roman" w:hAnsiTheme="majorBidi" w:cstheme="majorBidi"/>
          <w:color w:val="000000"/>
          <w:sz w:val="24"/>
          <w:szCs w:val="24"/>
        </w:rPr>
        <w:t>r</w:t>
      </w:r>
      <w:r w:rsidRPr="00BC4928">
        <w:rPr>
          <w:rFonts w:asciiTheme="majorBidi" w:eastAsia="Times New Roman" w:hAnsiTheme="majorBidi" w:cstheme="majorBidi"/>
          <w:color w:val="000000"/>
          <w:spacing w:val="-1"/>
          <w:sz w:val="24"/>
          <w:szCs w:val="24"/>
        </w:rPr>
        <w:t>a</w:t>
      </w:r>
      <w:r w:rsidRPr="00BC4928">
        <w:rPr>
          <w:rFonts w:asciiTheme="majorBidi" w:eastAsia="Times New Roman" w:hAnsiTheme="majorBidi" w:cstheme="majorBidi"/>
          <w:color w:val="000000"/>
          <w:sz w:val="24"/>
          <w:szCs w:val="24"/>
        </w:rPr>
        <w:t>pi</w:t>
      </w:r>
      <w:r w:rsidRPr="00BC4928">
        <w:rPr>
          <w:rFonts w:asciiTheme="majorBidi" w:eastAsia="Times New Roman" w:hAnsiTheme="majorBidi" w:cstheme="majorBidi"/>
          <w:color w:val="000000"/>
          <w:spacing w:val="1"/>
          <w:sz w:val="24"/>
          <w:szCs w:val="24"/>
        </w:rPr>
        <w:t>d</w:t>
      </w:r>
      <w:r w:rsidRPr="00BC4928">
        <w:rPr>
          <w:rFonts w:asciiTheme="majorBidi" w:eastAsia="Times New Roman" w:hAnsiTheme="majorBidi" w:cstheme="majorBidi"/>
          <w:color w:val="000000"/>
          <w:sz w:val="24"/>
          <w:szCs w:val="24"/>
        </w:rPr>
        <w:t>e) :</w:t>
      </w:r>
      <w:r w:rsidRPr="00BC4928">
        <w:rPr>
          <w:rFonts w:asciiTheme="majorBidi" w:eastAsia="Times New Roman" w:hAnsiTheme="majorBidi" w:cstheme="majorBidi"/>
          <w:color w:val="000000"/>
          <w:spacing w:val="14"/>
          <w:sz w:val="24"/>
          <w:szCs w:val="24"/>
        </w:rPr>
        <w:t xml:space="preserve"> </w:t>
      </w:r>
      <w:r w:rsidRPr="00BC4928">
        <w:rPr>
          <w:rFonts w:asciiTheme="majorBidi" w:eastAsia="Times New Roman" w:hAnsiTheme="majorBidi" w:cstheme="majorBidi"/>
          <w:color w:val="000000"/>
          <w:sz w:val="24"/>
          <w:szCs w:val="24"/>
        </w:rPr>
        <w:t>ADN</w:t>
      </w:r>
      <w:r w:rsidRPr="00BC4928">
        <w:rPr>
          <w:rFonts w:asciiTheme="majorBidi" w:eastAsia="Times New Roman" w:hAnsiTheme="majorBidi" w:cstheme="majorBidi"/>
          <w:color w:val="000000"/>
          <w:spacing w:val="14"/>
          <w:sz w:val="24"/>
          <w:szCs w:val="24"/>
        </w:rPr>
        <w:t xml:space="preserve"> </w:t>
      </w:r>
      <w:r w:rsidRPr="00BC4928">
        <w:rPr>
          <w:rFonts w:asciiTheme="majorBidi" w:eastAsia="Times New Roman" w:hAnsiTheme="majorBidi" w:cstheme="majorBidi"/>
          <w:color w:val="000000"/>
          <w:sz w:val="24"/>
          <w:szCs w:val="24"/>
        </w:rPr>
        <w:t>cir</w:t>
      </w:r>
      <w:r w:rsidRPr="00BC4928">
        <w:rPr>
          <w:rFonts w:asciiTheme="majorBidi" w:eastAsia="Times New Roman" w:hAnsiTheme="majorBidi" w:cstheme="majorBidi"/>
          <w:color w:val="000000"/>
          <w:spacing w:val="-1"/>
          <w:sz w:val="24"/>
          <w:szCs w:val="24"/>
        </w:rPr>
        <w:t>c</w:t>
      </w:r>
      <w:r w:rsidRPr="00BC4928">
        <w:rPr>
          <w:rFonts w:asciiTheme="majorBidi" w:eastAsia="Times New Roman" w:hAnsiTheme="majorBidi" w:cstheme="majorBidi"/>
          <w:color w:val="000000"/>
          <w:sz w:val="24"/>
          <w:szCs w:val="24"/>
        </w:rPr>
        <w:t>ulaire, ADN li</w:t>
      </w:r>
      <w:r w:rsidRPr="00BC4928">
        <w:rPr>
          <w:rFonts w:asciiTheme="majorBidi" w:eastAsia="Times New Roman" w:hAnsiTheme="majorBidi" w:cstheme="majorBidi"/>
          <w:color w:val="000000"/>
          <w:spacing w:val="1"/>
          <w:sz w:val="24"/>
          <w:szCs w:val="24"/>
        </w:rPr>
        <w:t>n</w:t>
      </w:r>
      <w:r w:rsidRPr="00BC4928">
        <w:rPr>
          <w:rFonts w:asciiTheme="majorBidi" w:eastAsia="Times New Roman" w:hAnsiTheme="majorBidi" w:cstheme="majorBidi"/>
          <w:color w:val="000000"/>
          <w:sz w:val="24"/>
          <w:szCs w:val="24"/>
        </w:rPr>
        <w:t>é</w:t>
      </w:r>
      <w:r w:rsidRPr="00BC4928">
        <w:rPr>
          <w:rFonts w:asciiTheme="majorBidi" w:eastAsia="Times New Roman" w:hAnsiTheme="majorBidi" w:cstheme="majorBidi"/>
          <w:color w:val="000000"/>
          <w:spacing w:val="-1"/>
          <w:sz w:val="24"/>
          <w:szCs w:val="24"/>
        </w:rPr>
        <w:t>a</w:t>
      </w:r>
      <w:r w:rsidRPr="00BC4928">
        <w:rPr>
          <w:rFonts w:asciiTheme="majorBidi" w:eastAsia="Times New Roman" w:hAnsiTheme="majorBidi" w:cstheme="majorBidi"/>
          <w:color w:val="000000"/>
          <w:sz w:val="24"/>
          <w:szCs w:val="24"/>
        </w:rPr>
        <w:t>ire</w:t>
      </w:r>
      <w:r w:rsidRPr="00BC4928">
        <w:rPr>
          <w:rFonts w:asciiTheme="majorBidi" w:eastAsia="Times New Roman" w:hAnsiTheme="majorBidi" w:cstheme="majorBidi"/>
          <w:color w:val="000000"/>
          <w:spacing w:val="1"/>
          <w:sz w:val="24"/>
          <w:szCs w:val="24"/>
        </w:rPr>
        <w:t xml:space="preserve"> </w:t>
      </w:r>
      <w:r w:rsidRPr="00BC4928">
        <w:rPr>
          <w:rFonts w:asciiTheme="majorBidi" w:eastAsia="Times New Roman" w:hAnsiTheme="majorBidi" w:cstheme="majorBidi"/>
          <w:color w:val="000000"/>
          <w:sz w:val="24"/>
          <w:szCs w:val="24"/>
        </w:rPr>
        <w:t>et ADN s</w:t>
      </w:r>
      <w:r w:rsidRPr="00BC4928">
        <w:rPr>
          <w:rFonts w:asciiTheme="majorBidi" w:eastAsia="Times New Roman" w:hAnsiTheme="majorBidi" w:cstheme="majorBidi"/>
          <w:color w:val="000000"/>
          <w:spacing w:val="3"/>
          <w:sz w:val="24"/>
          <w:szCs w:val="24"/>
        </w:rPr>
        <w:t>u</w:t>
      </w:r>
      <w:r w:rsidRPr="00BC4928">
        <w:rPr>
          <w:rFonts w:asciiTheme="majorBidi" w:eastAsia="Times New Roman" w:hAnsiTheme="majorBidi" w:cstheme="majorBidi"/>
          <w:color w:val="000000"/>
          <w:sz w:val="24"/>
          <w:szCs w:val="24"/>
        </w:rPr>
        <w:t>per</w:t>
      </w:r>
      <w:r w:rsidRPr="00BC4928">
        <w:rPr>
          <w:rFonts w:asciiTheme="majorBidi" w:eastAsia="Times New Roman" w:hAnsiTheme="majorBidi" w:cstheme="majorBidi"/>
          <w:color w:val="000000"/>
          <w:spacing w:val="-1"/>
          <w:sz w:val="24"/>
          <w:szCs w:val="24"/>
        </w:rPr>
        <w:t>e</w:t>
      </w:r>
      <w:r w:rsidRPr="00BC4928">
        <w:rPr>
          <w:rFonts w:asciiTheme="majorBidi" w:eastAsia="Times New Roman" w:hAnsiTheme="majorBidi" w:cstheme="majorBidi"/>
          <w:color w:val="000000"/>
          <w:sz w:val="24"/>
          <w:szCs w:val="24"/>
        </w:rPr>
        <w:t>nrou</w:t>
      </w:r>
      <w:r w:rsidRPr="00BC4928">
        <w:rPr>
          <w:rFonts w:asciiTheme="majorBidi" w:eastAsia="Times New Roman" w:hAnsiTheme="majorBidi" w:cstheme="majorBidi"/>
          <w:color w:val="000000"/>
          <w:spacing w:val="2"/>
          <w:sz w:val="24"/>
          <w:szCs w:val="24"/>
        </w:rPr>
        <w:t>l</w:t>
      </w:r>
      <w:r w:rsidRPr="00BC4928">
        <w:rPr>
          <w:rFonts w:asciiTheme="majorBidi" w:eastAsia="Times New Roman" w:hAnsiTheme="majorBidi" w:cstheme="majorBidi"/>
          <w:color w:val="000000"/>
          <w:sz w:val="24"/>
          <w:szCs w:val="24"/>
        </w:rPr>
        <w:t>é.</w:t>
      </w:r>
    </w:p>
    <w:p w:rsidR="00BD6664" w:rsidRPr="00BC4928" w:rsidRDefault="00BD6664" w:rsidP="00BD6664">
      <w:pPr>
        <w:spacing w:after="0"/>
        <w:ind w:left="720" w:right="543" w:hanging="359"/>
        <w:jc w:val="both"/>
        <w:rPr>
          <w:rFonts w:asciiTheme="majorBidi" w:eastAsia="Times New Roman" w:hAnsiTheme="majorBidi" w:cstheme="majorBidi"/>
          <w:color w:val="000000"/>
          <w:sz w:val="24"/>
          <w:szCs w:val="24"/>
        </w:rPr>
      </w:pPr>
    </w:p>
    <w:p w:rsidR="00BD6664" w:rsidRPr="00BC4928" w:rsidRDefault="00BD6664" w:rsidP="00BD6664">
      <w:pPr>
        <w:spacing w:after="0"/>
        <w:ind w:left="720" w:right="543" w:hanging="359"/>
        <w:jc w:val="both"/>
        <w:rPr>
          <w:rFonts w:asciiTheme="majorBidi" w:eastAsia="Times New Roman" w:hAnsiTheme="majorBidi" w:cstheme="majorBidi"/>
          <w:color w:val="000000"/>
          <w:sz w:val="24"/>
          <w:szCs w:val="24"/>
        </w:rPr>
      </w:pPr>
    </w:p>
    <w:p w:rsidR="00BD6664" w:rsidRPr="00BC4928" w:rsidRDefault="00BD6664" w:rsidP="00BD6664">
      <w:pPr>
        <w:spacing w:after="0"/>
        <w:ind w:left="360" w:right="-20"/>
        <w:jc w:val="both"/>
        <w:rPr>
          <w:rFonts w:asciiTheme="majorBidi" w:eastAsia="Times New Roman" w:hAnsiTheme="majorBidi" w:cstheme="majorBidi"/>
          <w:color w:val="000000"/>
          <w:sz w:val="24"/>
          <w:szCs w:val="24"/>
        </w:rPr>
      </w:pPr>
      <w:r w:rsidRPr="00BC4928">
        <w:rPr>
          <w:rFonts w:asciiTheme="majorBidi" w:eastAsia="Times New Roman" w:hAnsiTheme="majorBidi" w:cstheme="majorBidi"/>
          <w:b/>
          <w:bCs/>
          <w:color w:val="000000"/>
          <w:sz w:val="24"/>
          <w:szCs w:val="24"/>
        </w:rPr>
        <w:t>Ta</w:t>
      </w:r>
      <w:r w:rsidRPr="00BC4928">
        <w:rPr>
          <w:rFonts w:asciiTheme="majorBidi" w:eastAsia="Times New Roman" w:hAnsiTheme="majorBidi" w:cstheme="majorBidi"/>
          <w:b/>
          <w:bCs/>
          <w:color w:val="000000"/>
          <w:spacing w:val="1"/>
          <w:sz w:val="24"/>
          <w:szCs w:val="24"/>
        </w:rPr>
        <w:t>bl</w:t>
      </w:r>
      <w:r w:rsidRPr="00BC4928">
        <w:rPr>
          <w:rFonts w:asciiTheme="majorBidi" w:eastAsia="Times New Roman" w:hAnsiTheme="majorBidi" w:cstheme="majorBidi"/>
          <w:b/>
          <w:bCs/>
          <w:color w:val="000000"/>
          <w:sz w:val="24"/>
          <w:szCs w:val="24"/>
        </w:rPr>
        <w:t>eau</w:t>
      </w:r>
      <w:r w:rsidR="00554C9B" w:rsidRPr="00BC4928">
        <w:rPr>
          <w:rFonts w:asciiTheme="majorBidi" w:eastAsia="Times New Roman" w:hAnsiTheme="majorBidi" w:cstheme="majorBidi"/>
          <w:b/>
          <w:bCs/>
          <w:color w:val="000000"/>
          <w:sz w:val="24"/>
          <w:szCs w:val="24"/>
        </w:rPr>
        <w:t xml:space="preserve"> 2</w:t>
      </w:r>
      <w:r w:rsidRPr="00BC4928">
        <w:rPr>
          <w:rFonts w:asciiTheme="majorBidi" w:eastAsia="Times New Roman" w:hAnsiTheme="majorBidi" w:cstheme="majorBidi"/>
          <w:color w:val="000000"/>
          <w:sz w:val="24"/>
          <w:szCs w:val="24"/>
        </w:rPr>
        <w:t xml:space="preserve"> :</w:t>
      </w:r>
      <w:r w:rsidRPr="00BC4928">
        <w:rPr>
          <w:rFonts w:asciiTheme="majorBidi" w:eastAsia="Times New Roman" w:hAnsiTheme="majorBidi" w:cstheme="majorBidi"/>
          <w:color w:val="000000"/>
          <w:spacing w:val="1"/>
          <w:sz w:val="24"/>
          <w:szCs w:val="24"/>
        </w:rPr>
        <w:t xml:space="preserve"> </w:t>
      </w:r>
      <w:r w:rsidRPr="00BC4928">
        <w:rPr>
          <w:rFonts w:asciiTheme="majorBidi" w:eastAsia="Times New Roman" w:hAnsiTheme="majorBidi" w:cstheme="majorBidi"/>
          <w:color w:val="000000"/>
          <w:sz w:val="24"/>
          <w:szCs w:val="24"/>
        </w:rPr>
        <w:t>Tail</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e des f</w:t>
      </w:r>
      <w:r w:rsidRPr="00BC4928">
        <w:rPr>
          <w:rFonts w:asciiTheme="majorBidi" w:eastAsia="Times New Roman" w:hAnsiTheme="majorBidi" w:cstheme="majorBidi"/>
          <w:color w:val="000000"/>
          <w:spacing w:val="-1"/>
          <w:sz w:val="24"/>
          <w:szCs w:val="24"/>
        </w:rPr>
        <w:t>r</w:t>
      </w:r>
      <w:r w:rsidRPr="00BC4928">
        <w:rPr>
          <w:rFonts w:asciiTheme="majorBidi" w:eastAsia="Times New Roman" w:hAnsiTheme="majorBidi" w:cstheme="majorBidi"/>
          <w:color w:val="000000"/>
          <w:sz w:val="24"/>
          <w:szCs w:val="24"/>
        </w:rPr>
        <w:t>a</w:t>
      </w:r>
      <w:r w:rsidRPr="00BC4928">
        <w:rPr>
          <w:rFonts w:asciiTheme="majorBidi" w:eastAsia="Times New Roman" w:hAnsiTheme="majorBidi" w:cstheme="majorBidi"/>
          <w:color w:val="000000"/>
          <w:spacing w:val="-3"/>
          <w:sz w:val="24"/>
          <w:szCs w:val="24"/>
        </w:rPr>
        <w:t>g</w:t>
      </w:r>
      <w:r w:rsidRPr="00BC4928">
        <w:rPr>
          <w:rFonts w:asciiTheme="majorBidi" w:eastAsia="Times New Roman" w:hAnsiTheme="majorBidi" w:cstheme="majorBidi"/>
          <w:color w:val="000000"/>
          <w:sz w:val="24"/>
          <w:szCs w:val="24"/>
        </w:rPr>
        <w:t>men</w:t>
      </w:r>
      <w:r w:rsidRPr="00BC4928">
        <w:rPr>
          <w:rFonts w:asciiTheme="majorBidi" w:eastAsia="Times New Roman" w:hAnsiTheme="majorBidi" w:cstheme="majorBidi"/>
          <w:color w:val="000000"/>
          <w:spacing w:val="1"/>
          <w:sz w:val="24"/>
          <w:szCs w:val="24"/>
        </w:rPr>
        <w:t>t</w:t>
      </w:r>
      <w:r w:rsidRPr="00BC4928">
        <w:rPr>
          <w:rFonts w:asciiTheme="majorBidi" w:eastAsia="Times New Roman" w:hAnsiTheme="majorBidi" w:cstheme="majorBidi"/>
          <w:color w:val="000000"/>
          <w:sz w:val="24"/>
          <w:szCs w:val="24"/>
        </w:rPr>
        <w:t xml:space="preserve">s à </w:t>
      </w:r>
      <w:r w:rsidRPr="00BC4928">
        <w:rPr>
          <w:rFonts w:asciiTheme="majorBidi" w:eastAsia="Times New Roman" w:hAnsiTheme="majorBidi" w:cstheme="majorBidi"/>
          <w:color w:val="000000"/>
          <w:spacing w:val="2"/>
          <w:sz w:val="24"/>
          <w:szCs w:val="24"/>
        </w:rPr>
        <w:t>s</w:t>
      </w:r>
      <w:r w:rsidRPr="00BC4928">
        <w:rPr>
          <w:rFonts w:asciiTheme="majorBidi" w:eastAsia="Times New Roman" w:hAnsiTheme="majorBidi" w:cstheme="majorBidi"/>
          <w:color w:val="000000"/>
          <w:sz w:val="24"/>
          <w:szCs w:val="24"/>
        </w:rPr>
        <w:t>épa</w:t>
      </w:r>
      <w:r w:rsidRPr="00BC4928">
        <w:rPr>
          <w:rFonts w:asciiTheme="majorBidi" w:eastAsia="Times New Roman" w:hAnsiTheme="majorBidi" w:cstheme="majorBidi"/>
          <w:color w:val="000000"/>
          <w:spacing w:val="1"/>
          <w:sz w:val="24"/>
          <w:szCs w:val="24"/>
        </w:rPr>
        <w:t>r</w:t>
      </w:r>
      <w:r w:rsidRPr="00BC4928">
        <w:rPr>
          <w:rFonts w:asciiTheme="majorBidi" w:eastAsia="Times New Roman" w:hAnsiTheme="majorBidi" w:cstheme="majorBidi"/>
          <w:color w:val="000000"/>
          <w:sz w:val="24"/>
          <w:szCs w:val="24"/>
        </w:rPr>
        <w:t>er s</w:t>
      </w:r>
      <w:r w:rsidRPr="00BC4928">
        <w:rPr>
          <w:rFonts w:asciiTheme="majorBidi" w:eastAsia="Times New Roman" w:hAnsiTheme="majorBidi" w:cstheme="majorBidi"/>
          <w:color w:val="000000"/>
          <w:spacing w:val="-1"/>
          <w:sz w:val="24"/>
          <w:szCs w:val="24"/>
        </w:rPr>
        <w:t>e</w:t>
      </w:r>
      <w:r w:rsidRPr="00BC4928">
        <w:rPr>
          <w:rFonts w:asciiTheme="majorBidi" w:eastAsia="Times New Roman" w:hAnsiTheme="majorBidi" w:cstheme="majorBidi"/>
          <w:color w:val="000000"/>
          <w:sz w:val="24"/>
          <w:szCs w:val="24"/>
        </w:rPr>
        <w:t xml:space="preserve">lon </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a</w:t>
      </w:r>
      <w:r w:rsidRPr="00BC4928">
        <w:rPr>
          <w:rFonts w:asciiTheme="majorBidi" w:eastAsia="Times New Roman" w:hAnsiTheme="majorBidi" w:cstheme="majorBidi"/>
          <w:color w:val="000000"/>
          <w:spacing w:val="2"/>
          <w:sz w:val="24"/>
          <w:szCs w:val="24"/>
        </w:rPr>
        <w:t xml:space="preserve"> </w:t>
      </w:r>
      <w:r w:rsidRPr="00BC4928">
        <w:rPr>
          <w:rFonts w:asciiTheme="majorBidi" w:eastAsia="Times New Roman" w:hAnsiTheme="majorBidi" w:cstheme="majorBidi"/>
          <w:color w:val="000000"/>
          <w:sz w:val="24"/>
          <w:szCs w:val="24"/>
        </w:rPr>
        <w:t>conc</w:t>
      </w:r>
      <w:r w:rsidRPr="00BC4928">
        <w:rPr>
          <w:rFonts w:asciiTheme="majorBidi" w:eastAsia="Times New Roman" w:hAnsiTheme="majorBidi" w:cstheme="majorBidi"/>
          <w:color w:val="000000"/>
          <w:spacing w:val="-1"/>
          <w:sz w:val="24"/>
          <w:szCs w:val="24"/>
        </w:rPr>
        <w:t>e</w:t>
      </w:r>
      <w:r w:rsidRPr="00BC4928">
        <w:rPr>
          <w:rFonts w:asciiTheme="majorBidi" w:eastAsia="Times New Roman" w:hAnsiTheme="majorBidi" w:cstheme="majorBidi"/>
          <w:color w:val="000000"/>
          <w:sz w:val="24"/>
          <w:szCs w:val="24"/>
        </w:rPr>
        <w:t>nt</w:t>
      </w:r>
      <w:r w:rsidRPr="00BC4928">
        <w:rPr>
          <w:rFonts w:asciiTheme="majorBidi" w:eastAsia="Times New Roman" w:hAnsiTheme="majorBidi" w:cstheme="majorBidi"/>
          <w:color w:val="000000"/>
          <w:spacing w:val="2"/>
          <w:sz w:val="24"/>
          <w:szCs w:val="24"/>
        </w:rPr>
        <w:t>r</w:t>
      </w:r>
      <w:r w:rsidRPr="00BC4928">
        <w:rPr>
          <w:rFonts w:asciiTheme="majorBidi" w:eastAsia="Times New Roman" w:hAnsiTheme="majorBidi" w:cstheme="majorBidi"/>
          <w:color w:val="000000"/>
          <w:sz w:val="24"/>
          <w:szCs w:val="24"/>
        </w:rPr>
        <w:t>ati</w:t>
      </w:r>
      <w:r w:rsidRPr="00BC4928">
        <w:rPr>
          <w:rFonts w:asciiTheme="majorBidi" w:eastAsia="Times New Roman" w:hAnsiTheme="majorBidi" w:cstheme="majorBidi"/>
          <w:color w:val="000000"/>
          <w:spacing w:val="1"/>
          <w:sz w:val="24"/>
          <w:szCs w:val="24"/>
        </w:rPr>
        <w:t>o</w:t>
      </w:r>
      <w:r w:rsidRPr="00BC4928">
        <w:rPr>
          <w:rFonts w:asciiTheme="majorBidi" w:eastAsia="Times New Roman" w:hAnsiTheme="majorBidi" w:cstheme="majorBidi"/>
          <w:color w:val="000000"/>
          <w:sz w:val="24"/>
          <w:szCs w:val="24"/>
        </w:rPr>
        <w:t xml:space="preserve">n du </w:t>
      </w:r>
      <w:r w:rsidRPr="00BC4928">
        <w:rPr>
          <w:rFonts w:asciiTheme="majorBidi" w:eastAsia="Times New Roman" w:hAnsiTheme="majorBidi" w:cstheme="majorBidi"/>
          <w:color w:val="000000"/>
          <w:spacing w:val="1"/>
          <w:sz w:val="24"/>
          <w:szCs w:val="24"/>
        </w:rPr>
        <w:t>g</w:t>
      </w:r>
      <w:r w:rsidRPr="00BC4928">
        <w:rPr>
          <w:rFonts w:asciiTheme="majorBidi" w:eastAsia="Times New Roman" w:hAnsiTheme="majorBidi" w:cstheme="majorBidi"/>
          <w:color w:val="000000"/>
          <w:sz w:val="24"/>
          <w:szCs w:val="24"/>
        </w:rPr>
        <w:t>el.</w:t>
      </w:r>
    </w:p>
    <w:p w:rsidR="00BD6664" w:rsidRPr="00BC4928" w:rsidRDefault="00BD6664" w:rsidP="00BD6664">
      <w:pPr>
        <w:spacing w:after="13"/>
        <w:jc w:val="both"/>
        <w:rPr>
          <w:rFonts w:asciiTheme="majorBidi" w:eastAsia="Times New Roman" w:hAnsiTheme="majorBidi" w:cstheme="majorBidi"/>
          <w:sz w:val="24"/>
          <w:szCs w:val="24"/>
        </w:rPr>
      </w:pPr>
    </w:p>
    <w:tbl>
      <w:tblPr>
        <w:tblW w:w="0" w:type="auto"/>
        <w:tblInd w:w="427" w:type="dxa"/>
        <w:tblLayout w:type="fixed"/>
        <w:tblCellMar>
          <w:left w:w="10" w:type="dxa"/>
          <w:right w:w="10" w:type="dxa"/>
        </w:tblCellMar>
        <w:tblLook w:val="04A0"/>
      </w:tblPr>
      <w:tblGrid>
        <w:gridCol w:w="1648"/>
        <w:gridCol w:w="2324"/>
        <w:gridCol w:w="1837"/>
        <w:gridCol w:w="2395"/>
      </w:tblGrid>
      <w:tr w:rsidR="00BD6664" w:rsidRPr="00BC4928" w:rsidTr="00554C9B">
        <w:trPr>
          <w:cantSplit/>
          <w:trHeight w:hRule="exact" w:val="837"/>
        </w:trPr>
        <w:tc>
          <w:tcPr>
            <w:tcW w:w="16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D6664" w:rsidRPr="00BC4928" w:rsidRDefault="00BD6664" w:rsidP="00EC433A">
            <w:pPr>
              <w:spacing w:before="16" w:after="0"/>
              <w:ind w:left="175" w:right="-20"/>
              <w:jc w:val="both"/>
              <w:rPr>
                <w:rFonts w:asciiTheme="majorBidi" w:eastAsia="Times New Roman" w:hAnsiTheme="majorBidi" w:cstheme="majorBidi"/>
                <w:b/>
                <w:bCs/>
                <w:color w:val="000000"/>
                <w:sz w:val="20"/>
                <w:szCs w:val="20"/>
              </w:rPr>
            </w:pPr>
            <w:r w:rsidRPr="00BC4928">
              <w:rPr>
                <w:rFonts w:asciiTheme="majorBidi" w:eastAsia="Times New Roman" w:hAnsiTheme="majorBidi" w:cstheme="majorBidi"/>
                <w:b/>
                <w:bCs/>
                <w:color w:val="000000"/>
                <w:sz w:val="20"/>
                <w:szCs w:val="20"/>
              </w:rPr>
              <w:t>%</w:t>
            </w:r>
            <w:r w:rsidRPr="00BC4928">
              <w:rPr>
                <w:rFonts w:asciiTheme="majorBidi" w:eastAsia="Times New Roman" w:hAnsiTheme="majorBidi" w:cstheme="majorBidi"/>
                <w:color w:val="000000"/>
                <w:spacing w:val="2"/>
                <w:sz w:val="20"/>
                <w:szCs w:val="20"/>
              </w:rPr>
              <w:t xml:space="preserve"> </w:t>
            </w:r>
            <w:r w:rsidRPr="00BC4928">
              <w:rPr>
                <w:rFonts w:asciiTheme="majorBidi" w:eastAsia="Times New Roman" w:hAnsiTheme="majorBidi" w:cstheme="majorBidi"/>
                <w:b/>
                <w:bCs/>
                <w:color w:val="000000"/>
                <w:spacing w:val="1"/>
                <w:sz w:val="20"/>
                <w:szCs w:val="20"/>
              </w:rPr>
              <w:t>d</w:t>
            </w:r>
            <w:r w:rsidRPr="00BC4928">
              <w:rPr>
                <w:rFonts w:asciiTheme="majorBidi" w:eastAsia="Times New Roman" w:hAnsiTheme="majorBidi" w:cstheme="majorBidi"/>
                <w:b/>
                <w:bCs/>
                <w:color w:val="000000"/>
                <w:sz w:val="20"/>
                <w:szCs w:val="20"/>
              </w:rPr>
              <w:t>’agarose</w:t>
            </w:r>
          </w:p>
        </w:tc>
        <w:tc>
          <w:tcPr>
            <w:tcW w:w="2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D6664" w:rsidRPr="00BC4928" w:rsidRDefault="00BD6664" w:rsidP="00EC433A">
            <w:pPr>
              <w:spacing w:before="16" w:after="0"/>
              <w:ind w:left="395" w:right="332"/>
              <w:jc w:val="both"/>
              <w:rPr>
                <w:rFonts w:asciiTheme="majorBidi" w:eastAsia="Times New Roman" w:hAnsiTheme="majorBidi" w:cstheme="majorBidi"/>
                <w:b/>
                <w:bCs/>
                <w:color w:val="000000"/>
                <w:sz w:val="20"/>
                <w:szCs w:val="20"/>
              </w:rPr>
            </w:pPr>
            <w:r w:rsidRPr="00BC4928">
              <w:rPr>
                <w:rFonts w:asciiTheme="majorBidi" w:eastAsia="Times New Roman" w:hAnsiTheme="majorBidi" w:cstheme="majorBidi"/>
                <w:b/>
                <w:bCs/>
                <w:color w:val="000000"/>
                <w:sz w:val="20"/>
                <w:szCs w:val="20"/>
              </w:rPr>
              <w:t>Ta</w:t>
            </w:r>
            <w:r w:rsidRPr="00BC4928">
              <w:rPr>
                <w:rFonts w:asciiTheme="majorBidi" w:eastAsia="Times New Roman" w:hAnsiTheme="majorBidi" w:cstheme="majorBidi"/>
                <w:b/>
                <w:bCs/>
                <w:color w:val="000000"/>
                <w:spacing w:val="1"/>
                <w:sz w:val="20"/>
                <w:szCs w:val="20"/>
              </w:rPr>
              <w:t>i</w:t>
            </w:r>
            <w:r w:rsidRPr="00BC4928">
              <w:rPr>
                <w:rFonts w:asciiTheme="majorBidi" w:eastAsia="Times New Roman" w:hAnsiTheme="majorBidi" w:cstheme="majorBidi"/>
                <w:b/>
                <w:bCs/>
                <w:color w:val="000000"/>
                <w:sz w:val="20"/>
                <w:szCs w:val="20"/>
              </w:rPr>
              <w:t>l</w:t>
            </w:r>
            <w:r w:rsidRPr="00BC4928">
              <w:rPr>
                <w:rFonts w:asciiTheme="majorBidi" w:eastAsia="Times New Roman" w:hAnsiTheme="majorBidi" w:cstheme="majorBidi"/>
                <w:b/>
                <w:bCs/>
                <w:color w:val="000000"/>
                <w:spacing w:val="1"/>
                <w:sz w:val="20"/>
                <w:szCs w:val="20"/>
              </w:rPr>
              <w:t>l</w:t>
            </w:r>
            <w:r w:rsidRPr="00BC4928">
              <w:rPr>
                <w:rFonts w:asciiTheme="majorBidi" w:eastAsia="Times New Roman" w:hAnsiTheme="majorBidi" w:cstheme="majorBidi"/>
                <w:b/>
                <w:bCs/>
                <w:color w:val="000000"/>
                <w:sz w:val="20"/>
                <w:szCs w:val="20"/>
              </w:rPr>
              <w:t>e</w:t>
            </w:r>
            <w:r w:rsidR="00554C9B" w:rsidRPr="00BC4928">
              <w:rPr>
                <w:rFonts w:asciiTheme="majorBidi" w:eastAsia="Times New Roman" w:hAnsiTheme="majorBidi" w:cstheme="majorBidi"/>
                <w:color w:val="000000"/>
                <w:sz w:val="20"/>
                <w:szCs w:val="20"/>
              </w:rPr>
              <w:t xml:space="preserve"> </w:t>
            </w:r>
            <w:r w:rsidRPr="00BC4928">
              <w:rPr>
                <w:rFonts w:asciiTheme="majorBidi" w:eastAsia="Times New Roman" w:hAnsiTheme="majorBidi" w:cstheme="majorBidi"/>
                <w:b/>
                <w:bCs/>
                <w:color w:val="000000"/>
                <w:sz w:val="20"/>
                <w:szCs w:val="20"/>
              </w:rPr>
              <w:t>de</w:t>
            </w:r>
            <w:r w:rsidRPr="00BC4928">
              <w:rPr>
                <w:rFonts w:asciiTheme="majorBidi" w:eastAsia="Times New Roman" w:hAnsiTheme="majorBidi" w:cstheme="majorBidi"/>
                <w:color w:val="000000"/>
                <w:sz w:val="20"/>
                <w:szCs w:val="20"/>
              </w:rPr>
              <w:t xml:space="preserve"> </w:t>
            </w:r>
            <w:r w:rsidRPr="00BC4928">
              <w:rPr>
                <w:rFonts w:asciiTheme="majorBidi" w:eastAsia="Times New Roman" w:hAnsiTheme="majorBidi" w:cstheme="majorBidi"/>
                <w:b/>
                <w:bCs/>
                <w:color w:val="000000"/>
                <w:spacing w:val="1"/>
                <w:sz w:val="20"/>
                <w:szCs w:val="20"/>
              </w:rPr>
              <w:t>f</w:t>
            </w:r>
            <w:r w:rsidRPr="00BC4928">
              <w:rPr>
                <w:rFonts w:asciiTheme="majorBidi" w:eastAsia="Times New Roman" w:hAnsiTheme="majorBidi" w:cstheme="majorBidi"/>
                <w:b/>
                <w:bCs/>
                <w:color w:val="000000"/>
                <w:sz w:val="20"/>
                <w:szCs w:val="20"/>
              </w:rPr>
              <w:t>rag</w:t>
            </w:r>
            <w:r w:rsidRPr="00BC4928">
              <w:rPr>
                <w:rFonts w:asciiTheme="majorBidi" w:eastAsia="Times New Roman" w:hAnsiTheme="majorBidi" w:cstheme="majorBidi"/>
                <w:b/>
                <w:bCs/>
                <w:color w:val="000000"/>
                <w:spacing w:val="-3"/>
                <w:sz w:val="20"/>
                <w:szCs w:val="20"/>
              </w:rPr>
              <w:t>m</w:t>
            </w:r>
            <w:r w:rsidRPr="00BC4928">
              <w:rPr>
                <w:rFonts w:asciiTheme="majorBidi" w:eastAsia="Times New Roman" w:hAnsiTheme="majorBidi" w:cstheme="majorBidi"/>
                <w:b/>
                <w:bCs/>
                <w:color w:val="000000"/>
                <w:sz w:val="20"/>
                <w:szCs w:val="20"/>
              </w:rPr>
              <w:t>ents</w:t>
            </w:r>
            <w:r w:rsidRPr="00BC4928">
              <w:rPr>
                <w:rFonts w:asciiTheme="majorBidi" w:eastAsia="Times New Roman" w:hAnsiTheme="majorBidi" w:cstheme="majorBidi"/>
                <w:color w:val="000000"/>
                <w:sz w:val="20"/>
                <w:szCs w:val="20"/>
              </w:rPr>
              <w:t xml:space="preserve"> </w:t>
            </w:r>
            <w:r w:rsidRPr="00BC4928">
              <w:rPr>
                <w:rFonts w:asciiTheme="majorBidi" w:eastAsia="Times New Roman" w:hAnsiTheme="majorBidi" w:cstheme="majorBidi"/>
                <w:b/>
                <w:bCs/>
                <w:color w:val="000000"/>
                <w:sz w:val="20"/>
                <w:szCs w:val="20"/>
              </w:rPr>
              <w:t>à</w:t>
            </w:r>
            <w:r w:rsidRPr="00BC4928">
              <w:rPr>
                <w:rFonts w:asciiTheme="majorBidi" w:eastAsia="Times New Roman" w:hAnsiTheme="majorBidi" w:cstheme="majorBidi"/>
                <w:color w:val="000000"/>
                <w:sz w:val="20"/>
                <w:szCs w:val="20"/>
              </w:rPr>
              <w:t xml:space="preserve"> </w:t>
            </w:r>
            <w:r w:rsidRPr="00BC4928">
              <w:rPr>
                <w:rFonts w:asciiTheme="majorBidi" w:eastAsia="Times New Roman" w:hAnsiTheme="majorBidi" w:cstheme="majorBidi"/>
                <w:b/>
                <w:bCs/>
                <w:color w:val="000000"/>
                <w:sz w:val="20"/>
                <w:szCs w:val="20"/>
              </w:rPr>
              <w:t>sépar</w:t>
            </w:r>
            <w:r w:rsidRPr="00BC4928">
              <w:rPr>
                <w:rFonts w:asciiTheme="majorBidi" w:eastAsia="Times New Roman" w:hAnsiTheme="majorBidi" w:cstheme="majorBidi"/>
                <w:b/>
                <w:bCs/>
                <w:color w:val="000000"/>
                <w:spacing w:val="-1"/>
                <w:sz w:val="20"/>
                <w:szCs w:val="20"/>
              </w:rPr>
              <w:t>e</w:t>
            </w:r>
            <w:r w:rsidRPr="00BC4928">
              <w:rPr>
                <w:rFonts w:asciiTheme="majorBidi" w:eastAsia="Times New Roman" w:hAnsiTheme="majorBidi" w:cstheme="majorBidi"/>
                <w:b/>
                <w:bCs/>
                <w:color w:val="000000"/>
                <w:sz w:val="20"/>
                <w:szCs w:val="20"/>
              </w:rPr>
              <w:t>r</w:t>
            </w:r>
            <w:r w:rsidRPr="00BC4928">
              <w:rPr>
                <w:rFonts w:asciiTheme="majorBidi" w:eastAsia="Times New Roman" w:hAnsiTheme="majorBidi" w:cstheme="majorBidi"/>
                <w:color w:val="000000"/>
                <w:spacing w:val="-1"/>
                <w:sz w:val="20"/>
                <w:szCs w:val="20"/>
              </w:rPr>
              <w:t xml:space="preserve"> </w:t>
            </w:r>
            <w:r w:rsidRPr="00BC4928">
              <w:rPr>
                <w:rFonts w:asciiTheme="majorBidi" w:eastAsia="Times New Roman" w:hAnsiTheme="majorBidi" w:cstheme="majorBidi"/>
                <w:b/>
                <w:bCs/>
                <w:color w:val="000000"/>
                <w:spacing w:val="-1"/>
                <w:sz w:val="20"/>
                <w:szCs w:val="20"/>
              </w:rPr>
              <w:t>e</w:t>
            </w:r>
            <w:r w:rsidRPr="00BC4928">
              <w:rPr>
                <w:rFonts w:asciiTheme="majorBidi" w:eastAsia="Times New Roman" w:hAnsiTheme="majorBidi" w:cstheme="majorBidi"/>
                <w:b/>
                <w:bCs/>
                <w:color w:val="000000"/>
                <w:sz w:val="20"/>
                <w:szCs w:val="20"/>
              </w:rPr>
              <w:t>n</w:t>
            </w:r>
            <w:r w:rsidRPr="00BC4928">
              <w:rPr>
                <w:rFonts w:asciiTheme="majorBidi" w:eastAsia="Times New Roman" w:hAnsiTheme="majorBidi" w:cstheme="majorBidi"/>
                <w:color w:val="000000"/>
                <w:sz w:val="20"/>
                <w:szCs w:val="20"/>
              </w:rPr>
              <w:t xml:space="preserve"> </w:t>
            </w:r>
            <w:r w:rsidRPr="00BC4928">
              <w:rPr>
                <w:rFonts w:asciiTheme="majorBidi" w:eastAsia="Times New Roman" w:hAnsiTheme="majorBidi" w:cstheme="majorBidi"/>
                <w:b/>
                <w:bCs/>
                <w:color w:val="000000"/>
                <w:spacing w:val="2"/>
                <w:sz w:val="20"/>
                <w:szCs w:val="20"/>
              </w:rPr>
              <w:t>k</w:t>
            </w:r>
            <w:r w:rsidRPr="00BC4928">
              <w:rPr>
                <w:rFonts w:asciiTheme="majorBidi" w:eastAsia="Times New Roman" w:hAnsiTheme="majorBidi" w:cstheme="majorBidi"/>
                <w:b/>
                <w:bCs/>
                <w:color w:val="000000"/>
                <w:sz w:val="20"/>
                <w:szCs w:val="20"/>
              </w:rPr>
              <w:t>b</w:t>
            </w:r>
          </w:p>
        </w:tc>
        <w:tc>
          <w:tcPr>
            <w:tcW w:w="183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D6664" w:rsidRPr="00BC4928" w:rsidRDefault="00BD6664" w:rsidP="00EC433A">
            <w:pPr>
              <w:spacing w:before="16" w:after="0"/>
              <w:ind w:left="156" w:right="-20"/>
              <w:jc w:val="both"/>
              <w:rPr>
                <w:rFonts w:asciiTheme="majorBidi" w:eastAsia="Times New Roman" w:hAnsiTheme="majorBidi" w:cstheme="majorBidi"/>
                <w:b/>
                <w:bCs/>
                <w:color w:val="000000"/>
                <w:sz w:val="20"/>
                <w:szCs w:val="20"/>
              </w:rPr>
            </w:pPr>
            <w:r w:rsidRPr="00BC4928">
              <w:rPr>
                <w:rFonts w:asciiTheme="majorBidi" w:eastAsia="Times New Roman" w:hAnsiTheme="majorBidi" w:cstheme="majorBidi"/>
                <w:b/>
                <w:bCs/>
                <w:color w:val="000000"/>
                <w:sz w:val="20"/>
                <w:szCs w:val="20"/>
              </w:rPr>
              <w:t>%</w:t>
            </w:r>
            <w:r w:rsidRPr="00BC4928">
              <w:rPr>
                <w:rFonts w:asciiTheme="majorBidi" w:eastAsia="Times New Roman" w:hAnsiTheme="majorBidi" w:cstheme="majorBidi"/>
                <w:color w:val="000000"/>
                <w:spacing w:val="2"/>
                <w:sz w:val="20"/>
                <w:szCs w:val="20"/>
              </w:rPr>
              <w:t xml:space="preserve"> </w:t>
            </w:r>
            <w:r w:rsidRPr="00BC4928">
              <w:rPr>
                <w:rFonts w:asciiTheme="majorBidi" w:eastAsia="Times New Roman" w:hAnsiTheme="majorBidi" w:cstheme="majorBidi"/>
                <w:b/>
                <w:bCs/>
                <w:color w:val="000000"/>
                <w:spacing w:val="1"/>
                <w:sz w:val="20"/>
                <w:szCs w:val="20"/>
              </w:rPr>
              <w:t>d</w:t>
            </w:r>
            <w:r w:rsidRPr="00BC4928">
              <w:rPr>
                <w:rFonts w:asciiTheme="majorBidi" w:eastAsia="Times New Roman" w:hAnsiTheme="majorBidi" w:cstheme="majorBidi"/>
                <w:b/>
                <w:bCs/>
                <w:color w:val="000000"/>
                <w:sz w:val="20"/>
                <w:szCs w:val="20"/>
              </w:rPr>
              <w:t>’ac</w:t>
            </w:r>
            <w:r w:rsidRPr="00BC4928">
              <w:rPr>
                <w:rFonts w:asciiTheme="majorBidi" w:eastAsia="Times New Roman" w:hAnsiTheme="majorBidi" w:cstheme="majorBidi"/>
                <w:b/>
                <w:bCs/>
                <w:color w:val="000000"/>
                <w:spacing w:val="-1"/>
                <w:sz w:val="20"/>
                <w:szCs w:val="20"/>
              </w:rPr>
              <w:t>r</w:t>
            </w:r>
            <w:r w:rsidRPr="00BC4928">
              <w:rPr>
                <w:rFonts w:asciiTheme="majorBidi" w:eastAsia="Times New Roman" w:hAnsiTheme="majorBidi" w:cstheme="majorBidi"/>
                <w:b/>
                <w:bCs/>
                <w:color w:val="000000"/>
                <w:sz w:val="20"/>
                <w:szCs w:val="20"/>
              </w:rPr>
              <w:t>yla</w:t>
            </w:r>
            <w:r w:rsidRPr="00BC4928">
              <w:rPr>
                <w:rFonts w:asciiTheme="majorBidi" w:eastAsia="Times New Roman" w:hAnsiTheme="majorBidi" w:cstheme="majorBidi"/>
                <w:b/>
                <w:bCs/>
                <w:color w:val="000000"/>
                <w:spacing w:val="-3"/>
                <w:sz w:val="20"/>
                <w:szCs w:val="20"/>
              </w:rPr>
              <w:t>m</w:t>
            </w:r>
            <w:r w:rsidRPr="00BC4928">
              <w:rPr>
                <w:rFonts w:asciiTheme="majorBidi" w:eastAsia="Times New Roman" w:hAnsiTheme="majorBidi" w:cstheme="majorBidi"/>
                <w:b/>
                <w:bCs/>
                <w:color w:val="000000"/>
                <w:sz w:val="20"/>
                <w:szCs w:val="20"/>
              </w:rPr>
              <w:t>i</w:t>
            </w:r>
            <w:r w:rsidRPr="00BC4928">
              <w:rPr>
                <w:rFonts w:asciiTheme="majorBidi" w:eastAsia="Times New Roman" w:hAnsiTheme="majorBidi" w:cstheme="majorBidi"/>
                <w:b/>
                <w:bCs/>
                <w:color w:val="000000"/>
                <w:spacing w:val="1"/>
                <w:sz w:val="20"/>
                <w:szCs w:val="20"/>
              </w:rPr>
              <w:t>d</w:t>
            </w:r>
            <w:r w:rsidRPr="00BC4928">
              <w:rPr>
                <w:rFonts w:asciiTheme="majorBidi" w:eastAsia="Times New Roman" w:hAnsiTheme="majorBidi" w:cstheme="majorBidi"/>
                <w:b/>
                <w:bCs/>
                <w:color w:val="000000"/>
                <w:sz w:val="20"/>
                <w:szCs w:val="20"/>
              </w:rPr>
              <w:t>e</w:t>
            </w:r>
          </w:p>
        </w:tc>
        <w:tc>
          <w:tcPr>
            <w:tcW w:w="23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D6664" w:rsidRPr="00BC4928" w:rsidRDefault="00BD6664" w:rsidP="00EC433A">
            <w:pPr>
              <w:spacing w:before="16" w:after="0"/>
              <w:ind w:left="115" w:right="55"/>
              <w:jc w:val="both"/>
              <w:rPr>
                <w:rFonts w:asciiTheme="majorBidi" w:eastAsia="Times New Roman" w:hAnsiTheme="majorBidi" w:cstheme="majorBidi"/>
                <w:b/>
                <w:bCs/>
                <w:color w:val="000000"/>
                <w:sz w:val="20"/>
                <w:szCs w:val="20"/>
              </w:rPr>
            </w:pPr>
            <w:r w:rsidRPr="00BC4928">
              <w:rPr>
                <w:rFonts w:asciiTheme="majorBidi" w:eastAsia="Times New Roman" w:hAnsiTheme="majorBidi" w:cstheme="majorBidi"/>
                <w:b/>
                <w:bCs/>
                <w:color w:val="000000"/>
                <w:sz w:val="20"/>
                <w:szCs w:val="20"/>
              </w:rPr>
              <w:t>Ta</w:t>
            </w:r>
            <w:r w:rsidRPr="00BC4928">
              <w:rPr>
                <w:rFonts w:asciiTheme="majorBidi" w:eastAsia="Times New Roman" w:hAnsiTheme="majorBidi" w:cstheme="majorBidi"/>
                <w:b/>
                <w:bCs/>
                <w:color w:val="000000"/>
                <w:spacing w:val="1"/>
                <w:sz w:val="20"/>
                <w:szCs w:val="20"/>
              </w:rPr>
              <w:t>i</w:t>
            </w:r>
            <w:r w:rsidRPr="00BC4928">
              <w:rPr>
                <w:rFonts w:asciiTheme="majorBidi" w:eastAsia="Times New Roman" w:hAnsiTheme="majorBidi" w:cstheme="majorBidi"/>
                <w:b/>
                <w:bCs/>
                <w:color w:val="000000"/>
                <w:sz w:val="20"/>
                <w:szCs w:val="20"/>
              </w:rPr>
              <w:t>l</w:t>
            </w:r>
            <w:r w:rsidRPr="00BC4928">
              <w:rPr>
                <w:rFonts w:asciiTheme="majorBidi" w:eastAsia="Times New Roman" w:hAnsiTheme="majorBidi" w:cstheme="majorBidi"/>
                <w:b/>
                <w:bCs/>
                <w:color w:val="000000"/>
                <w:spacing w:val="1"/>
                <w:sz w:val="20"/>
                <w:szCs w:val="20"/>
              </w:rPr>
              <w:t>l</w:t>
            </w:r>
            <w:r w:rsidRPr="00BC4928">
              <w:rPr>
                <w:rFonts w:asciiTheme="majorBidi" w:eastAsia="Times New Roman" w:hAnsiTheme="majorBidi" w:cstheme="majorBidi"/>
                <w:b/>
                <w:bCs/>
                <w:color w:val="000000"/>
                <w:sz w:val="20"/>
                <w:szCs w:val="20"/>
              </w:rPr>
              <w:t>e</w:t>
            </w:r>
            <w:r w:rsidRPr="00BC4928">
              <w:rPr>
                <w:rFonts w:asciiTheme="majorBidi" w:eastAsia="Times New Roman" w:hAnsiTheme="majorBidi" w:cstheme="majorBidi"/>
                <w:color w:val="000000"/>
                <w:sz w:val="20"/>
                <w:szCs w:val="20"/>
              </w:rPr>
              <w:t xml:space="preserve"> </w:t>
            </w:r>
            <w:r w:rsidRPr="00BC4928">
              <w:rPr>
                <w:rFonts w:asciiTheme="majorBidi" w:eastAsia="Times New Roman" w:hAnsiTheme="majorBidi" w:cstheme="majorBidi"/>
                <w:b/>
                <w:bCs/>
                <w:color w:val="000000"/>
                <w:sz w:val="20"/>
                <w:szCs w:val="20"/>
              </w:rPr>
              <w:t>de</w:t>
            </w:r>
            <w:r w:rsidRPr="00BC4928">
              <w:rPr>
                <w:rFonts w:asciiTheme="majorBidi" w:eastAsia="Times New Roman" w:hAnsiTheme="majorBidi" w:cstheme="majorBidi"/>
                <w:color w:val="000000"/>
                <w:sz w:val="20"/>
                <w:szCs w:val="20"/>
              </w:rPr>
              <w:t xml:space="preserve"> </w:t>
            </w:r>
            <w:r w:rsidRPr="00BC4928">
              <w:rPr>
                <w:rFonts w:asciiTheme="majorBidi" w:eastAsia="Times New Roman" w:hAnsiTheme="majorBidi" w:cstheme="majorBidi"/>
                <w:b/>
                <w:bCs/>
                <w:color w:val="000000"/>
                <w:spacing w:val="1"/>
                <w:sz w:val="20"/>
                <w:szCs w:val="20"/>
              </w:rPr>
              <w:t>f</w:t>
            </w:r>
            <w:r w:rsidRPr="00BC4928">
              <w:rPr>
                <w:rFonts w:asciiTheme="majorBidi" w:eastAsia="Times New Roman" w:hAnsiTheme="majorBidi" w:cstheme="majorBidi"/>
                <w:b/>
                <w:bCs/>
                <w:color w:val="000000"/>
                <w:sz w:val="20"/>
                <w:szCs w:val="20"/>
              </w:rPr>
              <w:t>rag</w:t>
            </w:r>
            <w:r w:rsidRPr="00BC4928">
              <w:rPr>
                <w:rFonts w:asciiTheme="majorBidi" w:eastAsia="Times New Roman" w:hAnsiTheme="majorBidi" w:cstheme="majorBidi"/>
                <w:b/>
                <w:bCs/>
                <w:color w:val="000000"/>
                <w:spacing w:val="-3"/>
                <w:sz w:val="20"/>
                <w:szCs w:val="20"/>
              </w:rPr>
              <w:t>m</w:t>
            </w:r>
            <w:r w:rsidRPr="00BC4928">
              <w:rPr>
                <w:rFonts w:asciiTheme="majorBidi" w:eastAsia="Times New Roman" w:hAnsiTheme="majorBidi" w:cstheme="majorBidi"/>
                <w:b/>
                <w:bCs/>
                <w:color w:val="000000"/>
                <w:spacing w:val="-1"/>
                <w:sz w:val="20"/>
                <w:szCs w:val="20"/>
              </w:rPr>
              <w:t>e</w:t>
            </w:r>
            <w:r w:rsidRPr="00BC4928">
              <w:rPr>
                <w:rFonts w:asciiTheme="majorBidi" w:eastAsia="Times New Roman" w:hAnsiTheme="majorBidi" w:cstheme="majorBidi"/>
                <w:b/>
                <w:bCs/>
                <w:color w:val="000000"/>
                <w:sz w:val="20"/>
                <w:szCs w:val="20"/>
              </w:rPr>
              <w:t>nts</w:t>
            </w:r>
            <w:r w:rsidRPr="00BC4928">
              <w:rPr>
                <w:rFonts w:asciiTheme="majorBidi" w:eastAsia="Times New Roman" w:hAnsiTheme="majorBidi" w:cstheme="majorBidi"/>
                <w:color w:val="000000"/>
                <w:sz w:val="20"/>
                <w:szCs w:val="20"/>
              </w:rPr>
              <w:t xml:space="preserve"> </w:t>
            </w:r>
            <w:r w:rsidRPr="00BC4928">
              <w:rPr>
                <w:rFonts w:asciiTheme="majorBidi" w:eastAsia="Times New Roman" w:hAnsiTheme="majorBidi" w:cstheme="majorBidi"/>
                <w:b/>
                <w:bCs/>
                <w:color w:val="000000"/>
                <w:sz w:val="20"/>
                <w:szCs w:val="20"/>
              </w:rPr>
              <w:t>à</w:t>
            </w:r>
            <w:r w:rsidRPr="00BC4928">
              <w:rPr>
                <w:rFonts w:asciiTheme="majorBidi" w:eastAsia="Times New Roman" w:hAnsiTheme="majorBidi" w:cstheme="majorBidi"/>
                <w:color w:val="000000"/>
                <w:sz w:val="20"/>
                <w:szCs w:val="20"/>
              </w:rPr>
              <w:t xml:space="preserve"> </w:t>
            </w:r>
            <w:r w:rsidRPr="00BC4928">
              <w:rPr>
                <w:rFonts w:asciiTheme="majorBidi" w:eastAsia="Times New Roman" w:hAnsiTheme="majorBidi" w:cstheme="majorBidi"/>
                <w:b/>
                <w:bCs/>
                <w:color w:val="000000"/>
                <w:sz w:val="20"/>
                <w:szCs w:val="20"/>
              </w:rPr>
              <w:t>sépar</w:t>
            </w:r>
            <w:r w:rsidRPr="00BC4928">
              <w:rPr>
                <w:rFonts w:asciiTheme="majorBidi" w:eastAsia="Times New Roman" w:hAnsiTheme="majorBidi" w:cstheme="majorBidi"/>
                <w:b/>
                <w:bCs/>
                <w:color w:val="000000"/>
                <w:spacing w:val="-1"/>
                <w:sz w:val="20"/>
                <w:szCs w:val="20"/>
              </w:rPr>
              <w:t>e</w:t>
            </w:r>
            <w:r w:rsidRPr="00BC4928">
              <w:rPr>
                <w:rFonts w:asciiTheme="majorBidi" w:eastAsia="Times New Roman" w:hAnsiTheme="majorBidi" w:cstheme="majorBidi"/>
                <w:b/>
                <w:bCs/>
                <w:color w:val="000000"/>
                <w:sz w:val="20"/>
                <w:szCs w:val="20"/>
              </w:rPr>
              <w:t>r</w:t>
            </w:r>
            <w:r w:rsidRPr="00BC4928">
              <w:rPr>
                <w:rFonts w:asciiTheme="majorBidi" w:eastAsia="Times New Roman" w:hAnsiTheme="majorBidi" w:cstheme="majorBidi"/>
                <w:color w:val="000000"/>
                <w:spacing w:val="-1"/>
                <w:sz w:val="20"/>
                <w:szCs w:val="20"/>
              </w:rPr>
              <w:t xml:space="preserve"> </w:t>
            </w:r>
            <w:r w:rsidRPr="00BC4928">
              <w:rPr>
                <w:rFonts w:asciiTheme="majorBidi" w:eastAsia="Times New Roman" w:hAnsiTheme="majorBidi" w:cstheme="majorBidi"/>
                <w:b/>
                <w:bCs/>
                <w:color w:val="000000"/>
                <w:spacing w:val="-1"/>
                <w:sz w:val="20"/>
                <w:szCs w:val="20"/>
              </w:rPr>
              <w:t>e</w:t>
            </w:r>
            <w:r w:rsidRPr="00BC4928">
              <w:rPr>
                <w:rFonts w:asciiTheme="majorBidi" w:eastAsia="Times New Roman" w:hAnsiTheme="majorBidi" w:cstheme="majorBidi"/>
                <w:b/>
                <w:bCs/>
                <w:color w:val="000000"/>
                <w:sz w:val="20"/>
                <w:szCs w:val="20"/>
              </w:rPr>
              <w:t>n</w:t>
            </w:r>
            <w:r w:rsidRPr="00BC4928">
              <w:rPr>
                <w:rFonts w:asciiTheme="majorBidi" w:eastAsia="Times New Roman" w:hAnsiTheme="majorBidi" w:cstheme="majorBidi"/>
                <w:color w:val="000000"/>
                <w:sz w:val="20"/>
                <w:szCs w:val="20"/>
              </w:rPr>
              <w:t xml:space="preserve"> </w:t>
            </w:r>
            <w:r w:rsidRPr="00BC4928">
              <w:rPr>
                <w:rFonts w:asciiTheme="majorBidi" w:eastAsia="Times New Roman" w:hAnsiTheme="majorBidi" w:cstheme="majorBidi"/>
                <w:b/>
                <w:bCs/>
                <w:color w:val="000000"/>
                <w:spacing w:val="2"/>
                <w:sz w:val="20"/>
                <w:szCs w:val="20"/>
              </w:rPr>
              <w:t>p</w:t>
            </w:r>
            <w:r w:rsidRPr="00BC4928">
              <w:rPr>
                <w:rFonts w:asciiTheme="majorBidi" w:eastAsia="Times New Roman" w:hAnsiTheme="majorBidi" w:cstheme="majorBidi"/>
                <w:b/>
                <w:bCs/>
                <w:color w:val="000000"/>
                <w:sz w:val="20"/>
                <w:szCs w:val="20"/>
              </w:rPr>
              <w:t>b</w:t>
            </w:r>
          </w:p>
        </w:tc>
      </w:tr>
      <w:tr w:rsidR="00BD6664" w:rsidRPr="00BC4928" w:rsidTr="00554C9B">
        <w:trPr>
          <w:cantSplit/>
          <w:trHeight w:hRule="exact" w:val="287"/>
        </w:trPr>
        <w:tc>
          <w:tcPr>
            <w:tcW w:w="16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D6664" w:rsidRPr="00BC4928" w:rsidRDefault="00BD6664" w:rsidP="00EC433A">
            <w:pPr>
              <w:spacing w:before="11" w:after="0"/>
              <w:ind w:left="674" w:right="-20"/>
              <w:jc w:val="both"/>
              <w:rPr>
                <w:rFonts w:asciiTheme="majorBidi" w:eastAsia="Times New Roman" w:hAnsiTheme="majorBidi" w:cstheme="majorBidi"/>
                <w:color w:val="000000"/>
                <w:sz w:val="24"/>
                <w:szCs w:val="24"/>
              </w:rPr>
            </w:pPr>
            <w:r w:rsidRPr="00BC4928">
              <w:rPr>
                <w:rFonts w:asciiTheme="majorBidi" w:eastAsia="Times New Roman" w:hAnsiTheme="majorBidi" w:cstheme="majorBidi"/>
                <w:color w:val="000000"/>
                <w:sz w:val="24"/>
                <w:szCs w:val="24"/>
              </w:rPr>
              <w:t>0.5</w:t>
            </w:r>
          </w:p>
        </w:tc>
        <w:tc>
          <w:tcPr>
            <w:tcW w:w="2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D6664" w:rsidRPr="00BC4928" w:rsidRDefault="00BD6664" w:rsidP="00EC433A">
            <w:pPr>
              <w:spacing w:before="11" w:after="0"/>
              <w:ind w:left="801" w:right="-20"/>
              <w:jc w:val="both"/>
              <w:rPr>
                <w:rFonts w:asciiTheme="majorBidi" w:eastAsia="Times New Roman" w:hAnsiTheme="majorBidi" w:cstheme="majorBidi"/>
                <w:color w:val="000000"/>
                <w:sz w:val="24"/>
                <w:szCs w:val="24"/>
              </w:rPr>
            </w:pPr>
            <w:r w:rsidRPr="00BC4928">
              <w:rPr>
                <w:rFonts w:asciiTheme="majorBidi" w:eastAsia="Times New Roman" w:hAnsiTheme="majorBidi" w:cstheme="majorBidi"/>
                <w:color w:val="000000"/>
                <w:sz w:val="24"/>
                <w:szCs w:val="24"/>
              </w:rPr>
              <w:t>1 à 30</w:t>
            </w:r>
          </w:p>
        </w:tc>
        <w:tc>
          <w:tcPr>
            <w:tcW w:w="183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D6664" w:rsidRPr="00BC4928" w:rsidRDefault="00BD6664" w:rsidP="00EC433A">
            <w:pPr>
              <w:spacing w:before="11" w:after="0"/>
              <w:ind w:left="926" w:right="-20"/>
              <w:jc w:val="both"/>
              <w:rPr>
                <w:rFonts w:asciiTheme="majorBidi" w:eastAsia="Times New Roman" w:hAnsiTheme="majorBidi" w:cstheme="majorBidi"/>
                <w:color w:val="000000"/>
                <w:sz w:val="24"/>
                <w:szCs w:val="24"/>
              </w:rPr>
            </w:pPr>
            <w:r w:rsidRPr="00BC4928">
              <w:rPr>
                <w:rFonts w:asciiTheme="majorBidi" w:eastAsia="Times New Roman" w:hAnsiTheme="majorBidi" w:cstheme="majorBidi"/>
                <w:color w:val="000000"/>
                <w:sz w:val="24"/>
                <w:szCs w:val="24"/>
              </w:rPr>
              <w:t>4</w:t>
            </w:r>
          </w:p>
        </w:tc>
        <w:tc>
          <w:tcPr>
            <w:tcW w:w="23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D6664" w:rsidRPr="00BC4928" w:rsidRDefault="00BD6664" w:rsidP="00EC433A">
            <w:pPr>
              <w:spacing w:before="11" w:after="0"/>
              <w:ind w:left="724" w:right="-20"/>
              <w:jc w:val="both"/>
              <w:rPr>
                <w:rFonts w:asciiTheme="majorBidi" w:eastAsia="Times New Roman" w:hAnsiTheme="majorBidi" w:cstheme="majorBidi"/>
                <w:color w:val="000000"/>
                <w:sz w:val="24"/>
                <w:szCs w:val="24"/>
              </w:rPr>
            </w:pPr>
            <w:r w:rsidRPr="00BC4928">
              <w:rPr>
                <w:rFonts w:asciiTheme="majorBidi" w:eastAsia="Times New Roman" w:hAnsiTheme="majorBidi" w:cstheme="majorBidi"/>
                <w:color w:val="000000"/>
                <w:sz w:val="24"/>
                <w:szCs w:val="24"/>
              </w:rPr>
              <w:t>200 à 800</w:t>
            </w:r>
          </w:p>
        </w:tc>
      </w:tr>
      <w:tr w:rsidR="00BD6664" w:rsidRPr="00BC4928" w:rsidTr="00554C9B">
        <w:trPr>
          <w:cantSplit/>
          <w:trHeight w:hRule="exact" w:val="290"/>
        </w:trPr>
        <w:tc>
          <w:tcPr>
            <w:tcW w:w="16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D6664" w:rsidRPr="00BC4928" w:rsidRDefault="00BD6664" w:rsidP="00EC433A">
            <w:pPr>
              <w:spacing w:before="14" w:after="0"/>
              <w:ind w:left="674" w:right="-20"/>
              <w:jc w:val="both"/>
              <w:rPr>
                <w:rFonts w:asciiTheme="majorBidi" w:eastAsia="Times New Roman" w:hAnsiTheme="majorBidi" w:cstheme="majorBidi"/>
                <w:color w:val="000000"/>
                <w:sz w:val="24"/>
                <w:szCs w:val="24"/>
              </w:rPr>
            </w:pPr>
            <w:r w:rsidRPr="00BC4928">
              <w:rPr>
                <w:rFonts w:asciiTheme="majorBidi" w:eastAsia="Times New Roman" w:hAnsiTheme="majorBidi" w:cstheme="majorBidi"/>
                <w:color w:val="000000"/>
                <w:sz w:val="24"/>
                <w:szCs w:val="24"/>
              </w:rPr>
              <w:t>0.7</w:t>
            </w:r>
          </w:p>
        </w:tc>
        <w:tc>
          <w:tcPr>
            <w:tcW w:w="2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D6664" w:rsidRPr="00BC4928" w:rsidRDefault="00BD6664" w:rsidP="00EC433A">
            <w:pPr>
              <w:spacing w:before="14" w:after="0"/>
              <w:ind w:left="710" w:right="-20"/>
              <w:jc w:val="both"/>
              <w:rPr>
                <w:rFonts w:asciiTheme="majorBidi" w:eastAsia="Times New Roman" w:hAnsiTheme="majorBidi" w:cstheme="majorBidi"/>
                <w:color w:val="000000"/>
                <w:sz w:val="24"/>
                <w:szCs w:val="24"/>
              </w:rPr>
            </w:pPr>
            <w:r w:rsidRPr="00BC4928">
              <w:rPr>
                <w:rFonts w:asciiTheme="majorBidi" w:eastAsia="Times New Roman" w:hAnsiTheme="majorBidi" w:cstheme="majorBidi"/>
                <w:color w:val="000000"/>
                <w:sz w:val="24"/>
                <w:szCs w:val="24"/>
              </w:rPr>
              <w:t>0.8 à 12</w:t>
            </w:r>
          </w:p>
        </w:tc>
        <w:tc>
          <w:tcPr>
            <w:tcW w:w="183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D6664" w:rsidRPr="00BC4928" w:rsidRDefault="00BD6664" w:rsidP="00EC433A">
            <w:pPr>
              <w:spacing w:before="14" w:after="0"/>
              <w:ind w:left="926" w:right="-20"/>
              <w:jc w:val="both"/>
              <w:rPr>
                <w:rFonts w:asciiTheme="majorBidi" w:eastAsia="Times New Roman" w:hAnsiTheme="majorBidi" w:cstheme="majorBidi"/>
                <w:color w:val="000000"/>
                <w:sz w:val="24"/>
                <w:szCs w:val="24"/>
              </w:rPr>
            </w:pPr>
            <w:r w:rsidRPr="00BC4928">
              <w:rPr>
                <w:rFonts w:asciiTheme="majorBidi" w:eastAsia="Times New Roman" w:hAnsiTheme="majorBidi" w:cstheme="majorBidi"/>
                <w:color w:val="000000"/>
                <w:sz w:val="24"/>
                <w:szCs w:val="24"/>
              </w:rPr>
              <w:t>5</w:t>
            </w:r>
          </w:p>
        </w:tc>
        <w:tc>
          <w:tcPr>
            <w:tcW w:w="23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D6664" w:rsidRPr="00BC4928" w:rsidRDefault="00BD6664" w:rsidP="00EC433A">
            <w:pPr>
              <w:spacing w:before="14" w:after="0"/>
              <w:ind w:left="784" w:right="-20"/>
              <w:jc w:val="both"/>
              <w:rPr>
                <w:rFonts w:asciiTheme="majorBidi" w:eastAsia="Times New Roman" w:hAnsiTheme="majorBidi" w:cstheme="majorBidi"/>
                <w:color w:val="000000"/>
                <w:sz w:val="24"/>
                <w:szCs w:val="24"/>
              </w:rPr>
            </w:pPr>
            <w:r w:rsidRPr="00BC4928">
              <w:rPr>
                <w:rFonts w:asciiTheme="majorBidi" w:eastAsia="Times New Roman" w:hAnsiTheme="majorBidi" w:cstheme="majorBidi"/>
                <w:color w:val="000000"/>
                <w:sz w:val="24"/>
                <w:szCs w:val="24"/>
              </w:rPr>
              <w:t>80 à 200</w:t>
            </w:r>
          </w:p>
        </w:tc>
      </w:tr>
      <w:tr w:rsidR="00BD6664" w:rsidRPr="00BC4928" w:rsidTr="00554C9B">
        <w:trPr>
          <w:cantSplit/>
          <w:trHeight w:hRule="exact" w:val="287"/>
        </w:trPr>
        <w:tc>
          <w:tcPr>
            <w:tcW w:w="16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D6664" w:rsidRPr="00BC4928" w:rsidRDefault="00BD6664" w:rsidP="00EC433A">
            <w:pPr>
              <w:spacing w:before="11" w:after="0"/>
              <w:ind w:left="765" w:right="-20"/>
              <w:jc w:val="both"/>
              <w:rPr>
                <w:rFonts w:asciiTheme="majorBidi" w:eastAsia="Times New Roman" w:hAnsiTheme="majorBidi" w:cstheme="majorBidi"/>
                <w:color w:val="000000"/>
                <w:sz w:val="24"/>
                <w:szCs w:val="24"/>
              </w:rPr>
            </w:pPr>
            <w:r w:rsidRPr="00BC4928">
              <w:rPr>
                <w:rFonts w:asciiTheme="majorBidi" w:eastAsia="Times New Roman" w:hAnsiTheme="majorBidi" w:cstheme="majorBidi"/>
                <w:color w:val="000000"/>
                <w:sz w:val="24"/>
                <w:szCs w:val="24"/>
              </w:rPr>
              <w:t>1</w:t>
            </w:r>
          </w:p>
        </w:tc>
        <w:tc>
          <w:tcPr>
            <w:tcW w:w="2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D6664" w:rsidRPr="00BC4928" w:rsidRDefault="00BD6664" w:rsidP="00EC433A">
            <w:pPr>
              <w:spacing w:before="11" w:after="0"/>
              <w:ind w:left="710" w:right="-20"/>
              <w:jc w:val="both"/>
              <w:rPr>
                <w:rFonts w:asciiTheme="majorBidi" w:eastAsia="Times New Roman" w:hAnsiTheme="majorBidi" w:cstheme="majorBidi"/>
                <w:color w:val="000000"/>
                <w:sz w:val="24"/>
                <w:szCs w:val="24"/>
              </w:rPr>
            </w:pPr>
            <w:r w:rsidRPr="00BC4928">
              <w:rPr>
                <w:rFonts w:asciiTheme="majorBidi" w:eastAsia="Times New Roman" w:hAnsiTheme="majorBidi" w:cstheme="majorBidi"/>
                <w:color w:val="000000"/>
                <w:sz w:val="24"/>
                <w:szCs w:val="24"/>
              </w:rPr>
              <w:t>0.5 à 10</w:t>
            </w:r>
          </w:p>
        </w:tc>
        <w:tc>
          <w:tcPr>
            <w:tcW w:w="183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D6664" w:rsidRPr="00BC4928" w:rsidRDefault="00BD6664" w:rsidP="00EC433A">
            <w:pPr>
              <w:spacing w:before="11" w:after="0"/>
              <w:ind w:left="926" w:right="-20"/>
              <w:jc w:val="both"/>
              <w:rPr>
                <w:rFonts w:asciiTheme="majorBidi" w:eastAsia="Times New Roman" w:hAnsiTheme="majorBidi" w:cstheme="majorBidi"/>
                <w:color w:val="000000"/>
                <w:sz w:val="24"/>
                <w:szCs w:val="24"/>
              </w:rPr>
            </w:pPr>
            <w:r w:rsidRPr="00BC4928">
              <w:rPr>
                <w:rFonts w:asciiTheme="majorBidi" w:eastAsia="Times New Roman" w:hAnsiTheme="majorBidi" w:cstheme="majorBidi"/>
                <w:color w:val="000000"/>
                <w:sz w:val="24"/>
                <w:szCs w:val="24"/>
              </w:rPr>
              <w:t>8</w:t>
            </w:r>
          </w:p>
        </w:tc>
        <w:tc>
          <w:tcPr>
            <w:tcW w:w="23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D6664" w:rsidRPr="00BC4928" w:rsidRDefault="00BD6664" w:rsidP="00EC433A">
            <w:pPr>
              <w:spacing w:before="11" w:after="0"/>
              <w:ind w:left="784" w:right="-20"/>
              <w:jc w:val="both"/>
              <w:rPr>
                <w:rFonts w:asciiTheme="majorBidi" w:eastAsia="Times New Roman" w:hAnsiTheme="majorBidi" w:cstheme="majorBidi"/>
                <w:color w:val="000000"/>
                <w:sz w:val="24"/>
                <w:szCs w:val="24"/>
              </w:rPr>
            </w:pPr>
            <w:r w:rsidRPr="00BC4928">
              <w:rPr>
                <w:rFonts w:asciiTheme="majorBidi" w:eastAsia="Times New Roman" w:hAnsiTheme="majorBidi" w:cstheme="majorBidi"/>
                <w:color w:val="000000"/>
                <w:sz w:val="24"/>
                <w:szCs w:val="24"/>
              </w:rPr>
              <w:t>40 à 100</w:t>
            </w:r>
          </w:p>
        </w:tc>
      </w:tr>
      <w:tr w:rsidR="00BD6664" w:rsidRPr="00BC4928" w:rsidTr="00554C9B">
        <w:trPr>
          <w:cantSplit/>
          <w:trHeight w:hRule="exact" w:val="290"/>
        </w:trPr>
        <w:tc>
          <w:tcPr>
            <w:tcW w:w="16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D6664" w:rsidRPr="00BC4928" w:rsidRDefault="00BD6664" w:rsidP="00EC433A">
            <w:pPr>
              <w:spacing w:before="11" w:after="0"/>
              <w:ind w:left="674" w:right="-20"/>
              <w:jc w:val="both"/>
              <w:rPr>
                <w:rFonts w:asciiTheme="majorBidi" w:eastAsia="Times New Roman" w:hAnsiTheme="majorBidi" w:cstheme="majorBidi"/>
                <w:color w:val="000000"/>
                <w:sz w:val="24"/>
                <w:szCs w:val="24"/>
              </w:rPr>
            </w:pPr>
            <w:r w:rsidRPr="00BC4928">
              <w:rPr>
                <w:rFonts w:asciiTheme="majorBidi" w:eastAsia="Times New Roman" w:hAnsiTheme="majorBidi" w:cstheme="majorBidi"/>
                <w:color w:val="000000"/>
                <w:sz w:val="24"/>
                <w:szCs w:val="24"/>
              </w:rPr>
              <w:t>1.2</w:t>
            </w:r>
          </w:p>
        </w:tc>
        <w:tc>
          <w:tcPr>
            <w:tcW w:w="2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D6664" w:rsidRPr="00BC4928" w:rsidRDefault="00BD6664" w:rsidP="00EC433A">
            <w:pPr>
              <w:spacing w:before="11" w:after="0"/>
              <w:ind w:left="770" w:right="-20"/>
              <w:jc w:val="both"/>
              <w:rPr>
                <w:rFonts w:asciiTheme="majorBidi" w:eastAsia="Times New Roman" w:hAnsiTheme="majorBidi" w:cstheme="majorBidi"/>
                <w:color w:val="000000"/>
                <w:sz w:val="24"/>
                <w:szCs w:val="24"/>
              </w:rPr>
            </w:pPr>
            <w:r w:rsidRPr="00BC4928">
              <w:rPr>
                <w:rFonts w:asciiTheme="majorBidi" w:eastAsia="Times New Roman" w:hAnsiTheme="majorBidi" w:cstheme="majorBidi"/>
                <w:color w:val="000000"/>
                <w:sz w:val="24"/>
                <w:szCs w:val="24"/>
              </w:rPr>
              <w:t>0.4 à 7</w:t>
            </w:r>
          </w:p>
        </w:tc>
        <w:tc>
          <w:tcPr>
            <w:tcW w:w="183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D6664" w:rsidRPr="00BC4928" w:rsidRDefault="00BD6664" w:rsidP="00EC433A">
            <w:pPr>
              <w:spacing w:before="11" w:after="0"/>
              <w:ind w:left="866" w:right="-20"/>
              <w:jc w:val="both"/>
              <w:rPr>
                <w:rFonts w:asciiTheme="majorBidi" w:eastAsia="Times New Roman" w:hAnsiTheme="majorBidi" w:cstheme="majorBidi"/>
                <w:color w:val="000000"/>
                <w:sz w:val="24"/>
                <w:szCs w:val="24"/>
              </w:rPr>
            </w:pPr>
            <w:r w:rsidRPr="00BC4928">
              <w:rPr>
                <w:rFonts w:asciiTheme="majorBidi" w:eastAsia="Times New Roman" w:hAnsiTheme="majorBidi" w:cstheme="majorBidi"/>
                <w:color w:val="000000"/>
                <w:sz w:val="24"/>
                <w:szCs w:val="24"/>
              </w:rPr>
              <w:t>11</w:t>
            </w:r>
          </w:p>
        </w:tc>
        <w:tc>
          <w:tcPr>
            <w:tcW w:w="23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D6664" w:rsidRPr="00BC4928" w:rsidRDefault="00BD6664" w:rsidP="00EC433A">
            <w:pPr>
              <w:spacing w:before="11" w:after="0"/>
              <w:ind w:left="844" w:right="-20"/>
              <w:jc w:val="both"/>
              <w:rPr>
                <w:rFonts w:asciiTheme="majorBidi" w:eastAsia="Times New Roman" w:hAnsiTheme="majorBidi" w:cstheme="majorBidi"/>
                <w:color w:val="000000"/>
                <w:sz w:val="24"/>
                <w:szCs w:val="24"/>
              </w:rPr>
            </w:pPr>
            <w:r w:rsidRPr="00BC4928">
              <w:rPr>
                <w:rFonts w:asciiTheme="majorBidi" w:eastAsia="Times New Roman" w:hAnsiTheme="majorBidi" w:cstheme="majorBidi"/>
                <w:color w:val="000000"/>
                <w:sz w:val="24"/>
                <w:szCs w:val="24"/>
              </w:rPr>
              <w:t>10 à 50</w:t>
            </w:r>
          </w:p>
        </w:tc>
      </w:tr>
      <w:tr w:rsidR="00BD6664" w:rsidRPr="00BC4928" w:rsidTr="00554C9B">
        <w:trPr>
          <w:cantSplit/>
          <w:trHeight w:hRule="exact" w:val="288"/>
        </w:trPr>
        <w:tc>
          <w:tcPr>
            <w:tcW w:w="16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D6664" w:rsidRPr="00BC4928" w:rsidRDefault="00BD6664" w:rsidP="00EC433A">
            <w:pPr>
              <w:spacing w:before="11" w:after="0"/>
              <w:ind w:left="674" w:right="-20"/>
              <w:jc w:val="both"/>
              <w:rPr>
                <w:rFonts w:asciiTheme="majorBidi" w:eastAsia="Times New Roman" w:hAnsiTheme="majorBidi" w:cstheme="majorBidi"/>
                <w:color w:val="000000"/>
                <w:sz w:val="24"/>
                <w:szCs w:val="24"/>
              </w:rPr>
            </w:pPr>
            <w:r w:rsidRPr="00BC4928">
              <w:rPr>
                <w:rFonts w:asciiTheme="majorBidi" w:eastAsia="Times New Roman" w:hAnsiTheme="majorBidi" w:cstheme="majorBidi"/>
                <w:color w:val="000000"/>
                <w:sz w:val="24"/>
                <w:szCs w:val="24"/>
              </w:rPr>
              <w:t>1.5</w:t>
            </w:r>
          </w:p>
        </w:tc>
        <w:tc>
          <w:tcPr>
            <w:tcW w:w="23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D6664" w:rsidRPr="00BC4928" w:rsidRDefault="00BD6664" w:rsidP="00EC433A">
            <w:pPr>
              <w:spacing w:before="11" w:after="0"/>
              <w:ind w:left="770" w:right="-20"/>
              <w:jc w:val="both"/>
              <w:rPr>
                <w:rFonts w:asciiTheme="majorBidi" w:eastAsia="Times New Roman" w:hAnsiTheme="majorBidi" w:cstheme="majorBidi"/>
                <w:color w:val="000000"/>
                <w:sz w:val="24"/>
                <w:szCs w:val="24"/>
              </w:rPr>
            </w:pPr>
            <w:r w:rsidRPr="00BC4928">
              <w:rPr>
                <w:rFonts w:asciiTheme="majorBidi" w:eastAsia="Times New Roman" w:hAnsiTheme="majorBidi" w:cstheme="majorBidi"/>
                <w:color w:val="000000"/>
                <w:sz w:val="24"/>
                <w:szCs w:val="24"/>
              </w:rPr>
              <w:t>0.2 à 3</w:t>
            </w:r>
          </w:p>
        </w:tc>
        <w:tc>
          <w:tcPr>
            <w:tcW w:w="183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D6664" w:rsidRPr="00BC4928" w:rsidRDefault="00BD6664" w:rsidP="00EC433A">
            <w:pPr>
              <w:jc w:val="both"/>
              <w:rPr>
                <w:rFonts w:asciiTheme="majorBidi" w:hAnsiTheme="majorBidi" w:cstheme="majorBidi"/>
                <w:sz w:val="24"/>
                <w:szCs w:val="24"/>
              </w:rPr>
            </w:pPr>
          </w:p>
        </w:tc>
        <w:tc>
          <w:tcPr>
            <w:tcW w:w="23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D6664" w:rsidRPr="00BC4928" w:rsidRDefault="00BD6664" w:rsidP="00EC433A">
            <w:pPr>
              <w:jc w:val="both"/>
              <w:rPr>
                <w:rFonts w:asciiTheme="majorBidi" w:hAnsiTheme="majorBidi" w:cstheme="majorBidi"/>
                <w:sz w:val="24"/>
                <w:szCs w:val="24"/>
              </w:rPr>
            </w:pPr>
          </w:p>
        </w:tc>
      </w:tr>
    </w:tbl>
    <w:p w:rsidR="00BD6664" w:rsidRPr="00BC4928" w:rsidRDefault="00BD6664" w:rsidP="00BD6664">
      <w:pPr>
        <w:spacing w:after="0"/>
        <w:jc w:val="both"/>
        <w:rPr>
          <w:rFonts w:asciiTheme="majorBidi" w:eastAsia="Times New Roman" w:hAnsiTheme="majorBidi" w:cstheme="majorBidi"/>
          <w:sz w:val="24"/>
          <w:szCs w:val="24"/>
        </w:rPr>
      </w:pPr>
    </w:p>
    <w:p w:rsidR="00BD6664" w:rsidRPr="00BC4928" w:rsidRDefault="00BD6664" w:rsidP="00BD6664">
      <w:pPr>
        <w:spacing w:after="0"/>
        <w:jc w:val="both"/>
        <w:rPr>
          <w:rFonts w:asciiTheme="majorBidi" w:eastAsia="Times New Roman" w:hAnsiTheme="majorBidi" w:cstheme="majorBidi"/>
          <w:sz w:val="24"/>
          <w:szCs w:val="24"/>
        </w:rPr>
      </w:pPr>
    </w:p>
    <w:p w:rsidR="00BD6664" w:rsidRPr="00BC4928" w:rsidRDefault="00BD6664" w:rsidP="00F87D02">
      <w:pPr>
        <w:pStyle w:val="Titre2"/>
        <w:rPr>
          <w:rFonts w:asciiTheme="majorBidi" w:eastAsia="Times New Roman" w:hAnsiTheme="majorBidi"/>
          <w:color w:val="0D0D0D" w:themeColor="text1" w:themeTint="F2"/>
        </w:rPr>
      </w:pPr>
      <w:bookmarkStart w:id="126" w:name="_Toc97012256"/>
      <w:bookmarkStart w:id="127" w:name="_Toc97383136"/>
      <w:r w:rsidRPr="00BC4928">
        <w:rPr>
          <w:rFonts w:asciiTheme="majorBidi" w:eastAsia="Times New Roman" w:hAnsiTheme="majorBidi"/>
          <w:color w:val="0D0D0D" w:themeColor="text1" w:themeTint="F2"/>
          <w:spacing w:val="1"/>
        </w:rPr>
        <w:t>2</w:t>
      </w:r>
      <w:r w:rsidRPr="00BC4928">
        <w:rPr>
          <w:rFonts w:asciiTheme="majorBidi" w:eastAsia="Times New Roman" w:hAnsiTheme="majorBidi"/>
          <w:color w:val="0D0D0D" w:themeColor="text1" w:themeTint="F2"/>
        </w:rPr>
        <w:t xml:space="preserve">-  Préparation de gel </w:t>
      </w:r>
      <w:r w:rsidRPr="00BC4928">
        <w:rPr>
          <w:rFonts w:asciiTheme="majorBidi" w:eastAsia="Times New Roman" w:hAnsiTheme="majorBidi"/>
          <w:color w:val="0D0D0D" w:themeColor="text1" w:themeTint="F2"/>
          <w:spacing w:val="-2"/>
        </w:rPr>
        <w:t>d</w:t>
      </w:r>
      <w:r w:rsidRPr="00BC4928">
        <w:rPr>
          <w:rFonts w:asciiTheme="majorBidi" w:eastAsia="Times New Roman" w:hAnsiTheme="majorBidi"/>
          <w:color w:val="0D0D0D" w:themeColor="text1" w:themeTint="F2"/>
          <w:spacing w:val="-1"/>
        </w:rPr>
        <w:t>'</w:t>
      </w:r>
      <w:r w:rsidRPr="00BC4928">
        <w:rPr>
          <w:rFonts w:asciiTheme="majorBidi" w:eastAsia="Times New Roman" w:hAnsiTheme="majorBidi"/>
          <w:color w:val="0D0D0D" w:themeColor="text1" w:themeTint="F2"/>
        </w:rPr>
        <w:t>ag</w:t>
      </w:r>
      <w:r w:rsidRPr="00BC4928">
        <w:rPr>
          <w:rFonts w:asciiTheme="majorBidi" w:eastAsia="Times New Roman" w:hAnsiTheme="majorBidi"/>
          <w:color w:val="0D0D0D" w:themeColor="text1" w:themeTint="F2"/>
          <w:spacing w:val="1"/>
        </w:rPr>
        <w:t>a</w:t>
      </w:r>
      <w:r w:rsidRPr="00BC4928">
        <w:rPr>
          <w:rFonts w:asciiTheme="majorBidi" w:eastAsia="Times New Roman" w:hAnsiTheme="majorBidi"/>
          <w:color w:val="0D0D0D" w:themeColor="text1" w:themeTint="F2"/>
          <w:spacing w:val="-2"/>
        </w:rPr>
        <w:t>r</w:t>
      </w:r>
      <w:r w:rsidRPr="00BC4928">
        <w:rPr>
          <w:rFonts w:asciiTheme="majorBidi" w:eastAsia="Times New Roman" w:hAnsiTheme="majorBidi"/>
          <w:color w:val="0D0D0D" w:themeColor="text1" w:themeTint="F2"/>
          <w:spacing w:val="1"/>
        </w:rPr>
        <w:t>o</w:t>
      </w:r>
      <w:r w:rsidRPr="00BC4928">
        <w:rPr>
          <w:rFonts w:asciiTheme="majorBidi" w:eastAsia="Times New Roman" w:hAnsiTheme="majorBidi"/>
          <w:color w:val="0D0D0D" w:themeColor="text1" w:themeTint="F2"/>
        </w:rPr>
        <w:t>se</w:t>
      </w:r>
      <w:bookmarkEnd w:id="126"/>
      <w:bookmarkEnd w:id="127"/>
      <w:r w:rsidRPr="00BC4928">
        <w:rPr>
          <w:rFonts w:asciiTheme="majorBidi" w:eastAsia="Times New Roman" w:hAnsiTheme="majorBidi"/>
          <w:color w:val="0D0D0D" w:themeColor="text1" w:themeTint="F2"/>
          <w:spacing w:val="-1"/>
        </w:rPr>
        <w:t xml:space="preserve"> </w:t>
      </w:r>
    </w:p>
    <w:p w:rsidR="00BD6664" w:rsidRPr="00BC4928" w:rsidRDefault="00BD6664" w:rsidP="00BD6664">
      <w:pPr>
        <w:spacing w:after="0"/>
        <w:ind w:right="-20"/>
        <w:jc w:val="both"/>
        <w:rPr>
          <w:rFonts w:asciiTheme="majorBidi" w:eastAsia="Times New Roman" w:hAnsiTheme="majorBidi" w:cstheme="majorBidi"/>
          <w:color w:val="000000"/>
          <w:sz w:val="24"/>
          <w:szCs w:val="24"/>
        </w:rPr>
      </w:pPr>
      <w:r w:rsidRPr="00BC4928">
        <w:rPr>
          <w:rFonts w:asciiTheme="majorBidi" w:eastAsia="Times New Roman" w:hAnsiTheme="majorBidi" w:cstheme="majorBidi"/>
          <w:color w:val="000000"/>
          <w:sz w:val="24"/>
          <w:szCs w:val="24"/>
        </w:rPr>
        <w:t>On</w:t>
      </w:r>
      <w:r w:rsidRPr="00BC4928">
        <w:rPr>
          <w:rFonts w:asciiTheme="majorBidi" w:eastAsia="Times New Roman" w:hAnsiTheme="majorBidi" w:cstheme="majorBidi"/>
          <w:color w:val="000000"/>
          <w:spacing w:val="16"/>
          <w:sz w:val="24"/>
          <w:szCs w:val="24"/>
        </w:rPr>
        <w:t xml:space="preserve"> </w:t>
      </w:r>
      <w:r w:rsidRPr="00BC4928">
        <w:rPr>
          <w:rFonts w:asciiTheme="majorBidi" w:eastAsia="Times New Roman" w:hAnsiTheme="majorBidi" w:cstheme="majorBidi"/>
          <w:color w:val="000000"/>
          <w:spacing w:val="1"/>
          <w:sz w:val="24"/>
          <w:szCs w:val="24"/>
        </w:rPr>
        <w:t>u</w:t>
      </w:r>
      <w:r w:rsidRPr="00BC4928">
        <w:rPr>
          <w:rFonts w:asciiTheme="majorBidi" w:eastAsia="Times New Roman" w:hAnsiTheme="majorBidi" w:cstheme="majorBidi"/>
          <w:color w:val="000000"/>
          <w:sz w:val="24"/>
          <w:szCs w:val="24"/>
        </w:rPr>
        <w:t>t</w:t>
      </w:r>
      <w:r w:rsidRPr="00BC4928">
        <w:rPr>
          <w:rFonts w:asciiTheme="majorBidi" w:eastAsia="Times New Roman" w:hAnsiTheme="majorBidi" w:cstheme="majorBidi"/>
          <w:color w:val="000000"/>
          <w:spacing w:val="1"/>
          <w:sz w:val="24"/>
          <w:szCs w:val="24"/>
        </w:rPr>
        <w:t>il</w:t>
      </w:r>
      <w:r w:rsidRPr="00BC4928">
        <w:rPr>
          <w:rFonts w:asciiTheme="majorBidi" w:eastAsia="Times New Roman" w:hAnsiTheme="majorBidi" w:cstheme="majorBidi"/>
          <w:color w:val="000000"/>
          <w:sz w:val="24"/>
          <w:szCs w:val="24"/>
        </w:rPr>
        <w:t>i</w:t>
      </w:r>
      <w:r w:rsidRPr="00BC4928">
        <w:rPr>
          <w:rFonts w:asciiTheme="majorBidi" w:eastAsia="Times New Roman" w:hAnsiTheme="majorBidi" w:cstheme="majorBidi"/>
          <w:color w:val="000000"/>
          <w:spacing w:val="1"/>
          <w:sz w:val="24"/>
          <w:szCs w:val="24"/>
        </w:rPr>
        <w:t>s</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18"/>
          <w:sz w:val="24"/>
          <w:szCs w:val="24"/>
        </w:rPr>
        <w:t xml:space="preserve"> </w:t>
      </w:r>
      <w:r w:rsidRPr="00BC4928">
        <w:rPr>
          <w:rFonts w:asciiTheme="majorBidi" w:eastAsia="Times New Roman" w:hAnsiTheme="majorBidi" w:cstheme="majorBidi"/>
          <w:color w:val="000000"/>
          <w:spacing w:val="-1"/>
          <w:sz w:val="24"/>
          <w:szCs w:val="24"/>
        </w:rPr>
        <w:t>gé</w:t>
      </w:r>
      <w:r w:rsidRPr="00BC4928">
        <w:rPr>
          <w:rFonts w:asciiTheme="majorBidi" w:eastAsia="Times New Roman" w:hAnsiTheme="majorBidi" w:cstheme="majorBidi"/>
          <w:color w:val="000000"/>
          <w:sz w:val="24"/>
          <w:szCs w:val="24"/>
        </w:rPr>
        <w:t>n</w:t>
      </w:r>
      <w:r w:rsidRPr="00BC4928">
        <w:rPr>
          <w:rFonts w:asciiTheme="majorBidi" w:eastAsia="Times New Roman" w:hAnsiTheme="majorBidi" w:cstheme="majorBidi"/>
          <w:color w:val="000000"/>
          <w:spacing w:val="1"/>
          <w:sz w:val="24"/>
          <w:szCs w:val="24"/>
        </w:rPr>
        <w:t>é</w:t>
      </w:r>
      <w:r w:rsidRPr="00BC4928">
        <w:rPr>
          <w:rFonts w:asciiTheme="majorBidi" w:eastAsia="Times New Roman" w:hAnsiTheme="majorBidi" w:cstheme="majorBidi"/>
          <w:color w:val="000000"/>
          <w:sz w:val="24"/>
          <w:szCs w:val="24"/>
        </w:rPr>
        <w:t>ralem</w:t>
      </w:r>
      <w:r w:rsidRPr="00BC4928">
        <w:rPr>
          <w:rFonts w:asciiTheme="majorBidi" w:eastAsia="Times New Roman" w:hAnsiTheme="majorBidi" w:cstheme="majorBidi"/>
          <w:color w:val="000000"/>
          <w:spacing w:val="2"/>
          <w:sz w:val="24"/>
          <w:szCs w:val="24"/>
        </w:rPr>
        <w:t>e</w:t>
      </w:r>
      <w:r w:rsidRPr="00BC4928">
        <w:rPr>
          <w:rFonts w:asciiTheme="majorBidi" w:eastAsia="Times New Roman" w:hAnsiTheme="majorBidi" w:cstheme="majorBidi"/>
          <w:color w:val="000000"/>
          <w:sz w:val="24"/>
          <w:szCs w:val="24"/>
        </w:rPr>
        <w:t>nt</w:t>
      </w:r>
      <w:r w:rsidRPr="00BC4928">
        <w:rPr>
          <w:rFonts w:asciiTheme="majorBidi" w:eastAsia="Times New Roman" w:hAnsiTheme="majorBidi" w:cstheme="majorBidi"/>
          <w:color w:val="000000"/>
          <w:spacing w:val="17"/>
          <w:sz w:val="24"/>
          <w:szCs w:val="24"/>
        </w:rPr>
        <w:t xml:space="preserve"> </w:t>
      </w:r>
      <w:r w:rsidRPr="00BC4928">
        <w:rPr>
          <w:rFonts w:asciiTheme="majorBidi" w:eastAsia="Times New Roman" w:hAnsiTheme="majorBidi" w:cstheme="majorBidi"/>
          <w:color w:val="000000"/>
          <w:sz w:val="24"/>
          <w:szCs w:val="24"/>
        </w:rPr>
        <w:t>un</w:t>
      </w:r>
      <w:r w:rsidRPr="00BC4928">
        <w:rPr>
          <w:rFonts w:asciiTheme="majorBidi" w:eastAsia="Times New Roman" w:hAnsiTheme="majorBidi" w:cstheme="majorBidi"/>
          <w:color w:val="000000"/>
          <w:spacing w:val="20"/>
          <w:sz w:val="24"/>
          <w:szCs w:val="24"/>
        </w:rPr>
        <w:t xml:space="preserve"> </w:t>
      </w:r>
      <w:r w:rsidRPr="00BC4928">
        <w:rPr>
          <w:rFonts w:asciiTheme="majorBidi" w:eastAsia="Times New Roman" w:hAnsiTheme="majorBidi" w:cstheme="majorBidi"/>
          <w:color w:val="000000"/>
          <w:spacing w:val="-1"/>
          <w:sz w:val="24"/>
          <w:szCs w:val="24"/>
        </w:rPr>
        <w:t>ge</w:t>
      </w:r>
      <w:r w:rsidRPr="00BC4928">
        <w:rPr>
          <w:rFonts w:asciiTheme="majorBidi" w:eastAsia="Times New Roman" w:hAnsiTheme="majorBidi" w:cstheme="majorBidi"/>
          <w:color w:val="000000"/>
          <w:sz w:val="24"/>
          <w:szCs w:val="24"/>
        </w:rPr>
        <w:t>l</w:t>
      </w:r>
      <w:r w:rsidRPr="00BC4928">
        <w:rPr>
          <w:rFonts w:asciiTheme="majorBidi" w:eastAsia="Times New Roman" w:hAnsiTheme="majorBidi" w:cstheme="majorBidi"/>
          <w:color w:val="000000"/>
          <w:spacing w:val="16"/>
          <w:sz w:val="24"/>
          <w:szCs w:val="24"/>
        </w:rPr>
        <w:t xml:space="preserve"> </w:t>
      </w:r>
      <w:r w:rsidRPr="00BC4928">
        <w:rPr>
          <w:rFonts w:asciiTheme="majorBidi" w:eastAsia="Times New Roman" w:hAnsiTheme="majorBidi" w:cstheme="majorBidi"/>
          <w:b/>
          <w:bCs/>
          <w:color w:val="000000"/>
          <w:sz w:val="24"/>
          <w:szCs w:val="24"/>
        </w:rPr>
        <w:t>1</w:t>
      </w:r>
      <w:r w:rsidRPr="00BC4928">
        <w:rPr>
          <w:rFonts w:asciiTheme="majorBidi" w:eastAsia="Times New Roman" w:hAnsiTheme="majorBidi" w:cstheme="majorBidi"/>
          <w:color w:val="000000"/>
          <w:spacing w:val="1"/>
          <w:sz w:val="24"/>
          <w:szCs w:val="24"/>
        </w:rPr>
        <w:t xml:space="preserve"> </w:t>
      </w:r>
      <w:r w:rsidRPr="00BC4928">
        <w:rPr>
          <w:rFonts w:asciiTheme="majorBidi" w:eastAsia="Times New Roman" w:hAnsiTheme="majorBidi" w:cstheme="majorBidi"/>
          <w:b/>
          <w:bCs/>
          <w:color w:val="000000"/>
          <w:sz w:val="24"/>
          <w:szCs w:val="24"/>
        </w:rPr>
        <w:t>%</w:t>
      </w:r>
      <w:r w:rsidRPr="00BC4928">
        <w:rPr>
          <w:rFonts w:asciiTheme="majorBidi" w:eastAsia="Times New Roman" w:hAnsiTheme="majorBidi" w:cstheme="majorBidi"/>
          <w:color w:val="000000"/>
          <w:spacing w:val="21"/>
          <w:sz w:val="24"/>
          <w:szCs w:val="24"/>
        </w:rPr>
        <w:t xml:space="preserve"> </w:t>
      </w:r>
      <w:r w:rsidRPr="00BC4928">
        <w:rPr>
          <w:rFonts w:asciiTheme="majorBidi" w:eastAsia="Times New Roman" w:hAnsiTheme="majorBidi" w:cstheme="majorBidi"/>
          <w:b/>
          <w:bCs/>
          <w:color w:val="000000"/>
          <w:spacing w:val="-2"/>
          <w:sz w:val="24"/>
          <w:szCs w:val="24"/>
        </w:rPr>
        <w:t>m</w:t>
      </w:r>
      <w:r w:rsidRPr="00BC4928">
        <w:rPr>
          <w:rFonts w:asciiTheme="majorBidi" w:eastAsia="Times New Roman" w:hAnsiTheme="majorBidi" w:cstheme="majorBidi"/>
          <w:b/>
          <w:bCs/>
          <w:color w:val="000000"/>
          <w:sz w:val="24"/>
          <w:szCs w:val="24"/>
        </w:rPr>
        <w:t>/V</w:t>
      </w:r>
      <w:r w:rsidRPr="00BC4928">
        <w:rPr>
          <w:rFonts w:asciiTheme="majorBidi" w:eastAsia="Times New Roman" w:hAnsiTheme="majorBidi" w:cstheme="majorBidi"/>
          <w:color w:val="000000"/>
          <w:spacing w:val="19"/>
          <w:sz w:val="24"/>
          <w:szCs w:val="24"/>
        </w:rPr>
        <w:t xml:space="preserve"> </w:t>
      </w:r>
      <w:r w:rsidRPr="00BC4928">
        <w:rPr>
          <w:rFonts w:asciiTheme="majorBidi" w:eastAsia="Times New Roman" w:hAnsiTheme="majorBidi" w:cstheme="majorBidi"/>
          <w:color w:val="000000"/>
          <w:sz w:val="24"/>
          <w:szCs w:val="24"/>
        </w:rPr>
        <w:t>(1</w:t>
      </w:r>
      <w:r w:rsidRPr="00BC4928">
        <w:rPr>
          <w:rFonts w:asciiTheme="majorBidi" w:eastAsia="Times New Roman" w:hAnsiTheme="majorBidi" w:cstheme="majorBidi"/>
          <w:color w:val="000000"/>
          <w:spacing w:val="19"/>
          <w:sz w:val="24"/>
          <w:szCs w:val="24"/>
        </w:rPr>
        <w:t xml:space="preserve"> </w:t>
      </w:r>
      <w:r w:rsidRPr="00BC4928">
        <w:rPr>
          <w:rFonts w:asciiTheme="majorBidi" w:eastAsia="Times New Roman" w:hAnsiTheme="majorBidi" w:cstheme="majorBidi"/>
          <w:color w:val="000000"/>
          <w:sz w:val="24"/>
          <w:szCs w:val="24"/>
        </w:rPr>
        <w:t>g</w:t>
      </w:r>
      <w:r w:rsidRPr="00BC4928">
        <w:rPr>
          <w:rFonts w:asciiTheme="majorBidi" w:eastAsia="Times New Roman" w:hAnsiTheme="majorBidi" w:cstheme="majorBidi"/>
          <w:color w:val="000000"/>
          <w:spacing w:val="17"/>
          <w:sz w:val="24"/>
          <w:szCs w:val="24"/>
        </w:rPr>
        <w:t xml:space="preserve"> </w:t>
      </w:r>
      <w:r w:rsidRPr="00BC4928">
        <w:rPr>
          <w:rFonts w:asciiTheme="majorBidi" w:eastAsia="Times New Roman" w:hAnsiTheme="majorBidi" w:cstheme="majorBidi"/>
          <w:color w:val="000000"/>
          <w:sz w:val="24"/>
          <w:szCs w:val="24"/>
        </w:rPr>
        <w:t>d</w:t>
      </w:r>
      <w:r w:rsidRPr="00BC4928">
        <w:rPr>
          <w:rFonts w:asciiTheme="majorBidi" w:eastAsia="Times New Roman" w:hAnsiTheme="majorBidi" w:cstheme="majorBidi"/>
          <w:color w:val="000000"/>
          <w:spacing w:val="-1"/>
          <w:sz w:val="24"/>
          <w:szCs w:val="24"/>
        </w:rPr>
        <w:t>'</w:t>
      </w:r>
      <w:r w:rsidRPr="00BC4928">
        <w:rPr>
          <w:rFonts w:asciiTheme="majorBidi" w:eastAsia="Times New Roman" w:hAnsiTheme="majorBidi" w:cstheme="majorBidi"/>
          <w:color w:val="000000"/>
          <w:sz w:val="24"/>
          <w:szCs w:val="24"/>
        </w:rPr>
        <w:t>a</w:t>
      </w:r>
      <w:r w:rsidRPr="00BC4928">
        <w:rPr>
          <w:rFonts w:asciiTheme="majorBidi" w:eastAsia="Times New Roman" w:hAnsiTheme="majorBidi" w:cstheme="majorBidi"/>
          <w:color w:val="000000"/>
          <w:spacing w:val="1"/>
          <w:sz w:val="24"/>
          <w:szCs w:val="24"/>
        </w:rPr>
        <w:t>g</w:t>
      </w:r>
      <w:r w:rsidRPr="00BC4928">
        <w:rPr>
          <w:rFonts w:asciiTheme="majorBidi" w:eastAsia="Times New Roman" w:hAnsiTheme="majorBidi" w:cstheme="majorBidi"/>
          <w:color w:val="000000"/>
          <w:sz w:val="24"/>
          <w:szCs w:val="24"/>
        </w:rPr>
        <w:t>a</w:t>
      </w:r>
      <w:r w:rsidRPr="00BC4928">
        <w:rPr>
          <w:rFonts w:asciiTheme="majorBidi" w:eastAsia="Times New Roman" w:hAnsiTheme="majorBidi" w:cstheme="majorBidi"/>
          <w:color w:val="000000"/>
          <w:spacing w:val="-1"/>
          <w:sz w:val="24"/>
          <w:szCs w:val="24"/>
        </w:rPr>
        <w:t>r</w:t>
      </w:r>
      <w:r w:rsidRPr="00BC4928">
        <w:rPr>
          <w:rFonts w:asciiTheme="majorBidi" w:eastAsia="Times New Roman" w:hAnsiTheme="majorBidi" w:cstheme="majorBidi"/>
          <w:color w:val="000000"/>
          <w:sz w:val="24"/>
          <w:szCs w:val="24"/>
        </w:rPr>
        <w:t>ose</w:t>
      </w:r>
      <w:r w:rsidRPr="00BC4928">
        <w:rPr>
          <w:rFonts w:asciiTheme="majorBidi" w:eastAsia="Times New Roman" w:hAnsiTheme="majorBidi" w:cstheme="majorBidi"/>
          <w:color w:val="000000"/>
          <w:spacing w:val="18"/>
          <w:sz w:val="24"/>
          <w:szCs w:val="24"/>
        </w:rPr>
        <w:t xml:space="preserve"> </w:t>
      </w:r>
      <w:r w:rsidRPr="00BC4928">
        <w:rPr>
          <w:rFonts w:asciiTheme="majorBidi" w:eastAsia="Times New Roman" w:hAnsiTheme="majorBidi" w:cstheme="majorBidi"/>
          <w:color w:val="000000"/>
          <w:spacing w:val="1"/>
          <w:sz w:val="24"/>
          <w:szCs w:val="24"/>
        </w:rPr>
        <w:t>p</w:t>
      </w:r>
      <w:r w:rsidRPr="00BC4928">
        <w:rPr>
          <w:rFonts w:asciiTheme="majorBidi" w:eastAsia="Times New Roman" w:hAnsiTheme="majorBidi" w:cstheme="majorBidi"/>
          <w:color w:val="000000"/>
          <w:sz w:val="24"/>
          <w:szCs w:val="24"/>
        </w:rPr>
        <w:t>our</w:t>
      </w:r>
      <w:r w:rsidRPr="00BC4928">
        <w:rPr>
          <w:rFonts w:asciiTheme="majorBidi" w:eastAsia="Times New Roman" w:hAnsiTheme="majorBidi" w:cstheme="majorBidi"/>
          <w:color w:val="000000"/>
          <w:spacing w:val="19"/>
          <w:sz w:val="24"/>
          <w:szCs w:val="24"/>
        </w:rPr>
        <w:t xml:space="preserve"> </w:t>
      </w:r>
      <w:r w:rsidRPr="00BC4928">
        <w:rPr>
          <w:rFonts w:asciiTheme="majorBidi" w:eastAsia="Times New Roman" w:hAnsiTheme="majorBidi" w:cstheme="majorBidi"/>
          <w:color w:val="000000"/>
          <w:sz w:val="24"/>
          <w:szCs w:val="24"/>
        </w:rPr>
        <w:t>100</w:t>
      </w:r>
      <w:r w:rsidRPr="00BC4928">
        <w:rPr>
          <w:rFonts w:asciiTheme="majorBidi" w:eastAsia="Times New Roman" w:hAnsiTheme="majorBidi" w:cstheme="majorBidi"/>
          <w:color w:val="000000"/>
          <w:spacing w:val="18"/>
          <w:sz w:val="24"/>
          <w:szCs w:val="24"/>
        </w:rPr>
        <w:t xml:space="preserve"> </w:t>
      </w:r>
      <w:r w:rsidRPr="00BC4928">
        <w:rPr>
          <w:rFonts w:asciiTheme="majorBidi" w:eastAsia="Times New Roman" w:hAnsiTheme="majorBidi" w:cstheme="majorBidi"/>
          <w:color w:val="000000"/>
          <w:sz w:val="24"/>
          <w:szCs w:val="24"/>
        </w:rPr>
        <w:t>ml</w:t>
      </w:r>
      <w:r w:rsidRPr="00BC4928">
        <w:rPr>
          <w:rFonts w:asciiTheme="majorBidi" w:eastAsia="Times New Roman" w:hAnsiTheme="majorBidi" w:cstheme="majorBidi"/>
          <w:color w:val="000000"/>
          <w:spacing w:val="18"/>
          <w:sz w:val="24"/>
          <w:szCs w:val="24"/>
        </w:rPr>
        <w:t xml:space="preserve"> </w:t>
      </w:r>
      <w:r w:rsidRPr="00BC4928">
        <w:rPr>
          <w:rFonts w:asciiTheme="majorBidi" w:eastAsia="Times New Roman" w:hAnsiTheme="majorBidi" w:cstheme="majorBidi"/>
          <w:color w:val="000000"/>
          <w:spacing w:val="3"/>
          <w:sz w:val="24"/>
          <w:szCs w:val="24"/>
        </w:rPr>
        <w:t>d</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16"/>
          <w:sz w:val="24"/>
          <w:szCs w:val="24"/>
        </w:rPr>
        <w:t xml:space="preserve"> </w:t>
      </w:r>
      <w:r w:rsidRPr="00BC4928">
        <w:rPr>
          <w:rFonts w:asciiTheme="majorBidi" w:eastAsia="Times New Roman" w:hAnsiTheme="majorBidi" w:cstheme="majorBidi"/>
          <w:color w:val="000000"/>
          <w:sz w:val="24"/>
          <w:szCs w:val="24"/>
        </w:rPr>
        <w:t>vo</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u</w:t>
      </w:r>
      <w:r w:rsidRPr="00BC4928">
        <w:rPr>
          <w:rFonts w:asciiTheme="majorBidi" w:eastAsia="Times New Roman" w:hAnsiTheme="majorBidi" w:cstheme="majorBidi"/>
          <w:color w:val="000000"/>
          <w:spacing w:val="1"/>
          <w:sz w:val="24"/>
          <w:szCs w:val="24"/>
        </w:rPr>
        <w:t>m</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16"/>
          <w:sz w:val="24"/>
          <w:szCs w:val="24"/>
        </w:rPr>
        <w:t xml:space="preserve"> </w:t>
      </w:r>
      <w:r w:rsidRPr="00BC4928">
        <w:rPr>
          <w:rFonts w:asciiTheme="majorBidi" w:eastAsia="Times New Roman" w:hAnsiTheme="majorBidi" w:cstheme="majorBidi"/>
          <w:color w:val="000000"/>
          <w:sz w:val="24"/>
          <w:szCs w:val="24"/>
        </w:rPr>
        <w:t>fi</w:t>
      </w:r>
      <w:r w:rsidRPr="00BC4928">
        <w:rPr>
          <w:rFonts w:asciiTheme="majorBidi" w:eastAsia="Times New Roman" w:hAnsiTheme="majorBidi" w:cstheme="majorBidi"/>
          <w:color w:val="000000"/>
          <w:spacing w:val="3"/>
          <w:sz w:val="24"/>
          <w:szCs w:val="24"/>
        </w:rPr>
        <w:t>n</w:t>
      </w:r>
      <w:r w:rsidRPr="00BC4928">
        <w:rPr>
          <w:rFonts w:asciiTheme="majorBidi" w:eastAsia="Times New Roman" w:hAnsiTheme="majorBidi" w:cstheme="majorBidi"/>
          <w:color w:val="000000"/>
          <w:sz w:val="24"/>
          <w:szCs w:val="24"/>
        </w:rPr>
        <w:t>al)</w:t>
      </w:r>
      <w:r w:rsidRPr="00BC4928">
        <w:rPr>
          <w:rFonts w:asciiTheme="majorBidi" w:eastAsia="Times New Roman" w:hAnsiTheme="majorBidi" w:cstheme="majorBidi"/>
          <w:color w:val="000000"/>
          <w:spacing w:val="18"/>
          <w:sz w:val="24"/>
          <w:szCs w:val="24"/>
        </w:rPr>
        <w:t xml:space="preserve"> </w:t>
      </w:r>
      <w:r w:rsidRPr="00BC4928">
        <w:rPr>
          <w:rFonts w:asciiTheme="majorBidi" w:eastAsia="Times New Roman" w:hAnsiTheme="majorBidi" w:cstheme="majorBidi"/>
          <w:color w:val="000000"/>
          <w:sz w:val="24"/>
          <w:szCs w:val="24"/>
        </w:rPr>
        <w:t>en</w:t>
      </w:r>
    </w:p>
    <w:p w:rsidR="00BD6664" w:rsidRPr="00BC4928" w:rsidRDefault="00BD6664" w:rsidP="00BD6664">
      <w:pPr>
        <w:spacing w:after="0"/>
        <w:ind w:right="503"/>
        <w:jc w:val="both"/>
        <w:rPr>
          <w:rFonts w:asciiTheme="majorBidi" w:eastAsia="Times New Roman" w:hAnsiTheme="majorBidi" w:cstheme="majorBidi"/>
          <w:color w:val="000000"/>
          <w:sz w:val="24"/>
          <w:szCs w:val="24"/>
        </w:rPr>
      </w:pPr>
      <w:r w:rsidRPr="00BC4928">
        <w:rPr>
          <w:rFonts w:asciiTheme="majorBidi" w:eastAsia="Times New Roman" w:hAnsiTheme="majorBidi" w:cstheme="majorBidi"/>
          <w:color w:val="000000"/>
          <w:sz w:val="24"/>
          <w:szCs w:val="24"/>
        </w:rPr>
        <w:t>éle</w:t>
      </w:r>
      <w:r w:rsidRPr="00BC4928">
        <w:rPr>
          <w:rFonts w:asciiTheme="majorBidi" w:eastAsia="Times New Roman" w:hAnsiTheme="majorBidi" w:cstheme="majorBidi"/>
          <w:color w:val="000000"/>
          <w:spacing w:val="-1"/>
          <w:sz w:val="24"/>
          <w:szCs w:val="24"/>
        </w:rPr>
        <w:t>c</w:t>
      </w:r>
      <w:r w:rsidRPr="00BC4928">
        <w:rPr>
          <w:rFonts w:asciiTheme="majorBidi" w:eastAsia="Times New Roman" w:hAnsiTheme="majorBidi" w:cstheme="majorBidi"/>
          <w:color w:val="000000"/>
          <w:sz w:val="24"/>
          <w:szCs w:val="24"/>
        </w:rPr>
        <w:t>tropho</w:t>
      </w:r>
      <w:r w:rsidRPr="00BC4928">
        <w:rPr>
          <w:rFonts w:asciiTheme="majorBidi" w:eastAsia="Times New Roman" w:hAnsiTheme="majorBidi" w:cstheme="majorBidi"/>
          <w:color w:val="000000"/>
          <w:spacing w:val="2"/>
          <w:sz w:val="24"/>
          <w:szCs w:val="24"/>
        </w:rPr>
        <w:t>r</w:t>
      </w:r>
      <w:r w:rsidRPr="00BC4928">
        <w:rPr>
          <w:rFonts w:asciiTheme="majorBidi" w:eastAsia="Times New Roman" w:hAnsiTheme="majorBidi" w:cstheme="majorBidi"/>
          <w:color w:val="000000"/>
          <w:sz w:val="24"/>
          <w:szCs w:val="24"/>
        </w:rPr>
        <w:t>èse.</w:t>
      </w:r>
      <w:r w:rsidRPr="00BC4928">
        <w:rPr>
          <w:rFonts w:asciiTheme="majorBidi" w:eastAsia="Times New Roman" w:hAnsiTheme="majorBidi" w:cstheme="majorBidi"/>
          <w:color w:val="000000"/>
          <w:spacing w:val="88"/>
          <w:sz w:val="24"/>
          <w:szCs w:val="24"/>
        </w:rPr>
        <w:t xml:space="preserve"> </w:t>
      </w:r>
      <w:r w:rsidRPr="00BC4928">
        <w:rPr>
          <w:rFonts w:asciiTheme="majorBidi" w:eastAsia="Times New Roman" w:hAnsiTheme="majorBidi" w:cstheme="majorBidi"/>
          <w:color w:val="000000"/>
          <w:spacing w:val="1"/>
          <w:sz w:val="24"/>
          <w:szCs w:val="24"/>
        </w:rPr>
        <w:t>Pl</w:t>
      </w:r>
      <w:r w:rsidRPr="00BC4928">
        <w:rPr>
          <w:rFonts w:asciiTheme="majorBidi" w:eastAsia="Times New Roman" w:hAnsiTheme="majorBidi" w:cstheme="majorBidi"/>
          <w:color w:val="000000"/>
          <w:sz w:val="24"/>
          <w:szCs w:val="24"/>
        </w:rPr>
        <w:t>us</w:t>
      </w:r>
      <w:r w:rsidRPr="00BC4928">
        <w:rPr>
          <w:rFonts w:asciiTheme="majorBidi" w:eastAsia="Times New Roman" w:hAnsiTheme="majorBidi" w:cstheme="majorBidi"/>
          <w:color w:val="000000"/>
          <w:spacing w:val="89"/>
          <w:sz w:val="24"/>
          <w:szCs w:val="24"/>
        </w:rPr>
        <w:t xml:space="preserve"> </w:t>
      </w:r>
      <w:r w:rsidRPr="00BC4928">
        <w:rPr>
          <w:rFonts w:asciiTheme="majorBidi" w:eastAsia="Times New Roman" w:hAnsiTheme="majorBidi" w:cstheme="majorBidi"/>
          <w:color w:val="000000"/>
          <w:spacing w:val="1"/>
          <w:sz w:val="24"/>
          <w:szCs w:val="24"/>
        </w:rPr>
        <w:t>o</w:t>
      </w:r>
      <w:r w:rsidRPr="00BC4928">
        <w:rPr>
          <w:rFonts w:asciiTheme="majorBidi" w:eastAsia="Times New Roman" w:hAnsiTheme="majorBidi" w:cstheme="majorBidi"/>
          <w:color w:val="000000"/>
          <w:sz w:val="24"/>
          <w:szCs w:val="24"/>
        </w:rPr>
        <w:t>n</w:t>
      </w:r>
      <w:r w:rsidRPr="00BC4928">
        <w:rPr>
          <w:rFonts w:asciiTheme="majorBidi" w:eastAsia="Times New Roman" w:hAnsiTheme="majorBidi" w:cstheme="majorBidi"/>
          <w:color w:val="000000"/>
          <w:spacing w:val="91"/>
          <w:sz w:val="24"/>
          <w:szCs w:val="24"/>
        </w:rPr>
        <w:t xml:space="preserve"> </w:t>
      </w:r>
      <w:r w:rsidRPr="00BC4928">
        <w:rPr>
          <w:rFonts w:asciiTheme="majorBidi" w:eastAsia="Times New Roman" w:hAnsiTheme="majorBidi" w:cstheme="majorBidi"/>
          <w:color w:val="000000"/>
          <w:sz w:val="24"/>
          <w:szCs w:val="24"/>
        </w:rPr>
        <w:t>veut</w:t>
      </w:r>
      <w:r w:rsidRPr="00BC4928">
        <w:rPr>
          <w:rFonts w:asciiTheme="majorBidi" w:eastAsia="Times New Roman" w:hAnsiTheme="majorBidi" w:cstheme="majorBidi"/>
          <w:color w:val="000000"/>
          <w:spacing w:val="89"/>
          <w:sz w:val="24"/>
          <w:szCs w:val="24"/>
        </w:rPr>
        <w:t xml:space="preserve"> </w:t>
      </w:r>
      <w:r w:rsidRPr="00BC4928">
        <w:rPr>
          <w:rFonts w:asciiTheme="majorBidi" w:eastAsia="Times New Roman" w:hAnsiTheme="majorBidi" w:cstheme="majorBidi"/>
          <w:color w:val="000000"/>
          <w:spacing w:val="1"/>
          <w:sz w:val="24"/>
          <w:szCs w:val="24"/>
        </w:rPr>
        <w:t>u</w:t>
      </w:r>
      <w:r w:rsidRPr="00BC4928">
        <w:rPr>
          <w:rFonts w:asciiTheme="majorBidi" w:eastAsia="Times New Roman" w:hAnsiTheme="majorBidi" w:cstheme="majorBidi"/>
          <w:color w:val="000000"/>
          <w:sz w:val="24"/>
          <w:szCs w:val="24"/>
        </w:rPr>
        <w:t>n</w:t>
      </w:r>
      <w:r w:rsidRPr="00BC4928">
        <w:rPr>
          <w:rFonts w:asciiTheme="majorBidi" w:eastAsia="Times New Roman" w:hAnsiTheme="majorBidi" w:cstheme="majorBidi"/>
          <w:color w:val="000000"/>
          <w:spacing w:val="91"/>
          <w:sz w:val="24"/>
          <w:szCs w:val="24"/>
        </w:rPr>
        <w:t xml:space="preserve"> </w:t>
      </w:r>
      <w:r w:rsidRPr="00BC4928">
        <w:rPr>
          <w:rFonts w:asciiTheme="majorBidi" w:eastAsia="Times New Roman" w:hAnsiTheme="majorBidi" w:cstheme="majorBidi"/>
          <w:color w:val="000000"/>
          <w:sz w:val="24"/>
          <w:szCs w:val="24"/>
        </w:rPr>
        <w:t>gel</w:t>
      </w:r>
      <w:r w:rsidRPr="00BC4928">
        <w:rPr>
          <w:rFonts w:asciiTheme="majorBidi" w:eastAsia="Times New Roman" w:hAnsiTheme="majorBidi" w:cstheme="majorBidi"/>
          <w:color w:val="000000"/>
          <w:spacing w:val="89"/>
          <w:sz w:val="24"/>
          <w:szCs w:val="24"/>
        </w:rPr>
        <w:t xml:space="preserve"> </w:t>
      </w:r>
      <w:r w:rsidRPr="00BC4928">
        <w:rPr>
          <w:rFonts w:asciiTheme="majorBidi" w:eastAsia="Times New Roman" w:hAnsiTheme="majorBidi" w:cstheme="majorBidi"/>
          <w:color w:val="000000"/>
          <w:sz w:val="24"/>
          <w:szCs w:val="24"/>
        </w:rPr>
        <w:t>d</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scri</w:t>
      </w:r>
      <w:r w:rsidRPr="00BC4928">
        <w:rPr>
          <w:rFonts w:asciiTheme="majorBidi" w:eastAsia="Times New Roman" w:hAnsiTheme="majorBidi" w:cstheme="majorBidi"/>
          <w:color w:val="000000"/>
          <w:spacing w:val="1"/>
          <w:sz w:val="24"/>
          <w:szCs w:val="24"/>
        </w:rPr>
        <w:t>m</w:t>
      </w:r>
      <w:r w:rsidRPr="00BC4928">
        <w:rPr>
          <w:rFonts w:asciiTheme="majorBidi" w:eastAsia="Times New Roman" w:hAnsiTheme="majorBidi" w:cstheme="majorBidi"/>
          <w:color w:val="000000"/>
          <w:sz w:val="24"/>
          <w:szCs w:val="24"/>
        </w:rPr>
        <w:t>i</w:t>
      </w:r>
      <w:r w:rsidRPr="00BC4928">
        <w:rPr>
          <w:rFonts w:asciiTheme="majorBidi" w:eastAsia="Times New Roman" w:hAnsiTheme="majorBidi" w:cstheme="majorBidi"/>
          <w:color w:val="000000"/>
          <w:spacing w:val="3"/>
          <w:sz w:val="24"/>
          <w:szCs w:val="24"/>
        </w:rPr>
        <w:t>n</w:t>
      </w:r>
      <w:r w:rsidRPr="00BC4928">
        <w:rPr>
          <w:rFonts w:asciiTheme="majorBidi" w:eastAsia="Times New Roman" w:hAnsiTheme="majorBidi" w:cstheme="majorBidi"/>
          <w:color w:val="000000"/>
          <w:sz w:val="24"/>
          <w:szCs w:val="24"/>
        </w:rPr>
        <w:t>ant,</w:t>
      </w:r>
      <w:r w:rsidRPr="00BC4928">
        <w:rPr>
          <w:rFonts w:asciiTheme="majorBidi" w:eastAsia="Times New Roman" w:hAnsiTheme="majorBidi" w:cstheme="majorBidi"/>
          <w:color w:val="000000"/>
          <w:spacing w:val="89"/>
          <w:sz w:val="24"/>
          <w:szCs w:val="24"/>
        </w:rPr>
        <w:t xml:space="preserve"> </w:t>
      </w:r>
      <w:r w:rsidRPr="00BC4928">
        <w:rPr>
          <w:rFonts w:asciiTheme="majorBidi" w:eastAsia="Times New Roman" w:hAnsiTheme="majorBidi" w:cstheme="majorBidi"/>
          <w:color w:val="000000"/>
          <w:sz w:val="24"/>
          <w:szCs w:val="24"/>
        </w:rPr>
        <w:t>p</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us</w:t>
      </w:r>
      <w:r w:rsidRPr="00BC4928">
        <w:rPr>
          <w:rFonts w:asciiTheme="majorBidi" w:eastAsia="Times New Roman" w:hAnsiTheme="majorBidi" w:cstheme="majorBidi"/>
          <w:color w:val="000000"/>
          <w:spacing w:val="89"/>
          <w:sz w:val="24"/>
          <w:szCs w:val="24"/>
        </w:rPr>
        <w:t xml:space="preserve"> </w:t>
      </w:r>
      <w:r w:rsidRPr="00BC4928">
        <w:rPr>
          <w:rFonts w:asciiTheme="majorBidi" w:eastAsia="Times New Roman" w:hAnsiTheme="majorBidi" w:cstheme="majorBidi"/>
          <w:color w:val="000000"/>
          <w:spacing w:val="1"/>
          <w:sz w:val="24"/>
          <w:szCs w:val="24"/>
        </w:rPr>
        <w:t>o</w:t>
      </w:r>
      <w:r w:rsidRPr="00BC4928">
        <w:rPr>
          <w:rFonts w:asciiTheme="majorBidi" w:eastAsia="Times New Roman" w:hAnsiTheme="majorBidi" w:cstheme="majorBidi"/>
          <w:color w:val="000000"/>
          <w:sz w:val="24"/>
          <w:szCs w:val="24"/>
        </w:rPr>
        <w:t>n</w:t>
      </w:r>
      <w:r w:rsidRPr="00BC4928">
        <w:rPr>
          <w:rFonts w:asciiTheme="majorBidi" w:eastAsia="Times New Roman" w:hAnsiTheme="majorBidi" w:cstheme="majorBidi"/>
          <w:color w:val="000000"/>
          <w:spacing w:val="91"/>
          <w:sz w:val="24"/>
          <w:szCs w:val="24"/>
        </w:rPr>
        <w:t xml:space="preserve"> </w:t>
      </w:r>
      <w:r w:rsidRPr="00BC4928">
        <w:rPr>
          <w:rFonts w:asciiTheme="majorBidi" w:eastAsia="Times New Roman" w:hAnsiTheme="majorBidi" w:cstheme="majorBidi"/>
          <w:color w:val="000000"/>
          <w:sz w:val="24"/>
          <w:szCs w:val="24"/>
        </w:rPr>
        <w:t>a</w:t>
      </w:r>
      <w:r w:rsidRPr="00BC4928">
        <w:rPr>
          <w:rFonts w:asciiTheme="majorBidi" w:eastAsia="Times New Roman" w:hAnsiTheme="majorBidi" w:cstheme="majorBidi"/>
          <w:color w:val="000000"/>
          <w:spacing w:val="2"/>
          <w:sz w:val="24"/>
          <w:szCs w:val="24"/>
        </w:rPr>
        <w:t>u</w:t>
      </w:r>
      <w:r w:rsidRPr="00BC4928">
        <w:rPr>
          <w:rFonts w:asciiTheme="majorBidi" w:eastAsia="Times New Roman" w:hAnsiTheme="majorBidi" w:cstheme="majorBidi"/>
          <w:color w:val="000000"/>
          <w:spacing w:val="-1"/>
          <w:sz w:val="24"/>
          <w:szCs w:val="24"/>
        </w:rPr>
        <w:t>g</w:t>
      </w:r>
      <w:r w:rsidRPr="00BC4928">
        <w:rPr>
          <w:rFonts w:asciiTheme="majorBidi" w:eastAsia="Times New Roman" w:hAnsiTheme="majorBidi" w:cstheme="majorBidi"/>
          <w:color w:val="000000"/>
          <w:sz w:val="24"/>
          <w:szCs w:val="24"/>
        </w:rPr>
        <w:t>mente</w:t>
      </w:r>
      <w:r w:rsidRPr="00BC4928">
        <w:rPr>
          <w:rFonts w:asciiTheme="majorBidi" w:eastAsia="Times New Roman" w:hAnsiTheme="majorBidi" w:cstheme="majorBidi"/>
          <w:color w:val="000000"/>
          <w:spacing w:val="1"/>
          <w:sz w:val="24"/>
          <w:szCs w:val="24"/>
        </w:rPr>
        <w:t>r</w:t>
      </w:r>
      <w:r w:rsidRPr="00BC4928">
        <w:rPr>
          <w:rFonts w:asciiTheme="majorBidi" w:eastAsia="Times New Roman" w:hAnsiTheme="majorBidi" w:cstheme="majorBidi"/>
          <w:color w:val="000000"/>
          <w:sz w:val="24"/>
          <w:szCs w:val="24"/>
        </w:rPr>
        <w:t>a</w:t>
      </w:r>
      <w:r w:rsidRPr="00BC4928">
        <w:rPr>
          <w:rFonts w:asciiTheme="majorBidi" w:eastAsia="Times New Roman" w:hAnsiTheme="majorBidi" w:cstheme="majorBidi"/>
          <w:color w:val="000000"/>
          <w:spacing w:val="88"/>
          <w:sz w:val="24"/>
          <w:szCs w:val="24"/>
        </w:rPr>
        <w:t xml:space="preserve"> </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88"/>
          <w:sz w:val="24"/>
          <w:szCs w:val="24"/>
        </w:rPr>
        <w:t xml:space="preserve"> </w:t>
      </w:r>
      <w:r w:rsidRPr="00BC4928">
        <w:rPr>
          <w:rFonts w:asciiTheme="majorBidi" w:eastAsia="Times New Roman" w:hAnsiTheme="majorBidi" w:cstheme="majorBidi"/>
          <w:color w:val="000000"/>
          <w:sz w:val="24"/>
          <w:szCs w:val="24"/>
        </w:rPr>
        <w:t>p</w:t>
      </w:r>
      <w:r w:rsidRPr="00BC4928">
        <w:rPr>
          <w:rFonts w:asciiTheme="majorBidi" w:eastAsia="Times New Roman" w:hAnsiTheme="majorBidi" w:cstheme="majorBidi"/>
          <w:color w:val="000000"/>
          <w:spacing w:val="1"/>
          <w:sz w:val="24"/>
          <w:szCs w:val="24"/>
        </w:rPr>
        <w:t>o</w:t>
      </w:r>
      <w:r w:rsidRPr="00BC4928">
        <w:rPr>
          <w:rFonts w:asciiTheme="majorBidi" w:eastAsia="Times New Roman" w:hAnsiTheme="majorBidi" w:cstheme="majorBidi"/>
          <w:color w:val="000000"/>
          <w:spacing w:val="2"/>
          <w:sz w:val="24"/>
          <w:szCs w:val="24"/>
        </w:rPr>
        <w:t>u</w:t>
      </w:r>
      <w:r w:rsidRPr="00BC4928">
        <w:rPr>
          <w:rFonts w:asciiTheme="majorBidi" w:eastAsia="Times New Roman" w:hAnsiTheme="majorBidi" w:cstheme="majorBidi"/>
          <w:color w:val="000000"/>
          <w:sz w:val="24"/>
          <w:szCs w:val="24"/>
        </w:rPr>
        <w:t>rc</w:t>
      </w:r>
      <w:r w:rsidRPr="00BC4928">
        <w:rPr>
          <w:rFonts w:asciiTheme="majorBidi" w:eastAsia="Times New Roman" w:hAnsiTheme="majorBidi" w:cstheme="majorBidi"/>
          <w:color w:val="000000"/>
          <w:spacing w:val="-1"/>
          <w:sz w:val="24"/>
          <w:szCs w:val="24"/>
        </w:rPr>
        <w:t>e</w:t>
      </w:r>
      <w:r w:rsidRPr="00BC4928">
        <w:rPr>
          <w:rFonts w:asciiTheme="majorBidi" w:eastAsia="Times New Roman" w:hAnsiTheme="majorBidi" w:cstheme="majorBidi"/>
          <w:color w:val="000000"/>
          <w:sz w:val="24"/>
          <w:szCs w:val="24"/>
        </w:rPr>
        <w:t>n</w:t>
      </w:r>
      <w:r w:rsidRPr="00BC4928">
        <w:rPr>
          <w:rFonts w:asciiTheme="majorBidi" w:eastAsia="Times New Roman" w:hAnsiTheme="majorBidi" w:cstheme="majorBidi"/>
          <w:color w:val="000000"/>
          <w:spacing w:val="2"/>
          <w:sz w:val="24"/>
          <w:szCs w:val="24"/>
        </w:rPr>
        <w:t>ta</w:t>
      </w:r>
      <w:r w:rsidRPr="00BC4928">
        <w:rPr>
          <w:rFonts w:asciiTheme="majorBidi" w:eastAsia="Times New Roman" w:hAnsiTheme="majorBidi" w:cstheme="majorBidi"/>
          <w:color w:val="000000"/>
          <w:spacing w:val="-1"/>
          <w:sz w:val="24"/>
          <w:szCs w:val="24"/>
        </w:rPr>
        <w:t>g</w:t>
      </w:r>
      <w:r w:rsidRPr="00BC4928">
        <w:rPr>
          <w:rFonts w:asciiTheme="majorBidi" w:eastAsia="Times New Roman" w:hAnsiTheme="majorBidi" w:cstheme="majorBidi"/>
          <w:color w:val="000000"/>
          <w:sz w:val="24"/>
          <w:szCs w:val="24"/>
        </w:rPr>
        <w:t>e d</w:t>
      </w:r>
      <w:r w:rsidRPr="00BC4928">
        <w:rPr>
          <w:rFonts w:asciiTheme="majorBidi" w:eastAsia="Times New Roman" w:hAnsiTheme="majorBidi" w:cstheme="majorBidi"/>
          <w:color w:val="000000"/>
          <w:spacing w:val="-2"/>
          <w:sz w:val="24"/>
          <w:szCs w:val="24"/>
        </w:rPr>
        <w:t>'</w:t>
      </w:r>
      <w:r w:rsidRPr="00BC4928">
        <w:rPr>
          <w:rFonts w:asciiTheme="majorBidi" w:eastAsia="Times New Roman" w:hAnsiTheme="majorBidi" w:cstheme="majorBidi"/>
          <w:color w:val="000000"/>
          <w:spacing w:val="1"/>
          <w:sz w:val="24"/>
          <w:szCs w:val="24"/>
        </w:rPr>
        <w:t>a</w:t>
      </w:r>
      <w:r w:rsidRPr="00BC4928">
        <w:rPr>
          <w:rFonts w:asciiTheme="majorBidi" w:eastAsia="Times New Roman" w:hAnsiTheme="majorBidi" w:cstheme="majorBidi"/>
          <w:color w:val="000000"/>
          <w:sz w:val="24"/>
          <w:szCs w:val="24"/>
        </w:rPr>
        <w:t xml:space="preserve">garose. </w:t>
      </w:r>
      <w:r w:rsidRPr="00BC4928">
        <w:rPr>
          <w:rFonts w:asciiTheme="majorBidi" w:eastAsia="Times New Roman" w:hAnsiTheme="majorBidi" w:cstheme="majorBidi"/>
          <w:color w:val="000000"/>
          <w:spacing w:val="-2"/>
          <w:sz w:val="24"/>
          <w:szCs w:val="24"/>
        </w:rPr>
        <w:t>L</w:t>
      </w:r>
      <w:r w:rsidRPr="00BC4928">
        <w:rPr>
          <w:rFonts w:asciiTheme="majorBidi" w:eastAsia="Times New Roman" w:hAnsiTheme="majorBidi" w:cstheme="majorBidi"/>
          <w:color w:val="000000"/>
          <w:sz w:val="24"/>
          <w:szCs w:val="24"/>
        </w:rPr>
        <w:t>'</w:t>
      </w:r>
      <w:r w:rsidRPr="00BC4928">
        <w:rPr>
          <w:rFonts w:asciiTheme="majorBidi" w:eastAsia="Times New Roman" w:hAnsiTheme="majorBidi" w:cstheme="majorBidi"/>
          <w:color w:val="000000"/>
          <w:spacing w:val="1"/>
          <w:sz w:val="24"/>
          <w:szCs w:val="24"/>
        </w:rPr>
        <w:t>a</w:t>
      </w:r>
      <w:r w:rsidRPr="00BC4928">
        <w:rPr>
          <w:rFonts w:asciiTheme="majorBidi" w:eastAsia="Times New Roman" w:hAnsiTheme="majorBidi" w:cstheme="majorBidi"/>
          <w:color w:val="000000"/>
          <w:sz w:val="24"/>
          <w:szCs w:val="24"/>
        </w:rPr>
        <w:t>garo</w:t>
      </w:r>
      <w:r w:rsidRPr="00BC4928">
        <w:rPr>
          <w:rFonts w:asciiTheme="majorBidi" w:eastAsia="Times New Roman" w:hAnsiTheme="majorBidi" w:cstheme="majorBidi"/>
          <w:color w:val="000000"/>
          <w:spacing w:val="2"/>
          <w:sz w:val="24"/>
          <w:szCs w:val="24"/>
        </w:rPr>
        <w:t>s</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11"/>
          <w:sz w:val="24"/>
          <w:szCs w:val="24"/>
        </w:rPr>
        <w:t xml:space="preserve"> </w:t>
      </w:r>
      <w:r w:rsidRPr="00BC4928">
        <w:rPr>
          <w:rFonts w:asciiTheme="majorBidi" w:eastAsia="Times New Roman" w:hAnsiTheme="majorBidi" w:cstheme="majorBidi"/>
          <w:color w:val="000000"/>
          <w:sz w:val="24"/>
          <w:szCs w:val="24"/>
        </w:rPr>
        <w:t>est</w:t>
      </w:r>
      <w:r w:rsidRPr="00BC4928">
        <w:rPr>
          <w:rFonts w:asciiTheme="majorBidi" w:eastAsia="Times New Roman" w:hAnsiTheme="majorBidi" w:cstheme="majorBidi"/>
          <w:color w:val="000000"/>
          <w:spacing w:val="13"/>
          <w:sz w:val="24"/>
          <w:szCs w:val="24"/>
        </w:rPr>
        <w:t xml:space="preserve"> </w:t>
      </w:r>
      <w:r w:rsidRPr="00BC4928">
        <w:rPr>
          <w:rFonts w:asciiTheme="majorBidi" w:eastAsia="Times New Roman" w:hAnsiTheme="majorBidi" w:cstheme="majorBidi"/>
          <w:color w:val="000000"/>
          <w:sz w:val="24"/>
          <w:szCs w:val="24"/>
        </w:rPr>
        <w:t>u</w:t>
      </w:r>
      <w:r w:rsidRPr="00BC4928">
        <w:rPr>
          <w:rFonts w:asciiTheme="majorBidi" w:eastAsia="Times New Roman" w:hAnsiTheme="majorBidi" w:cstheme="majorBidi"/>
          <w:color w:val="000000"/>
          <w:spacing w:val="1"/>
          <w:sz w:val="24"/>
          <w:szCs w:val="24"/>
        </w:rPr>
        <w:t>t</w:t>
      </w:r>
      <w:r w:rsidRPr="00BC4928">
        <w:rPr>
          <w:rFonts w:asciiTheme="majorBidi" w:eastAsia="Times New Roman" w:hAnsiTheme="majorBidi" w:cstheme="majorBidi"/>
          <w:color w:val="000000"/>
          <w:sz w:val="24"/>
          <w:szCs w:val="24"/>
        </w:rPr>
        <w:t>i</w:t>
      </w:r>
      <w:r w:rsidRPr="00BC4928">
        <w:rPr>
          <w:rFonts w:asciiTheme="majorBidi" w:eastAsia="Times New Roman" w:hAnsiTheme="majorBidi" w:cstheme="majorBidi"/>
          <w:color w:val="000000"/>
          <w:spacing w:val="1"/>
          <w:sz w:val="24"/>
          <w:szCs w:val="24"/>
        </w:rPr>
        <w:t>li</w:t>
      </w:r>
      <w:r w:rsidRPr="00BC4928">
        <w:rPr>
          <w:rFonts w:asciiTheme="majorBidi" w:eastAsia="Times New Roman" w:hAnsiTheme="majorBidi" w:cstheme="majorBidi"/>
          <w:color w:val="000000"/>
          <w:sz w:val="24"/>
          <w:szCs w:val="24"/>
        </w:rPr>
        <w:t>sé</w:t>
      </w:r>
      <w:r w:rsidRPr="00BC4928">
        <w:rPr>
          <w:rFonts w:asciiTheme="majorBidi" w:eastAsia="Times New Roman" w:hAnsiTheme="majorBidi" w:cstheme="majorBidi"/>
          <w:color w:val="000000"/>
          <w:spacing w:val="11"/>
          <w:sz w:val="24"/>
          <w:szCs w:val="24"/>
        </w:rPr>
        <w:t xml:space="preserve"> </w:t>
      </w:r>
      <w:r w:rsidRPr="00BC4928">
        <w:rPr>
          <w:rFonts w:asciiTheme="majorBidi" w:eastAsia="Times New Roman" w:hAnsiTheme="majorBidi" w:cstheme="majorBidi"/>
          <w:color w:val="000000"/>
          <w:sz w:val="24"/>
          <w:szCs w:val="24"/>
        </w:rPr>
        <w:t>à</w:t>
      </w:r>
      <w:r w:rsidRPr="00BC4928">
        <w:rPr>
          <w:rFonts w:asciiTheme="majorBidi" w:eastAsia="Times New Roman" w:hAnsiTheme="majorBidi" w:cstheme="majorBidi"/>
          <w:color w:val="000000"/>
          <w:spacing w:val="12"/>
          <w:sz w:val="24"/>
          <w:szCs w:val="24"/>
        </w:rPr>
        <w:t xml:space="preserve"> </w:t>
      </w:r>
      <w:r w:rsidRPr="00BC4928">
        <w:rPr>
          <w:rFonts w:asciiTheme="majorBidi" w:eastAsia="Times New Roman" w:hAnsiTheme="majorBidi" w:cstheme="majorBidi"/>
          <w:color w:val="000000"/>
          <w:sz w:val="24"/>
          <w:szCs w:val="24"/>
        </w:rPr>
        <w:t>des</w:t>
      </w:r>
      <w:r w:rsidRPr="00BC4928">
        <w:rPr>
          <w:rFonts w:asciiTheme="majorBidi" w:eastAsia="Times New Roman" w:hAnsiTheme="majorBidi" w:cstheme="majorBidi"/>
          <w:color w:val="000000"/>
          <w:spacing w:val="12"/>
          <w:sz w:val="24"/>
          <w:szCs w:val="24"/>
        </w:rPr>
        <w:t xml:space="preserve"> </w:t>
      </w:r>
      <w:r w:rsidRPr="00BC4928">
        <w:rPr>
          <w:rFonts w:asciiTheme="majorBidi" w:eastAsia="Times New Roman" w:hAnsiTheme="majorBidi" w:cstheme="majorBidi"/>
          <w:color w:val="000000"/>
          <w:sz w:val="24"/>
          <w:szCs w:val="24"/>
        </w:rPr>
        <w:t>conc</w:t>
      </w:r>
      <w:r w:rsidRPr="00BC4928">
        <w:rPr>
          <w:rFonts w:asciiTheme="majorBidi" w:eastAsia="Times New Roman" w:hAnsiTheme="majorBidi" w:cstheme="majorBidi"/>
          <w:color w:val="000000"/>
          <w:spacing w:val="-1"/>
          <w:sz w:val="24"/>
          <w:szCs w:val="24"/>
        </w:rPr>
        <w:t>e</w:t>
      </w:r>
      <w:r w:rsidRPr="00BC4928">
        <w:rPr>
          <w:rFonts w:asciiTheme="majorBidi" w:eastAsia="Times New Roman" w:hAnsiTheme="majorBidi" w:cstheme="majorBidi"/>
          <w:color w:val="000000"/>
          <w:sz w:val="24"/>
          <w:szCs w:val="24"/>
        </w:rPr>
        <w:t>ntrations</w:t>
      </w:r>
      <w:r w:rsidRPr="00BC4928">
        <w:rPr>
          <w:rFonts w:asciiTheme="majorBidi" w:eastAsia="Times New Roman" w:hAnsiTheme="majorBidi" w:cstheme="majorBidi"/>
          <w:color w:val="000000"/>
          <w:spacing w:val="13"/>
          <w:sz w:val="24"/>
          <w:szCs w:val="24"/>
        </w:rPr>
        <w:t xml:space="preserve"> </w:t>
      </w:r>
      <w:r w:rsidRPr="00BC4928">
        <w:rPr>
          <w:rFonts w:asciiTheme="majorBidi" w:eastAsia="Times New Roman" w:hAnsiTheme="majorBidi" w:cstheme="majorBidi"/>
          <w:color w:val="000000"/>
          <w:sz w:val="24"/>
          <w:szCs w:val="24"/>
        </w:rPr>
        <w:t>de</w:t>
      </w:r>
      <w:r w:rsidRPr="00BC4928">
        <w:rPr>
          <w:rFonts w:asciiTheme="majorBidi" w:eastAsia="Times New Roman" w:hAnsiTheme="majorBidi" w:cstheme="majorBidi"/>
          <w:color w:val="000000"/>
          <w:spacing w:val="11"/>
          <w:sz w:val="24"/>
          <w:szCs w:val="24"/>
        </w:rPr>
        <w:t xml:space="preserve"> </w:t>
      </w:r>
      <w:r w:rsidRPr="00BC4928">
        <w:rPr>
          <w:rFonts w:asciiTheme="majorBidi" w:eastAsia="Times New Roman" w:hAnsiTheme="majorBidi" w:cstheme="majorBidi"/>
          <w:b/>
          <w:bCs/>
          <w:color w:val="000000"/>
          <w:sz w:val="24"/>
          <w:szCs w:val="24"/>
        </w:rPr>
        <w:t>0,</w:t>
      </w:r>
      <w:r w:rsidRPr="00BC4928">
        <w:rPr>
          <w:rFonts w:asciiTheme="majorBidi" w:eastAsia="Times New Roman" w:hAnsiTheme="majorBidi" w:cstheme="majorBidi"/>
          <w:b/>
          <w:bCs/>
          <w:color w:val="000000"/>
          <w:spacing w:val="3"/>
          <w:sz w:val="24"/>
          <w:szCs w:val="24"/>
        </w:rPr>
        <w:t>5</w:t>
      </w:r>
      <w:r w:rsidRPr="00BC4928">
        <w:rPr>
          <w:rFonts w:asciiTheme="majorBidi" w:eastAsia="Times New Roman" w:hAnsiTheme="majorBidi" w:cstheme="majorBidi"/>
          <w:b/>
          <w:bCs/>
          <w:color w:val="000000"/>
          <w:sz w:val="24"/>
          <w:szCs w:val="24"/>
        </w:rPr>
        <w:t>%</w:t>
      </w:r>
      <w:r w:rsidRPr="00BC4928">
        <w:rPr>
          <w:rFonts w:asciiTheme="majorBidi" w:eastAsia="Times New Roman" w:hAnsiTheme="majorBidi" w:cstheme="majorBidi"/>
          <w:color w:val="000000"/>
          <w:spacing w:val="14"/>
          <w:sz w:val="24"/>
          <w:szCs w:val="24"/>
        </w:rPr>
        <w:t xml:space="preserve"> </w:t>
      </w:r>
      <w:r w:rsidRPr="00BC4928">
        <w:rPr>
          <w:rFonts w:asciiTheme="majorBidi" w:eastAsia="Times New Roman" w:hAnsiTheme="majorBidi" w:cstheme="majorBidi"/>
          <w:b/>
          <w:bCs/>
          <w:color w:val="000000"/>
          <w:sz w:val="24"/>
          <w:szCs w:val="24"/>
        </w:rPr>
        <w:t>à</w:t>
      </w:r>
      <w:r w:rsidRPr="00BC4928">
        <w:rPr>
          <w:rFonts w:asciiTheme="majorBidi" w:eastAsia="Times New Roman" w:hAnsiTheme="majorBidi" w:cstheme="majorBidi"/>
          <w:color w:val="000000"/>
          <w:spacing w:val="10"/>
          <w:sz w:val="24"/>
          <w:szCs w:val="24"/>
        </w:rPr>
        <w:t xml:space="preserve"> </w:t>
      </w:r>
      <w:r w:rsidRPr="00BC4928">
        <w:rPr>
          <w:rFonts w:asciiTheme="majorBidi" w:eastAsia="Times New Roman" w:hAnsiTheme="majorBidi" w:cstheme="majorBidi"/>
          <w:b/>
          <w:bCs/>
          <w:color w:val="000000"/>
          <w:spacing w:val="-1"/>
          <w:sz w:val="24"/>
          <w:szCs w:val="24"/>
        </w:rPr>
        <w:t>2</w:t>
      </w:r>
      <w:r w:rsidRPr="00BC4928">
        <w:rPr>
          <w:rFonts w:asciiTheme="majorBidi" w:eastAsia="Times New Roman" w:hAnsiTheme="majorBidi" w:cstheme="majorBidi"/>
          <w:b/>
          <w:bCs/>
          <w:color w:val="000000"/>
          <w:sz w:val="24"/>
          <w:szCs w:val="24"/>
        </w:rPr>
        <w:t>%</w:t>
      </w:r>
      <w:r w:rsidRPr="00BC4928">
        <w:rPr>
          <w:rFonts w:asciiTheme="majorBidi" w:eastAsia="Times New Roman" w:hAnsiTheme="majorBidi" w:cstheme="majorBidi"/>
          <w:color w:val="000000"/>
          <w:spacing w:val="13"/>
          <w:sz w:val="24"/>
          <w:szCs w:val="24"/>
        </w:rPr>
        <w:t xml:space="preserve"> </w:t>
      </w:r>
      <w:r w:rsidRPr="00BC4928">
        <w:rPr>
          <w:rFonts w:asciiTheme="majorBidi" w:eastAsia="Times New Roman" w:hAnsiTheme="majorBidi" w:cstheme="majorBidi"/>
          <w:color w:val="000000"/>
          <w:sz w:val="24"/>
          <w:szCs w:val="24"/>
        </w:rPr>
        <w:t>(po</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d</w:t>
      </w:r>
      <w:r w:rsidRPr="00BC4928">
        <w:rPr>
          <w:rFonts w:asciiTheme="majorBidi" w:eastAsia="Times New Roman" w:hAnsiTheme="majorBidi" w:cstheme="majorBidi"/>
          <w:color w:val="000000"/>
          <w:spacing w:val="1"/>
          <w:sz w:val="24"/>
          <w:szCs w:val="24"/>
        </w:rPr>
        <w:t>s</w:t>
      </w:r>
      <w:r w:rsidRPr="00BC4928">
        <w:rPr>
          <w:rFonts w:asciiTheme="majorBidi" w:eastAsia="Times New Roman" w:hAnsiTheme="majorBidi" w:cstheme="majorBidi"/>
          <w:color w:val="000000"/>
          <w:sz w:val="24"/>
          <w:szCs w:val="24"/>
        </w:rPr>
        <w:t>/</w:t>
      </w:r>
      <w:r w:rsidRPr="00BC4928">
        <w:rPr>
          <w:rFonts w:asciiTheme="majorBidi" w:eastAsia="Times New Roman" w:hAnsiTheme="majorBidi" w:cstheme="majorBidi"/>
          <w:color w:val="000000"/>
          <w:spacing w:val="1"/>
          <w:sz w:val="24"/>
          <w:szCs w:val="24"/>
        </w:rPr>
        <w:t>v</w:t>
      </w:r>
      <w:r w:rsidRPr="00BC4928">
        <w:rPr>
          <w:rFonts w:asciiTheme="majorBidi" w:eastAsia="Times New Roman" w:hAnsiTheme="majorBidi" w:cstheme="majorBidi"/>
          <w:color w:val="000000"/>
          <w:sz w:val="24"/>
          <w:szCs w:val="24"/>
        </w:rPr>
        <w:t>ol</w:t>
      </w:r>
      <w:r w:rsidRPr="00BC4928">
        <w:rPr>
          <w:rFonts w:asciiTheme="majorBidi" w:eastAsia="Times New Roman" w:hAnsiTheme="majorBidi" w:cstheme="majorBidi"/>
          <w:color w:val="000000"/>
          <w:spacing w:val="1"/>
          <w:sz w:val="24"/>
          <w:szCs w:val="24"/>
        </w:rPr>
        <w:t>um</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8"/>
          <w:sz w:val="24"/>
          <w:szCs w:val="24"/>
        </w:rPr>
        <w:t xml:space="preserve"> </w:t>
      </w:r>
      <w:r w:rsidRPr="00BC4928">
        <w:rPr>
          <w:rFonts w:asciiTheme="majorBidi" w:eastAsia="Times New Roman" w:hAnsiTheme="majorBidi" w:cstheme="majorBidi"/>
          <w:color w:val="000000"/>
          <w:sz w:val="24"/>
          <w:szCs w:val="24"/>
        </w:rPr>
        <w:t>et</w:t>
      </w:r>
      <w:r w:rsidRPr="00BC4928">
        <w:rPr>
          <w:rFonts w:asciiTheme="majorBidi" w:eastAsia="Times New Roman" w:hAnsiTheme="majorBidi" w:cstheme="majorBidi"/>
          <w:color w:val="000000"/>
          <w:spacing w:val="12"/>
          <w:sz w:val="24"/>
          <w:szCs w:val="24"/>
        </w:rPr>
        <w:t xml:space="preserve"> </w:t>
      </w:r>
      <w:r w:rsidRPr="00BC4928">
        <w:rPr>
          <w:rFonts w:asciiTheme="majorBidi" w:eastAsia="Times New Roman" w:hAnsiTheme="majorBidi" w:cstheme="majorBidi"/>
          <w:color w:val="000000"/>
          <w:sz w:val="24"/>
          <w:szCs w:val="24"/>
        </w:rPr>
        <w:t>permet</w:t>
      </w:r>
      <w:r w:rsidRPr="00BC4928">
        <w:rPr>
          <w:rFonts w:asciiTheme="majorBidi" w:eastAsia="Times New Roman" w:hAnsiTheme="majorBidi" w:cstheme="majorBidi"/>
          <w:color w:val="000000"/>
          <w:spacing w:val="12"/>
          <w:sz w:val="24"/>
          <w:szCs w:val="24"/>
        </w:rPr>
        <w:t xml:space="preserve"> </w:t>
      </w:r>
      <w:r w:rsidRPr="00BC4928">
        <w:rPr>
          <w:rFonts w:asciiTheme="majorBidi" w:eastAsia="Times New Roman" w:hAnsiTheme="majorBidi" w:cstheme="majorBidi"/>
          <w:color w:val="000000"/>
          <w:sz w:val="24"/>
          <w:szCs w:val="24"/>
        </w:rPr>
        <w:t>de</w:t>
      </w:r>
      <w:r w:rsidRPr="00BC4928">
        <w:rPr>
          <w:rFonts w:asciiTheme="majorBidi" w:eastAsia="Times New Roman" w:hAnsiTheme="majorBidi" w:cstheme="majorBidi"/>
          <w:color w:val="000000"/>
          <w:spacing w:val="11"/>
          <w:sz w:val="24"/>
          <w:szCs w:val="24"/>
        </w:rPr>
        <w:t xml:space="preserve"> </w:t>
      </w:r>
      <w:r w:rsidRPr="00BC4928">
        <w:rPr>
          <w:rFonts w:asciiTheme="majorBidi" w:eastAsia="Times New Roman" w:hAnsiTheme="majorBidi" w:cstheme="majorBidi"/>
          <w:color w:val="000000"/>
          <w:spacing w:val="1"/>
          <w:sz w:val="24"/>
          <w:szCs w:val="24"/>
        </w:rPr>
        <w:t>s</w:t>
      </w:r>
      <w:r w:rsidRPr="00BC4928">
        <w:rPr>
          <w:rFonts w:asciiTheme="majorBidi" w:eastAsia="Times New Roman" w:hAnsiTheme="majorBidi" w:cstheme="majorBidi"/>
          <w:color w:val="000000"/>
          <w:sz w:val="24"/>
          <w:szCs w:val="24"/>
        </w:rPr>
        <w:t>ép</w:t>
      </w:r>
      <w:r w:rsidRPr="00BC4928">
        <w:rPr>
          <w:rFonts w:asciiTheme="majorBidi" w:eastAsia="Times New Roman" w:hAnsiTheme="majorBidi" w:cstheme="majorBidi"/>
          <w:color w:val="000000"/>
          <w:spacing w:val="-1"/>
          <w:sz w:val="24"/>
          <w:szCs w:val="24"/>
        </w:rPr>
        <w:t>a</w:t>
      </w:r>
      <w:r w:rsidRPr="00BC4928">
        <w:rPr>
          <w:rFonts w:asciiTheme="majorBidi" w:eastAsia="Times New Roman" w:hAnsiTheme="majorBidi" w:cstheme="majorBidi"/>
          <w:color w:val="000000"/>
          <w:sz w:val="24"/>
          <w:szCs w:val="24"/>
        </w:rPr>
        <w:t>r</w:t>
      </w:r>
      <w:r w:rsidRPr="00BC4928">
        <w:rPr>
          <w:rFonts w:asciiTheme="majorBidi" w:eastAsia="Times New Roman" w:hAnsiTheme="majorBidi" w:cstheme="majorBidi"/>
          <w:color w:val="000000"/>
          <w:spacing w:val="1"/>
          <w:sz w:val="24"/>
          <w:szCs w:val="24"/>
        </w:rPr>
        <w:t>e</w:t>
      </w:r>
      <w:r w:rsidRPr="00BC4928">
        <w:rPr>
          <w:rFonts w:asciiTheme="majorBidi" w:eastAsia="Times New Roman" w:hAnsiTheme="majorBidi" w:cstheme="majorBidi"/>
          <w:color w:val="000000"/>
          <w:sz w:val="24"/>
          <w:szCs w:val="24"/>
        </w:rPr>
        <w:t>r des m</w:t>
      </w:r>
      <w:r w:rsidRPr="00BC4928">
        <w:rPr>
          <w:rFonts w:asciiTheme="majorBidi" w:eastAsia="Times New Roman" w:hAnsiTheme="majorBidi" w:cstheme="majorBidi"/>
          <w:color w:val="000000"/>
          <w:spacing w:val="1"/>
          <w:sz w:val="24"/>
          <w:szCs w:val="24"/>
        </w:rPr>
        <w:t>o</w:t>
      </w:r>
      <w:r w:rsidRPr="00BC4928">
        <w:rPr>
          <w:rFonts w:asciiTheme="majorBidi" w:eastAsia="Times New Roman" w:hAnsiTheme="majorBidi" w:cstheme="majorBidi"/>
          <w:color w:val="000000"/>
          <w:sz w:val="24"/>
          <w:szCs w:val="24"/>
        </w:rPr>
        <w:t>lécules de t</w:t>
      </w:r>
      <w:r w:rsidRPr="00BC4928">
        <w:rPr>
          <w:rFonts w:asciiTheme="majorBidi" w:eastAsia="Times New Roman" w:hAnsiTheme="majorBidi" w:cstheme="majorBidi"/>
          <w:color w:val="000000"/>
          <w:spacing w:val="2"/>
          <w:sz w:val="24"/>
          <w:szCs w:val="24"/>
        </w:rPr>
        <w:t>r</w:t>
      </w:r>
      <w:r w:rsidRPr="00BC4928">
        <w:rPr>
          <w:rFonts w:asciiTheme="majorBidi" w:eastAsia="Times New Roman" w:hAnsiTheme="majorBidi" w:cstheme="majorBidi"/>
          <w:color w:val="000000"/>
          <w:sz w:val="24"/>
          <w:szCs w:val="24"/>
        </w:rPr>
        <w:t>ès</w:t>
      </w:r>
      <w:r w:rsidRPr="00BC4928">
        <w:rPr>
          <w:rFonts w:asciiTheme="majorBidi" w:eastAsia="Times New Roman" w:hAnsiTheme="majorBidi" w:cstheme="majorBidi"/>
          <w:color w:val="000000"/>
          <w:spacing w:val="2"/>
          <w:sz w:val="24"/>
          <w:szCs w:val="24"/>
        </w:rPr>
        <w:t xml:space="preserve"> </w:t>
      </w:r>
      <w:r w:rsidRPr="00BC4928">
        <w:rPr>
          <w:rFonts w:asciiTheme="majorBidi" w:eastAsia="Times New Roman" w:hAnsiTheme="majorBidi" w:cstheme="majorBidi"/>
          <w:color w:val="000000"/>
          <w:spacing w:val="-1"/>
          <w:sz w:val="24"/>
          <w:szCs w:val="24"/>
        </w:rPr>
        <w:t>gr</w:t>
      </w:r>
      <w:r w:rsidRPr="00BC4928">
        <w:rPr>
          <w:rFonts w:asciiTheme="majorBidi" w:eastAsia="Times New Roman" w:hAnsiTheme="majorBidi" w:cstheme="majorBidi"/>
          <w:color w:val="000000"/>
          <w:spacing w:val="1"/>
          <w:sz w:val="24"/>
          <w:szCs w:val="24"/>
        </w:rPr>
        <w:t>a</w:t>
      </w:r>
      <w:r w:rsidRPr="00BC4928">
        <w:rPr>
          <w:rFonts w:asciiTheme="majorBidi" w:eastAsia="Times New Roman" w:hAnsiTheme="majorBidi" w:cstheme="majorBidi"/>
          <w:color w:val="000000"/>
          <w:sz w:val="24"/>
          <w:szCs w:val="24"/>
        </w:rPr>
        <w:t>nde tai</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le, principale</w:t>
      </w:r>
      <w:r w:rsidRPr="00BC4928">
        <w:rPr>
          <w:rFonts w:asciiTheme="majorBidi" w:eastAsia="Times New Roman" w:hAnsiTheme="majorBidi" w:cstheme="majorBidi"/>
          <w:color w:val="000000"/>
          <w:spacing w:val="1"/>
          <w:sz w:val="24"/>
          <w:szCs w:val="24"/>
        </w:rPr>
        <w:t>m</w:t>
      </w:r>
      <w:r w:rsidRPr="00BC4928">
        <w:rPr>
          <w:rFonts w:asciiTheme="majorBidi" w:eastAsia="Times New Roman" w:hAnsiTheme="majorBidi" w:cstheme="majorBidi"/>
          <w:color w:val="000000"/>
          <w:sz w:val="24"/>
          <w:szCs w:val="24"/>
        </w:rPr>
        <w:t>ent</w:t>
      </w:r>
      <w:r w:rsidRPr="00BC4928">
        <w:rPr>
          <w:rFonts w:asciiTheme="majorBidi" w:eastAsia="Times New Roman" w:hAnsiTheme="majorBidi" w:cstheme="majorBidi"/>
          <w:color w:val="000000"/>
          <w:spacing w:val="2"/>
          <w:sz w:val="24"/>
          <w:szCs w:val="24"/>
        </w:rPr>
        <w:t xml:space="preserve"> </w:t>
      </w:r>
      <w:r w:rsidRPr="00BC4928">
        <w:rPr>
          <w:rFonts w:asciiTheme="majorBidi" w:eastAsia="Times New Roman" w:hAnsiTheme="majorBidi" w:cstheme="majorBidi"/>
          <w:color w:val="000000"/>
          <w:sz w:val="24"/>
          <w:szCs w:val="24"/>
        </w:rPr>
        <w:t>de l</w:t>
      </w:r>
      <w:r w:rsidRPr="00BC4928">
        <w:rPr>
          <w:rFonts w:asciiTheme="majorBidi" w:eastAsia="Times New Roman" w:hAnsiTheme="majorBidi" w:cstheme="majorBidi"/>
          <w:color w:val="000000"/>
          <w:spacing w:val="-1"/>
          <w:sz w:val="24"/>
          <w:szCs w:val="24"/>
        </w:rPr>
        <w:t>'</w:t>
      </w:r>
      <w:r w:rsidRPr="00BC4928">
        <w:rPr>
          <w:rFonts w:asciiTheme="majorBidi" w:eastAsia="Times New Roman" w:hAnsiTheme="majorBidi" w:cstheme="majorBidi"/>
          <w:color w:val="000000"/>
          <w:spacing w:val="1"/>
          <w:sz w:val="24"/>
          <w:szCs w:val="24"/>
        </w:rPr>
        <w:t>A</w:t>
      </w:r>
      <w:r w:rsidRPr="00BC4928">
        <w:rPr>
          <w:rFonts w:asciiTheme="majorBidi" w:eastAsia="Times New Roman" w:hAnsiTheme="majorBidi" w:cstheme="majorBidi"/>
          <w:color w:val="000000"/>
          <w:sz w:val="24"/>
          <w:szCs w:val="24"/>
        </w:rPr>
        <w:t>DN ou</w:t>
      </w:r>
      <w:r w:rsidRPr="00BC4928">
        <w:rPr>
          <w:rFonts w:asciiTheme="majorBidi" w:eastAsia="Times New Roman" w:hAnsiTheme="majorBidi" w:cstheme="majorBidi"/>
          <w:color w:val="000000"/>
          <w:spacing w:val="1"/>
          <w:sz w:val="24"/>
          <w:szCs w:val="24"/>
        </w:rPr>
        <w:t xml:space="preserve"> </w:t>
      </w:r>
      <w:r w:rsidRPr="00BC4928">
        <w:rPr>
          <w:rFonts w:asciiTheme="majorBidi" w:eastAsia="Times New Roman" w:hAnsiTheme="majorBidi" w:cstheme="majorBidi"/>
          <w:color w:val="000000"/>
          <w:sz w:val="24"/>
          <w:szCs w:val="24"/>
        </w:rPr>
        <w:t xml:space="preserve">de </w:t>
      </w:r>
      <w:r w:rsidRPr="00BC4928">
        <w:rPr>
          <w:rFonts w:asciiTheme="majorBidi" w:eastAsia="Times New Roman" w:hAnsiTheme="majorBidi" w:cstheme="majorBidi"/>
          <w:color w:val="000000"/>
          <w:spacing w:val="2"/>
          <w:sz w:val="24"/>
          <w:szCs w:val="24"/>
        </w:rPr>
        <w:t>l</w:t>
      </w:r>
      <w:r w:rsidRPr="00BC4928">
        <w:rPr>
          <w:rFonts w:asciiTheme="majorBidi" w:eastAsia="Times New Roman" w:hAnsiTheme="majorBidi" w:cstheme="majorBidi"/>
          <w:color w:val="000000"/>
          <w:spacing w:val="-1"/>
          <w:sz w:val="24"/>
          <w:szCs w:val="24"/>
        </w:rPr>
        <w:t>'</w:t>
      </w:r>
      <w:r w:rsidRPr="00BC4928">
        <w:rPr>
          <w:rFonts w:asciiTheme="majorBidi" w:eastAsia="Times New Roman" w:hAnsiTheme="majorBidi" w:cstheme="majorBidi"/>
          <w:color w:val="000000"/>
          <w:sz w:val="24"/>
          <w:szCs w:val="24"/>
        </w:rPr>
        <w:t>ARN.</w:t>
      </w:r>
    </w:p>
    <w:p w:rsidR="00BD6664" w:rsidRPr="00BC4928" w:rsidRDefault="00BD6664" w:rsidP="00BD6664">
      <w:pPr>
        <w:spacing w:after="45"/>
        <w:jc w:val="both"/>
        <w:rPr>
          <w:rFonts w:asciiTheme="majorBidi" w:eastAsia="Times New Roman" w:hAnsiTheme="majorBidi" w:cstheme="majorBidi"/>
          <w:sz w:val="24"/>
          <w:szCs w:val="24"/>
        </w:rPr>
      </w:pPr>
    </w:p>
    <w:p w:rsidR="00BD6664" w:rsidRPr="00BC4928" w:rsidRDefault="00BD6664" w:rsidP="00F87D02">
      <w:pPr>
        <w:pStyle w:val="Titre2"/>
        <w:rPr>
          <w:rFonts w:asciiTheme="majorBidi" w:eastAsia="Times New Roman" w:hAnsiTheme="majorBidi"/>
          <w:color w:val="0D0D0D" w:themeColor="text1" w:themeTint="F2"/>
        </w:rPr>
      </w:pPr>
      <w:bookmarkStart w:id="128" w:name="_Toc97012257"/>
      <w:bookmarkStart w:id="129" w:name="_Toc97383137"/>
      <w:r w:rsidRPr="00BC4928">
        <w:rPr>
          <w:rFonts w:asciiTheme="majorBidi" w:eastAsia="Times New Roman" w:hAnsiTheme="majorBidi"/>
          <w:color w:val="0D0D0D" w:themeColor="text1" w:themeTint="F2"/>
        </w:rPr>
        <w:t>3- T</w:t>
      </w:r>
      <w:r w:rsidRPr="00BC4928">
        <w:rPr>
          <w:rFonts w:asciiTheme="majorBidi" w:eastAsia="Times New Roman" w:hAnsiTheme="majorBidi"/>
          <w:color w:val="0D0D0D" w:themeColor="text1" w:themeTint="F2"/>
          <w:spacing w:val="1"/>
        </w:rPr>
        <w:t>a</w:t>
      </w:r>
      <w:r w:rsidRPr="00BC4928">
        <w:rPr>
          <w:rFonts w:asciiTheme="majorBidi" w:eastAsia="Times New Roman" w:hAnsiTheme="majorBidi"/>
          <w:color w:val="0D0D0D" w:themeColor="text1" w:themeTint="F2"/>
          <w:spacing w:val="-2"/>
        </w:rPr>
        <w:t>m</w:t>
      </w:r>
      <w:r w:rsidRPr="00BC4928">
        <w:rPr>
          <w:rFonts w:asciiTheme="majorBidi" w:eastAsia="Times New Roman" w:hAnsiTheme="majorBidi"/>
          <w:color w:val="0D0D0D" w:themeColor="text1" w:themeTint="F2"/>
        </w:rPr>
        <w:t>po</w:t>
      </w:r>
      <w:r w:rsidRPr="00BC4928">
        <w:rPr>
          <w:rFonts w:asciiTheme="majorBidi" w:eastAsia="Times New Roman" w:hAnsiTheme="majorBidi"/>
          <w:color w:val="0D0D0D" w:themeColor="text1" w:themeTint="F2"/>
          <w:spacing w:val="1"/>
        </w:rPr>
        <w:t>n</w:t>
      </w:r>
      <w:r w:rsidRPr="00BC4928">
        <w:rPr>
          <w:rFonts w:asciiTheme="majorBidi" w:eastAsia="Times New Roman" w:hAnsiTheme="majorBidi"/>
          <w:color w:val="0D0D0D" w:themeColor="text1" w:themeTint="F2"/>
        </w:rPr>
        <w:t>s</w:t>
      </w:r>
      <w:bookmarkEnd w:id="128"/>
      <w:bookmarkEnd w:id="129"/>
    </w:p>
    <w:p w:rsidR="00BD6664" w:rsidRPr="00BC4928" w:rsidRDefault="00BD6664" w:rsidP="00BD6664">
      <w:pPr>
        <w:spacing w:after="0"/>
        <w:ind w:right="498"/>
        <w:jc w:val="both"/>
        <w:rPr>
          <w:rFonts w:asciiTheme="majorBidi" w:eastAsia="Times New Roman" w:hAnsiTheme="majorBidi" w:cstheme="majorBidi"/>
          <w:color w:val="000000"/>
          <w:sz w:val="24"/>
          <w:szCs w:val="24"/>
        </w:rPr>
      </w:pPr>
      <w:r w:rsidRPr="00BC4928">
        <w:rPr>
          <w:rFonts w:asciiTheme="majorBidi" w:eastAsia="Times New Roman" w:hAnsiTheme="majorBidi" w:cstheme="majorBidi"/>
          <w:color w:val="000000"/>
          <w:spacing w:val="-5"/>
          <w:sz w:val="24"/>
          <w:szCs w:val="24"/>
        </w:rPr>
        <w:t>I</w:t>
      </w:r>
      <w:r w:rsidRPr="00BC4928">
        <w:rPr>
          <w:rFonts w:asciiTheme="majorBidi" w:eastAsia="Times New Roman" w:hAnsiTheme="majorBidi" w:cstheme="majorBidi"/>
          <w:color w:val="000000"/>
          <w:sz w:val="24"/>
          <w:szCs w:val="24"/>
        </w:rPr>
        <w:t>l</w:t>
      </w:r>
      <w:r w:rsidRPr="00BC4928">
        <w:rPr>
          <w:rFonts w:asciiTheme="majorBidi" w:eastAsia="Times New Roman" w:hAnsiTheme="majorBidi" w:cstheme="majorBidi"/>
          <w:color w:val="000000"/>
          <w:spacing w:val="127"/>
          <w:sz w:val="24"/>
          <w:szCs w:val="24"/>
        </w:rPr>
        <w:t xml:space="preserve"> </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2"/>
          <w:sz w:val="24"/>
          <w:szCs w:val="24"/>
        </w:rPr>
        <w:t>x</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s</w:t>
      </w:r>
      <w:r w:rsidRPr="00BC4928">
        <w:rPr>
          <w:rFonts w:asciiTheme="majorBidi" w:eastAsia="Times New Roman" w:hAnsiTheme="majorBidi" w:cstheme="majorBidi"/>
          <w:color w:val="000000"/>
          <w:spacing w:val="1"/>
          <w:sz w:val="24"/>
          <w:szCs w:val="24"/>
        </w:rPr>
        <w:t>t</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126"/>
          <w:sz w:val="24"/>
          <w:szCs w:val="24"/>
        </w:rPr>
        <w:t xml:space="preserve"> </w:t>
      </w:r>
      <w:r w:rsidRPr="00BC4928">
        <w:rPr>
          <w:rFonts w:asciiTheme="majorBidi" w:eastAsia="Times New Roman" w:hAnsiTheme="majorBidi" w:cstheme="majorBidi"/>
          <w:color w:val="000000"/>
          <w:sz w:val="24"/>
          <w:szCs w:val="24"/>
        </w:rPr>
        <w:t>un</w:t>
      </w:r>
      <w:r w:rsidRPr="00BC4928">
        <w:rPr>
          <w:rFonts w:asciiTheme="majorBidi" w:eastAsia="Times New Roman" w:hAnsiTheme="majorBidi" w:cstheme="majorBidi"/>
          <w:color w:val="000000"/>
          <w:spacing w:val="128"/>
          <w:sz w:val="24"/>
          <w:szCs w:val="24"/>
        </w:rPr>
        <w:t xml:space="preserve"> </w:t>
      </w:r>
      <w:r w:rsidRPr="00BC4928">
        <w:rPr>
          <w:rFonts w:asciiTheme="majorBidi" w:eastAsia="Times New Roman" w:hAnsiTheme="majorBidi" w:cstheme="majorBidi"/>
          <w:color w:val="000000"/>
          <w:sz w:val="24"/>
          <w:szCs w:val="24"/>
        </w:rPr>
        <w:t>no</w:t>
      </w:r>
      <w:r w:rsidRPr="00BC4928">
        <w:rPr>
          <w:rFonts w:asciiTheme="majorBidi" w:eastAsia="Times New Roman" w:hAnsiTheme="majorBidi" w:cstheme="majorBidi"/>
          <w:color w:val="000000"/>
          <w:spacing w:val="1"/>
          <w:sz w:val="24"/>
          <w:szCs w:val="24"/>
        </w:rPr>
        <w:t>mb</w:t>
      </w:r>
      <w:r w:rsidRPr="00BC4928">
        <w:rPr>
          <w:rFonts w:asciiTheme="majorBidi" w:eastAsia="Times New Roman" w:hAnsiTheme="majorBidi" w:cstheme="majorBidi"/>
          <w:color w:val="000000"/>
          <w:spacing w:val="-2"/>
          <w:sz w:val="24"/>
          <w:szCs w:val="24"/>
        </w:rPr>
        <w:t>r</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125"/>
          <w:sz w:val="24"/>
          <w:szCs w:val="24"/>
        </w:rPr>
        <w:t xml:space="preserve"> </w:t>
      </w:r>
      <w:r w:rsidRPr="00BC4928">
        <w:rPr>
          <w:rFonts w:asciiTheme="majorBidi" w:eastAsia="Times New Roman" w:hAnsiTheme="majorBidi" w:cstheme="majorBidi"/>
          <w:color w:val="000000"/>
          <w:spacing w:val="1"/>
          <w:sz w:val="24"/>
          <w:szCs w:val="24"/>
        </w:rPr>
        <w:t>t</w:t>
      </w:r>
      <w:r w:rsidRPr="00BC4928">
        <w:rPr>
          <w:rFonts w:asciiTheme="majorBidi" w:eastAsia="Times New Roman" w:hAnsiTheme="majorBidi" w:cstheme="majorBidi"/>
          <w:color w:val="000000"/>
          <w:sz w:val="24"/>
          <w:szCs w:val="24"/>
        </w:rPr>
        <w:t>r</w:t>
      </w:r>
      <w:r w:rsidRPr="00BC4928">
        <w:rPr>
          <w:rFonts w:asciiTheme="majorBidi" w:eastAsia="Times New Roman" w:hAnsiTheme="majorBidi" w:cstheme="majorBidi"/>
          <w:color w:val="000000"/>
          <w:spacing w:val="-1"/>
          <w:sz w:val="24"/>
          <w:szCs w:val="24"/>
        </w:rPr>
        <w:t>è</w:t>
      </w:r>
      <w:r w:rsidRPr="00BC4928">
        <w:rPr>
          <w:rFonts w:asciiTheme="majorBidi" w:eastAsia="Times New Roman" w:hAnsiTheme="majorBidi" w:cstheme="majorBidi"/>
          <w:color w:val="000000"/>
          <w:sz w:val="24"/>
          <w:szCs w:val="24"/>
        </w:rPr>
        <w:t>s</w:t>
      </w:r>
      <w:r w:rsidRPr="00BC4928">
        <w:rPr>
          <w:rFonts w:asciiTheme="majorBidi" w:eastAsia="Times New Roman" w:hAnsiTheme="majorBidi" w:cstheme="majorBidi"/>
          <w:color w:val="000000"/>
          <w:spacing w:val="127"/>
          <w:sz w:val="24"/>
          <w:szCs w:val="24"/>
        </w:rPr>
        <w:t xml:space="preserve"> </w:t>
      </w:r>
      <w:r w:rsidRPr="00BC4928">
        <w:rPr>
          <w:rFonts w:asciiTheme="majorBidi" w:eastAsia="Times New Roman" w:hAnsiTheme="majorBidi" w:cstheme="majorBidi"/>
          <w:color w:val="000000"/>
          <w:sz w:val="24"/>
          <w:szCs w:val="24"/>
        </w:rPr>
        <w:t>varié</w:t>
      </w:r>
      <w:r w:rsidRPr="00BC4928">
        <w:rPr>
          <w:rFonts w:asciiTheme="majorBidi" w:eastAsia="Times New Roman" w:hAnsiTheme="majorBidi" w:cstheme="majorBidi"/>
          <w:color w:val="000000"/>
          <w:spacing w:val="126"/>
          <w:sz w:val="24"/>
          <w:szCs w:val="24"/>
        </w:rPr>
        <w:t xml:space="preserve"> </w:t>
      </w:r>
      <w:r w:rsidRPr="00BC4928">
        <w:rPr>
          <w:rFonts w:asciiTheme="majorBidi" w:eastAsia="Times New Roman" w:hAnsiTheme="majorBidi" w:cstheme="majorBidi"/>
          <w:color w:val="000000"/>
          <w:spacing w:val="1"/>
          <w:sz w:val="24"/>
          <w:szCs w:val="24"/>
        </w:rPr>
        <w:t>d</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126"/>
          <w:sz w:val="24"/>
          <w:szCs w:val="24"/>
        </w:rPr>
        <w:t xml:space="preserve"> </w:t>
      </w:r>
      <w:r w:rsidRPr="00BC4928">
        <w:rPr>
          <w:rFonts w:asciiTheme="majorBidi" w:eastAsia="Times New Roman" w:hAnsiTheme="majorBidi" w:cstheme="majorBidi"/>
          <w:color w:val="000000"/>
          <w:spacing w:val="1"/>
          <w:sz w:val="24"/>
          <w:szCs w:val="24"/>
        </w:rPr>
        <w:t>t</w:t>
      </w:r>
      <w:r w:rsidRPr="00BC4928">
        <w:rPr>
          <w:rFonts w:asciiTheme="majorBidi" w:eastAsia="Times New Roman" w:hAnsiTheme="majorBidi" w:cstheme="majorBidi"/>
          <w:color w:val="000000"/>
          <w:sz w:val="24"/>
          <w:szCs w:val="24"/>
        </w:rPr>
        <w:t>ampo</w:t>
      </w:r>
      <w:r w:rsidRPr="00BC4928">
        <w:rPr>
          <w:rFonts w:asciiTheme="majorBidi" w:eastAsia="Times New Roman" w:hAnsiTheme="majorBidi" w:cstheme="majorBidi"/>
          <w:color w:val="000000"/>
          <w:spacing w:val="1"/>
          <w:sz w:val="24"/>
          <w:szCs w:val="24"/>
        </w:rPr>
        <w:t>n</w:t>
      </w:r>
      <w:r w:rsidRPr="00BC4928">
        <w:rPr>
          <w:rFonts w:asciiTheme="majorBidi" w:eastAsia="Times New Roman" w:hAnsiTheme="majorBidi" w:cstheme="majorBidi"/>
          <w:color w:val="000000"/>
          <w:sz w:val="24"/>
          <w:szCs w:val="24"/>
        </w:rPr>
        <w:t>s.</w:t>
      </w:r>
      <w:r w:rsidRPr="00BC4928">
        <w:rPr>
          <w:rFonts w:asciiTheme="majorBidi" w:eastAsia="Times New Roman" w:hAnsiTheme="majorBidi" w:cstheme="majorBidi"/>
          <w:color w:val="000000"/>
          <w:spacing w:val="130"/>
          <w:sz w:val="24"/>
          <w:szCs w:val="24"/>
        </w:rPr>
        <w:t xml:space="preserve"> </w:t>
      </w:r>
      <w:r w:rsidRPr="00BC4928">
        <w:rPr>
          <w:rFonts w:asciiTheme="majorBidi" w:eastAsia="Times New Roman" w:hAnsiTheme="majorBidi" w:cstheme="majorBidi"/>
          <w:color w:val="000000"/>
          <w:spacing w:val="-4"/>
          <w:sz w:val="24"/>
          <w:szCs w:val="24"/>
        </w:rPr>
        <w:t>L</w:t>
      </w:r>
      <w:r w:rsidRPr="00BC4928">
        <w:rPr>
          <w:rFonts w:asciiTheme="majorBidi" w:eastAsia="Times New Roman" w:hAnsiTheme="majorBidi" w:cstheme="majorBidi"/>
          <w:color w:val="000000"/>
          <w:spacing w:val="-1"/>
          <w:sz w:val="24"/>
          <w:szCs w:val="24"/>
        </w:rPr>
        <w:t>e</w:t>
      </w:r>
      <w:r w:rsidRPr="00BC4928">
        <w:rPr>
          <w:rFonts w:asciiTheme="majorBidi" w:eastAsia="Times New Roman" w:hAnsiTheme="majorBidi" w:cstheme="majorBidi"/>
          <w:color w:val="000000"/>
          <w:sz w:val="24"/>
          <w:szCs w:val="24"/>
        </w:rPr>
        <w:t>s</w:t>
      </w:r>
      <w:r w:rsidRPr="00BC4928">
        <w:rPr>
          <w:rFonts w:asciiTheme="majorBidi" w:eastAsia="Times New Roman" w:hAnsiTheme="majorBidi" w:cstheme="majorBidi"/>
          <w:color w:val="000000"/>
          <w:spacing w:val="127"/>
          <w:sz w:val="24"/>
          <w:szCs w:val="24"/>
        </w:rPr>
        <w:t xml:space="preserve"> </w:t>
      </w:r>
      <w:r w:rsidRPr="00BC4928">
        <w:rPr>
          <w:rFonts w:asciiTheme="majorBidi" w:eastAsia="Times New Roman" w:hAnsiTheme="majorBidi" w:cstheme="majorBidi"/>
          <w:color w:val="000000"/>
          <w:sz w:val="24"/>
          <w:szCs w:val="24"/>
        </w:rPr>
        <w:t>p</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us</w:t>
      </w:r>
      <w:r w:rsidRPr="00BC4928">
        <w:rPr>
          <w:rFonts w:asciiTheme="majorBidi" w:eastAsia="Times New Roman" w:hAnsiTheme="majorBidi" w:cstheme="majorBidi"/>
          <w:color w:val="000000"/>
          <w:spacing w:val="128"/>
          <w:sz w:val="24"/>
          <w:szCs w:val="24"/>
        </w:rPr>
        <w:t xml:space="preserve"> </w:t>
      </w:r>
      <w:r w:rsidRPr="00BC4928">
        <w:rPr>
          <w:rFonts w:asciiTheme="majorBidi" w:eastAsia="Times New Roman" w:hAnsiTheme="majorBidi" w:cstheme="majorBidi"/>
          <w:color w:val="000000"/>
          <w:sz w:val="24"/>
          <w:szCs w:val="24"/>
        </w:rPr>
        <w:t>so</w:t>
      </w:r>
      <w:r w:rsidRPr="00BC4928">
        <w:rPr>
          <w:rFonts w:asciiTheme="majorBidi" w:eastAsia="Times New Roman" w:hAnsiTheme="majorBidi" w:cstheme="majorBidi"/>
          <w:color w:val="000000"/>
          <w:spacing w:val="1"/>
          <w:sz w:val="24"/>
          <w:szCs w:val="24"/>
        </w:rPr>
        <w:t>u</w:t>
      </w:r>
      <w:r w:rsidRPr="00BC4928">
        <w:rPr>
          <w:rFonts w:asciiTheme="majorBidi" w:eastAsia="Times New Roman" w:hAnsiTheme="majorBidi" w:cstheme="majorBidi"/>
          <w:color w:val="000000"/>
          <w:sz w:val="24"/>
          <w:szCs w:val="24"/>
        </w:rPr>
        <w:t>vent</w:t>
      </w:r>
      <w:r w:rsidRPr="00BC4928">
        <w:rPr>
          <w:rFonts w:asciiTheme="majorBidi" w:eastAsia="Times New Roman" w:hAnsiTheme="majorBidi" w:cstheme="majorBidi"/>
          <w:color w:val="000000"/>
          <w:spacing w:val="127"/>
          <w:sz w:val="24"/>
          <w:szCs w:val="24"/>
        </w:rPr>
        <w:t xml:space="preserve"> </w:t>
      </w:r>
      <w:r w:rsidRPr="00BC4928">
        <w:rPr>
          <w:rFonts w:asciiTheme="majorBidi" w:eastAsia="Times New Roman" w:hAnsiTheme="majorBidi" w:cstheme="majorBidi"/>
          <w:color w:val="000000"/>
          <w:spacing w:val="1"/>
          <w:sz w:val="24"/>
          <w:szCs w:val="24"/>
        </w:rPr>
        <w:t>u</w:t>
      </w:r>
      <w:r w:rsidRPr="00BC4928">
        <w:rPr>
          <w:rFonts w:asciiTheme="majorBidi" w:eastAsia="Times New Roman" w:hAnsiTheme="majorBidi" w:cstheme="majorBidi"/>
          <w:color w:val="000000"/>
          <w:sz w:val="24"/>
          <w:szCs w:val="24"/>
        </w:rPr>
        <w:t>t</w:t>
      </w:r>
      <w:r w:rsidRPr="00BC4928">
        <w:rPr>
          <w:rFonts w:asciiTheme="majorBidi" w:eastAsia="Times New Roman" w:hAnsiTheme="majorBidi" w:cstheme="majorBidi"/>
          <w:color w:val="000000"/>
          <w:spacing w:val="1"/>
          <w:sz w:val="24"/>
          <w:szCs w:val="24"/>
        </w:rPr>
        <w:t>il</w:t>
      </w:r>
      <w:r w:rsidRPr="00BC4928">
        <w:rPr>
          <w:rFonts w:asciiTheme="majorBidi" w:eastAsia="Times New Roman" w:hAnsiTheme="majorBidi" w:cstheme="majorBidi"/>
          <w:color w:val="000000"/>
          <w:sz w:val="24"/>
          <w:szCs w:val="24"/>
        </w:rPr>
        <w:t>i</w:t>
      </w:r>
      <w:r w:rsidRPr="00BC4928">
        <w:rPr>
          <w:rFonts w:asciiTheme="majorBidi" w:eastAsia="Times New Roman" w:hAnsiTheme="majorBidi" w:cstheme="majorBidi"/>
          <w:color w:val="000000"/>
          <w:spacing w:val="1"/>
          <w:sz w:val="24"/>
          <w:szCs w:val="24"/>
        </w:rPr>
        <w:t>s</w:t>
      </w:r>
      <w:r w:rsidRPr="00BC4928">
        <w:rPr>
          <w:rFonts w:asciiTheme="majorBidi" w:eastAsia="Times New Roman" w:hAnsiTheme="majorBidi" w:cstheme="majorBidi"/>
          <w:color w:val="000000"/>
          <w:sz w:val="24"/>
          <w:szCs w:val="24"/>
        </w:rPr>
        <w:t>és</w:t>
      </w:r>
      <w:r w:rsidRPr="00BC4928">
        <w:rPr>
          <w:rFonts w:asciiTheme="majorBidi" w:eastAsia="Times New Roman" w:hAnsiTheme="majorBidi" w:cstheme="majorBidi"/>
          <w:color w:val="000000"/>
          <w:spacing w:val="124"/>
          <w:sz w:val="24"/>
          <w:szCs w:val="24"/>
        </w:rPr>
        <w:t xml:space="preserve"> </w:t>
      </w:r>
      <w:r w:rsidRPr="00BC4928">
        <w:rPr>
          <w:rFonts w:asciiTheme="majorBidi" w:eastAsia="Times New Roman" w:hAnsiTheme="majorBidi" w:cstheme="majorBidi"/>
          <w:color w:val="000000"/>
          <w:spacing w:val="1"/>
          <w:sz w:val="24"/>
          <w:szCs w:val="24"/>
        </w:rPr>
        <w:t>s</w:t>
      </w:r>
      <w:r w:rsidRPr="00BC4928">
        <w:rPr>
          <w:rFonts w:asciiTheme="majorBidi" w:eastAsia="Times New Roman" w:hAnsiTheme="majorBidi" w:cstheme="majorBidi"/>
          <w:color w:val="000000"/>
          <w:sz w:val="24"/>
          <w:szCs w:val="24"/>
        </w:rPr>
        <w:t>ont</w:t>
      </w:r>
      <w:r w:rsidRPr="00BC4928">
        <w:rPr>
          <w:rFonts w:asciiTheme="majorBidi" w:eastAsia="Times New Roman" w:hAnsiTheme="majorBidi" w:cstheme="majorBidi"/>
          <w:color w:val="000000"/>
          <w:spacing w:val="128"/>
          <w:sz w:val="24"/>
          <w:szCs w:val="24"/>
        </w:rPr>
        <w:t xml:space="preserve"> </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e Tris</w:t>
      </w:r>
      <w:r w:rsidRPr="00BC4928">
        <w:rPr>
          <w:rFonts w:asciiTheme="majorBidi" w:eastAsia="Times New Roman" w:hAnsiTheme="majorBidi" w:cstheme="majorBidi"/>
          <w:color w:val="000000"/>
          <w:spacing w:val="1"/>
          <w:sz w:val="24"/>
          <w:szCs w:val="24"/>
        </w:rPr>
        <w:t>/</w:t>
      </w:r>
      <w:r w:rsidRPr="00BC4928">
        <w:rPr>
          <w:rFonts w:asciiTheme="majorBidi" w:eastAsia="Times New Roman" w:hAnsiTheme="majorBidi" w:cstheme="majorBidi"/>
          <w:color w:val="000000"/>
          <w:sz w:val="24"/>
          <w:szCs w:val="24"/>
        </w:rPr>
        <w:t>Ac</w:t>
      </w:r>
      <w:r w:rsidRPr="00BC4928">
        <w:rPr>
          <w:rFonts w:asciiTheme="majorBidi" w:eastAsia="Times New Roman" w:hAnsiTheme="majorBidi" w:cstheme="majorBidi"/>
          <w:color w:val="000000"/>
          <w:spacing w:val="-1"/>
          <w:sz w:val="24"/>
          <w:szCs w:val="24"/>
        </w:rPr>
        <w:t>é</w:t>
      </w:r>
      <w:r w:rsidRPr="00BC4928">
        <w:rPr>
          <w:rFonts w:asciiTheme="majorBidi" w:eastAsia="Times New Roman" w:hAnsiTheme="majorBidi" w:cstheme="majorBidi"/>
          <w:color w:val="000000"/>
          <w:sz w:val="24"/>
          <w:szCs w:val="24"/>
        </w:rPr>
        <w:t>tate/ED</w:t>
      </w:r>
      <w:r w:rsidRPr="00BC4928">
        <w:rPr>
          <w:rFonts w:asciiTheme="majorBidi" w:eastAsia="Times New Roman" w:hAnsiTheme="majorBidi" w:cstheme="majorBidi"/>
          <w:color w:val="000000"/>
          <w:spacing w:val="2"/>
          <w:sz w:val="24"/>
          <w:szCs w:val="24"/>
        </w:rPr>
        <w:t>T</w:t>
      </w:r>
      <w:r w:rsidRPr="00BC4928">
        <w:rPr>
          <w:rFonts w:asciiTheme="majorBidi" w:eastAsia="Times New Roman" w:hAnsiTheme="majorBidi" w:cstheme="majorBidi"/>
          <w:color w:val="000000"/>
          <w:sz w:val="24"/>
          <w:szCs w:val="24"/>
        </w:rPr>
        <w:t>A (T</w:t>
      </w:r>
      <w:r w:rsidRPr="00BC4928">
        <w:rPr>
          <w:rFonts w:asciiTheme="majorBidi" w:eastAsia="Times New Roman" w:hAnsiTheme="majorBidi" w:cstheme="majorBidi"/>
          <w:color w:val="000000"/>
          <w:spacing w:val="2"/>
          <w:sz w:val="24"/>
          <w:szCs w:val="24"/>
        </w:rPr>
        <w:t>A</w:t>
      </w:r>
      <w:r w:rsidRPr="00BC4928">
        <w:rPr>
          <w:rFonts w:asciiTheme="majorBidi" w:eastAsia="Times New Roman" w:hAnsiTheme="majorBidi" w:cstheme="majorBidi"/>
          <w:color w:val="000000"/>
          <w:sz w:val="24"/>
          <w:szCs w:val="24"/>
        </w:rPr>
        <w:t>E), le Tris</w:t>
      </w:r>
      <w:r w:rsidRPr="00BC4928">
        <w:rPr>
          <w:rFonts w:asciiTheme="majorBidi" w:eastAsia="Times New Roman" w:hAnsiTheme="majorBidi" w:cstheme="majorBidi"/>
          <w:color w:val="000000"/>
          <w:spacing w:val="1"/>
          <w:sz w:val="24"/>
          <w:szCs w:val="24"/>
        </w:rPr>
        <w:t>/</w:t>
      </w:r>
      <w:r w:rsidRPr="00BC4928">
        <w:rPr>
          <w:rFonts w:asciiTheme="majorBidi" w:eastAsia="Times New Roman" w:hAnsiTheme="majorBidi" w:cstheme="majorBidi"/>
          <w:color w:val="000000"/>
          <w:spacing w:val="-1"/>
          <w:sz w:val="24"/>
          <w:szCs w:val="24"/>
        </w:rPr>
        <w:t>B</w:t>
      </w:r>
      <w:r w:rsidRPr="00BC4928">
        <w:rPr>
          <w:rFonts w:asciiTheme="majorBidi" w:eastAsia="Times New Roman" w:hAnsiTheme="majorBidi" w:cstheme="majorBidi"/>
          <w:color w:val="000000"/>
          <w:sz w:val="24"/>
          <w:szCs w:val="24"/>
        </w:rPr>
        <w:t>o</w:t>
      </w:r>
      <w:r w:rsidRPr="00BC4928">
        <w:rPr>
          <w:rFonts w:asciiTheme="majorBidi" w:eastAsia="Times New Roman" w:hAnsiTheme="majorBidi" w:cstheme="majorBidi"/>
          <w:color w:val="000000"/>
          <w:spacing w:val="2"/>
          <w:sz w:val="24"/>
          <w:szCs w:val="24"/>
        </w:rPr>
        <w:t>r</w:t>
      </w:r>
      <w:r w:rsidRPr="00BC4928">
        <w:rPr>
          <w:rFonts w:asciiTheme="majorBidi" w:eastAsia="Times New Roman" w:hAnsiTheme="majorBidi" w:cstheme="majorBidi"/>
          <w:color w:val="000000"/>
          <w:sz w:val="24"/>
          <w:szCs w:val="24"/>
        </w:rPr>
        <w:t>ate/EDTA</w:t>
      </w:r>
      <w:r w:rsidRPr="00BC4928">
        <w:rPr>
          <w:rFonts w:asciiTheme="majorBidi" w:eastAsia="Times New Roman" w:hAnsiTheme="majorBidi" w:cstheme="majorBidi"/>
          <w:color w:val="000000"/>
          <w:spacing w:val="2"/>
          <w:sz w:val="24"/>
          <w:szCs w:val="24"/>
        </w:rPr>
        <w:t xml:space="preserve"> </w:t>
      </w:r>
      <w:r w:rsidRPr="00BC4928">
        <w:rPr>
          <w:rFonts w:asciiTheme="majorBidi" w:eastAsia="Times New Roman" w:hAnsiTheme="majorBidi" w:cstheme="majorBidi"/>
          <w:color w:val="000000"/>
          <w:sz w:val="24"/>
          <w:szCs w:val="24"/>
        </w:rPr>
        <w:t>(T</w:t>
      </w:r>
      <w:r w:rsidRPr="00BC4928">
        <w:rPr>
          <w:rFonts w:asciiTheme="majorBidi" w:eastAsia="Times New Roman" w:hAnsiTheme="majorBidi" w:cstheme="majorBidi"/>
          <w:color w:val="000000"/>
          <w:spacing w:val="-1"/>
          <w:sz w:val="24"/>
          <w:szCs w:val="24"/>
        </w:rPr>
        <w:t>B</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1"/>
          <w:sz w:val="24"/>
          <w:szCs w:val="24"/>
        </w:rPr>
        <w:t xml:space="preserve"> </w:t>
      </w:r>
      <w:r w:rsidRPr="00BC4928">
        <w:rPr>
          <w:rFonts w:asciiTheme="majorBidi" w:eastAsia="Times New Roman" w:hAnsiTheme="majorBidi" w:cstheme="majorBidi"/>
          <w:color w:val="000000"/>
          <w:sz w:val="24"/>
          <w:szCs w:val="24"/>
        </w:rPr>
        <w:t>et le so</w:t>
      </w:r>
      <w:r w:rsidRPr="00BC4928">
        <w:rPr>
          <w:rFonts w:asciiTheme="majorBidi" w:eastAsia="Times New Roman" w:hAnsiTheme="majorBidi" w:cstheme="majorBidi"/>
          <w:color w:val="000000"/>
          <w:spacing w:val="1"/>
          <w:sz w:val="24"/>
          <w:szCs w:val="24"/>
        </w:rPr>
        <w:t>d</w:t>
      </w:r>
      <w:r w:rsidRPr="00BC4928">
        <w:rPr>
          <w:rFonts w:asciiTheme="majorBidi" w:eastAsia="Times New Roman" w:hAnsiTheme="majorBidi" w:cstheme="majorBidi"/>
          <w:color w:val="000000"/>
          <w:sz w:val="24"/>
          <w:szCs w:val="24"/>
        </w:rPr>
        <w:t>i</w:t>
      </w:r>
      <w:r w:rsidRPr="00BC4928">
        <w:rPr>
          <w:rFonts w:asciiTheme="majorBidi" w:eastAsia="Times New Roman" w:hAnsiTheme="majorBidi" w:cstheme="majorBidi"/>
          <w:color w:val="000000"/>
          <w:spacing w:val="1"/>
          <w:sz w:val="24"/>
          <w:szCs w:val="24"/>
        </w:rPr>
        <w:t>u</w:t>
      </w:r>
      <w:r w:rsidRPr="00BC4928">
        <w:rPr>
          <w:rFonts w:asciiTheme="majorBidi" w:eastAsia="Times New Roman" w:hAnsiTheme="majorBidi" w:cstheme="majorBidi"/>
          <w:color w:val="000000"/>
          <w:sz w:val="24"/>
          <w:szCs w:val="24"/>
        </w:rPr>
        <w:t xml:space="preserve">m </w:t>
      </w:r>
      <w:r w:rsidRPr="00BC4928">
        <w:rPr>
          <w:rFonts w:asciiTheme="majorBidi" w:eastAsia="Times New Roman" w:hAnsiTheme="majorBidi" w:cstheme="majorBidi"/>
          <w:color w:val="000000"/>
          <w:spacing w:val="1"/>
          <w:sz w:val="24"/>
          <w:szCs w:val="24"/>
        </w:rPr>
        <w:t>b</w:t>
      </w:r>
      <w:r w:rsidRPr="00BC4928">
        <w:rPr>
          <w:rFonts w:asciiTheme="majorBidi" w:eastAsia="Times New Roman" w:hAnsiTheme="majorBidi" w:cstheme="majorBidi"/>
          <w:color w:val="000000"/>
          <w:sz w:val="24"/>
          <w:szCs w:val="24"/>
        </w:rPr>
        <w:t>ora</w:t>
      </w:r>
      <w:r w:rsidRPr="00BC4928">
        <w:rPr>
          <w:rFonts w:asciiTheme="majorBidi" w:eastAsia="Times New Roman" w:hAnsiTheme="majorBidi" w:cstheme="majorBidi"/>
          <w:color w:val="000000"/>
          <w:spacing w:val="2"/>
          <w:sz w:val="24"/>
          <w:szCs w:val="24"/>
        </w:rPr>
        <w:t>t</w:t>
      </w:r>
      <w:r w:rsidRPr="00BC4928">
        <w:rPr>
          <w:rFonts w:asciiTheme="majorBidi" w:eastAsia="Times New Roman" w:hAnsiTheme="majorBidi" w:cstheme="majorBidi"/>
          <w:color w:val="000000"/>
          <w:sz w:val="24"/>
          <w:szCs w:val="24"/>
        </w:rPr>
        <w:t>e (S</w:t>
      </w:r>
      <w:r w:rsidRPr="00BC4928">
        <w:rPr>
          <w:rFonts w:asciiTheme="majorBidi" w:eastAsia="Times New Roman" w:hAnsiTheme="majorBidi" w:cstheme="majorBidi"/>
          <w:color w:val="000000"/>
          <w:spacing w:val="-1"/>
          <w:sz w:val="24"/>
          <w:szCs w:val="24"/>
        </w:rPr>
        <w:t>B</w:t>
      </w:r>
      <w:r w:rsidRPr="00BC4928">
        <w:rPr>
          <w:rFonts w:asciiTheme="majorBidi" w:eastAsia="Times New Roman" w:hAnsiTheme="majorBidi" w:cstheme="majorBidi"/>
          <w:color w:val="000000"/>
          <w:sz w:val="24"/>
          <w:szCs w:val="24"/>
        </w:rPr>
        <w:t>).</w:t>
      </w:r>
    </w:p>
    <w:p w:rsidR="00BD6664" w:rsidRPr="00BC4928" w:rsidRDefault="00BD6664" w:rsidP="00BD6664">
      <w:pPr>
        <w:spacing w:after="0"/>
        <w:ind w:right="-20"/>
        <w:jc w:val="both"/>
        <w:rPr>
          <w:rFonts w:asciiTheme="majorBidi" w:eastAsia="Times New Roman" w:hAnsiTheme="majorBidi" w:cstheme="majorBidi"/>
          <w:color w:val="000000"/>
          <w:sz w:val="24"/>
          <w:szCs w:val="24"/>
        </w:rPr>
      </w:pPr>
      <w:r w:rsidRPr="00BC4928">
        <w:rPr>
          <w:rFonts w:asciiTheme="majorBidi" w:eastAsia="Times New Roman" w:hAnsiTheme="majorBidi" w:cstheme="majorBidi"/>
          <w:color w:val="000000"/>
          <w:spacing w:val="-4"/>
          <w:sz w:val="24"/>
          <w:szCs w:val="24"/>
        </w:rPr>
        <w:t>L</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8"/>
          <w:sz w:val="24"/>
          <w:szCs w:val="24"/>
        </w:rPr>
        <w:t xml:space="preserve"> </w:t>
      </w:r>
      <w:r w:rsidRPr="00BC4928">
        <w:rPr>
          <w:rFonts w:asciiTheme="majorBidi" w:eastAsia="Times New Roman" w:hAnsiTheme="majorBidi" w:cstheme="majorBidi"/>
          <w:color w:val="000000"/>
          <w:sz w:val="24"/>
          <w:szCs w:val="24"/>
        </w:rPr>
        <w:t>TAE</w:t>
      </w:r>
      <w:r w:rsidRPr="00BC4928">
        <w:rPr>
          <w:rFonts w:asciiTheme="majorBidi" w:eastAsia="Times New Roman" w:hAnsiTheme="majorBidi" w:cstheme="majorBidi"/>
          <w:color w:val="000000"/>
          <w:spacing w:val="7"/>
          <w:sz w:val="24"/>
          <w:szCs w:val="24"/>
        </w:rPr>
        <w:t xml:space="preserve"> </w:t>
      </w:r>
      <w:r w:rsidRPr="00BC4928">
        <w:rPr>
          <w:rFonts w:asciiTheme="majorBidi" w:eastAsia="Times New Roman" w:hAnsiTheme="majorBidi" w:cstheme="majorBidi"/>
          <w:color w:val="000000"/>
          <w:sz w:val="24"/>
          <w:szCs w:val="24"/>
        </w:rPr>
        <w:t>po</w:t>
      </w:r>
      <w:r w:rsidRPr="00BC4928">
        <w:rPr>
          <w:rFonts w:asciiTheme="majorBidi" w:eastAsia="Times New Roman" w:hAnsiTheme="majorBidi" w:cstheme="majorBidi"/>
          <w:color w:val="000000"/>
          <w:spacing w:val="1"/>
          <w:sz w:val="24"/>
          <w:szCs w:val="24"/>
        </w:rPr>
        <w:t>s</w:t>
      </w:r>
      <w:r w:rsidRPr="00BC4928">
        <w:rPr>
          <w:rFonts w:asciiTheme="majorBidi" w:eastAsia="Times New Roman" w:hAnsiTheme="majorBidi" w:cstheme="majorBidi"/>
          <w:color w:val="000000"/>
          <w:spacing w:val="3"/>
          <w:sz w:val="24"/>
          <w:szCs w:val="24"/>
        </w:rPr>
        <w:t>s</w:t>
      </w:r>
      <w:r w:rsidRPr="00BC4928">
        <w:rPr>
          <w:rFonts w:asciiTheme="majorBidi" w:eastAsia="Times New Roman" w:hAnsiTheme="majorBidi" w:cstheme="majorBidi"/>
          <w:color w:val="000000"/>
          <w:sz w:val="24"/>
          <w:szCs w:val="24"/>
        </w:rPr>
        <w:t>ède</w:t>
      </w:r>
      <w:r w:rsidRPr="00BC4928">
        <w:rPr>
          <w:rFonts w:asciiTheme="majorBidi" w:eastAsia="Times New Roman" w:hAnsiTheme="majorBidi" w:cstheme="majorBidi"/>
          <w:color w:val="000000"/>
          <w:spacing w:val="6"/>
          <w:sz w:val="24"/>
          <w:szCs w:val="24"/>
        </w:rPr>
        <w:t xml:space="preserve"> </w:t>
      </w:r>
      <w:r w:rsidRPr="00BC4928">
        <w:rPr>
          <w:rFonts w:asciiTheme="majorBidi" w:eastAsia="Times New Roman" w:hAnsiTheme="majorBidi" w:cstheme="majorBidi"/>
          <w:color w:val="000000"/>
          <w:sz w:val="24"/>
          <w:szCs w:val="24"/>
        </w:rPr>
        <w:t>le</w:t>
      </w:r>
      <w:r w:rsidRPr="00BC4928">
        <w:rPr>
          <w:rFonts w:asciiTheme="majorBidi" w:eastAsia="Times New Roman" w:hAnsiTheme="majorBidi" w:cstheme="majorBidi"/>
          <w:color w:val="000000"/>
          <w:spacing w:val="9"/>
          <w:sz w:val="24"/>
          <w:szCs w:val="24"/>
        </w:rPr>
        <w:t xml:space="preserve"> </w:t>
      </w:r>
      <w:r w:rsidRPr="00BC4928">
        <w:rPr>
          <w:rFonts w:asciiTheme="majorBidi" w:eastAsia="Times New Roman" w:hAnsiTheme="majorBidi" w:cstheme="majorBidi"/>
          <w:color w:val="000000"/>
          <w:spacing w:val="1"/>
          <w:sz w:val="24"/>
          <w:szCs w:val="24"/>
        </w:rPr>
        <w:t>p</w:t>
      </w:r>
      <w:r w:rsidRPr="00BC4928">
        <w:rPr>
          <w:rFonts w:asciiTheme="majorBidi" w:eastAsia="Times New Roman" w:hAnsiTheme="majorBidi" w:cstheme="majorBidi"/>
          <w:color w:val="000000"/>
          <w:sz w:val="24"/>
          <w:szCs w:val="24"/>
        </w:rPr>
        <w:t>lus</w:t>
      </w:r>
      <w:r w:rsidRPr="00BC4928">
        <w:rPr>
          <w:rFonts w:asciiTheme="majorBidi" w:eastAsia="Times New Roman" w:hAnsiTheme="majorBidi" w:cstheme="majorBidi"/>
          <w:color w:val="000000"/>
          <w:spacing w:val="8"/>
          <w:sz w:val="24"/>
          <w:szCs w:val="24"/>
        </w:rPr>
        <w:t xml:space="preserve"> </w:t>
      </w:r>
      <w:r w:rsidRPr="00BC4928">
        <w:rPr>
          <w:rFonts w:asciiTheme="majorBidi" w:eastAsia="Times New Roman" w:hAnsiTheme="majorBidi" w:cstheme="majorBidi"/>
          <w:color w:val="000000"/>
          <w:sz w:val="24"/>
          <w:szCs w:val="24"/>
        </w:rPr>
        <w:t>faible</w:t>
      </w:r>
      <w:r w:rsidRPr="00BC4928">
        <w:rPr>
          <w:rFonts w:asciiTheme="majorBidi" w:eastAsia="Times New Roman" w:hAnsiTheme="majorBidi" w:cstheme="majorBidi"/>
          <w:color w:val="000000"/>
          <w:spacing w:val="7"/>
          <w:sz w:val="24"/>
          <w:szCs w:val="24"/>
        </w:rPr>
        <w:t xml:space="preserve"> </w:t>
      </w:r>
      <w:r w:rsidRPr="00BC4928">
        <w:rPr>
          <w:rFonts w:asciiTheme="majorBidi" w:eastAsia="Times New Roman" w:hAnsiTheme="majorBidi" w:cstheme="majorBidi"/>
          <w:color w:val="000000"/>
          <w:sz w:val="24"/>
          <w:szCs w:val="24"/>
        </w:rPr>
        <w:t>po</w:t>
      </w:r>
      <w:r w:rsidRPr="00BC4928">
        <w:rPr>
          <w:rFonts w:asciiTheme="majorBidi" w:eastAsia="Times New Roman" w:hAnsiTheme="majorBidi" w:cstheme="majorBidi"/>
          <w:color w:val="000000"/>
          <w:spacing w:val="1"/>
          <w:sz w:val="24"/>
          <w:szCs w:val="24"/>
        </w:rPr>
        <w:t>u</w:t>
      </w:r>
      <w:r w:rsidRPr="00BC4928">
        <w:rPr>
          <w:rFonts w:asciiTheme="majorBidi" w:eastAsia="Times New Roman" w:hAnsiTheme="majorBidi" w:cstheme="majorBidi"/>
          <w:color w:val="000000"/>
          <w:sz w:val="24"/>
          <w:szCs w:val="24"/>
        </w:rPr>
        <w:t>vo</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r</w:t>
      </w:r>
      <w:r w:rsidRPr="00BC4928">
        <w:rPr>
          <w:rFonts w:asciiTheme="majorBidi" w:eastAsia="Times New Roman" w:hAnsiTheme="majorBidi" w:cstheme="majorBidi"/>
          <w:color w:val="000000"/>
          <w:spacing w:val="7"/>
          <w:sz w:val="24"/>
          <w:szCs w:val="24"/>
        </w:rPr>
        <w:t xml:space="preserve"> </w:t>
      </w:r>
      <w:r w:rsidRPr="00BC4928">
        <w:rPr>
          <w:rFonts w:asciiTheme="majorBidi" w:eastAsia="Times New Roman" w:hAnsiTheme="majorBidi" w:cstheme="majorBidi"/>
          <w:color w:val="000000"/>
          <w:spacing w:val="3"/>
          <w:sz w:val="24"/>
          <w:szCs w:val="24"/>
        </w:rPr>
        <w:t>t</w:t>
      </w:r>
      <w:r w:rsidRPr="00BC4928">
        <w:rPr>
          <w:rFonts w:asciiTheme="majorBidi" w:eastAsia="Times New Roman" w:hAnsiTheme="majorBidi" w:cstheme="majorBidi"/>
          <w:color w:val="000000"/>
          <w:sz w:val="24"/>
          <w:szCs w:val="24"/>
        </w:rPr>
        <w:t>ampon</w:t>
      </w:r>
      <w:r w:rsidRPr="00BC4928">
        <w:rPr>
          <w:rFonts w:asciiTheme="majorBidi" w:eastAsia="Times New Roman" w:hAnsiTheme="majorBidi" w:cstheme="majorBidi"/>
          <w:color w:val="000000"/>
          <w:spacing w:val="8"/>
          <w:sz w:val="24"/>
          <w:szCs w:val="24"/>
        </w:rPr>
        <w:t xml:space="preserve"> </w:t>
      </w:r>
      <w:r w:rsidRPr="00BC4928">
        <w:rPr>
          <w:rFonts w:asciiTheme="majorBidi" w:eastAsia="Times New Roman" w:hAnsiTheme="majorBidi" w:cstheme="majorBidi"/>
          <w:color w:val="000000"/>
          <w:spacing w:val="1"/>
          <w:sz w:val="24"/>
          <w:szCs w:val="24"/>
        </w:rPr>
        <w:t>m</w:t>
      </w:r>
      <w:r w:rsidRPr="00BC4928">
        <w:rPr>
          <w:rFonts w:asciiTheme="majorBidi" w:eastAsia="Times New Roman" w:hAnsiTheme="majorBidi" w:cstheme="majorBidi"/>
          <w:color w:val="000000"/>
          <w:sz w:val="24"/>
          <w:szCs w:val="24"/>
        </w:rPr>
        <w:t>ais</w:t>
      </w:r>
      <w:r w:rsidRPr="00BC4928">
        <w:rPr>
          <w:rFonts w:asciiTheme="majorBidi" w:eastAsia="Times New Roman" w:hAnsiTheme="majorBidi" w:cstheme="majorBidi"/>
          <w:color w:val="000000"/>
          <w:spacing w:val="7"/>
          <w:sz w:val="24"/>
          <w:szCs w:val="24"/>
        </w:rPr>
        <w:t xml:space="preserve"> </w:t>
      </w:r>
      <w:r w:rsidRPr="00BC4928">
        <w:rPr>
          <w:rFonts w:asciiTheme="majorBidi" w:eastAsia="Times New Roman" w:hAnsiTheme="majorBidi" w:cstheme="majorBidi"/>
          <w:color w:val="000000"/>
          <w:sz w:val="24"/>
          <w:szCs w:val="24"/>
        </w:rPr>
        <w:t>prod</w:t>
      </w:r>
      <w:r w:rsidRPr="00BC4928">
        <w:rPr>
          <w:rFonts w:asciiTheme="majorBidi" w:eastAsia="Times New Roman" w:hAnsiTheme="majorBidi" w:cstheme="majorBidi"/>
          <w:color w:val="000000"/>
          <w:spacing w:val="1"/>
          <w:sz w:val="24"/>
          <w:szCs w:val="24"/>
        </w:rPr>
        <w:t>u</w:t>
      </w:r>
      <w:r w:rsidRPr="00BC4928">
        <w:rPr>
          <w:rFonts w:asciiTheme="majorBidi" w:eastAsia="Times New Roman" w:hAnsiTheme="majorBidi" w:cstheme="majorBidi"/>
          <w:color w:val="000000"/>
          <w:sz w:val="24"/>
          <w:szCs w:val="24"/>
        </w:rPr>
        <w:t>it</w:t>
      </w:r>
      <w:r w:rsidRPr="00BC4928">
        <w:rPr>
          <w:rFonts w:asciiTheme="majorBidi" w:eastAsia="Times New Roman" w:hAnsiTheme="majorBidi" w:cstheme="majorBidi"/>
          <w:color w:val="000000"/>
          <w:spacing w:val="8"/>
          <w:sz w:val="24"/>
          <w:szCs w:val="24"/>
        </w:rPr>
        <w:t xml:space="preserve"> </w:t>
      </w:r>
      <w:r w:rsidRPr="00BC4928">
        <w:rPr>
          <w:rFonts w:asciiTheme="majorBidi" w:eastAsia="Times New Roman" w:hAnsiTheme="majorBidi" w:cstheme="majorBidi"/>
          <w:color w:val="000000"/>
          <w:sz w:val="24"/>
          <w:szCs w:val="24"/>
        </w:rPr>
        <w:t>u</w:t>
      </w:r>
      <w:r w:rsidRPr="00BC4928">
        <w:rPr>
          <w:rFonts w:asciiTheme="majorBidi" w:eastAsia="Times New Roman" w:hAnsiTheme="majorBidi" w:cstheme="majorBidi"/>
          <w:color w:val="000000"/>
          <w:spacing w:val="1"/>
          <w:sz w:val="24"/>
          <w:szCs w:val="24"/>
        </w:rPr>
        <w:t>n</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6"/>
          <w:sz w:val="24"/>
          <w:szCs w:val="24"/>
        </w:rPr>
        <w:t xml:space="preserve"> </w:t>
      </w:r>
      <w:r w:rsidRPr="00BC4928">
        <w:rPr>
          <w:rFonts w:asciiTheme="majorBidi" w:eastAsia="Times New Roman" w:hAnsiTheme="majorBidi" w:cstheme="majorBidi"/>
          <w:color w:val="000000"/>
          <w:spacing w:val="1"/>
          <w:sz w:val="24"/>
          <w:szCs w:val="24"/>
        </w:rPr>
        <w:t>m</w:t>
      </w:r>
      <w:r w:rsidRPr="00BC4928">
        <w:rPr>
          <w:rFonts w:asciiTheme="majorBidi" w:eastAsia="Times New Roman" w:hAnsiTheme="majorBidi" w:cstheme="majorBidi"/>
          <w:color w:val="000000"/>
          <w:sz w:val="24"/>
          <w:szCs w:val="24"/>
        </w:rPr>
        <w:t>ei</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l</w:t>
      </w:r>
      <w:r w:rsidRPr="00BC4928">
        <w:rPr>
          <w:rFonts w:asciiTheme="majorBidi" w:eastAsia="Times New Roman" w:hAnsiTheme="majorBidi" w:cstheme="majorBidi"/>
          <w:color w:val="000000"/>
          <w:spacing w:val="2"/>
          <w:sz w:val="24"/>
          <w:szCs w:val="24"/>
        </w:rPr>
        <w:t>e</w:t>
      </w:r>
      <w:r w:rsidRPr="00BC4928">
        <w:rPr>
          <w:rFonts w:asciiTheme="majorBidi" w:eastAsia="Times New Roman" w:hAnsiTheme="majorBidi" w:cstheme="majorBidi"/>
          <w:color w:val="000000"/>
          <w:sz w:val="24"/>
          <w:szCs w:val="24"/>
        </w:rPr>
        <w:t>ure</w:t>
      </w:r>
      <w:r w:rsidRPr="00BC4928">
        <w:rPr>
          <w:rFonts w:asciiTheme="majorBidi" w:eastAsia="Times New Roman" w:hAnsiTheme="majorBidi" w:cstheme="majorBidi"/>
          <w:color w:val="000000"/>
          <w:spacing w:val="6"/>
          <w:sz w:val="24"/>
          <w:szCs w:val="24"/>
        </w:rPr>
        <w:t xml:space="preserve"> </w:t>
      </w:r>
      <w:r w:rsidRPr="00BC4928">
        <w:rPr>
          <w:rFonts w:asciiTheme="majorBidi" w:eastAsia="Times New Roman" w:hAnsiTheme="majorBidi" w:cstheme="majorBidi"/>
          <w:color w:val="000000"/>
          <w:spacing w:val="1"/>
          <w:sz w:val="24"/>
          <w:szCs w:val="24"/>
        </w:rPr>
        <w:t>s</w:t>
      </w:r>
      <w:r w:rsidRPr="00BC4928">
        <w:rPr>
          <w:rFonts w:asciiTheme="majorBidi" w:eastAsia="Times New Roman" w:hAnsiTheme="majorBidi" w:cstheme="majorBidi"/>
          <w:color w:val="000000"/>
          <w:sz w:val="24"/>
          <w:szCs w:val="24"/>
        </w:rPr>
        <w:t>é</w:t>
      </w:r>
      <w:r w:rsidRPr="00BC4928">
        <w:rPr>
          <w:rFonts w:asciiTheme="majorBidi" w:eastAsia="Times New Roman" w:hAnsiTheme="majorBidi" w:cstheme="majorBidi"/>
          <w:color w:val="000000"/>
          <w:spacing w:val="2"/>
          <w:sz w:val="24"/>
          <w:szCs w:val="24"/>
        </w:rPr>
        <w:t>p</w:t>
      </w:r>
      <w:r w:rsidRPr="00BC4928">
        <w:rPr>
          <w:rFonts w:asciiTheme="majorBidi" w:eastAsia="Times New Roman" w:hAnsiTheme="majorBidi" w:cstheme="majorBidi"/>
          <w:color w:val="000000"/>
          <w:sz w:val="24"/>
          <w:szCs w:val="24"/>
        </w:rPr>
        <w:t>a</w:t>
      </w:r>
      <w:r w:rsidRPr="00BC4928">
        <w:rPr>
          <w:rFonts w:asciiTheme="majorBidi" w:eastAsia="Times New Roman" w:hAnsiTheme="majorBidi" w:cstheme="majorBidi"/>
          <w:color w:val="000000"/>
          <w:spacing w:val="-1"/>
          <w:sz w:val="24"/>
          <w:szCs w:val="24"/>
        </w:rPr>
        <w:t>r</w:t>
      </w:r>
      <w:r w:rsidRPr="00BC4928">
        <w:rPr>
          <w:rFonts w:asciiTheme="majorBidi" w:eastAsia="Times New Roman" w:hAnsiTheme="majorBidi" w:cstheme="majorBidi"/>
          <w:color w:val="000000"/>
          <w:sz w:val="24"/>
          <w:szCs w:val="24"/>
        </w:rPr>
        <w:t>ation</w:t>
      </w:r>
      <w:r w:rsidRPr="00BC4928">
        <w:rPr>
          <w:rFonts w:asciiTheme="majorBidi" w:eastAsia="Times New Roman" w:hAnsiTheme="majorBidi" w:cstheme="majorBidi"/>
          <w:color w:val="000000"/>
          <w:spacing w:val="7"/>
          <w:sz w:val="24"/>
          <w:szCs w:val="24"/>
        </w:rPr>
        <w:t xml:space="preserve"> </w:t>
      </w:r>
      <w:r w:rsidRPr="00BC4928">
        <w:rPr>
          <w:rFonts w:asciiTheme="majorBidi" w:eastAsia="Times New Roman" w:hAnsiTheme="majorBidi" w:cstheme="majorBidi"/>
          <w:color w:val="000000"/>
          <w:spacing w:val="1"/>
          <w:sz w:val="24"/>
          <w:szCs w:val="24"/>
        </w:rPr>
        <w:t>p</w:t>
      </w:r>
      <w:r w:rsidRPr="00BC4928">
        <w:rPr>
          <w:rFonts w:asciiTheme="majorBidi" w:eastAsia="Times New Roman" w:hAnsiTheme="majorBidi" w:cstheme="majorBidi"/>
          <w:color w:val="000000"/>
          <w:sz w:val="24"/>
          <w:szCs w:val="24"/>
        </w:rPr>
        <w:t>o</w:t>
      </w:r>
      <w:r w:rsidRPr="00BC4928">
        <w:rPr>
          <w:rFonts w:asciiTheme="majorBidi" w:eastAsia="Times New Roman" w:hAnsiTheme="majorBidi" w:cstheme="majorBidi"/>
          <w:color w:val="000000"/>
          <w:spacing w:val="3"/>
          <w:sz w:val="24"/>
          <w:szCs w:val="24"/>
        </w:rPr>
        <w:t>u</w:t>
      </w:r>
      <w:r w:rsidRPr="00BC4928">
        <w:rPr>
          <w:rFonts w:asciiTheme="majorBidi" w:eastAsia="Times New Roman" w:hAnsiTheme="majorBidi" w:cstheme="majorBidi"/>
          <w:color w:val="000000"/>
          <w:sz w:val="24"/>
          <w:szCs w:val="24"/>
        </w:rPr>
        <w:t>r</w:t>
      </w:r>
    </w:p>
    <w:p w:rsidR="00BD6664" w:rsidRPr="00BC4928" w:rsidRDefault="00BD6664" w:rsidP="00BD6664">
      <w:pPr>
        <w:spacing w:after="0"/>
        <w:ind w:right="-20"/>
        <w:jc w:val="both"/>
        <w:rPr>
          <w:rFonts w:asciiTheme="majorBidi" w:eastAsia="Times New Roman" w:hAnsiTheme="majorBidi" w:cstheme="majorBidi"/>
          <w:color w:val="000000"/>
          <w:sz w:val="24"/>
          <w:szCs w:val="24"/>
        </w:rPr>
      </w:pPr>
      <w:r w:rsidRPr="00BC4928">
        <w:rPr>
          <w:rFonts w:asciiTheme="majorBidi" w:eastAsia="Times New Roman" w:hAnsiTheme="majorBidi" w:cstheme="majorBidi"/>
          <w:color w:val="000000"/>
          <w:sz w:val="24"/>
          <w:szCs w:val="24"/>
        </w:rPr>
        <w:t>les fra</w:t>
      </w:r>
      <w:r w:rsidRPr="00BC4928">
        <w:rPr>
          <w:rFonts w:asciiTheme="majorBidi" w:eastAsia="Times New Roman" w:hAnsiTheme="majorBidi" w:cstheme="majorBidi"/>
          <w:color w:val="000000"/>
          <w:spacing w:val="-1"/>
          <w:sz w:val="24"/>
          <w:szCs w:val="24"/>
        </w:rPr>
        <w:t>g</w:t>
      </w:r>
      <w:r w:rsidRPr="00BC4928">
        <w:rPr>
          <w:rFonts w:asciiTheme="majorBidi" w:eastAsia="Times New Roman" w:hAnsiTheme="majorBidi" w:cstheme="majorBidi"/>
          <w:color w:val="000000"/>
          <w:sz w:val="24"/>
          <w:szCs w:val="24"/>
        </w:rPr>
        <w:t>ments</w:t>
      </w:r>
      <w:r w:rsidRPr="00BC4928">
        <w:rPr>
          <w:rFonts w:asciiTheme="majorBidi" w:eastAsia="Times New Roman" w:hAnsiTheme="majorBidi" w:cstheme="majorBidi"/>
          <w:color w:val="000000"/>
          <w:spacing w:val="1"/>
          <w:sz w:val="24"/>
          <w:szCs w:val="24"/>
        </w:rPr>
        <w:t xml:space="preserve"> </w:t>
      </w:r>
      <w:r w:rsidRPr="00BC4928">
        <w:rPr>
          <w:rFonts w:asciiTheme="majorBidi" w:eastAsia="Times New Roman" w:hAnsiTheme="majorBidi" w:cstheme="majorBidi"/>
          <w:color w:val="000000"/>
          <w:spacing w:val="3"/>
          <w:sz w:val="24"/>
          <w:szCs w:val="24"/>
        </w:rPr>
        <w:t>d</w:t>
      </w:r>
      <w:r w:rsidRPr="00BC4928">
        <w:rPr>
          <w:rFonts w:asciiTheme="majorBidi" w:eastAsia="Times New Roman" w:hAnsiTheme="majorBidi" w:cstheme="majorBidi"/>
          <w:color w:val="000000"/>
          <w:spacing w:val="-2"/>
          <w:sz w:val="24"/>
          <w:szCs w:val="24"/>
        </w:rPr>
        <w:t>'</w:t>
      </w:r>
      <w:r w:rsidRPr="00BC4928">
        <w:rPr>
          <w:rFonts w:asciiTheme="majorBidi" w:eastAsia="Times New Roman" w:hAnsiTheme="majorBidi" w:cstheme="majorBidi"/>
          <w:color w:val="000000"/>
          <w:sz w:val="24"/>
          <w:szCs w:val="24"/>
        </w:rPr>
        <w:t>A</w:t>
      </w:r>
      <w:r w:rsidRPr="00BC4928">
        <w:rPr>
          <w:rFonts w:asciiTheme="majorBidi" w:eastAsia="Times New Roman" w:hAnsiTheme="majorBidi" w:cstheme="majorBidi"/>
          <w:color w:val="000000"/>
          <w:spacing w:val="1"/>
          <w:sz w:val="24"/>
          <w:szCs w:val="24"/>
        </w:rPr>
        <w:t>D</w:t>
      </w:r>
      <w:r w:rsidRPr="00BC4928">
        <w:rPr>
          <w:rFonts w:asciiTheme="majorBidi" w:eastAsia="Times New Roman" w:hAnsiTheme="majorBidi" w:cstheme="majorBidi"/>
          <w:color w:val="000000"/>
          <w:sz w:val="24"/>
          <w:szCs w:val="24"/>
        </w:rPr>
        <w:t xml:space="preserve">N </w:t>
      </w:r>
      <w:r w:rsidRPr="00BC4928">
        <w:rPr>
          <w:rFonts w:asciiTheme="majorBidi" w:eastAsia="Times New Roman" w:hAnsiTheme="majorBidi" w:cstheme="majorBidi"/>
          <w:color w:val="000000"/>
          <w:spacing w:val="1"/>
          <w:sz w:val="24"/>
          <w:szCs w:val="24"/>
        </w:rPr>
        <w:t>d</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1"/>
          <w:sz w:val="24"/>
          <w:szCs w:val="24"/>
        </w:rPr>
        <w:t xml:space="preserve"> </w:t>
      </w:r>
      <w:r w:rsidRPr="00BC4928">
        <w:rPr>
          <w:rFonts w:asciiTheme="majorBidi" w:eastAsia="Times New Roman" w:hAnsiTheme="majorBidi" w:cstheme="majorBidi"/>
          <w:color w:val="000000"/>
          <w:spacing w:val="-1"/>
          <w:sz w:val="24"/>
          <w:szCs w:val="24"/>
        </w:rPr>
        <w:t>g</w:t>
      </w:r>
      <w:r w:rsidRPr="00BC4928">
        <w:rPr>
          <w:rFonts w:asciiTheme="majorBidi" w:eastAsia="Times New Roman" w:hAnsiTheme="majorBidi" w:cstheme="majorBidi"/>
          <w:color w:val="000000"/>
          <w:spacing w:val="1"/>
          <w:sz w:val="24"/>
          <w:szCs w:val="24"/>
        </w:rPr>
        <w:t>r</w:t>
      </w:r>
      <w:r w:rsidRPr="00BC4928">
        <w:rPr>
          <w:rFonts w:asciiTheme="majorBidi" w:eastAsia="Times New Roman" w:hAnsiTheme="majorBidi" w:cstheme="majorBidi"/>
          <w:color w:val="000000"/>
          <w:sz w:val="24"/>
          <w:szCs w:val="24"/>
        </w:rPr>
        <w:t>ande tail</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e. Des fr</w:t>
      </w:r>
      <w:r w:rsidRPr="00BC4928">
        <w:rPr>
          <w:rFonts w:asciiTheme="majorBidi" w:eastAsia="Times New Roman" w:hAnsiTheme="majorBidi" w:cstheme="majorBidi"/>
          <w:color w:val="000000"/>
          <w:spacing w:val="2"/>
          <w:sz w:val="24"/>
          <w:szCs w:val="24"/>
        </w:rPr>
        <w:t>a</w:t>
      </w:r>
      <w:r w:rsidRPr="00BC4928">
        <w:rPr>
          <w:rFonts w:asciiTheme="majorBidi" w:eastAsia="Times New Roman" w:hAnsiTheme="majorBidi" w:cstheme="majorBidi"/>
          <w:color w:val="000000"/>
          <w:spacing w:val="-1"/>
          <w:sz w:val="24"/>
          <w:szCs w:val="24"/>
        </w:rPr>
        <w:t>g</w:t>
      </w:r>
      <w:r w:rsidRPr="00BC4928">
        <w:rPr>
          <w:rFonts w:asciiTheme="majorBidi" w:eastAsia="Times New Roman" w:hAnsiTheme="majorBidi" w:cstheme="majorBidi"/>
          <w:color w:val="000000"/>
          <w:sz w:val="24"/>
          <w:szCs w:val="24"/>
        </w:rPr>
        <w:t>ments</w:t>
      </w:r>
      <w:r w:rsidRPr="00BC4928">
        <w:rPr>
          <w:rFonts w:asciiTheme="majorBidi" w:eastAsia="Times New Roman" w:hAnsiTheme="majorBidi" w:cstheme="majorBidi"/>
          <w:color w:val="000000"/>
          <w:spacing w:val="1"/>
          <w:sz w:val="24"/>
          <w:szCs w:val="24"/>
        </w:rPr>
        <w:t xml:space="preserve"> </w:t>
      </w:r>
      <w:r w:rsidRPr="00BC4928">
        <w:rPr>
          <w:rFonts w:asciiTheme="majorBidi" w:eastAsia="Times New Roman" w:hAnsiTheme="majorBidi" w:cstheme="majorBidi"/>
          <w:color w:val="000000"/>
          <w:sz w:val="24"/>
          <w:szCs w:val="24"/>
        </w:rPr>
        <w:t xml:space="preserve">d'ADN </w:t>
      </w:r>
      <w:r w:rsidRPr="00BC4928">
        <w:rPr>
          <w:rFonts w:asciiTheme="majorBidi" w:eastAsia="Times New Roman" w:hAnsiTheme="majorBidi" w:cstheme="majorBidi"/>
          <w:color w:val="000000"/>
          <w:spacing w:val="1"/>
          <w:sz w:val="24"/>
          <w:szCs w:val="24"/>
        </w:rPr>
        <w:t>a</w:t>
      </w:r>
      <w:r w:rsidRPr="00BC4928">
        <w:rPr>
          <w:rFonts w:asciiTheme="majorBidi" w:eastAsia="Times New Roman" w:hAnsiTheme="majorBidi" w:cstheme="majorBidi"/>
          <w:color w:val="000000"/>
          <w:spacing w:val="3"/>
          <w:sz w:val="24"/>
          <w:szCs w:val="24"/>
        </w:rPr>
        <w:t>v</w:t>
      </w:r>
      <w:r w:rsidRPr="00BC4928">
        <w:rPr>
          <w:rFonts w:asciiTheme="majorBidi" w:eastAsia="Times New Roman" w:hAnsiTheme="majorBidi" w:cstheme="majorBidi"/>
          <w:color w:val="000000"/>
          <w:sz w:val="24"/>
          <w:szCs w:val="24"/>
        </w:rPr>
        <w:t>ec s</w:t>
      </w:r>
      <w:r w:rsidRPr="00BC4928">
        <w:rPr>
          <w:rFonts w:asciiTheme="majorBidi" w:eastAsia="Times New Roman" w:hAnsiTheme="majorBidi" w:cstheme="majorBidi"/>
          <w:color w:val="000000"/>
          <w:spacing w:val="-1"/>
          <w:sz w:val="24"/>
          <w:szCs w:val="24"/>
        </w:rPr>
        <w:t>e</w:t>
      </w:r>
      <w:r w:rsidRPr="00BC4928">
        <w:rPr>
          <w:rFonts w:asciiTheme="majorBidi" w:eastAsia="Times New Roman" w:hAnsiTheme="majorBidi" w:cstheme="majorBidi"/>
          <w:color w:val="000000"/>
          <w:sz w:val="24"/>
          <w:szCs w:val="24"/>
        </w:rPr>
        <w:t xml:space="preserve">ulement </w:t>
      </w:r>
      <w:r w:rsidRPr="00BC4928">
        <w:rPr>
          <w:rFonts w:asciiTheme="majorBidi" w:eastAsia="Times New Roman" w:hAnsiTheme="majorBidi" w:cstheme="majorBidi"/>
          <w:color w:val="000000"/>
          <w:spacing w:val="1"/>
          <w:sz w:val="24"/>
          <w:szCs w:val="24"/>
        </w:rPr>
        <w:t>q</w:t>
      </w:r>
      <w:r w:rsidRPr="00BC4928">
        <w:rPr>
          <w:rFonts w:asciiTheme="majorBidi" w:eastAsia="Times New Roman" w:hAnsiTheme="majorBidi" w:cstheme="majorBidi"/>
          <w:color w:val="000000"/>
          <w:spacing w:val="2"/>
          <w:sz w:val="24"/>
          <w:szCs w:val="24"/>
        </w:rPr>
        <w:t>u</w:t>
      </w:r>
      <w:r w:rsidRPr="00BC4928">
        <w:rPr>
          <w:rFonts w:asciiTheme="majorBidi" w:eastAsia="Times New Roman" w:hAnsiTheme="majorBidi" w:cstheme="majorBidi"/>
          <w:color w:val="000000"/>
          <w:sz w:val="24"/>
          <w:szCs w:val="24"/>
        </w:rPr>
        <w:t>el</w:t>
      </w:r>
      <w:r w:rsidRPr="00BC4928">
        <w:rPr>
          <w:rFonts w:asciiTheme="majorBidi" w:eastAsia="Times New Roman" w:hAnsiTheme="majorBidi" w:cstheme="majorBidi"/>
          <w:color w:val="000000"/>
          <w:spacing w:val="1"/>
          <w:sz w:val="24"/>
          <w:szCs w:val="24"/>
        </w:rPr>
        <w:t>q</w:t>
      </w:r>
      <w:r w:rsidRPr="00BC4928">
        <w:rPr>
          <w:rFonts w:asciiTheme="majorBidi" w:eastAsia="Times New Roman" w:hAnsiTheme="majorBidi" w:cstheme="majorBidi"/>
          <w:color w:val="000000"/>
          <w:sz w:val="24"/>
          <w:szCs w:val="24"/>
        </w:rPr>
        <w:t>ues p</w:t>
      </w:r>
      <w:r w:rsidRPr="00BC4928">
        <w:rPr>
          <w:rFonts w:asciiTheme="majorBidi" w:eastAsia="Times New Roman" w:hAnsiTheme="majorBidi" w:cstheme="majorBidi"/>
          <w:color w:val="000000"/>
          <w:spacing w:val="2"/>
          <w:sz w:val="24"/>
          <w:szCs w:val="24"/>
        </w:rPr>
        <w:t>a</w:t>
      </w:r>
      <w:r w:rsidRPr="00BC4928">
        <w:rPr>
          <w:rFonts w:asciiTheme="majorBidi" w:eastAsia="Times New Roman" w:hAnsiTheme="majorBidi" w:cstheme="majorBidi"/>
          <w:color w:val="000000"/>
          <w:sz w:val="24"/>
          <w:szCs w:val="24"/>
        </w:rPr>
        <w:t>ires de b</w:t>
      </w:r>
      <w:r w:rsidRPr="00BC4928">
        <w:rPr>
          <w:rFonts w:asciiTheme="majorBidi" w:eastAsia="Times New Roman" w:hAnsiTheme="majorBidi" w:cstheme="majorBidi"/>
          <w:color w:val="000000"/>
          <w:spacing w:val="-1"/>
          <w:sz w:val="24"/>
          <w:szCs w:val="24"/>
        </w:rPr>
        <w:t>a</w:t>
      </w:r>
      <w:r w:rsidRPr="00BC4928">
        <w:rPr>
          <w:rFonts w:asciiTheme="majorBidi" w:eastAsia="Times New Roman" w:hAnsiTheme="majorBidi" w:cstheme="majorBidi"/>
          <w:color w:val="000000"/>
          <w:sz w:val="24"/>
          <w:szCs w:val="24"/>
        </w:rPr>
        <w:t xml:space="preserve">ses </w:t>
      </w:r>
      <w:r w:rsidRPr="00BC4928">
        <w:rPr>
          <w:rFonts w:asciiTheme="majorBidi" w:eastAsia="Times New Roman" w:hAnsiTheme="majorBidi" w:cstheme="majorBidi"/>
          <w:color w:val="000000"/>
          <w:spacing w:val="2"/>
          <w:sz w:val="24"/>
          <w:szCs w:val="24"/>
        </w:rPr>
        <w:t>d</w:t>
      </w:r>
      <w:r w:rsidRPr="00BC4928">
        <w:rPr>
          <w:rFonts w:asciiTheme="majorBidi" w:eastAsia="Times New Roman" w:hAnsiTheme="majorBidi" w:cstheme="majorBidi"/>
          <w:color w:val="000000"/>
          <w:sz w:val="24"/>
          <w:szCs w:val="24"/>
        </w:rPr>
        <w:t>e dif</w:t>
      </w:r>
      <w:r w:rsidRPr="00BC4928">
        <w:rPr>
          <w:rFonts w:asciiTheme="majorBidi" w:eastAsia="Times New Roman" w:hAnsiTheme="majorBidi" w:cstheme="majorBidi"/>
          <w:color w:val="000000"/>
          <w:spacing w:val="2"/>
          <w:sz w:val="24"/>
          <w:szCs w:val="24"/>
        </w:rPr>
        <w:t>f</w:t>
      </w:r>
      <w:r w:rsidRPr="00BC4928">
        <w:rPr>
          <w:rFonts w:asciiTheme="majorBidi" w:eastAsia="Times New Roman" w:hAnsiTheme="majorBidi" w:cstheme="majorBidi"/>
          <w:color w:val="000000"/>
          <w:sz w:val="24"/>
          <w:szCs w:val="24"/>
        </w:rPr>
        <w:t>é</w:t>
      </w:r>
      <w:r w:rsidRPr="00BC4928">
        <w:rPr>
          <w:rFonts w:asciiTheme="majorBidi" w:eastAsia="Times New Roman" w:hAnsiTheme="majorBidi" w:cstheme="majorBidi"/>
          <w:color w:val="000000"/>
          <w:spacing w:val="-1"/>
          <w:sz w:val="24"/>
          <w:szCs w:val="24"/>
        </w:rPr>
        <w:t>r</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1"/>
          <w:sz w:val="24"/>
          <w:szCs w:val="24"/>
        </w:rPr>
        <w:t>n</w:t>
      </w:r>
      <w:r w:rsidRPr="00BC4928">
        <w:rPr>
          <w:rFonts w:asciiTheme="majorBidi" w:eastAsia="Times New Roman" w:hAnsiTheme="majorBidi" w:cstheme="majorBidi"/>
          <w:color w:val="000000"/>
          <w:spacing w:val="2"/>
          <w:sz w:val="24"/>
          <w:szCs w:val="24"/>
        </w:rPr>
        <w:t>c</w:t>
      </w:r>
      <w:r w:rsidRPr="00BC4928">
        <w:rPr>
          <w:rFonts w:asciiTheme="majorBidi" w:eastAsia="Times New Roman" w:hAnsiTheme="majorBidi" w:cstheme="majorBidi"/>
          <w:color w:val="000000"/>
          <w:sz w:val="24"/>
          <w:szCs w:val="24"/>
        </w:rPr>
        <w:t>es s</w:t>
      </w:r>
      <w:r w:rsidRPr="00BC4928">
        <w:rPr>
          <w:rFonts w:asciiTheme="majorBidi" w:eastAsia="Times New Roman" w:hAnsiTheme="majorBidi" w:cstheme="majorBidi"/>
          <w:color w:val="000000"/>
          <w:spacing w:val="1"/>
          <w:sz w:val="24"/>
          <w:szCs w:val="24"/>
        </w:rPr>
        <w:t>o</w:t>
      </w:r>
      <w:r w:rsidRPr="00BC4928">
        <w:rPr>
          <w:rFonts w:asciiTheme="majorBidi" w:eastAsia="Times New Roman" w:hAnsiTheme="majorBidi" w:cstheme="majorBidi"/>
          <w:color w:val="000000"/>
          <w:sz w:val="24"/>
          <w:szCs w:val="24"/>
        </w:rPr>
        <w:t xml:space="preserve">nt </w:t>
      </w:r>
      <w:r w:rsidRPr="00BC4928">
        <w:rPr>
          <w:rFonts w:asciiTheme="majorBidi" w:eastAsia="Times New Roman" w:hAnsiTheme="majorBidi" w:cstheme="majorBidi"/>
          <w:color w:val="000000"/>
          <w:spacing w:val="1"/>
          <w:sz w:val="24"/>
          <w:szCs w:val="24"/>
        </w:rPr>
        <w:t>s</w:t>
      </w:r>
      <w:r w:rsidRPr="00BC4928">
        <w:rPr>
          <w:rFonts w:asciiTheme="majorBidi" w:eastAsia="Times New Roman" w:hAnsiTheme="majorBidi" w:cstheme="majorBidi"/>
          <w:color w:val="000000"/>
          <w:sz w:val="24"/>
          <w:szCs w:val="24"/>
        </w:rPr>
        <w:t>épa</w:t>
      </w:r>
      <w:r w:rsidRPr="00BC4928">
        <w:rPr>
          <w:rFonts w:asciiTheme="majorBidi" w:eastAsia="Times New Roman" w:hAnsiTheme="majorBidi" w:cstheme="majorBidi"/>
          <w:color w:val="000000"/>
          <w:spacing w:val="-1"/>
          <w:sz w:val="24"/>
          <w:szCs w:val="24"/>
        </w:rPr>
        <w:t>ré</w:t>
      </w:r>
      <w:r w:rsidRPr="00BC4928">
        <w:rPr>
          <w:rFonts w:asciiTheme="majorBidi" w:eastAsia="Times New Roman" w:hAnsiTheme="majorBidi" w:cstheme="majorBidi"/>
          <w:color w:val="000000"/>
          <w:sz w:val="24"/>
          <w:szCs w:val="24"/>
        </w:rPr>
        <w:t>s</w:t>
      </w:r>
      <w:r w:rsidRPr="00BC4928">
        <w:rPr>
          <w:rFonts w:asciiTheme="majorBidi" w:eastAsia="Times New Roman" w:hAnsiTheme="majorBidi" w:cstheme="majorBidi"/>
          <w:color w:val="000000"/>
          <w:spacing w:val="2"/>
          <w:sz w:val="24"/>
          <w:szCs w:val="24"/>
        </w:rPr>
        <w:t xml:space="preserve"> </w:t>
      </w:r>
      <w:r w:rsidRPr="00BC4928">
        <w:rPr>
          <w:rFonts w:asciiTheme="majorBidi" w:eastAsia="Times New Roman" w:hAnsiTheme="majorBidi" w:cstheme="majorBidi"/>
          <w:color w:val="000000"/>
          <w:sz w:val="24"/>
          <w:szCs w:val="24"/>
        </w:rPr>
        <w:t>en ut</w:t>
      </w:r>
      <w:r w:rsidRPr="00BC4928">
        <w:rPr>
          <w:rFonts w:asciiTheme="majorBidi" w:eastAsia="Times New Roman" w:hAnsiTheme="majorBidi" w:cstheme="majorBidi"/>
          <w:color w:val="000000"/>
          <w:spacing w:val="1"/>
          <w:sz w:val="24"/>
          <w:szCs w:val="24"/>
        </w:rPr>
        <w:t>il</w:t>
      </w:r>
      <w:r w:rsidRPr="00BC4928">
        <w:rPr>
          <w:rFonts w:asciiTheme="majorBidi" w:eastAsia="Times New Roman" w:hAnsiTheme="majorBidi" w:cstheme="majorBidi"/>
          <w:color w:val="000000"/>
          <w:sz w:val="24"/>
          <w:szCs w:val="24"/>
        </w:rPr>
        <w:t>i</w:t>
      </w:r>
      <w:r w:rsidRPr="00BC4928">
        <w:rPr>
          <w:rFonts w:asciiTheme="majorBidi" w:eastAsia="Times New Roman" w:hAnsiTheme="majorBidi" w:cstheme="majorBidi"/>
          <w:color w:val="000000"/>
          <w:spacing w:val="1"/>
          <w:sz w:val="24"/>
          <w:szCs w:val="24"/>
        </w:rPr>
        <w:t>s</w:t>
      </w:r>
      <w:r w:rsidRPr="00BC4928">
        <w:rPr>
          <w:rFonts w:asciiTheme="majorBidi" w:eastAsia="Times New Roman" w:hAnsiTheme="majorBidi" w:cstheme="majorBidi"/>
          <w:color w:val="000000"/>
          <w:sz w:val="24"/>
          <w:szCs w:val="24"/>
        </w:rPr>
        <w:t xml:space="preserve">ant un </w:t>
      </w:r>
      <w:r w:rsidRPr="00BC4928">
        <w:rPr>
          <w:rFonts w:asciiTheme="majorBidi" w:eastAsia="Times New Roman" w:hAnsiTheme="majorBidi" w:cstheme="majorBidi"/>
          <w:color w:val="000000"/>
          <w:spacing w:val="-1"/>
          <w:sz w:val="24"/>
          <w:szCs w:val="24"/>
        </w:rPr>
        <w:t>g</w:t>
      </w:r>
      <w:r w:rsidRPr="00BC4928">
        <w:rPr>
          <w:rFonts w:asciiTheme="majorBidi" w:eastAsia="Times New Roman" w:hAnsiTheme="majorBidi" w:cstheme="majorBidi"/>
          <w:color w:val="000000"/>
          <w:sz w:val="24"/>
          <w:szCs w:val="24"/>
        </w:rPr>
        <w:t>el d'</w:t>
      </w:r>
      <w:r w:rsidRPr="00BC4928">
        <w:rPr>
          <w:rFonts w:asciiTheme="majorBidi" w:eastAsia="Times New Roman" w:hAnsiTheme="majorBidi" w:cstheme="majorBidi"/>
          <w:color w:val="000000"/>
          <w:spacing w:val="1"/>
          <w:sz w:val="24"/>
          <w:szCs w:val="24"/>
        </w:rPr>
        <w:t>a</w:t>
      </w:r>
      <w:r w:rsidRPr="00BC4928">
        <w:rPr>
          <w:rFonts w:asciiTheme="majorBidi" w:eastAsia="Times New Roman" w:hAnsiTheme="majorBidi" w:cstheme="majorBidi"/>
          <w:color w:val="000000"/>
          <w:spacing w:val="-1"/>
          <w:sz w:val="24"/>
          <w:szCs w:val="24"/>
        </w:rPr>
        <w:t>g</w:t>
      </w:r>
      <w:r w:rsidRPr="00BC4928">
        <w:rPr>
          <w:rFonts w:asciiTheme="majorBidi" w:eastAsia="Times New Roman" w:hAnsiTheme="majorBidi" w:cstheme="majorBidi"/>
          <w:color w:val="000000"/>
          <w:spacing w:val="1"/>
          <w:sz w:val="24"/>
          <w:szCs w:val="24"/>
        </w:rPr>
        <w:t>a</w:t>
      </w:r>
      <w:r w:rsidRPr="00BC4928">
        <w:rPr>
          <w:rFonts w:asciiTheme="majorBidi" w:eastAsia="Times New Roman" w:hAnsiTheme="majorBidi" w:cstheme="majorBidi"/>
          <w:color w:val="000000"/>
          <w:sz w:val="24"/>
          <w:szCs w:val="24"/>
        </w:rPr>
        <w:t>rose</w:t>
      </w:r>
      <w:r w:rsidRPr="00BC4928">
        <w:rPr>
          <w:rFonts w:asciiTheme="majorBidi" w:eastAsia="Times New Roman" w:hAnsiTheme="majorBidi" w:cstheme="majorBidi"/>
          <w:color w:val="000000"/>
          <w:spacing w:val="2"/>
          <w:sz w:val="24"/>
          <w:szCs w:val="24"/>
        </w:rPr>
        <w:t xml:space="preserve"> </w:t>
      </w:r>
      <w:r w:rsidRPr="00BC4928">
        <w:rPr>
          <w:rFonts w:asciiTheme="majorBidi" w:eastAsia="Times New Roman" w:hAnsiTheme="majorBidi" w:cstheme="majorBidi"/>
          <w:color w:val="000000"/>
          <w:sz w:val="24"/>
          <w:szCs w:val="24"/>
        </w:rPr>
        <w:t xml:space="preserve">à 3 % </w:t>
      </w:r>
      <w:r w:rsidRPr="00BC4928">
        <w:rPr>
          <w:rFonts w:asciiTheme="majorBidi" w:eastAsia="Times New Roman" w:hAnsiTheme="majorBidi" w:cstheme="majorBidi"/>
          <w:color w:val="000000"/>
          <w:spacing w:val="-1"/>
          <w:sz w:val="24"/>
          <w:szCs w:val="24"/>
        </w:rPr>
        <w:t>e</w:t>
      </w:r>
      <w:r w:rsidRPr="00BC4928">
        <w:rPr>
          <w:rFonts w:asciiTheme="majorBidi" w:eastAsia="Times New Roman" w:hAnsiTheme="majorBidi" w:cstheme="majorBidi"/>
          <w:color w:val="000000"/>
          <w:sz w:val="24"/>
          <w:szCs w:val="24"/>
        </w:rPr>
        <w:t>t a</w:t>
      </w:r>
      <w:r w:rsidRPr="00BC4928">
        <w:rPr>
          <w:rFonts w:asciiTheme="majorBidi" w:eastAsia="Times New Roman" w:hAnsiTheme="majorBidi" w:cstheme="majorBidi"/>
          <w:color w:val="000000"/>
          <w:spacing w:val="2"/>
          <w:sz w:val="24"/>
          <w:szCs w:val="24"/>
        </w:rPr>
        <w:t>v</w:t>
      </w:r>
      <w:r w:rsidRPr="00BC4928">
        <w:rPr>
          <w:rFonts w:asciiTheme="majorBidi" w:eastAsia="Times New Roman" w:hAnsiTheme="majorBidi" w:cstheme="majorBidi"/>
          <w:color w:val="000000"/>
          <w:sz w:val="24"/>
          <w:szCs w:val="24"/>
        </w:rPr>
        <w:t>ec</w:t>
      </w:r>
      <w:r w:rsidRPr="00BC4928">
        <w:rPr>
          <w:rFonts w:asciiTheme="majorBidi" w:eastAsia="Times New Roman" w:hAnsiTheme="majorBidi" w:cstheme="majorBidi"/>
          <w:color w:val="000000"/>
          <w:spacing w:val="-1"/>
          <w:sz w:val="24"/>
          <w:szCs w:val="24"/>
        </w:rPr>
        <w:t xml:space="preserve"> </w:t>
      </w:r>
      <w:r w:rsidRPr="00BC4928">
        <w:rPr>
          <w:rFonts w:asciiTheme="majorBidi" w:eastAsia="Times New Roman" w:hAnsiTheme="majorBidi" w:cstheme="majorBidi"/>
          <w:color w:val="000000"/>
          <w:sz w:val="24"/>
          <w:szCs w:val="24"/>
        </w:rPr>
        <w:t xml:space="preserve">un </w:t>
      </w:r>
      <w:r w:rsidRPr="00BC4928">
        <w:rPr>
          <w:rFonts w:asciiTheme="majorBidi" w:eastAsia="Times New Roman" w:hAnsiTheme="majorBidi" w:cstheme="majorBidi"/>
          <w:color w:val="000000"/>
          <w:spacing w:val="1"/>
          <w:sz w:val="24"/>
          <w:szCs w:val="24"/>
        </w:rPr>
        <w:t>t</w:t>
      </w:r>
      <w:r w:rsidRPr="00BC4928">
        <w:rPr>
          <w:rFonts w:asciiTheme="majorBidi" w:eastAsia="Times New Roman" w:hAnsiTheme="majorBidi" w:cstheme="majorBidi"/>
          <w:color w:val="000000"/>
          <w:sz w:val="24"/>
          <w:szCs w:val="24"/>
        </w:rPr>
        <w:t>ampon</w:t>
      </w:r>
      <w:r w:rsidRPr="00BC4928">
        <w:rPr>
          <w:rFonts w:asciiTheme="majorBidi" w:eastAsia="Times New Roman" w:hAnsiTheme="majorBidi" w:cstheme="majorBidi"/>
          <w:color w:val="000000"/>
          <w:spacing w:val="3"/>
          <w:sz w:val="24"/>
          <w:szCs w:val="24"/>
        </w:rPr>
        <w:t xml:space="preserve"> </w:t>
      </w:r>
      <w:r w:rsidRPr="00BC4928">
        <w:rPr>
          <w:rFonts w:asciiTheme="majorBidi" w:eastAsia="Times New Roman" w:hAnsiTheme="majorBidi" w:cstheme="majorBidi"/>
          <w:color w:val="000000"/>
          <w:spacing w:val="1"/>
          <w:sz w:val="24"/>
          <w:szCs w:val="24"/>
        </w:rPr>
        <w:t>S</w:t>
      </w:r>
      <w:r w:rsidRPr="00BC4928">
        <w:rPr>
          <w:rFonts w:asciiTheme="majorBidi" w:eastAsia="Times New Roman" w:hAnsiTheme="majorBidi" w:cstheme="majorBidi"/>
          <w:color w:val="000000"/>
          <w:sz w:val="24"/>
          <w:szCs w:val="24"/>
        </w:rPr>
        <w:t>B de</w:t>
      </w:r>
      <w:r w:rsidRPr="00BC4928">
        <w:rPr>
          <w:rFonts w:asciiTheme="majorBidi" w:eastAsia="Times New Roman" w:hAnsiTheme="majorBidi" w:cstheme="majorBidi"/>
          <w:color w:val="000000"/>
          <w:spacing w:val="-1"/>
          <w:sz w:val="24"/>
          <w:szCs w:val="24"/>
        </w:rPr>
        <w:t xml:space="preserve"> </w:t>
      </w:r>
      <w:r w:rsidRPr="00BC4928">
        <w:rPr>
          <w:rFonts w:asciiTheme="majorBidi" w:eastAsia="Times New Roman" w:hAnsiTheme="majorBidi" w:cstheme="majorBidi"/>
          <w:color w:val="000000"/>
          <w:sz w:val="24"/>
          <w:szCs w:val="24"/>
        </w:rPr>
        <w:t xml:space="preserve">très </w:t>
      </w:r>
      <w:r w:rsidRPr="00BC4928">
        <w:rPr>
          <w:rFonts w:asciiTheme="majorBidi" w:eastAsia="Times New Roman" w:hAnsiTheme="majorBidi" w:cstheme="majorBidi"/>
          <w:color w:val="000000"/>
          <w:spacing w:val="1"/>
          <w:sz w:val="24"/>
          <w:szCs w:val="24"/>
        </w:rPr>
        <w:t>f</w:t>
      </w:r>
      <w:r w:rsidRPr="00BC4928">
        <w:rPr>
          <w:rFonts w:asciiTheme="majorBidi" w:eastAsia="Times New Roman" w:hAnsiTheme="majorBidi" w:cstheme="majorBidi"/>
          <w:color w:val="000000"/>
          <w:sz w:val="24"/>
          <w:szCs w:val="24"/>
        </w:rPr>
        <w:t>aib</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 xml:space="preserve">e </w:t>
      </w:r>
      <w:r w:rsidRPr="00BC4928">
        <w:rPr>
          <w:rFonts w:asciiTheme="majorBidi" w:eastAsia="Times New Roman" w:hAnsiTheme="majorBidi" w:cstheme="majorBidi"/>
          <w:color w:val="000000"/>
          <w:spacing w:val="-1"/>
          <w:sz w:val="24"/>
          <w:szCs w:val="24"/>
        </w:rPr>
        <w:t>c</w:t>
      </w:r>
      <w:r w:rsidRPr="00BC4928">
        <w:rPr>
          <w:rFonts w:asciiTheme="majorBidi" w:eastAsia="Times New Roman" w:hAnsiTheme="majorBidi" w:cstheme="majorBidi"/>
          <w:color w:val="000000"/>
          <w:sz w:val="24"/>
          <w:szCs w:val="24"/>
        </w:rPr>
        <w:t>ond</w:t>
      </w:r>
      <w:r w:rsidRPr="00BC4928">
        <w:rPr>
          <w:rFonts w:asciiTheme="majorBidi" w:eastAsia="Times New Roman" w:hAnsiTheme="majorBidi" w:cstheme="majorBidi"/>
          <w:color w:val="000000"/>
          <w:spacing w:val="3"/>
          <w:sz w:val="24"/>
          <w:szCs w:val="24"/>
        </w:rPr>
        <w:t>u</w:t>
      </w:r>
      <w:r w:rsidRPr="00BC4928">
        <w:rPr>
          <w:rFonts w:asciiTheme="majorBidi" w:eastAsia="Times New Roman" w:hAnsiTheme="majorBidi" w:cstheme="majorBidi"/>
          <w:color w:val="000000"/>
          <w:sz w:val="24"/>
          <w:szCs w:val="24"/>
        </w:rPr>
        <w:t>cti</w:t>
      </w:r>
      <w:r w:rsidRPr="00BC4928">
        <w:rPr>
          <w:rFonts w:asciiTheme="majorBidi" w:eastAsia="Times New Roman" w:hAnsiTheme="majorBidi" w:cstheme="majorBidi"/>
          <w:color w:val="000000"/>
          <w:spacing w:val="1"/>
          <w:sz w:val="24"/>
          <w:szCs w:val="24"/>
        </w:rPr>
        <w:t>v</w:t>
      </w:r>
      <w:r w:rsidRPr="00BC4928">
        <w:rPr>
          <w:rFonts w:asciiTheme="majorBidi" w:eastAsia="Times New Roman" w:hAnsiTheme="majorBidi" w:cstheme="majorBidi"/>
          <w:color w:val="000000"/>
          <w:sz w:val="24"/>
          <w:szCs w:val="24"/>
        </w:rPr>
        <w:t>i</w:t>
      </w:r>
      <w:r w:rsidRPr="00BC4928">
        <w:rPr>
          <w:rFonts w:asciiTheme="majorBidi" w:eastAsia="Times New Roman" w:hAnsiTheme="majorBidi" w:cstheme="majorBidi"/>
          <w:color w:val="000000"/>
          <w:spacing w:val="1"/>
          <w:sz w:val="24"/>
          <w:szCs w:val="24"/>
        </w:rPr>
        <w:t>t</w:t>
      </w:r>
      <w:r w:rsidRPr="00BC4928">
        <w:rPr>
          <w:rFonts w:asciiTheme="majorBidi" w:eastAsia="Times New Roman" w:hAnsiTheme="majorBidi" w:cstheme="majorBidi"/>
          <w:color w:val="000000"/>
          <w:sz w:val="24"/>
          <w:szCs w:val="24"/>
        </w:rPr>
        <w:t>é (1 mM l</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t</w:t>
      </w:r>
      <w:r w:rsidRPr="00BC4928">
        <w:rPr>
          <w:rFonts w:asciiTheme="majorBidi" w:eastAsia="Times New Roman" w:hAnsiTheme="majorBidi" w:cstheme="majorBidi"/>
          <w:color w:val="000000"/>
          <w:spacing w:val="1"/>
          <w:sz w:val="24"/>
          <w:szCs w:val="24"/>
        </w:rPr>
        <w:t>h</w:t>
      </w:r>
      <w:r w:rsidRPr="00BC4928">
        <w:rPr>
          <w:rFonts w:asciiTheme="majorBidi" w:eastAsia="Times New Roman" w:hAnsiTheme="majorBidi" w:cstheme="majorBidi"/>
          <w:color w:val="000000"/>
          <w:sz w:val="24"/>
          <w:szCs w:val="24"/>
        </w:rPr>
        <w:t>i</w:t>
      </w:r>
      <w:r w:rsidRPr="00BC4928">
        <w:rPr>
          <w:rFonts w:asciiTheme="majorBidi" w:eastAsia="Times New Roman" w:hAnsiTheme="majorBidi" w:cstheme="majorBidi"/>
          <w:color w:val="000000"/>
          <w:spacing w:val="1"/>
          <w:sz w:val="24"/>
          <w:szCs w:val="24"/>
        </w:rPr>
        <w:t>u</w:t>
      </w:r>
      <w:r w:rsidRPr="00BC4928">
        <w:rPr>
          <w:rFonts w:asciiTheme="majorBidi" w:eastAsia="Times New Roman" w:hAnsiTheme="majorBidi" w:cstheme="majorBidi"/>
          <w:color w:val="000000"/>
          <w:sz w:val="24"/>
          <w:szCs w:val="24"/>
        </w:rPr>
        <w:t xml:space="preserve">m </w:t>
      </w:r>
      <w:r w:rsidRPr="00BC4928">
        <w:rPr>
          <w:rFonts w:asciiTheme="majorBidi" w:eastAsia="Times New Roman" w:hAnsiTheme="majorBidi" w:cstheme="majorBidi"/>
          <w:color w:val="000000"/>
          <w:spacing w:val="1"/>
          <w:sz w:val="24"/>
          <w:szCs w:val="24"/>
        </w:rPr>
        <w:t>b</w:t>
      </w:r>
      <w:r w:rsidRPr="00BC4928">
        <w:rPr>
          <w:rFonts w:asciiTheme="majorBidi" w:eastAsia="Times New Roman" w:hAnsiTheme="majorBidi" w:cstheme="majorBidi"/>
          <w:color w:val="000000"/>
          <w:sz w:val="24"/>
          <w:szCs w:val="24"/>
        </w:rPr>
        <w:t>orate</w:t>
      </w:r>
      <w:r w:rsidRPr="00BC4928">
        <w:rPr>
          <w:rFonts w:asciiTheme="majorBidi" w:eastAsia="Times New Roman" w:hAnsiTheme="majorBidi" w:cstheme="majorBidi"/>
          <w:color w:val="000000"/>
          <w:spacing w:val="-1"/>
          <w:sz w:val="24"/>
          <w:szCs w:val="24"/>
        </w:rPr>
        <w:t>)</w:t>
      </w:r>
      <w:r w:rsidRPr="00BC4928">
        <w:rPr>
          <w:rFonts w:asciiTheme="majorBidi" w:eastAsia="Times New Roman" w:hAnsiTheme="majorBidi" w:cstheme="majorBidi"/>
          <w:color w:val="000000"/>
          <w:sz w:val="24"/>
          <w:szCs w:val="24"/>
        </w:rPr>
        <w:t>.</w:t>
      </w:r>
    </w:p>
    <w:p w:rsidR="00BD6664" w:rsidRDefault="00BD6664" w:rsidP="00BD6664">
      <w:pPr>
        <w:spacing w:after="45"/>
        <w:jc w:val="both"/>
        <w:rPr>
          <w:rFonts w:asciiTheme="majorBidi" w:eastAsia="Times New Roman" w:hAnsiTheme="majorBidi" w:cstheme="majorBidi"/>
          <w:sz w:val="24"/>
          <w:szCs w:val="24"/>
        </w:rPr>
      </w:pPr>
    </w:p>
    <w:p w:rsidR="00CB6F95" w:rsidRDefault="00CB6F95" w:rsidP="00BD6664">
      <w:pPr>
        <w:spacing w:after="45"/>
        <w:jc w:val="both"/>
        <w:rPr>
          <w:rFonts w:asciiTheme="majorBidi" w:eastAsia="Times New Roman" w:hAnsiTheme="majorBidi" w:cstheme="majorBidi"/>
          <w:sz w:val="24"/>
          <w:szCs w:val="24"/>
        </w:rPr>
      </w:pPr>
    </w:p>
    <w:p w:rsidR="00CB6F95" w:rsidRDefault="00CB6F95" w:rsidP="00BD6664">
      <w:pPr>
        <w:spacing w:after="45"/>
        <w:jc w:val="both"/>
        <w:rPr>
          <w:rFonts w:asciiTheme="majorBidi" w:eastAsia="Times New Roman" w:hAnsiTheme="majorBidi" w:cstheme="majorBidi"/>
          <w:sz w:val="24"/>
          <w:szCs w:val="24"/>
        </w:rPr>
      </w:pPr>
    </w:p>
    <w:p w:rsidR="00CB6F95" w:rsidRDefault="00CB6F95" w:rsidP="00BD6664">
      <w:pPr>
        <w:spacing w:after="45"/>
        <w:jc w:val="both"/>
        <w:rPr>
          <w:rFonts w:asciiTheme="majorBidi" w:eastAsia="Times New Roman" w:hAnsiTheme="majorBidi" w:cstheme="majorBidi"/>
          <w:sz w:val="24"/>
          <w:szCs w:val="24"/>
        </w:rPr>
      </w:pPr>
    </w:p>
    <w:p w:rsidR="00CB6F95" w:rsidRDefault="00CB6F95" w:rsidP="00BD6664">
      <w:pPr>
        <w:spacing w:after="45"/>
        <w:jc w:val="both"/>
        <w:rPr>
          <w:rFonts w:asciiTheme="majorBidi" w:eastAsia="Times New Roman" w:hAnsiTheme="majorBidi" w:cstheme="majorBidi"/>
          <w:sz w:val="24"/>
          <w:szCs w:val="24"/>
        </w:rPr>
      </w:pPr>
    </w:p>
    <w:p w:rsidR="00CB6F95" w:rsidRDefault="00CB6F95" w:rsidP="00BD6664">
      <w:pPr>
        <w:spacing w:after="45"/>
        <w:jc w:val="both"/>
        <w:rPr>
          <w:rFonts w:asciiTheme="majorBidi" w:eastAsia="Times New Roman" w:hAnsiTheme="majorBidi" w:cstheme="majorBidi"/>
          <w:sz w:val="24"/>
          <w:szCs w:val="24"/>
        </w:rPr>
      </w:pPr>
    </w:p>
    <w:p w:rsidR="00CB6F95" w:rsidRDefault="00CB6F95" w:rsidP="00BD6664">
      <w:pPr>
        <w:spacing w:after="45"/>
        <w:jc w:val="both"/>
        <w:rPr>
          <w:rFonts w:asciiTheme="majorBidi" w:eastAsia="Times New Roman" w:hAnsiTheme="majorBidi" w:cstheme="majorBidi"/>
          <w:sz w:val="24"/>
          <w:szCs w:val="24"/>
        </w:rPr>
      </w:pPr>
    </w:p>
    <w:p w:rsidR="00CB6F95" w:rsidRPr="00BC4928" w:rsidRDefault="00CB6F95" w:rsidP="00BD6664">
      <w:pPr>
        <w:spacing w:after="45"/>
        <w:jc w:val="both"/>
        <w:rPr>
          <w:rFonts w:asciiTheme="majorBidi" w:eastAsia="Times New Roman" w:hAnsiTheme="majorBidi" w:cstheme="majorBidi"/>
          <w:sz w:val="24"/>
          <w:szCs w:val="24"/>
        </w:rPr>
      </w:pPr>
    </w:p>
    <w:p w:rsidR="00BD6664" w:rsidRPr="00BC4928" w:rsidRDefault="00BD6664" w:rsidP="00F87D02">
      <w:pPr>
        <w:pStyle w:val="Titre2"/>
        <w:rPr>
          <w:rFonts w:asciiTheme="majorBidi" w:hAnsiTheme="majorBidi"/>
          <w:color w:val="0D0D0D" w:themeColor="text1" w:themeTint="F2"/>
        </w:rPr>
      </w:pPr>
      <w:bookmarkStart w:id="130" w:name="_Toc97012258"/>
      <w:bookmarkStart w:id="131" w:name="_Toc97383138"/>
      <w:r w:rsidRPr="00BC4928">
        <w:rPr>
          <w:rFonts w:asciiTheme="majorBidi" w:hAnsiTheme="majorBidi"/>
          <w:color w:val="0D0D0D" w:themeColor="text1" w:themeTint="F2"/>
        </w:rPr>
        <w:t>4- Suivi de la migration</w:t>
      </w:r>
      <w:bookmarkEnd w:id="130"/>
      <w:bookmarkEnd w:id="131"/>
    </w:p>
    <w:p w:rsidR="00BD6664" w:rsidRPr="00BC4928" w:rsidRDefault="00BD6664" w:rsidP="00BD6664">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Les échantillons d'ADN, avant d'être déposés dans les puits, sont mélangés</w:t>
      </w: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avec une solution de charge qui contient :</w:t>
      </w:r>
    </w:p>
    <w:p w:rsidR="00BD6664" w:rsidRPr="00BC4928" w:rsidRDefault="00BD6664" w:rsidP="00BD6664">
      <w:pPr>
        <w:numPr>
          <w:ilvl w:val="0"/>
          <w:numId w:val="23"/>
        </w:num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un alour</w:t>
      </w:r>
      <w:r w:rsidR="00B8009E" w:rsidRPr="00BC4928">
        <w:rPr>
          <w:rFonts w:asciiTheme="majorBidi" w:hAnsiTheme="majorBidi" w:cstheme="majorBidi"/>
          <w:sz w:val="24"/>
          <w:szCs w:val="24"/>
        </w:rPr>
        <w:t>disseur (glycérol ou saccharose</w:t>
      </w:r>
      <w:r w:rsidRPr="00BC4928">
        <w:rPr>
          <w:rFonts w:asciiTheme="majorBidi" w:hAnsiTheme="majorBidi" w:cstheme="majorBidi"/>
          <w:sz w:val="24"/>
          <w:szCs w:val="24"/>
        </w:rPr>
        <w:t xml:space="preserve">) pour </w:t>
      </w:r>
      <w:r w:rsidR="00B8009E" w:rsidRPr="00BC4928">
        <w:rPr>
          <w:rFonts w:asciiTheme="majorBidi" w:hAnsiTheme="majorBidi" w:cstheme="majorBidi"/>
          <w:sz w:val="24"/>
          <w:szCs w:val="24"/>
        </w:rPr>
        <w:t>entraîner</w:t>
      </w:r>
      <w:r w:rsidRPr="00BC4928">
        <w:rPr>
          <w:rFonts w:asciiTheme="majorBidi" w:hAnsiTheme="majorBidi" w:cstheme="majorBidi"/>
          <w:sz w:val="24"/>
          <w:szCs w:val="24"/>
        </w:rPr>
        <w:t xml:space="preserve"> l'ADN au fond du puits</w:t>
      </w:r>
    </w:p>
    <w:p w:rsidR="00BD6664" w:rsidRPr="00BC4928" w:rsidRDefault="00BD6664" w:rsidP="00BD6664">
      <w:pPr>
        <w:numPr>
          <w:ilvl w:val="0"/>
          <w:numId w:val="23"/>
        </w:num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des marqueurs de mobilité (colorants visibles : bleu de bromophénol et xylène cyanol)</w:t>
      </w:r>
    </w:p>
    <w:p w:rsidR="00BD6664" w:rsidRPr="00BC4928" w:rsidRDefault="00BD6664" w:rsidP="00BD6664">
      <w:pPr>
        <w:numPr>
          <w:ilvl w:val="0"/>
          <w:numId w:val="23"/>
        </w:num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 xml:space="preserve"> Des marqueurs de taille pour l’identification (dans le puits de référence)  un agent dénaturant comme le SDS ou l’urée pour arrêter les réactions enzymatiques suivant la nature du gel.</w:t>
      </w:r>
    </w:p>
    <w:p w:rsidR="00BD6664" w:rsidRPr="00BC4928" w:rsidRDefault="00BD6664" w:rsidP="00BD6664">
      <w:pPr>
        <w:autoSpaceDE w:val="0"/>
        <w:autoSpaceDN w:val="0"/>
        <w:adjustRightInd w:val="0"/>
        <w:spacing w:after="0"/>
        <w:ind w:left="720"/>
        <w:jc w:val="both"/>
        <w:rPr>
          <w:rFonts w:asciiTheme="majorBidi" w:hAnsiTheme="majorBidi" w:cstheme="majorBidi"/>
          <w:sz w:val="24"/>
          <w:szCs w:val="24"/>
        </w:rPr>
      </w:pP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Les deux marqueurs (colorants) migrent à des vitesses différentes. Le bleu de bromophénol</w:t>
      </w:r>
      <w:r w:rsidR="00B8009E" w:rsidRPr="00BC4928">
        <w:rPr>
          <w:rFonts w:asciiTheme="majorBidi" w:hAnsiTheme="majorBidi" w:cstheme="majorBidi"/>
          <w:sz w:val="24"/>
          <w:szCs w:val="24"/>
        </w:rPr>
        <w:t xml:space="preserve"> (violet</w:t>
      </w:r>
      <w:r w:rsidRPr="00BC4928">
        <w:rPr>
          <w:rFonts w:asciiTheme="majorBidi" w:hAnsiTheme="majorBidi" w:cstheme="majorBidi"/>
          <w:sz w:val="24"/>
          <w:szCs w:val="24"/>
        </w:rPr>
        <w:t xml:space="preserve">) migre avec les fragments de </w:t>
      </w:r>
      <w:r w:rsidR="00B8009E" w:rsidRPr="00BC4928">
        <w:rPr>
          <w:rFonts w:asciiTheme="majorBidi" w:hAnsiTheme="majorBidi" w:cstheme="majorBidi"/>
          <w:sz w:val="24"/>
          <w:szCs w:val="24"/>
        </w:rPr>
        <w:t>petites tailles (donc plus vite</w:t>
      </w:r>
      <w:r w:rsidRPr="00BC4928">
        <w:rPr>
          <w:rFonts w:asciiTheme="majorBidi" w:hAnsiTheme="majorBidi" w:cstheme="majorBidi"/>
          <w:sz w:val="24"/>
          <w:szCs w:val="24"/>
        </w:rPr>
        <w:t xml:space="preserve">) alors que le xylène cyanol </w:t>
      </w:r>
      <w:r w:rsidR="00B8009E" w:rsidRPr="00BC4928">
        <w:rPr>
          <w:rFonts w:asciiTheme="majorBidi" w:hAnsiTheme="majorBidi" w:cstheme="majorBidi"/>
          <w:sz w:val="24"/>
          <w:szCs w:val="24"/>
        </w:rPr>
        <w:t>(bleu turquoise</w:t>
      </w:r>
      <w:r w:rsidRPr="00BC4928">
        <w:rPr>
          <w:rFonts w:asciiTheme="majorBidi" w:hAnsiTheme="majorBidi" w:cstheme="majorBidi"/>
          <w:sz w:val="24"/>
          <w:szCs w:val="24"/>
        </w:rPr>
        <w:t>) migre avec les fragments de grande taille. On peut ainsi suivre indirectement la migration de l'ADN sur le gel.</w:t>
      </w: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p>
    <w:p w:rsidR="00BD6664" w:rsidRPr="00BC4928" w:rsidRDefault="00BD6664" w:rsidP="00F87D02">
      <w:pPr>
        <w:pStyle w:val="Titre2"/>
        <w:rPr>
          <w:rFonts w:asciiTheme="majorBidi" w:hAnsiTheme="majorBidi"/>
          <w:color w:val="0D0D0D" w:themeColor="text1" w:themeTint="F2"/>
        </w:rPr>
      </w:pPr>
      <w:bookmarkStart w:id="132" w:name="_Toc97012259"/>
      <w:bookmarkStart w:id="133" w:name="_Toc97383139"/>
      <w:r w:rsidRPr="00BC4928">
        <w:rPr>
          <w:rFonts w:asciiTheme="majorBidi" w:hAnsiTheme="majorBidi"/>
          <w:color w:val="0D0D0D" w:themeColor="text1" w:themeTint="F2"/>
        </w:rPr>
        <w:t>5- Etalonnage d'un gel</w:t>
      </w:r>
      <w:bookmarkEnd w:id="132"/>
      <w:bookmarkEnd w:id="133"/>
    </w:p>
    <w:p w:rsidR="00BD6664" w:rsidRPr="00BC4928" w:rsidRDefault="00BD6664" w:rsidP="00BD6664">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On étalonne les gels avec des marqueurs de taille. Un marqueur de taille est un mélange de fragments d'ADN linéaire bicaténaires dont les tailles sont connues. il existe deux type de marqueurs de tailles :</w:t>
      </w:r>
    </w:p>
    <w:p w:rsidR="00BD6664" w:rsidRPr="00BC4928" w:rsidRDefault="00BD6664" w:rsidP="00BD6664">
      <w:pPr>
        <w:numPr>
          <w:ilvl w:val="0"/>
          <w:numId w:val="25"/>
        </w:num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 xml:space="preserve"> Des marqueurs fabriqués à partir d'une molécule d'ADN naturelle digérée</w:t>
      </w: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par des enzymes de restriction,</w:t>
      </w:r>
    </w:p>
    <w:p w:rsidR="00BD6664" w:rsidRPr="00BC4928" w:rsidRDefault="00BD6664" w:rsidP="00BD6664">
      <w:pPr>
        <w:numPr>
          <w:ilvl w:val="0"/>
          <w:numId w:val="25"/>
        </w:num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Des marqueurs composés d'une série de fragments, chacun constitué d'une</w:t>
      </w:r>
    </w:p>
    <w:p w:rsidR="00BD6664" w:rsidRPr="00BC4928" w:rsidRDefault="00BD6664" w:rsidP="00BD6664">
      <w:pPr>
        <w:spacing w:after="0"/>
        <w:ind w:right="-20"/>
        <w:jc w:val="both"/>
        <w:rPr>
          <w:rFonts w:asciiTheme="majorBidi" w:eastAsia="Times New Roman" w:hAnsiTheme="majorBidi" w:cstheme="majorBidi"/>
          <w:color w:val="000000"/>
          <w:sz w:val="24"/>
          <w:szCs w:val="24"/>
        </w:rPr>
      </w:pPr>
      <w:r w:rsidRPr="00BC4928">
        <w:rPr>
          <w:rFonts w:asciiTheme="majorBidi" w:hAnsiTheme="majorBidi" w:cstheme="majorBidi"/>
          <w:sz w:val="24"/>
          <w:szCs w:val="24"/>
        </w:rPr>
        <w:t>à plusieurs répétition d'un même fragment d'ADN de taille connue.</w:t>
      </w:r>
    </w:p>
    <w:p w:rsidR="00BD6664" w:rsidRPr="00BC4928" w:rsidRDefault="00BD6664" w:rsidP="00BD6664">
      <w:pPr>
        <w:spacing w:after="0"/>
        <w:ind w:right="-20"/>
        <w:jc w:val="both"/>
        <w:rPr>
          <w:rFonts w:asciiTheme="majorBidi" w:eastAsia="Times New Roman" w:hAnsiTheme="majorBidi" w:cstheme="majorBidi"/>
          <w:sz w:val="24"/>
          <w:szCs w:val="24"/>
        </w:rPr>
      </w:pPr>
    </w:p>
    <w:p w:rsidR="00BD6664" w:rsidRPr="00BC4928" w:rsidRDefault="00BD6664" w:rsidP="00F87D02">
      <w:pPr>
        <w:pStyle w:val="Titre2"/>
        <w:rPr>
          <w:rFonts w:asciiTheme="majorBidi" w:hAnsiTheme="majorBidi"/>
          <w:color w:val="0D0D0D" w:themeColor="text1" w:themeTint="F2"/>
        </w:rPr>
      </w:pPr>
      <w:bookmarkStart w:id="134" w:name="_Toc97012260"/>
      <w:bookmarkStart w:id="135" w:name="_Toc97383140"/>
      <w:r w:rsidRPr="00BC4928">
        <w:rPr>
          <w:rFonts w:asciiTheme="majorBidi" w:hAnsiTheme="majorBidi"/>
          <w:color w:val="0D0D0D" w:themeColor="text1" w:themeTint="F2"/>
        </w:rPr>
        <w:t>6- Révélation</w:t>
      </w:r>
      <w:bookmarkEnd w:id="134"/>
      <w:bookmarkEnd w:id="135"/>
      <w:r w:rsidRPr="00BC4928">
        <w:rPr>
          <w:rFonts w:asciiTheme="majorBidi" w:hAnsiTheme="majorBidi"/>
          <w:color w:val="0D0D0D" w:themeColor="text1" w:themeTint="F2"/>
        </w:rPr>
        <w:t xml:space="preserve"> </w:t>
      </w: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Les bandes d'ADN sur un gel de polyacrylamide ou d'agarose ne sont pas visibles si l'ADN n'est pas marqué ou coloré. Une méthode sensible de coloration de l'ADN consiste à plonger le gel après électrophorèse dans du bromure d'éthidium (BET) qui devient cent fois plus</w:t>
      </w: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fluorescent sous illumination ultra-violette lorsqu'il est lié à l'ADN. Le BET est une</w:t>
      </w:r>
    </w:p>
    <w:p w:rsidR="00BD6664" w:rsidRDefault="00BD6664" w:rsidP="00BD6664">
      <w:pPr>
        <w:spacing w:after="0"/>
        <w:ind w:right="-20"/>
        <w:jc w:val="both"/>
        <w:rPr>
          <w:rFonts w:asciiTheme="majorBidi" w:hAnsiTheme="majorBidi" w:cstheme="majorBidi"/>
          <w:sz w:val="24"/>
          <w:szCs w:val="24"/>
        </w:rPr>
      </w:pPr>
      <w:r w:rsidRPr="00BC4928">
        <w:rPr>
          <w:rFonts w:asciiTheme="majorBidi" w:hAnsiTheme="majorBidi" w:cstheme="majorBidi"/>
          <w:sz w:val="24"/>
          <w:szCs w:val="24"/>
        </w:rPr>
        <w:t>produit hautement mutagène, donc il doit être manipulé avec beaucoup de soins.</w:t>
      </w:r>
      <w:r w:rsidR="00554C9B" w:rsidRPr="00BC4928">
        <w:rPr>
          <w:rFonts w:asciiTheme="majorBidi" w:hAnsiTheme="majorBidi" w:cstheme="majorBidi"/>
          <w:sz w:val="24"/>
          <w:szCs w:val="24"/>
        </w:rPr>
        <w:t xml:space="preserve"> (Figure 44)</w:t>
      </w:r>
      <w:r w:rsidR="00CB6F95">
        <w:rPr>
          <w:rFonts w:asciiTheme="majorBidi" w:hAnsiTheme="majorBidi" w:cstheme="majorBidi"/>
          <w:sz w:val="24"/>
          <w:szCs w:val="24"/>
        </w:rPr>
        <w:t>.</w:t>
      </w:r>
    </w:p>
    <w:p w:rsidR="00CB6F95" w:rsidRDefault="00CB6F95" w:rsidP="00BD6664">
      <w:pPr>
        <w:spacing w:after="0"/>
        <w:ind w:right="-20"/>
        <w:jc w:val="both"/>
        <w:rPr>
          <w:rFonts w:asciiTheme="majorBidi" w:hAnsiTheme="majorBidi" w:cstheme="majorBidi"/>
          <w:sz w:val="24"/>
          <w:szCs w:val="24"/>
        </w:rPr>
      </w:pPr>
    </w:p>
    <w:p w:rsidR="00CB6F95" w:rsidRDefault="00CB6F95" w:rsidP="00BD6664">
      <w:pPr>
        <w:spacing w:after="0"/>
        <w:ind w:right="-20"/>
        <w:jc w:val="both"/>
        <w:rPr>
          <w:rFonts w:asciiTheme="majorBidi" w:hAnsiTheme="majorBidi" w:cstheme="majorBidi"/>
          <w:sz w:val="24"/>
          <w:szCs w:val="24"/>
        </w:rPr>
      </w:pPr>
    </w:p>
    <w:p w:rsidR="00CB6F95" w:rsidRDefault="00CB6F95" w:rsidP="00BD6664">
      <w:pPr>
        <w:spacing w:after="0"/>
        <w:ind w:right="-20"/>
        <w:jc w:val="both"/>
        <w:rPr>
          <w:rFonts w:asciiTheme="majorBidi" w:hAnsiTheme="majorBidi" w:cstheme="majorBidi"/>
          <w:sz w:val="24"/>
          <w:szCs w:val="24"/>
        </w:rPr>
      </w:pPr>
    </w:p>
    <w:p w:rsidR="00CB6F95" w:rsidRDefault="00CB6F95" w:rsidP="00BD6664">
      <w:pPr>
        <w:spacing w:after="0"/>
        <w:ind w:right="-20"/>
        <w:jc w:val="both"/>
        <w:rPr>
          <w:rFonts w:asciiTheme="majorBidi" w:hAnsiTheme="majorBidi" w:cstheme="majorBidi"/>
          <w:sz w:val="24"/>
          <w:szCs w:val="24"/>
        </w:rPr>
      </w:pPr>
    </w:p>
    <w:p w:rsidR="00CB6F95" w:rsidRDefault="00CB6F95" w:rsidP="00BD6664">
      <w:pPr>
        <w:spacing w:after="0"/>
        <w:ind w:right="-20"/>
        <w:jc w:val="both"/>
        <w:rPr>
          <w:rFonts w:asciiTheme="majorBidi" w:hAnsiTheme="majorBidi" w:cstheme="majorBidi"/>
          <w:sz w:val="24"/>
          <w:szCs w:val="24"/>
        </w:rPr>
      </w:pPr>
    </w:p>
    <w:p w:rsidR="00CB6F95" w:rsidRDefault="00CB6F95" w:rsidP="00BD6664">
      <w:pPr>
        <w:spacing w:after="0"/>
        <w:ind w:right="-20"/>
        <w:jc w:val="both"/>
        <w:rPr>
          <w:rFonts w:asciiTheme="majorBidi" w:hAnsiTheme="majorBidi" w:cstheme="majorBidi"/>
          <w:sz w:val="24"/>
          <w:szCs w:val="24"/>
        </w:rPr>
      </w:pPr>
    </w:p>
    <w:p w:rsidR="00CB6F95" w:rsidRDefault="00CB6F95" w:rsidP="00BD6664">
      <w:pPr>
        <w:spacing w:after="0"/>
        <w:ind w:right="-20"/>
        <w:jc w:val="both"/>
        <w:rPr>
          <w:rFonts w:asciiTheme="majorBidi" w:hAnsiTheme="majorBidi" w:cstheme="majorBidi"/>
          <w:sz w:val="24"/>
          <w:szCs w:val="24"/>
        </w:rPr>
      </w:pPr>
    </w:p>
    <w:p w:rsidR="00CB6F95" w:rsidRDefault="00CB6F95" w:rsidP="00BD6664">
      <w:pPr>
        <w:spacing w:after="0"/>
        <w:ind w:right="-20"/>
        <w:jc w:val="both"/>
        <w:rPr>
          <w:rFonts w:asciiTheme="majorBidi" w:hAnsiTheme="majorBidi" w:cstheme="majorBidi"/>
          <w:sz w:val="24"/>
          <w:szCs w:val="24"/>
        </w:rPr>
      </w:pPr>
    </w:p>
    <w:p w:rsidR="00CB6F95" w:rsidRDefault="00CB6F95" w:rsidP="00BD6664">
      <w:pPr>
        <w:spacing w:after="0"/>
        <w:ind w:right="-20"/>
        <w:jc w:val="both"/>
        <w:rPr>
          <w:rFonts w:asciiTheme="majorBidi" w:hAnsiTheme="majorBidi" w:cstheme="majorBidi"/>
          <w:sz w:val="24"/>
          <w:szCs w:val="24"/>
        </w:rPr>
      </w:pPr>
    </w:p>
    <w:p w:rsidR="00CB6F95" w:rsidRDefault="00CB6F95" w:rsidP="00BD6664">
      <w:pPr>
        <w:spacing w:after="0"/>
        <w:ind w:right="-20"/>
        <w:jc w:val="both"/>
        <w:rPr>
          <w:rFonts w:asciiTheme="majorBidi" w:hAnsiTheme="majorBidi" w:cstheme="majorBidi"/>
          <w:sz w:val="24"/>
          <w:szCs w:val="24"/>
        </w:rPr>
      </w:pPr>
    </w:p>
    <w:p w:rsidR="00CB6F95" w:rsidRDefault="00CB6F95" w:rsidP="00BD6664">
      <w:pPr>
        <w:spacing w:after="0"/>
        <w:ind w:right="-20"/>
        <w:jc w:val="both"/>
        <w:rPr>
          <w:rFonts w:asciiTheme="majorBidi" w:hAnsiTheme="majorBidi" w:cstheme="majorBidi"/>
          <w:sz w:val="24"/>
          <w:szCs w:val="24"/>
        </w:rPr>
      </w:pPr>
    </w:p>
    <w:p w:rsidR="00CB6F95" w:rsidRDefault="00CB6F95" w:rsidP="00BD6664">
      <w:pPr>
        <w:spacing w:after="0"/>
        <w:ind w:right="-20"/>
        <w:jc w:val="both"/>
        <w:rPr>
          <w:rFonts w:asciiTheme="majorBidi" w:hAnsiTheme="majorBidi" w:cstheme="majorBidi"/>
          <w:sz w:val="24"/>
          <w:szCs w:val="24"/>
        </w:rPr>
      </w:pPr>
    </w:p>
    <w:p w:rsidR="00CB6F95" w:rsidRDefault="00CB6F95" w:rsidP="00BD6664">
      <w:pPr>
        <w:spacing w:after="0"/>
        <w:ind w:right="-20"/>
        <w:jc w:val="both"/>
        <w:rPr>
          <w:rFonts w:asciiTheme="majorBidi" w:hAnsiTheme="majorBidi" w:cstheme="majorBidi"/>
          <w:sz w:val="24"/>
          <w:szCs w:val="24"/>
        </w:rPr>
      </w:pPr>
    </w:p>
    <w:p w:rsidR="00CB6F95" w:rsidRDefault="00CB6F95" w:rsidP="00BD6664">
      <w:pPr>
        <w:spacing w:after="0"/>
        <w:ind w:right="-20"/>
        <w:jc w:val="both"/>
        <w:rPr>
          <w:rFonts w:asciiTheme="majorBidi" w:hAnsiTheme="majorBidi" w:cstheme="majorBidi"/>
          <w:sz w:val="24"/>
          <w:szCs w:val="24"/>
        </w:rPr>
      </w:pPr>
    </w:p>
    <w:p w:rsidR="00CB6F95" w:rsidRDefault="00CB6F95" w:rsidP="00BD6664">
      <w:pPr>
        <w:spacing w:after="0"/>
        <w:ind w:right="-20"/>
        <w:jc w:val="both"/>
        <w:rPr>
          <w:rFonts w:asciiTheme="majorBidi" w:hAnsiTheme="majorBidi" w:cstheme="majorBidi"/>
          <w:sz w:val="24"/>
          <w:szCs w:val="24"/>
        </w:rPr>
      </w:pPr>
    </w:p>
    <w:p w:rsidR="00CB6F95" w:rsidRDefault="00CB6F95" w:rsidP="00BD6664">
      <w:pPr>
        <w:spacing w:after="0"/>
        <w:ind w:right="-20"/>
        <w:jc w:val="both"/>
        <w:rPr>
          <w:rFonts w:asciiTheme="majorBidi" w:hAnsiTheme="majorBidi" w:cstheme="majorBidi"/>
          <w:sz w:val="24"/>
          <w:szCs w:val="24"/>
        </w:rPr>
      </w:pPr>
    </w:p>
    <w:p w:rsidR="00CB6F95" w:rsidRPr="00BC4928" w:rsidRDefault="00CB6F95" w:rsidP="00BD6664">
      <w:pPr>
        <w:spacing w:after="0"/>
        <w:ind w:right="-20"/>
        <w:jc w:val="both"/>
        <w:rPr>
          <w:rFonts w:asciiTheme="majorBidi" w:eastAsia="Times New Roman" w:hAnsiTheme="majorBidi" w:cstheme="majorBidi"/>
          <w:sz w:val="24"/>
          <w:szCs w:val="24"/>
        </w:rPr>
      </w:pPr>
    </w:p>
    <w:p w:rsidR="00BD6664" w:rsidRPr="00BC4928" w:rsidRDefault="00BD6664" w:rsidP="00BD6664">
      <w:pPr>
        <w:spacing w:after="16"/>
        <w:jc w:val="both"/>
        <w:rPr>
          <w:rFonts w:asciiTheme="majorBidi" w:eastAsia="Times New Roman" w:hAnsiTheme="majorBidi" w:cstheme="majorBidi"/>
          <w:sz w:val="24"/>
          <w:szCs w:val="24"/>
        </w:rPr>
      </w:pPr>
    </w:p>
    <w:p w:rsidR="00BD6664" w:rsidRPr="00BC4928" w:rsidRDefault="00BD6664" w:rsidP="00BD6664">
      <w:pPr>
        <w:jc w:val="both"/>
        <w:rPr>
          <w:rFonts w:asciiTheme="majorBidi" w:hAnsiTheme="majorBidi" w:cstheme="majorBidi"/>
          <w:sz w:val="24"/>
          <w:szCs w:val="24"/>
        </w:rPr>
      </w:pPr>
      <w:r w:rsidRPr="00BC4928">
        <w:rPr>
          <w:rFonts w:asciiTheme="majorBidi" w:hAnsiTheme="majorBidi" w:cstheme="majorBidi"/>
          <w:noProof/>
          <w:sz w:val="24"/>
          <w:szCs w:val="24"/>
          <w:lang w:eastAsia="fr-FR"/>
        </w:rPr>
        <w:drawing>
          <wp:inline distT="0" distB="0" distL="0" distR="0">
            <wp:extent cx="4905892" cy="3763926"/>
            <wp:effectExtent l="0" t="0" r="9008" b="0"/>
            <wp:docPr id="74" name="Obje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870241" cy="6061973"/>
                      <a:chOff x="474682" y="404646"/>
                      <a:chExt cx="7870241" cy="6061973"/>
                    </a:xfrm>
                  </a:grpSpPr>
                  <a:pic>
                    <a:nvPicPr>
                      <a:cNvPr id="1026" name="Picture 2"/>
                      <a:cNvPicPr>
                        <a:picLocks noChangeAspect="1" noChangeArrowheads="1"/>
                      </a:cNvPicPr>
                    </a:nvPicPr>
                    <a:blipFill>
                      <a:blip r:embed="rId60" cstate="print"/>
                      <a:srcRect l="51267" t="20636" r="6282" b="6350"/>
                      <a:stretch>
                        <a:fillRect/>
                      </a:stretch>
                    </a:blipFill>
                    <a:spPr bwMode="auto">
                      <a:xfrm>
                        <a:off x="4766286" y="777176"/>
                        <a:ext cx="3563020" cy="2738493"/>
                      </a:xfrm>
                      <a:prstGeom prst="rect">
                        <a:avLst/>
                      </a:prstGeom>
                      <a:noFill/>
                      <a:ln w="9525">
                        <a:noFill/>
                        <a:miter lim="800000"/>
                        <a:headEnd/>
                        <a:tailEnd/>
                      </a:ln>
                    </a:spPr>
                  </a:pic>
                  <a:pic>
                    <a:nvPicPr>
                      <a:cNvPr id="1028" name="Picture 4" descr="http://www.mun.ca/biology/scarr/gel_electrophoresis.gif"/>
                      <a:cNvPicPr>
                        <a:picLocks noChangeAspect="1" noChangeArrowheads="1"/>
                      </a:cNvPicPr>
                    </a:nvPicPr>
                    <a:blipFill>
                      <a:blip r:embed="rId61" cstate="print"/>
                      <a:srcRect/>
                      <a:stretch>
                        <a:fillRect/>
                      </a:stretch>
                    </a:blipFill>
                    <a:spPr bwMode="auto">
                      <a:xfrm flipH="1">
                        <a:off x="3245632" y="3946756"/>
                        <a:ext cx="3623862" cy="2519863"/>
                      </a:xfrm>
                      <a:prstGeom prst="rect">
                        <a:avLst/>
                      </a:prstGeom>
                      <a:noFill/>
                    </a:spPr>
                  </a:pic>
                  <a:sp>
                    <a:nvSpPr>
                      <a:cNvPr id="4" name="ZoneTexte 3"/>
                      <a:cNvSpPr txBox="1"/>
                    </a:nvSpPr>
                    <a:spPr>
                      <a:xfrm>
                        <a:off x="1618133" y="404646"/>
                        <a:ext cx="1486304"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b="1" dirty="0" smtClean="0">
                              <a:latin typeface="Comic Sans MS" pitchFamily="66" charset="0"/>
                            </a:rPr>
                            <a:t>Gel agarose</a:t>
                          </a:r>
                          <a:endParaRPr lang="fr-FR" b="1" dirty="0">
                            <a:latin typeface="Comic Sans MS" pitchFamily="66" charset="0"/>
                          </a:endParaRPr>
                        </a:p>
                      </a:txBody>
                      <a:useSpRect/>
                    </a:txSp>
                  </a:sp>
                  <a:sp>
                    <a:nvSpPr>
                      <a:cNvPr id="5" name="ZoneTexte 4"/>
                      <a:cNvSpPr txBox="1"/>
                    </a:nvSpPr>
                    <a:spPr>
                      <a:xfrm>
                        <a:off x="4750669" y="404646"/>
                        <a:ext cx="3594254"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b="1" dirty="0" smtClean="0">
                              <a:latin typeface="Comic Sans MS" pitchFamily="66" charset="0"/>
                            </a:rPr>
                            <a:t>Bromure d’</a:t>
                          </a:r>
                          <a:r>
                            <a:rPr lang="fr-FR" b="1" dirty="0" err="1" smtClean="0">
                              <a:latin typeface="Comic Sans MS" pitchFamily="66" charset="0"/>
                            </a:rPr>
                            <a:t>ethidium</a:t>
                          </a:r>
                          <a:r>
                            <a:rPr lang="fr-FR" b="1" dirty="0" smtClean="0">
                              <a:latin typeface="Comic Sans MS" pitchFamily="66" charset="0"/>
                            </a:rPr>
                            <a:t>/lampe UV</a:t>
                          </a:r>
                          <a:endParaRPr lang="fr-FR" b="1" dirty="0">
                            <a:latin typeface="Comic Sans MS" pitchFamily="66" charset="0"/>
                          </a:endParaRPr>
                        </a:p>
                      </a:txBody>
                      <a:useSpRect/>
                    </a:txSp>
                  </a:sp>
                  <a:pic>
                    <a:nvPicPr>
                      <a:cNvPr id="6" name="Picture 2"/>
                      <a:cNvPicPr>
                        <a:picLocks noChangeAspect="1" noChangeArrowheads="1"/>
                      </a:cNvPicPr>
                    </a:nvPicPr>
                    <a:blipFill>
                      <a:blip r:embed="rId60" cstate="print"/>
                      <a:srcRect l="5658" t="20636" r="51850" b="6350"/>
                      <a:stretch>
                        <a:fillRect/>
                      </a:stretch>
                    </a:blipFill>
                    <a:spPr bwMode="auto">
                      <a:xfrm>
                        <a:off x="578055" y="777176"/>
                        <a:ext cx="3566461" cy="2738493"/>
                      </a:xfrm>
                      <a:prstGeom prst="rect">
                        <a:avLst/>
                      </a:prstGeom>
                      <a:noFill/>
                      <a:ln w="9525">
                        <a:noFill/>
                        <a:miter lim="800000"/>
                        <a:headEnd/>
                        <a:tailEnd/>
                      </a:ln>
                    </a:spPr>
                  </a:pic>
                  <a:sp>
                    <a:nvSpPr>
                      <a:cNvPr id="7" name="ZoneTexte 6"/>
                      <a:cNvSpPr txBox="1"/>
                    </a:nvSpPr>
                    <a:spPr>
                      <a:xfrm>
                        <a:off x="2962478" y="3554682"/>
                        <a:ext cx="4206601"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b="1" dirty="0" smtClean="0">
                              <a:latin typeface="Comic Sans MS" pitchFamily="66" charset="0"/>
                            </a:rPr>
                            <a:t>Photographie de gel après migration</a:t>
                          </a:r>
                          <a:endParaRPr lang="fr-FR" b="1" dirty="0">
                            <a:latin typeface="Comic Sans MS" pitchFamily="66" charset="0"/>
                          </a:endParaRPr>
                        </a:p>
                      </a:txBody>
                      <a:useSpRect/>
                    </a:txSp>
                  </a:sp>
                  <a:sp>
                    <a:nvSpPr>
                      <a:cNvPr id="9" name="ZoneTexte 8"/>
                      <a:cNvSpPr txBox="1"/>
                    </a:nvSpPr>
                    <a:spPr>
                      <a:xfrm>
                        <a:off x="474682" y="4898802"/>
                        <a:ext cx="2026517" cy="584775"/>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1600" b="1" dirty="0" smtClean="0">
                              <a:latin typeface="Comic Sans MS" pitchFamily="66" charset="0"/>
                            </a:rPr>
                            <a:t>Marqueur de taille</a:t>
                          </a:r>
                        </a:p>
                        <a:p>
                          <a:pPr algn="ctr"/>
                          <a:r>
                            <a:rPr lang="fr-FR" sz="1600" b="1" dirty="0" smtClean="0">
                              <a:latin typeface="Comic Sans MS" pitchFamily="66" charset="0"/>
                            </a:rPr>
                            <a:t>(DNA </a:t>
                          </a:r>
                          <a:r>
                            <a:rPr lang="fr-FR" sz="1600" b="1" dirty="0" err="1" smtClean="0">
                              <a:latin typeface="Comic Sans MS" pitchFamily="66" charset="0"/>
                            </a:rPr>
                            <a:t>ladder</a:t>
                          </a:r>
                          <a:r>
                            <a:rPr lang="fr-FR" sz="1600" b="1" dirty="0" smtClean="0">
                              <a:latin typeface="Comic Sans MS" pitchFamily="66" charset="0"/>
                            </a:rPr>
                            <a:t>)</a:t>
                          </a:r>
                          <a:endParaRPr lang="fr-FR" sz="1600" b="1" dirty="0">
                            <a:latin typeface="Comic Sans MS" pitchFamily="66" charset="0"/>
                          </a:endParaRPr>
                        </a:p>
                      </a:txBody>
                      <a:useSpRect/>
                    </a:txSp>
                  </a:sp>
                  <a:cxnSp>
                    <a:nvCxnSpPr>
                      <a:cNvPr id="11" name="Connecteur droit avec flèche 10"/>
                      <a:cNvCxnSpPr/>
                    </a:nvCxnSpPr>
                    <a:spPr>
                      <a:xfrm>
                        <a:off x="3263462" y="6006662"/>
                        <a:ext cx="299544" cy="0"/>
                      </a:xfrm>
                      <a:prstGeom prst="straightConnector1">
                        <a:avLst/>
                      </a:prstGeom>
                      <a:ln>
                        <a:solidFill>
                          <a:schemeClr val="bg1"/>
                        </a:solidFill>
                        <a:tailEnd type="arrow"/>
                      </a:ln>
                    </a:spPr>
                    <a:style>
                      <a:lnRef idx="1">
                        <a:schemeClr val="accent1"/>
                      </a:lnRef>
                      <a:fillRef idx="0">
                        <a:schemeClr val="accent1"/>
                      </a:fillRef>
                      <a:effectRef idx="0">
                        <a:schemeClr val="accent1"/>
                      </a:effectRef>
                      <a:fontRef idx="minor">
                        <a:schemeClr val="tx1"/>
                      </a:fontRef>
                    </a:style>
                  </a:cxnSp>
                  <a:cxnSp>
                    <a:nvCxnSpPr>
                      <a:cNvPr id="12" name="Connecteur droit avec flèche 11"/>
                      <a:cNvCxnSpPr/>
                    </a:nvCxnSpPr>
                    <a:spPr>
                      <a:xfrm>
                        <a:off x="3263462" y="5780689"/>
                        <a:ext cx="299544" cy="0"/>
                      </a:xfrm>
                      <a:prstGeom prst="straightConnector1">
                        <a:avLst/>
                      </a:prstGeom>
                      <a:ln>
                        <a:solidFill>
                          <a:schemeClr val="bg1"/>
                        </a:solidFill>
                        <a:tailEnd type="arrow"/>
                      </a:ln>
                    </a:spPr>
                    <a:style>
                      <a:lnRef idx="1">
                        <a:schemeClr val="accent1"/>
                      </a:lnRef>
                      <a:fillRef idx="0">
                        <a:schemeClr val="accent1"/>
                      </a:fillRef>
                      <a:effectRef idx="0">
                        <a:schemeClr val="accent1"/>
                      </a:effectRef>
                      <a:fontRef idx="minor">
                        <a:schemeClr val="tx1"/>
                      </a:fontRef>
                    </a:style>
                  </a:cxnSp>
                  <a:cxnSp>
                    <a:nvCxnSpPr>
                      <a:cNvPr id="13" name="Connecteur droit avec flèche 12"/>
                      <a:cNvCxnSpPr/>
                    </a:nvCxnSpPr>
                    <a:spPr>
                      <a:xfrm>
                        <a:off x="3263462" y="5586248"/>
                        <a:ext cx="299544" cy="0"/>
                      </a:xfrm>
                      <a:prstGeom prst="straightConnector1">
                        <a:avLst/>
                      </a:prstGeom>
                      <a:ln>
                        <a:solidFill>
                          <a:schemeClr val="bg1"/>
                        </a:solidFill>
                        <a:tailEnd type="arrow"/>
                      </a:ln>
                    </a:spPr>
                    <a:style>
                      <a:lnRef idx="1">
                        <a:schemeClr val="accent1"/>
                      </a:lnRef>
                      <a:fillRef idx="0">
                        <a:schemeClr val="accent1"/>
                      </a:fillRef>
                      <a:effectRef idx="0">
                        <a:schemeClr val="accent1"/>
                      </a:effectRef>
                      <a:fontRef idx="minor">
                        <a:schemeClr val="tx1"/>
                      </a:fontRef>
                    </a:style>
                  </a:cxnSp>
                  <a:cxnSp>
                    <a:nvCxnSpPr>
                      <a:cNvPr id="14" name="Connecteur droit avec flèche 13"/>
                      <a:cNvCxnSpPr/>
                    </a:nvCxnSpPr>
                    <a:spPr>
                      <a:xfrm>
                        <a:off x="3263462" y="5454869"/>
                        <a:ext cx="299544" cy="0"/>
                      </a:xfrm>
                      <a:prstGeom prst="straightConnector1">
                        <a:avLst/>
                      </a:prstGeom>
                      <a:ln>
                        <a:solidFill>
                          <a:schemeClr val="bg1"/>
                        </a:solidFill>
                        <a:tailEnd type="arrow"/>
                      </a:ln>
                    </a:spPr>
                    <a:style>
                      <a:lnRef idx="1">
                        <a:schemeClr val="accent1"/>
                      </a:lnRef>
                      <a:fillRef idx="0">
                        <a:schemeClr val="accent1"/>
                      </a:fillRef>
                      <a:effectRef idx="0">
                        <a:schemeClr val="accent1"/>
                      </a:effectRef>
                      <a:fontRef idx="minor">
                        <a:schemeClr val="tx1"/>
                      </a:fontRef>
                    </a:style>
                  </a:cxnSp>
                  <a:cxnSp>
                    <a:nvCxnSpPr>
                      <a:cNvPr id="15" name="Connecteur droit avec flèche 14"/>
                      <a:cNvCxnSpPr/>
                    </a:nvCxnSpPr>
                    <a:spPr>
                      <a:xfrm>
                        <a:off x="3263462" y="4897820"/>
                        <a:ext cx="299544" cy="0"/>
                      </a:xfrm>
                      <a:prstGeom prst="straightConnector1">
                        <a:avLst/>
                      </a:prstGeom>
                      <a:ln>
                        <a:solidFill>
                          <a:schemeClr val="bg1"/>
                        </a:solidFill>
                        <a:tailEnd type="arrow"/>
                      </a:ln>
                    </a:spPr>
                    <a:style>
                      <a:lnRef idx="1">
                        <a:schemeClr val="accent1"/>
                      </a:lnRef>
                      <a:fillRef idx="0">
                        <a:schemeClr val="accent1"/>
                      </a:fillRef>
                      <a:effectRef idx="0">
                        <a:schemeClr val="accent1"/>
                      </a:effectRef>
                      <a:fontRef idx="minor">
                        <a:schemeClr val="tx1"/>
                      </a:fontRef>
                    </a:style>
                  </a:cxnSp>
                  <a:cxnSp>
                    <a:nvCxnSpPr>
                      <a:cNvPr id="16" name="Connecteur droit avec flèche 15"/>
                      <a:cNvCxnSpPr/>
                    </a:nvCxnSpPr>
                    <a:spPr>
                      <a:xfrm>
                        <a:off x="3263462" y="4640317"/>
                        <a:ext cx="299544" cy="0"/>
                      </a:xfrm>
                      <a:prstGeom prst="straightConnector1">
                        <a:avLst/>
                      </a:prstGeom>
                      <a:ln>
                        <a:solidFill>
                          <a:schemeClr val="bg1"/>
                        </a:solidFill>
                        <a:tailEnd type="arrow"/>
                      </a:ln>
                    </a:spPr>
                    <a:style>
                      <a:lnRef idx="1">
                        <a:schemeClr val="accent1"/>
                      </a:lnRef>
                      <a:fillRef idx="0">
                        <a:schemeClr val="accent1"/>
                      </a:fillRef>
                      <a:effectRef idx="0">
                        <a:schemeClr val="accent1"/>
                      </a:effectRef>
                      <a:fontRef idx="minor">
                        <a:schemeClr val="tx1"/>
                      </a:fontRef>
                    </a:style>
                  </a:cxnSp>
                  <a:cxnSp>
                    <a:nvCxnSpPr>
                      <a:cNvPr id="17" name="Connecteur droit avec flèche 16"/>
                      <a:cNvCxnSpPr/>
                    </a:nvCxnSpPr>
                    <a:spPr>
                      <a:xfrm>
                        <a:off x="3263462" y="4508938"/>
                        <a:ext cx="299544" cy="0"/>
                      </a:xfrm>
                      <a:prstGeom prst="straightConnector1">
                        <a:avLst/>
                      </a:prstGeom>
                      <a:ln>
                        <a:solidFill>
                          <a:schemeClr val="bg1"/>
                        </a:solidFill>
                        <a:tailEnd type="arrow"/>
                      </a:ln>
                    </a:spPr>
                    <a:style>
                      <a:lnRef idx="1">
                        <a:schemeClr val="accent1"/>
                      </a:lnRef>
                      <a:fillRef idx="0">
                        <a:schemeClr val="accent1"/>
                      </a:fillRef>
                      <a:effectRef idx="0">
                        <a:schemeClr val="accent1"/>
                      </a:effectRef>
                      <a:fontRef idx="minor">
                        <a:schemeClr val="tx1"/>
                      </a:fontRef>
                    </a:style>
                  </a:cxnSp>
                  <a:cxnSp>
                    <a:nvCxnSpPr>
                      <a:cNvPr id="18" name="Connecteur droit avec flèche 17"/>
                      <a:cNvCxnSpPr/>
                    </a:nvCxnSpPr>
                    <a:spPr>
                      <a:xfrm>
                        <a:off x="3263462" y="4361793"/>
                        <a:ext cx="299544" cy="0"/>
                      </a:xfrm>
                      <a:prstGeom prst="straightConnector1">
                        <a:avLst/>
                      </a:prstGeom>
                      <a:ln>
                        <a:solidFill>
                          <a:schemeClr val="bg1"/>
                        </a:solidFill>
                        <a:tailEnd type="arrow"/>
                      </a:ln>
                    </a:spPr>
                    <a:style>
                      <a:lnRef idx="1">
                        <a:schemeClr val="accent1"/>
                      </a:lnRef>
                      <a:fillRef idx="0">
                        <a:schemeClr val="accent1"/>
                      </a:fillRef>
                      <a:effectRef idx="0">
                        <a:schemeClr val="accent1"/>
                      </a:effectRef>
                      <a:fontRef idx="minor">
                        <a:schemeClr val="tx1"/>
                      </a:fontRef>
                    </a:style>
                  </a:cxnSp>
                  <a:sp>
                    <a:nvSpPr>
                      <a:cNvPr id="21" name="ZoneTexte 20"/>
                      <a:cNvSpPr txBox="1"/>
                    </a:nvSpPr>
                    <a:spPr>
                      <a:xfrm>
                        <a:off x="2716424" y="5873293"/>
                        <a:ext cx="558166" cy="26161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100" dirty="0" smtClean="0">
                              <a:latin typeface="Comic Sans MS" pitchFamily="66" charset="0"/>
                            </a:rPr>
                            <a:t>50 </a:t>
                          </a:r>
                          <a:r>
                            <a:rPr lang="en-US" sz="1100" dirty="0" err="1" smtClean="0">
                              <a:latin typeface="Comic Sans MS" pitchFamily="66" charset="0"/>
                            </a:rPr>
                            <a:t>pb</a:t>
                          </a:r>
                          <a:endParaRPr lang="en-US" sz="1100" dirty="0">
                            <a:latin typeface="Comic Sans MS" pitchFamily="66" charset="0"/>
                          </a:endParaRPr>
                        </a:p>
                      </a:txBody>
                      <a:useSpRect/>
                    </a:txSp>
                  </a:sp>
                  <a:sp>
                    <a:nvSpPr>
                      <a:cNvPr id="22" name="ZoneTexte 21"/>
                      <a:cNvSpPr txBox="1"/>
                    </a:nvSpPr>
                    <a:spPr>
                      <a:xfrm>
                        <a:off x="2652304" y="5647321"/>
                        <a:ext cx="622286" cy="26161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100" dirty="0" smtClean="0">
                              <a:latin typeface="Comic Sans MS" pitchFamily="66" charset="0"/>
                            </a:rPr>
                            <a:t>100 </a:t>
                          </a:r>
                          <a:r>
                            <a:rPr lang="en-US" sz="1100" dirty="0" err="1" smtClean="0">
                              <a:latin typeface="Comic Sans MS" pitchFamily="66" charset="0"/>
                            </a:rPr>
                            <a:t>pb</a:t>
                          </a:r>
                          <a:endParaRPr lang="en-US" sz="1100" dirty="0">
                            <a:latin typeface="Comic Sans MS" pitchFamily="66" charset="0"/>
                          </a:endParaRPr>
                        </a:p>
                      </a:txBody>
                      <a:useSpRect/>
                    </a:txSp>
                  </a:sp>
                  <a:sp>
                    <a:nvSpPr>
                      <a:cNvPr id="23" name="ZoneTexte 22"/>
                      <a:cNvSpPr txBox="1"/>
                    </a:nvSpPr>
                    <a:spPr>
                      <a:xfrm>
                        <a:off x="2629862" y="5455854"/>
                        <a:ext cx="644728" cy="26161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100" dirty="0" smtClean="0">
                              <a:latin typeface="Comic Sans MS" pitchFamily="66" charset="0"/>
                            </a:rPr>
                            <a:t>200 </a:t>
                          </a:r>
                          <a:r>
                            <a:rPr lang="en-US" sz="1100" dirty="0" err="1" smtClean="0">
                              <a:latin typeface="Comic Sans MS" pitchFamily="66" charset="0"/>
                            </a:rPr>
                            <a:t>pb</a:t>
                          </a:r>
                          <a:endParaRPr lang="en-US" sz="1100" dirty="0">
                            <a:latin typeface="Comic Sans MS" pitchFamily="66" charset="0"/>
                          </a:endParaRPr>
                        </a:p>
                      </a:txBody>
                      <a:useSpRect/>
                    </a:txSp>
                  </a:sp>
                  <a:sp>
                    <a:nvSpPr>
                      <a:cNvPr id="24" name="ZoneTexte 23"/>
                      <a:cNvSpPr txBox="1"/>
                    </a:nvSpPr>
                    <a:spPr>
                      <a:xfrm>
                        <a:off x="2629862" y="5324475"/>
                        <a:ext cx="644728" cy="26161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100" dirty="0" smtClean="0">
                              <a:latin typeface="Comic Sans MS" pitchFamily="66" charset="0"/>
                            </a:rPr>
                            <a:t>300 </a:t>
                          </a:r>
                          <a:r>
                            <a:rPr lang="en-US" sz="1100" dirty="0" err="1" smtClean="0">
                              <a:latin typeface="Comic Sans MS" pitchFamily="66" charset="0"/>
                            </a:rPr>
                            <a:t>pb</a:t>
                          </a:r>
                          <a:endParaRPr lang="en-US" sz="1100" dirty="0">
                            <a:latin typeface="Comic Sans MS" pitchFamily="66" charset="0"/>
                          </a:endParaRPr>
                        </a:p>
                      </a:txBody>
                      <a:useSpRect/>
                    </a:txSp>
                  </a:sp>
                  <a:sp>
                    <a:nvSpPr>
                      <a:cNvPr id="25" name="ZoneTexte 24"/>
                      <a:cNvSpPr txBox="1"/>
                    </a:nvSpPr>
                    <a:spPr>
                      <a:xfrm>
                        <a:off x="2823826" y="4770202"/>
                        <a:ext cx="450764" cy="26161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100" dirty="0" smtClean="0">
                              <a:latin typeface="Comic Sans MS" pitchFamily="66" charset="0"/>
                            </a:rPr>
                            <a:t>1 kb</a:t>
                          </a:r>
                          <a:endParaRPr lang="en-US" sz="1100" dirty="0">
                            <a:latin typeface="Comic Sans MS" pitchFamily="66" charset="0"/>
                          </a:endParaRPr>
                        </a:p>
                      </a:txBody>
                      <a:useSpRect/>
                    </a:txSp>
                  </a:sp>
                  <a:sp>
                    <a:nvSpPr>
                      <a:cNvPr id="26" name="ZoneTexte 25"/>
                      <a:cNvSpPr txBox="1"/>
                    </a:nvSpPr>
                    <a:spPr>
                      <a:xfrm>
                        <a:off x="2801384" y="4508534"/>
                        <a:ext cx="473206" cy="26161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100" dirty="0" smtClean="0">
                              <a:latin typeface="Comic Sans MS" pitchFamily="66" charset="0"/>
                            </a:rPr>
                            <a:t>2 kb</a:t>
                          </a:r>
                          <a:endParaRPr lang="en-US" sz="1100" dirty="0">
                            <a:latin typeface="Comic Sans MS" pitchFamily="66" charset="0"/>
                          </a:endParaRPr>
                        </a:p>
                      </a:txBody>
                      <a:useSpRect/>
                    </a:txSp>
                  </a:sp>
                  <a:sp>
                    <a:nvSpPr>
                      <a:cNvPr id="27" name="ZoneTexte 26"/>
                      <a:cNvSpPr txBox="1"/>
                    </a:nvSpPr>
                    <a:spPr>
                      <a:xfrm>
                        <a:off x="2679555" y="4379137"/>
                        <a:ext cx="595035" cy="26161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100" dirty="0" smtClean="0">
                              <a:latin typeface="Comic Sans MS" pitchFamily="66" charset="0"/>
                            </a:rPr>
                            <a:t>2.5 kb</a:t>
                          </a:r>
                          <a:endParaRPr lang="en-US" sz="1100" dirty="0">
                            <a:latin typeface="Comic Sans MS" pitchFamily="66" charset="0"/>
                          </a:endParaRPr>
                        </a:p>
                      </a:txBody>
                      <a:useSpRect/>
                    </a:txSp>
                  </a:sp>
                  <a:sp>
                    <a:nvSpPr>
                      <a:cNvPr id="28" name="ZoneTexte 27"/>
                      <a:cNvSpPr txBox="1"/>
                    </a:nvSpPr>
                    <a:spPr>
                      <a:xfrm>
                        <a:off x="2801384" y="4226737"/>
                        <a:ext cx="473206" cy="26161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100" dirty="0" smtClean="0">
                              <a:latin typeface="Comic Sans MS" pitchFamily="66" charset="0"/>
                            </a:rPr>
                            <a:t>3 kb</a:t>
                          </a:r>
                          <a:endParaRPr lang="en-US" sz="1100" dirty="0">
                            <a:latin typeface="Comic Sans MS" pitchFamily="66" charset="0"/>
                          </a:endParaRPr>
                        </a:p>
                      </a:txBody>
                      <a:useSpRect/>
                    </a:txSp>
                  </a:sp>
                  <a:sp>
                    <a:nvSpPr>
                      <a:cNvPr id="29" name="Accolade ouvrante 28"/>
                      <a:cNvSpPr/>
                    </a:nvSpPr>
                    <a:spPr>
                      <a:xfrm>
                        <a:off x="2432651" y="4255698"/>
                        <a:ext cx="333554" cy="1869057"/>
                      </a:xfrm>
                      <a:prstGeom prst="leftBrace">
                        <a:avLst>
                          <a:gd name="adj1" fmla="val 10344"/>
                          <a:gd name="adj2" fmla="val 50000"/>
                        </a:avLst>
                      </a:prstGeom>
                      <a:ln w="28575"/>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lc:lockedCanvas>
              </a:graphicData>
            </a:graphic>
          </wp:inline>
        </w:drawing>
      </w:r>
    </w:p>
    <w:p w:rsidR="00554C9B" w:rsidRPr="00BC4928" w:rsidRDefault="00554C9B" w:rsidP="00B8009E">
      <w:pPr>
        <w:jc w:val="center"/>
        <w:rPr>
          <w:rFonts w:asciiTheme="majorBidi" w:hAnsiTheme="majorBidi" w:cstheme="majorBidi"/>
          <w:sz w:val="24"/>
          <w:szCs w:val="24"/>
        </w:rPr>
      </w:pPr>
      <w:r w:rsidRPr="00BC4928">
        <w:rPr>
          <w:rFonts w:asciiTheme="majorBidi" w:hAnsiTheme="majorBidi" w:cstheme="majorBidi"/>
          <w:b/>
          <w:bCs/>
          <w:sz w:val="24"/>
          <w:szCs w:val="24"/>
        </w:rPr>
        <w:t>Figure 44</w:t>
      </w:r>
      <w:r w:rsidRPr="00BC4928">
        <w:rPr>
          <w:rFonts w:asciiTheme="majorBidi" w:hAnsiTheme="majorBidi" w:cstheme="majorBidi"/>
          <w:sz w:val="24"/>
          <w:szCs w:val="24"/>
        </w:rPr>
        <w:t> : Gel d’agarose avant et après migration</w:t>
      </w:r>
    </w:p>
    <w:p w:rsidR="00BD6664" w:rsidRPr="00BC4928" w:rsidRDefault="00BD6664" w:rsidP="00BD6664">
      <w:pPr>
        <w:spacing w:after="0"/>
        <w:jc w:val="both"/>
        <w:rPr>
          <w:rFonts w:asciiTheme="majorBidi" w:hAnsiTheme="majorBidi" w:cstheme="majorBidi"/>
          <w:sz w:val="24"/>
          <w:szCs w:val="24"/>
        </w:rPr>
      </w:pPr>
    </w:p>
    <w:p w:rsidR="00BD6664" w:rsidRPr="00BC4928" w:rsidRDefault="00BD6664" w:rsidP="00BD6664">
      <w:pPr>
        <w:spacing w:after="0"/>
        <w:jc w:val="both"/>
        <w:rPr>
          <w:rFonts w:asciiTheme="majorBidi" w:hAnsiTheme="majorBidi" w:cstheme="majorBidi"/>
          <w:sz w:val="24"/>
          <w:szCs w:val="24"/>
        </w:rPr>
      </w:pPr>
    </w:p>
    <w:p w:rsidR="00BD6664" w:rsidRPr="00BC4928" w:rsidRDefault="00BD6664" w:rsidP="00BD6664">
      <w:pPr>
        <w:spacing w:after="0"/>
        <w:jc w:val="both"/>
        <w:rPr>
          <w:rFonts w:asciiTheme="majorBidi" w:hAnsiTheme="majorBidi" w:cstheme="majorBidi"/>
          <w:sz w:val="24"/>
          <w:szCs w:val="24"/>
        </w:rPr>
      </w:pPr>
    </w:p>
    <w:p w:rsidR="00915BDE" w:rsidRPr="00BC4928" w:rsidRDefault="00915BDE" w:rsidP="00BD6664">
      <w:pPr>
        <w:spacing w:after="0"/>
        <w:jc w:val="both"/>
        <w:rPr>
          <w:rFonts w:asciiTheme="majorBidi" w:hAnsiTheme="majorBidi" w:cstheme="majorBidi"/>
          <w:sz w:val="24"/>
          <w:szCs w:val="24"/>
        </w:rPr>
      </w:pPr>
    </w:p>
    <w:p w:rsidR="00915BDE" w:rsidRPr="00BC4928" w:rsidRDefault="00915BDE" w:rsidP="00BD6664">
      <w:pPr>
        <w:spacing w:after="0"/>
        <w:jc w:val="both"/>
        <w:rPr>
          <w:rFonts w:asciiTheme="majorBidi" w:hAnsiTheme="majorBidi" w:cstheme="majorBidi"/>
          <w:sz w:val="24"/>
          <w:szCs w:val="24"/>
        </w:rPr>
      </w:pPr>
    </w:p>
    <w:p w:rsidR="00915BDE" w:rsidRPr="00BC4928" w:rsidRDefault="00915BDE" w:rsidP="00BD6664">
      <w:pPr>
        <w:spacing w:after="0"/>
        <w:jc w:val="both"/>
        <w:rPr>
          <w:rFonts w:asciiTheme="majorBidi" w:hAnsiTheme="majorBidi" w:cstheme="majorBidi"/>
          <w:sz w:val="24"/>
          <w:szCs w:val="24"/>
        </w:rPr>
      </w:pPr>
    </w:p>
    <w:p w:rsidR="00915BDE" w:rsidRPr="00BC4928" w:rsidRDefault="00915BDE" w:rsidP="00BD6664">
      <w:pPr>
        <w:spacing w:after="0"/>
        <w:jc w:val="both"/>
        <w:rPr>
          <w:rFonts w:asciiTheme="majorBidi" w:hAnsiTheme="majorBidi" w:cstheme="majorBidi"/>
          <w:sz w:val="24"/>
          <w:szCs w:val="24"/>
        </w:rPr>
      </w:pPr>
    </w:p>
    <w:p w:rsidR="00915BDE" w:rsidRPr="00BC4928" w:rsidRDefault="00915BDE" w:rsidP="00BD6664">
      <w:pPr>
        <w:spacing w:after="0"/>
        <w:jc w:val="both"/>
        <w:rPr>
          <w:rFonts w:asciiTheme="majorBidi" w:hAnsiTheme="majorBidi" w:cstheme="majorBidi"/>
          <w:sz w:val="24"/>
          <w:szCs w:val="24"/>
        </w:rPr>
      </w:pPr>
    </w:p>
    <w:p w:rsidR="00915BDE" w:rsidRPr="00BC4928" w:rsidRDefault="00915BDE" w:rsidP="00BD6664">
      <w:pPr>
        <w:spacing w:after="0"/>
        <w:jc w:val="both"/>
        <w:rPr>
          <w:rFonts w:asciiTheme="majorBidi" w:hAnsiTheme="majorBidi" w:cstheme="majorBidi"/>
          <w:sz w:val="24"/>
          <w:szCs w:val="24"/>
        </w:rPr>
      </w:pPr>
    </w:p>
    <w:p w:rsidR="00915BDE" w:rsidRPr="00BC4928" w:rsidRDefault="00915BDE" w:rsidP="00BD6664">
      <w:pPr>
        <w:spacing w:after="0"/>
        <w:jc w:val="both"/>
        <w:rPr>
          <w:rFonts w:asciiTheme="majorBidi" w:hAnsiTheme="majorBidi" w:cstheme="majorBidi"/>
          <w:sz w:val="24"/>
          <w:szCs w:val="24"/>
        </w:rPr>
      </w:pPr>
    </w:p>
    <w:p w:rsidR="00915BDE" w:rsidRPr="00BC4928" w:rsidRDefault="00915BDE" w:rsidP="00BD6664">
      <w:pPr>
        <w:spacing w:after="0"/>
        <w:jc w:val="both"/>
        <w:rPr>
          <w:rFonts w:asciiTheme="majorBidi" w:hAnsiTheme="majorBidi" w:cstheme="majorBidi"/>
          <w:sz w:val="24"/>
          <w:szCs w:val="24"/>
        </w:rPr>
      </w:pPr>
    </w:p>
    <w:p w:rsidR="00915BDE" w:rsidRPr="00BC4928" w:rsidRDefault="00915BDE" w:rsidP="00BD6664">
      <w:pPr>
        <w:spacing w:after="0"/>
        <w:jc w:val="both"/>
        <w:rPr>
          <w:rFonts w:asciiTheme="majorBidi" w:hAnsiTheme="majorBidi" w:cstheme="majorBidi"/>
          <w:sz w:val="24"/>
          <w:szCs w:val="24"/>
        </w:rPr>
      </w:pPr>
    </w:p>
    <w:p w:rsidR="00BD6664" w:rsidRDefault="00BD6664" w:rsidP="00BD6664">
      <w:pPr>
        <w:spacing w:after="0"/>
        <w:jc w:val="both"/>
        <w:rPr>
          <w:rFonts w:asciiTheme="majorBidi" w:hAnsiTheme="majorBidi" w:cstheme="majorBidi"/>
          <w:sz w:val="24"/>
          <w:szCs w:val="24"/>
        </w:rPr>
      </w:pPr>
    </w:p>
    <w:p w:rsidR="006D78F9" w:rsidRDefault="006D78F9" w:rsidP="00BD6664">
      <w:pPr>
        <w:spacing w:after="0"/>
        <w:jc w:val="both"/>
        <w:rPr>
          <w:rFonts w:asciiTheme="majorBidi" w:hAnsiTheme="majorBidi" w:cstheme="majorBidi"/>
          <w:sz w:val="24"/>
          <w:szCs w:val="24"/>
        </w:rPr>
      </w:pPr>
    </w:p>
    <w:p w:rsidR="006D78F9" w:rsidRDefault="006D78F9" w:rsidP="00BD6664">
      <w:pPr>
        <w:spacing w:after="0"/>
        <w:jc w:val="both"/>
        <w:rPr>
          <w:rFonts w:asciiTheme="majorBidi" w:hAnsiTheme="majorBidi" w:cstheme="majorBidi"/>
          <w:sz w:val="24"/>
          <w:szCs w:val="24"/>
        </w:rPr>
      </w:pPr>
    </w:p>
    <w:p w:rsidR="006D78F9" w:rsidRDefault="006D78F9" w:rsidP="00BD6664">
      <w:pPr>
        <w:spacing w:after="0"/>
        <w:jc w:val="both"/>
        <w:rPr>
          <w:rFonts w:asciiTheme="majorBidi" w:hAnsiTheme="majorBidi" w:cstheme="majorBidi"/>
          <w:sz w:val="24"/>
          <w:szCs w:val="24"/>
        </w:rPr>
      </w:pPr>
    </w:p>
    <w:p w:rsidR="006D78F9" w:rsidRDefault="006D78F9" w:rsidP="00BD6664">
      <w:pPr>
        <w:spacing w:after="0"/>
        <w:jc w:val="both"/>
        <w:rPr>
          <w:rFonts w:asciiTheme="majorBidi" w:hAnsiTheme="majorBidi" w:cstheme="majorBidi"/>
          <w:sz w:val="24"/>
          <w:szCs w:val="24"/>
        </w:rPr>
      </w:pPr>
    </w:p>
    <w:p w:rsidR="00BD6664" w:rsidRPr="00BC4928" w:rsidRDefault="00554C9B" w:rsidP="006D78F9">
      <w:pPr>
        <w:pStyle w:val="Titre2"/>
        <w:jc w:val="center"/>
        <w:rPr>
          <w:rFonts w:asciiTheme="majorBidi" w:eastAsia="Times New Roman" w:hAnsiTheme="majorBidi"/>
          <w:color w:val="0D0D0D" w:themeColor="text1" w:themeTint="F2"/>
          <w:spacing w:val="-2"/>
        </w:rPr>
      </w:pPr>
      <w:bookmarkStart w:id="136" w:name="_Toc97383141"/>
      <w:r w:rsidRPr="00BC4928">
        <w:rPr>
          <w:rFonts w:asciiTheme="majorBidi" w:eastAsia="Times New Roman" w:hAnsiTheme="majorBidi"/>
          <w:color w:val="0D0D0D" w:themeColor="text1" w:themeTint="F2"/>
        </w:rPr>
        <w:t>C</w:t>
      </w:r>
      <w:r w:rsidR="00BD6664" w:rsidRPr="00BC4928">
        <w:rPr>
          <w:rFonts w:asciiTheme="majorBidi" w:eastAsia="Times New Roman" w:hAnsiTheme="majorBidi"/>
          <w:color w:val="0D0D0D" w:themeColor="text1" w:themeTint="F2"/>
        </w:rPr>
        <w:t>hapitre 05 : A</w:t>
      </w:r>
      <w:r w:rsidR="00BD6664" w:rsidRPr="00BC4928">
        <w:rPr>
          <w:rFonts w:asciiTheme="majorBidi" w:eastAsia="Times New Roman" w:hAnsiTheme="majorBidi"/>
          <w:color w:val="0D0D0D" w:themeColor="text1" w:themeTint="F2"/>
          <w:spacing w:val="-3"/>
        </w:rPr>
        <w:t>m</w:t>
      </w:r>
      <w:r w:rsidR="00BD6664" w:rsidRPr="00BC4928">
        <w:rPr>
          <w:rFonts w:asciiTheme="majorBidi" w:eastAsia="Times New Roman" w:hAnsiTheme="majorBidi"/>
          <w:color w:val="0D0D0D" w:themeColor="text1" w:themeTint="F2"/>
        </w:rPr>
        <w:t>pl</w:t>
      </w:r>
      <w:r w:rsidR="00BD6664" w:rsidRPr="00BC4928">
        <w:rPr>
          <w:rFonts w:asciiTheme="majorBidi" w:eastAsia="Times New Roman" w:hAnsiTheme="majorBidi"/>
          <w:color w:val="0D0D0D" w:themeColor="text1" w:themeTint="F2"/>
          <w:spacing w:val="1"/>
        </w:rPr>
        <w:t>ifi</w:t>
      </w:r>
      <w:r w:rsidR="00BD6664" w:rsidRPr="00BC4928">
        <w:rPr>
          <w:rFonts w:asciiTheme="majorBidi" w:eastAsia="Times New Roman" w:hAnsiTheme="majorBidi"/>
          <w:color w:val="0D0D0D" w:themeColor="text1" w:themeTint="F2"/>
        </w:rPr>
        <w:t xml:space="preserve">cation </w:t>
      </w:r>
      <w:r w:rsidR="00BD6664" w:rsidRPr="00BC4928">
        <w:rPr>
          <w:rFonts w:asciiTheme="majorBidi" w:eastAsia="Times New Roman" w:hAnsiTheme="majorBidi"/>
          <w:i/>
          <w:iCs/>
          <w:color w:val="0D0D0D" w:themeColor="text1" w:themeTint="F2"/>
          <w:spacing w:val="1"/>
        </w:rPr>
        <w:t>i</w:t>
      </w:r>
      <w:r w:rsidR="00BD6664" w:rsidRPr="00BC4928">
        <w:rPr>
          <w:rFonts w:asciiTheme="majorBidi" w:eastAsia="Times New Roman" w:hAnsiTheme="majorBidi"/>
          <w:i/>
          <w:iCs/>
          <w:color w:val="0D0D0D" w:themeColor="text1" w:themeTint="F2"/>
        </w:rPr>
        <w:t>n</w:t>
      </w:r>
      <w:r w:rsidR="00BD6664" w:rsidRPr="00BC4928">
        <w:rPr>
          <w:rFonts w:asciiTheme="majorBidi" w:eastAsia="Times New Roman" w:hAnsiTheme="majorBidi"/>
          <w:i/>
          <w:iCs/>
          <w:color w:val="0D0D0D" w:themeColor="text1" w:themeTint="F2"/>
          <w:spacing w:val="-2"/>
        </w:rPr>
        <w:t xml:space="preserve"> </w:t>
      </w:r>
      <w:r w:rsidR="00BD6664" w:rsidRPr="00BC4928">
        <w:rPr>
          <w:rFonts w:asciiTheme="majorBidi" w:eastAsia="Times New Roman" w:hAnsiTheme="majorBidi"/>
          <w:i/>
          <w:iCs/>
          <w:color w:val="0D0D0D" w:themeColor="text1" w:themeTint="F2"/>
        </w:rPr>
        <w:t>vitro</w:t>
      </w:r>
      <w:r w:rsidR="00BD6664" w:rsidRPr="00BC4928">
        <w:rPr>
          <w:rFonts w:asciiTheme="majorBidi" w:eastAsia="Times New Roman" w:hAnsiTheme="majorBidi"/>
          <w:color w:val="0D0D0D" w:themeColor="text1" w:themeTint="F2"/>
        </w:rPr>
        <w:t xml:space="preserve"> des </w:t>
      </w:r>
      <w:r w:rsidR="00BD6664" w:rsidRPr="00BC4928">
        <w:rPr>
          <w:rFonts w:asciiTheme="majorBidi" w:eastAsia="Times New Roman" w:hAnsiTheme="majorBidi"/>
          <w:color w:val="0D0D0D" w:themeColor="text1" w:themeTint="F2"/>
          <w:spacing w:val="1"/>
        </w:rPr>
        <w:t>a</w:t>
      </w:r>
      <w:r w:rsidR="00BD6664" w:rsidRPr="00BC4928">
        <w:rPr>
          <w:rFonts w:asciiTheme="majorBidi" w:eastAsia="Times New Roman" w:hAnsiTheme="majorBidi"/>
          <w:color w:val="0D0D0D" w:themeColor="text1" w:themeTint="F2"/>
        </w:rPr>
        <w:t>cid</w:t>
      </w:r>
      <w:r w:rsidR="00BD6664" w:rsidRPr="00BC4928">
        <w:rPr>
          <w:rFonts w:asciiTheme="majorBidi" w:eastAsia="Times New Roman" w:hAnsiTheme="majorBidi"/>
          <w:color w:val="0D0D0D" w:themeColor="text1" w:themeTint="F2"/>
          <w:spacing w:val="-2"/>
        </w:rPr>
        <w:t>e</w:t>
      </w:r>
      <w:r w:rsidR="00BD6664" w:rsidRPr="00BC4928">
        <w:rPr>
          <w:rFonts w:asciiTheme="majorBidi" w:eastAsia="Times New Roman" w:hAnsiTheme="majorBidi"/>
          <w:color w:val="0D0D0D" w:themeColor="text1" w:themeTint="F2"/>
        </w:rPr>
        <w:t>s nucléiques PCR et RT-PCR</w:t>
      </w:r>
      <w:bookmarkEnd w:id="136"/>
    </w:p>
    <w:p w:rsidR="00BD6664" w:rsidRPr="00BC4928" w:rsidRDefault="00BD6664" w:rsidP="00BD6664">
      <w:pPr>
        <w:pStyle w:val="Default"/>
        <w:spacing w:line="276" w:lineRule="auto"/>
        <w:jc w:val="both"/>
        <w:rPr>
          <w:rFonts w:asciiTheme="majorBidi" w:eastAsia="Times New Roman" w:hAnsiTheme="majorBidi" w:cstheme="majorBidi"/>
          <w:spacing w:val="-2"/>
        </w:rPr>
      </w:pPr>
    </w:p>
    <w:p w:rsidR="00BD6664" w:rsidRPr="00BC4928" w:rsidRDefault="00BD6664" w:rsidP="00BD6664">
      <w:pPr>
        <w:pStyle w:val="Default"/>
        <w:spacing w:line="276" w:lineRule="auto"/>
        <w:jc w:val="both"/>
        <w:rPr>
          <w:rFonts w:asciiTheme="majorBidi" w:eastAsia="Times New Roman" w:hAnsiTheme="majorBidi" w:cstheme="majorBidi"/>
          <w:b/>
          <w:bCs/>
          <w:spacing w:val="-2"/>
          <w:sz w:val="26"/>
          <w:szCs w:val="26"/>
        </w:rPr>
      </w:pPr>
      <w:r w:rsidRPr="00BC4928">
        <w:rPr>
          <w:rFonts w:asciiTheme="majorBidi" w:eastAsia="Times New Roman" w:hAnsiTheme="majorBidi" w:cstheme="majorBidi"/>
          <w:b/>
          <w:bCs/>
          <w:spacing w:val="-2"/>
          <w:sz w:val="26"/>
          <w:szCs w:val="26"/>
        </w:rPr>
        <w:t xml:space="preserve"> Introduction </w:t>
      </w:r>
    </w:p>
    <w:p w:rsidR="00BD6664" w:rsidRPr="00BC4928" w:rsidRDefault="00BD6664" w:rsidP="00BD6664">
      <w:pPr>
        <w:pStyle w:val="Default"/>
        <w:spacing w:line="276" w:lineRule="auto"/>
        <w:jc w:val="both"/>
        <w:rPr>
          <w:rFonts w:asciiTheme="majorBidi" w:hAnsiTheme="majorBidi" w:cstheme="majorBidi"/>
        </w:rPr>
      </w:pPr>
      <w:r w:rsidRPr="00BC4928">
        <w:rPr>
          <w:rFonts w:asciiTheme="majorBidi" w:hAnsiTheme="majorBidi" w:cstheme="majorBidi"/>
        </w:rPr>
        <w:t xml:space="preserve">La «Polymerase Chain Reaction» ou PCR (ou Amplification en Chaîne par Polymérase), est une technique de réplication ciblée </w:t>
      </w:r>
      <w:r w:rsidRPr="00BC4928">
        <w:rPr>
          <w:rFonts w:asciiTheme="majorBidi" w:hAnsiTheme="majorBidi" w:cstheme="majorBidi"/>
          <w:i/>
          <w:iCs/>
        </w:rPr>
        <w:t>in vitro</w:t>
      </w:r>
      <w:r w:rsidRPr="00BC4928">
        <w:rPr>
          <w:rFonts w:asciiTheme="majorBidi" w:hAnsiTheme="majorBidi" w:cstheme="majorBidi"/>
        </w:rPr>
        <w:t xml:space="preserve">. Elle permet d'obtenir, à partir d'un échantillon complexe et peu abondant, d'importantes quantités d'un fragment d'ADN spécifique et de longueur définie. L'ordre de grandeur à retenir est celui du million de copies en quelques heures. C'est, généralement suffisant pour une utilisation ultérieure. </w:t>
      </w:r>
    </w:p>
    <w:p w:rsidR="00BD6664" w:rsidRPr="00BC4928" w:rsidRDefault="00BD6664" w:rsidP="00BD6664">
      <w:pPr>
        <w:pStyle w:val="Default"/>
        <w:spacing w:line="276" w:lineRule="auto"/>
        <w:jc w:val="both"/>
        <w:rPr>
          <w:rFonts w:asciiTheme="majorBidi" w:hAnsiTheme="majorBidi" w:cstheme="majorBidi"/>
        </w:rPr>
      </w:pPr>
    </w:p>
    <w:p w:rsidR="00BD6664" w:rsidRPr="00BC4928" w:rsidRDefault="00BD6664" w:rsidP="00915BDE">
      <w:pPr>
        <w:pStyle w:val="Titre2"/>
        <w:rPr>
          <w:rFonts w:asciiTheme="majorBidi" w:hAnsiTheme="majorBidi"/>
          <w:color w:val="0D0D0D" w:themeColor="text1" w:themeTint="F2"/>
        </w:rPr>
      </w:pPr>
      <w:bookmarkStart w:id="137" w:name="_Toc97383142"/>
      <w:r w:rsidRPr="00BC4928">
        <w:rPr>
          <w:rFonts w:asciiTheme="majorBidi" w:hAnsiTheme="majorBidi"/>
          <w:color w:val="0D0D0D" w:themeColor="text1" w:themeTint="F2"/>
        </w:rPr>
        <w:t>I- Principe de la PCR</w:t>
      </w:r>
      <w:bookmarkEnd w:id="137"/>
    </w:p>
    <w:p w:rsidR="00BD6664" w:rsidRPr="00BC4928" w:rsidRDefault="00BD6664" w:rsidP="00BD6664">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 xml:space="preserve">La PCR est basée sur le mécanisme de la réplication de l’ADN </w:t>
      </w:r>
      <w:r w:rsidRPr="00BC4928">
        <w:rPr>
          <w:rFonts w:asciiTheme="majorBidi" w:hAnsiTheme="majorBidi" w:cstheme="majorBidi"/>
          <w:i/>
          <w:iCs/>
          <w:sz w:val="24"/>
          <w:szCs w:val="24"/>
        </w:rPr>
        <w:t>in vivo</w:t>
      </w:r>
      <w:r w:rsidRPr="00BC4928">
        <w:rPr>
          <w:rFonts w:asciiTheme="majorBidi" w:hAnsiTheme="majorBidi" w:cstheme="majorBidi"/>
          <w:sz w:val="24"/>
          <w:szCs w:val="24"/>
        </w:rPr>
        <w:t>: l’ADN bicaténaire est déroulé en ADN monocaténaire, puis dupliqué et «réenroulé». Cette technique comprend les cycles répétitifs suivants: 1) dénaturation de l’ADN par fusion à haute température pour convertir l’ADN bicaténaire en ADN monocaténaire; 2) hybridation à l’ADN cible de deux oligonucléotides utilisés comme amorces; 3) extension de la chaîne d’ADN par addition de nucléotides à partir des amorces en utilisant l’ADN polymérase comme catalyseur en présence d’ions Mg2+.  Après chaque cycle, les brins d’ADN nouvellement synthétisés peuvent servir de matrices dans le cycle suivant, le principal produit de cette réaction exponentielle est un segment d’ADN bicaténaire dont les extrémités sont définies par les extrémités 5' des amorces d’oligonucléotides et dont la longueur est définie par la distance entre les amorces</w:t>
      </w:r>
      <w:r w:rsidR="00AE75E7" w:rsidRPr="00BC4928">
        <w:rPr>
          <w:rFonts w:asciiTheme="majorBidi" w:hAnsiTheme="majorBidi" w:cstheme="majorBidi"/>
          <w:sz w:val="24"/>
          <w:szCs w:val="24"/>
        </w:rPr>
        <w:t xml:space="preserve"> (Figure 45, 46)</w:t>
      </w:r>
      <w:r w:rsidRPr="00BC4928">
        <w:rPr>
          <w:rFonts w:asciiTheme="majorBidi" w:hAnsiTheme="majorBidi" w:cstheme="majorBidi"/>
          <w:sz w:val="24"/>
          <w:szCs w:val="24"/>
        </w:rPr>
        <w:t xml:space="preserve">. </w:t>
      </w:r>
    </w:p>
    <w:p w:rsidR="00BD6664" w:rsidRPr="00BC4928" w:rsidRDefault="00BD6664" w:rsidP="00BD6664">
      <w:pPr>
        <w:autoSpaceDE w:val="0"/>
        <w:autoSpaceDN w:val="0"/>
        <w:adjustRightInd w:val="0"/>
        <w:spacing w:after="0"/>
        <w:jc w:val="both"/>
        <w:rPr>
          <w:rFonts w:asciiTheme="majorBidi" w:hAnsiTheme="majorBidi" w:cstheme="majorBidi"/>
        </w:rPr>
      </w:pPr>
    </w:p>
    <w:p w:rsidR="00BD6664" w:rsidRPr="00BC4928" w:rsidRDefault="00BD6664" w:rsidP="00BD6664">
      <w:pPr>
        <w:autoSpaceDE w:val="0"/>
        <w:autoSpaceDN w:val="0"/>
        <w:adjustRightInd w:val="0"/>
        <w:spacing w:after="0"/>
        <w:jc w:val="both"/>
        <w:rPr>
          <w:rFonts w:asciiTheme="majorBidi" w:hAnsiTheme="majorBidi" w:cstheme="majorBidi"/>
        </w:rPr>
      </w:pPr>
      <w:r w:rsidRPr="00BC4928">
        <w:rPr>
          <w:rFonts w:asciiTheme="majorBidi" w:hAnsiTheme="majorBidi" w:cstheme="majorBidi"/>
          <w:noProof/>
          <w:lang w:eastAsia="fr-FR"/>
        </w:rPr>
        <w:drawing>
          <wp:inline distT="0" distB="0" distL="0" distR="0">
            <wp:extent cx="4800600" cy="3190875"/>
            <wp:effectExtent l="19050" t="0" r="0" b="0"/>
            <wp:docPr id="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srcRect/>
                    <a:stretch>
                      <a:fillRect/>
                    </a:stretch>
                  </pic:blipFill>
                  <pic:spPr bwMode="auto">
                    <a:xfrm>
                      <a:off x="0" y="0"/>
                      <a:ext cx="4807074" cy="3195178"/>
                    </a:xfrm>
                    <a:prstGeom prst="rect">
                      <a:avLst/>
                    </a:prstGeom>
                    <a:noFill/>
                    <a:ln w="9525">
                      <a:noFill/>
                      <a:miter lim="800000"/>
                      <a:headEnd/>
                      <a:tailEnd/>
                    </a:ln>
                  </pic:spPr>
                </pic:pic>
              </a:graphicData>
            </a:graphic>
          </wp:inline>
        </w:drawing>
      </w:r>
    </w:p>
    <w:p w:rsidR="00BD6664" w:rsidRPr="00BC4928" w:rsidRDefault="00BD6664" w:rsidP="003D2670">
      <w:pPr>
        <w:autoSpaceDE w:val="0"/>
        <w:autoSpaceDN w:val="0"/>
        <w:adjustRightInd w:val="0"/>
        <w:spacing w:after="0"/>
        <w:jc w:val="center"/>
        <w:rPr>
          <w:rFonts w:asciiTheme="majorBidi" w:hAnsiTheme="majorBidi" w:cstheme="majorBidi"/>
          <w:sz w:val="24"/>
          <w:szCs w:val="24"/>
        </w:rPr>
      </w:pPr>
      <w:r w:rsidRPr="00BC4928">
        <w:rPr>
          <w:rFonts w:asciiTheme="majorBidi" w:hAnsiTheme="majorBidi" w:cstheme="majorBidi"/>
          <w:b/>
          <w:bCs/>
          <w:sz w:val="24"/>
          <w:szCs w:val="24"/>
        </w:rPr>
        <w:t>Figure</w:t>
      </w:r>
      <w:r w:rsidR="0076703D" w:rsidRPr="00BC4928">
        <w:rPr>
          <w:rFonts w:asciiTheme="majorBidi" w:hAnsiTheme="majorBidi" w:cstheme="majorBidi"/>
          <w:b/>
          <w:bCs/>
          <w:sz w:val="24"/>
          <w:szCs w:val="24"/>
        </w:rPr>
        <w:t xml:space="preserve"> 45</w:t>
      </w:r>
      <w:r w:rsidRPr="00BC4928">
        <w:rPr>
          <w:rFonts w:asciiTheme="majorBidi" w:hAnsiTheme="majorBidi" w:cstheme="majorBidi"/>
          <w:sz w:val="24"/>
          <w:szCs w:val="24"/>
        </w:rPr>
        <w:t xml:space="preserve"> : </w:t>
      </w:r>
      <w:r w:rsidR="0076703D" w:rsidRPr="00BC4928">
        <w:rPr>
          <w:rFonts w:asciiTheme="majorBidi" w:hAnsiTheme="majorBidi" w:cstheme="majorBidi"/>
          <w:sz w:val="24"/>
          <w:szCs w:val="24"/>
        </w:rPr>
        <w:t xml:space="preserve"> 1</w:t>
      </w:r>
      <w:r w:rsidR="0076703D" w:rsidRPr="00BC4928">
        <w:rPr>
          <w:rFonts w:asciiTheme="majorBidi" w:hAnsiTheme="majorBidi" w:cstheme="majorBidi"/>
          <w:sz w:val="24"/>
          <w:szCs w:val="24"/>
          <w:vertAlign w:val="superscript"/>
        </w:rPr>
        <w:t>er</w:t>
      </w:r>
      <w:r w:rsidR="0076703D" w:rsidRPr="00BC4928">
        <w:rPr>
          <w:rFonts w:asciiTheme="majorBidi" w:hAnsiTheme="majorBidi" w:cstheme="majorBidi"/>
          <w:sz w:val="24"/>
          <w:szCs w:val="24"/>
        </w:rPr>
        <w:t xml:space="preserve"> cycle de polymérisation</w:t>
      </w: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p>
    <w:p w:rsidR="00BD6664" w:rsidRPr="00BC4928" w:rsidRDefault="00BD6664" w:rsidP="00BD6664">
      <w:pPr>
        <w:autoSpaceDE w:val="0"/>
        <w:autoSpaceDN w:val="0"/>
        <w:adjustRightInd w:val="0"/>
        <w:spacing w:after="0"/>
        <w:jc w:val="both"/>
        <w:rPr>
          <w:rFonts w:asciiTheme="majorBidi" w:hAnsiTheme="majorBidi" w:cstheme="majorBidi"/>
        </w:rPr>
      </w:pPr>
    </w:p>
    <w:p w:rsidR="00BD6664" w:rsidRPr="00BC4928" w:rsidRDefault="00BD6664" w:rsidP="00BD6664">
      <w:pPr>
        <w:autoSpaceDE w:val="0"/>
        <w:autoSpaceDN w:val="0"/>
        <w:adjustRightInd w:val="0"/>
        <w:spacing w:after="0"/>
        <w:jc w:val="both"/>
        <w:rPr>
          <w:rFonts w:asciiTheme="majorBidi" w:hAnsiTheme="majorBidi" w:cstheme="majorBidi"/>
        </w:rPr>
      </w:pPr>
    </w:p>
    <w:p w:rsidR="00BD6664" w:rsidRPr="00BC4928" w:rsidRDefault="00BD6664" w:rsidP="00BD6664">
      <w:pPr>
        <w:autoSpaceDE w:val="0"/>
        <w:autoSpaceDN w:val="0"/>
        <w:adjustRightInd w:val="0"/>
        <w:spacing w:after="0"/>
        <w:jc w:val="center"/>
        <w:rPr>
          <w:rFonts w:asciiTheme="majorBidi" w:hAnsiTheme="majorBidi" w:cstheme="majorBidi"/>
        </w:rPr>
      </w:pPr>
      <w:r w:rsidRPr="00BC4928">
        <w:rPr>
          <w:rFonts w:asciiTheme="majorBidi" w:hAnsiTheme="majorBidi" w:cstheme="majorBidi"/>
          <w:noProof/>
          <w:lang w:eastAsia="fr-FR"/>
        </w:rPr>
        <w:drawing>
          <wp:inline distT="0" distB="0" distL="0" distR="0">
            <wp:extent cx="3456998" cy="3248025"/>
            <wp:effectExtent l="19050" t="0" r="0" b="0"/>
            <wp:docPr id="7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srcRect/>
                    <a:stretch>
                      <a:fillRect/>
                    </a:stretch>
                  </pic:blipFill>
                  <pic:spPr bwMode="auto">
                    <a:xfrm>
                      <a:off x="0" y="0"/>
                      <a:ext cx="3459853" cy="3250708"/>
                    </a:xfrm>
                    <a:prstGeom prst="rect">
                      <a:avLst/>
                    </a:prstGeom>
                    <a:noFill/>
                    <a:ln w="9525">
                      <a:noFill/>
                      <a:miter lim="800000"/>
                      <a:headEnd/>
                      <a:tailEnd/>
                    </a:ln>
                  </pic:spPr>
                </pic:pic>
              </a:graphicData>
            </a:graphic>
          </wp:inline>
        </w:drawing>
      </w:r>
    </w:p>
    <w:p w:rsidR="00BD6664" w:rsidRPr="00BC4928" w:rsidRDefault="00BD6664" w:rsidP="00BD6664">
      <w:pPr>
        <w:autoSpaceDE w:val="0"/>
        <w:autoSpaceDN w:val="0"/>
        <w:adjustRightInd w:val="0"/>
        <w:spacing w:after="0"/>
        <w:jc w:val="center"/>
        <w:rPr>
          <w:rFonts w:asciiTheme="majorBidi" w:hAnsiTheme="majorBidi" w:cstheme="majorBidi"/>
        </w:rPr>
      </w:pPr>
    </w:p>
    <w:p w:rsidR="00BD6664" w:rsidRPr="00BC4928" w:rsidRDefault="00BD6664" w:rsidP="00AE75E7">
      <w:pPr>
        <w:autoSpaceDE w:val="0"/>
        <w:autoSpaceDN w:val="0"/>
        <w:adjustRightInd w:val="0"/>
        <w:spacing w:after="0"/>
        <w:jc w:val="center"/>
        <w:rPr>
          <w:rFonts w:asciiTheme="majorBidi" w:hAnsiTheme="majorBidi" w:cstheme="majorBidi"/>
          <w:sz w:val="24"/>
          <w:szCs w:val="24"/>
        </w:rPr>
      </w:pPr>
      <w:r w:rsidRPr="00BC4928">
        <w:rPr>
          <w:rFonts w:asciiTheme="majorBidi" w:hAnsiTheme="majorBidi" w:cstheme="majorBidi"/>
          <w:b/>
          <w:bCs/>
          <w:sz w:val="24"/>
          <w:szCs w:val="24"/>
        </w:rPr>
        <w:t>Figure </w:t>
      </w:r>
      <w:r w:rsidR="00AE75E7" w:rsidRPr="00BC4928">
        <w:rPr>
          <w:rFonts w:asciiTheme="majorBidi" w:hAnsiTheme="majorBidi" w:cstheme="majorBidi"/>
          <w:b/>
          <w:bCs/>
          <w:sz w:val="24"/>
          <w:szCs w:val="24"/>
        </w:rPr>
        <w:t>46</w:t>
      </w:r>
      <w:r w:rsidRPr="00BC4928">
        <w:rPr>
          <w:rFonts w:asciiTheme="majorBidi" w:hAnsiTheme="majorBidi" w:cstheme="majorBidi"/>
          <w:sz w:val="24"/>
          <w:szCs w:val="24"/>
        </w:rPr>
        <w:t xml:space="preserve">: </w:t>
      </w:r>
      <w:r w:rsidR="00AE75E7" w:rsidRPr="00BC4928">
        <w:rPr>
          <w:rFonts w:asciiTheme="majorBidi" w:hAnsiTheme="majorBidi" w:cstheme="majorBidi"/>
          <w:sz w:val="24"/>
          <w:szCs w:val="24"/>
        </w:rPr>
        <w:t xml:space="preserve"> 2</w:t>
      </w:r>
      <w:r w:rsidR="00AE75E7" w:rsidRPr="00BC4928">
        <w:rPr>
          <w:rFonts w:asciiTheme="majorBidi" w:hAnsiTheme="majorBidi" w:cstheme="majorBidi"/>
          <w:sz w:val="24"/>
          <w:szCs w:val="24"/>
          <w:vertAlign w:val="superscript"/>
        </w:rPr>
        <w:t>ème</w:t>
      </w:r>
      <w:r w:rsidR="00AE75E7" w:rsidRPr="00BC4928">
        <w:rPr>
          <w:rFonts w:asciiTheme="majorBidi" w:hAnsiTheme="majorBidi" w:cstheme="majorBidi"/>
          <w:sz w:val="24"/>
          <w:szCs w:val="24"/>
        </w:rPr>
        <w:t xml:space="preserve"> cycle d’amplification de l’ADN </w:t>
      </w:r>
    </w:p>
    <w:p w:rsidR="00BD6664" w:rsidRPr="00BC4928" w:rsidRDefault="00BD6664" w:rsidP="00BD6664">
      <w:pPr>
        <w:autoSpaceDE w:val="0"/>
        <w:autoSpaceDN w:val="0"/>
        <w:adjustRightInd w:val="0"/>
        <w:spacing w:after="0"/>
        <w:jc w:val="center"/>
        <w:rPr>
          <w:rFonts w:asciiTheme="majorBidi" w:hAnsiTheme="majorBidi" w:cstheme="majorBidi"/>
          <w:sz w:val="24"/>
          <w:szCs w:val="24"/>
        </w:rPr>
      </w:pPr>
    </w:p>
    <w:p w:rsidR="00BD6664" w:rsidRPr="00BC4928" w:rsidRDefault="00BD6664" w:rsidP="00BD6664">
      <w:pPr>
        <w:autoSpaceDE w:val="0"/>
        <w:autoSpaceDN w:val="0"/>
        <w:adjustRightInd w:val="0"/>
        <w:spacing w:after="0"/>
        <w:jc w:val="center"/>
        <w:rPr>
          <w:rFonts w:asciiTheme="majorBidi" w:hAnsiTheme="majorBidi" w:cstheme="majorBidi"/>
        </w:rPr>
      </w:pPr>
    </w:p>
    <w:p w:rsidR="00BD6664" w:rsidRPr="00BC4928" w:rsidRDefault="00BD6664" w:rsidP="00915BDE">
      <w:pPr>
        <w:pStyle w:val="Titre2"/>
        <w:rPr>
          <w:rFonts w:asciiTheme="majorBidi" w:hAnsiTheme="majorBidi"/>
          <w:color w:val="0D0D0D" w:themeColor="text1" w:themeTint="F2"/>
        </w:rPr>
      </w:pPr>
      <w:bookmarkStart w:id="138" w:name="_Toc97383143"/>
      <w:r w:rsidRPr="00BC4928">
        <w:rPr>
          <w:rFonts w:asciiTheme="majorBidi" w:hAnsiTheme="majorBidi"/>
          <w:color w:val="0D0D0D" w:themeColor="text1" w:themeTint="F2"/>
        </w:rPr>
        <w:t>II- Etapes de PCR</w:t>
      </w:r>
      <w:bookmarkEnd w:id="138"/>
    </w:p>
    <w:p w:rsidR="00BD6664" w:rsidRPr="00BC4928" w:rsidRDefault="00BD6664" w:rsidP="00BD6664">
      <w:pPr>
        <w:pStyle w:val="Default"/>
        <w:spacing w:line="276" w:lineRule="auto"/>
        <w:jc w:val="both"/>
        <w:rPr>
          <w:rFonts w:asciiTheme="majorBidi" w:hAnsiTheme="majorBidi" w:cstheme="majorBidi"/>
        </w:rPr>
      </w:pPr>
      <w:r w:rsidRPr="00BC4928">
        <w:rPr>
          <w:rFonts w:asciiTheme="majorBidi" w:hAnsiTheme="majorBidi" w:cstheme="majorBidi"/>
        </w:rPr>
        <w:t xml:space="preserve">Les trois étapes, constituant un cycle de PCR, sont effectuées à des températures différentes permettant de contrôler l’activité enzymatique : </w:t>
      </w:r>
    </w:p>
    <w:p w:rsidR="00BD6664" w:rsidRPr="00BC4928" w:rsidRDefault="00BD6664" w:rsidP="00BD6664">
      <w:pPr>
        <w:pStyle w:val="Default"/>
        <w:numPr>
          <w:ilvl w:val="0"/>
          <w:numId w:val="27"/>
        </w:numPr>
        <w:spacing w:after="165" w:line="276" w:lineRule="auto"/>
        <w:jc w:val="both"/>
        <w:rPr>
          <w:rFonts w:asciiTheme="majorBidi" w:hAnsiTheme="majorBidi" w:cstheme="majorBidi"/>
        </w:rPr>
      </w:pPr>
      <w:r w:rsidRPr="00BC4928">
        <w:rPr>
          <w:rFonts w:asciiTheme="majorBidi" w:hAnsiTheme="majorBidi" w:cstheme="majorBidi"/>
          <w:b/>
          <w:bCs/>
        </w:rPr>
        <w:t>l’étape de dénaturation</w:t>
      </w:r>
      <w:r w:rsidRPr="00BC4928">
        <w:rPr>
          <w:rFonts w:asciiTheme="majorBidi" w:hAnsiTheme="majorBidi" w:cstheme="majorBidi"/>
        </w:rPr>
        <w:t xml:space="preserve">, est réalisée à environ 95°C, pour une dissociation complète des deux brins d’ADN. </w:t>
      </w:r>
    </w:p>
    <w:p w:rsidR="00BD6664" w:rsidRPr="00BC4928" w:rsidRDefault="00BD6664" w:rsidP="00BD6664">
      <w:pPr>
        <w:pStyle w:val="Default"/>
        <w:numPr>
          <w:ilvl w:val="0"/>
          <w:numId w:val="27"/>
        </w:numPr>
        <w:spacing w:after="165" w:line="276" w:lineRule="auto"/>
        <w:jc w:val="both"/>
        <w:rPr>
          <w:rFonts w:asciiTheme="majorBidi" w:hAnsiTheme="majorBidi" w:cstheme="majorBidi"/>
        </w:rPr>
      </w:pPr>
      <w:r w:rsidRPr="00BC4928">
        <w:rPr>
          <w:rFonts w:asciiTheme="majorBidi" w:hAnsiTheme="majorBidi" w:cstheme="majorBidi"/>
          <w:b/>
          <w:bCs/>
        </w:rPr>
        <w:t xml:space="preserve">l’étape d’hybridation </w:t>
      </w:r>
      <w:r w:rsidRPr="00BC4928">
        <w:rPr>
          <w:rFonts w:asciiTheme="majorBidi" w:hAnsiTheme="majorBidi" w:cstheme="majorBidi"/>
        </w:rPr>
        <w:t xml:space="preserve">se fait à une température qui sera définie selon la nature des amorces (cette température varie de 50 à 60°C). Cette température va déterminer la stabilité des hybrides une fois que l’appariement amorces / matrice est réalisé. </w:t>
      </w:r>
    </w:p>
    <w:p w:rsidR="00BD6664" w:rsidRPr="00BC4928" w:rsidRDefault="00BD6664" w:rsidP="00BD6664">
      <w:pPr>
        <w:pStyle w:val="Default"/>
        <w:numPr>
          <w:ilvl w:val="0"/>
          <w:numId w:val="27"/>
        </w:numPr>
        <w:spacing w:line="276" w:lineRule="auto"/>
        <w:jc w:val="both"/>
        <w:rPr>
          <w:rFonts w:asciiTheme="majorBidi" w:hAnsiTheme="majorBidi" w:cstheme="majorBidi"/>
        </w:rPr>
      </w:pPr>
      <w:r w:rsidRPr="00BC4928">
        <w:rPr>
          <w:rFonts w:asciiTheme="majorBidi" w:hAnsiTheme="majorBidi" w:cstheme="majorBidi"/>
        </w:rPr>
        <w:t xml:space="preserve"> </w:t>
      </w:r>
      <w:r w:rsidRPr="00BC4928">
        <w:rPr>
          <w:rFonts w:asciiTheme="majorBidi" w:hAnsiTheme="majorBidi" w:cstheme="majorBidi"/>
          <w:b/>
          <w:bCs/>
        </w:rPr>
        <w:t xml:space="preserve">l’étape de polymérisation </w:t>
      </w:r>
      <w:r w:rsidRPr="00BC4928">
        <w:rPr>
          <w:rFonts w:asciiTheme="majorBidi" w:hAnsiTheme="majorBidi" w:cstheme="majorBidi"/>
        </w:rPr>
        <w:t xml:space="preserve">est à environ 72°C, température de « travail » de l’ADN polymérase thermorésistante utilisée. Au cours de cette étape, les brins complémentaires d’ADN sont synthétisés à partir des extrémités 3’OH libre des amorces hybridées. </w:t>
      </w:r>
    </w:p>
    <w:p w:rsidR="00BD6664" w:rsidRPr="00BC4928" w:rsidRDefault="00BD6664" w:rsidP="00B8009E">
      <w:pPr>
        <w:pStyle w:val="Default"/>
        <w:spacing w:line="276" w:lineRule="auto"/>
        <w:ind w:left="720"/>
        <w:jc w:val="both"/>
        <w:rPr>
          <w:rFonts w:asciiTheme="majorBidi" w:hAnsiTheme="majorBidi" w:cstheme="majorBidi"/>
        </w:rPr>
      </w:pPr>
    </w:p>
    <w:p w:rsidR="00BD6664" w:rsidRPr="00BC4928" w:rsidRDefault="00BD6664" w:rsidP="00915BDE">
      <w:pPr>
        <w:pStyle w:val="Titre2"/>
        <w:rPr>
          <w:rFonts w:asciiTheme="majorBidi" w:hAnsiTheme="majorBidi"/>
          <w:color w:val="0D0D0D" w:themeColor="text1" w:themeTint="F2"/>
        </w:rPr>
      </w:pPr>
      <w:r w:rsidRPr="00BC4928">
        <w:rPr>
          <w:rFonts w:asciiTheme="majorBidi" w:hAnsiTheme="majorBidi"/>
          <w:color w:val="0D0D0D" w:themeColor="text1" w:themeTint="F2"/>
        </w:rPr>
        <w:t xml:space="preserve"> </w:t>
      </w:r>
      <w:bookmarkStart w:id="139" w:name="_Toc97383144"/>
      <w:r w:rsidRPr="00BC4928">
        <w:rPr>
          <w:rFonts w:asciiTheme="majorBidi" w:hAnsiTheme="majorBidi"/>
          <w:color w:val="0D0D0D" w:themeColor="text1" w:themeTint="F2"/>
        </w:rPr>
        <w:t>III-  Température de fusion</w:t>
      </w:r>
      <w:bookmarkEnd w:id="139"/>
      <w:r w:rsidRPr="00BC4928">
        <w:rPr>
          <w:rFonts w:asciiTheme="majorBidi" w:hAnsiTheme="majorBidi"/>
          <w:color w:val="0D0D0D" w:themeColor="text1" w:themeTint="F2"/>
        </w:rPr>
        <w:t xml:space="preserve"> </w:t>
      </w:r>
    </w:p>
    <w:p w:rsidR="00BD6664" w:rsidRPr="00BC4928" w:rsidRDefault="00BD6664" w:rsidP="00BD6664">
      <w:pPr>
        <w:pStyle w:val="Default"/>
        <w:spacing w:line="276" w:lineRule="auto"/>
        <w:jc w:val="both"/>
        <w:rPr>
          <w:rFonts w:asciiTheme="majorBidi" w:hAnsiTheme="majorBidi" w:cstheme="majorBidi"/>
        </w:rPr>
      </w:pPr>
      <w:r w:rsidRPr="00BC4928">
        <w:rPr>
          <w:rFonts w:asciiTheme="majorBidi" w:hAnsiTheme="majorBidi" w:cstheme="majorBidi"/>
        </w:rPr>
        <w:t xml:space="preserve">Les températures de dénaturation et de polymérisation sont fixes, seule la température d’hybridation devra être calculée pour chaque nouvelle PCR. Cette température d’hybridation dépend de la composition en bases des oligonucléotides amorces. Elle est légèrement inférieure (environ de 5°C) au Tm qui est la température de demi-dénaturation. </w:t>
      </w:r>
    </w:p>
    <w:p w:rsidR="00BD6664" w:rsidRPr="00BC4928" w:rsidRDefault="00BD6664" w:rsidP="00BD6664">
      <w:pPr>
        <w:pStyle w:val="Default"/>
        <w:spacing w:line="276" w:lineRule="auto"/>
        <w:jc w:val="both"/>
        <w:rPr>
          <w:rFonts w:asciiTheme="majorBidi" w:hAnsiTheme="majorBidi" w:cstheme="majorBidi"/>
        </w:rPr>
      </w:pPr>
      <w:r w:rsidRPr="00BC4928">
        <w:rPr>
          <w:rFonts w:asciiTheme="majorBidi" w:hAnsiTheme="majorBidi" w:cstheme="majorBidi"/>
        </w:rPr>
        <w:t xml:space="preserve">Pour calculer le Tm d’un oligonucléotide inférieur à 30 nucléotides, on utilise la relation suivante : </w:t>
      </w:r>
    </w:p>
    <w:p w:rsidR="00BD6664" w:rsidRPr="00BC4928" w:rsidRDefault="00BD6664" w:rsidP="00BD6664">
      <w:pPr>
        <w:pStyle w:val="Default"/>
        <w:spacing w:line="276" w:lineRule="auto"/>
        <w:jc w:val="both"/>
        <w:rPr>
          <w:rFonts w:asciiTheme="majorBidi" w:hAnsiTheme="majorBidi" w:cstheme="majorBidi"/>
        </w:rPr>
      </w:pPr>
      <w:r w:rsidRPr="00BC4928">
        <w:rPr>
          <w:rFonts w:asciiTheme="majorBidi" w:hAnsiTheme="majorBidi" w:cstheme="majorBidi"/>
        </w:rPr>
        <w:t xml:space="preserve">Tm = 2 (A + T) + 4 (G + C) (où A, T, G et C sont respectivement le nombre de chacune de ces bases dans l’oligonucléotide). </w:t>
      </w:r>
    </w:p>
    <w:p w:rsidR="00BD6664" w:rsidRPr="00BC4928" w:rsidRDefault="00BD6664" w:rsidP="00BD6664">
      <w:pPr>
        <w:pStyle w:val="Default"/>
        <w:spacing w:line="276" w:lineRule="auto"/>
        <w:jc w:val="both"/>
        <w:rPr>
          <w:rFonts w:asciiTheme="majorBidi" w:eastAsia="TimesNewRoman" w:hAnsiTheme="majorBidi" w:cstheme="majorBidi"/>
        </w:rPr>
      </w:pPr>
    </w:p>
    <w:p w:rsidR="00BD6664" w:rsidRPr="00BC4928" w:rsidRDefault="00BD6664" w:rsidP="00915BDE">
      <w:pPr>
        <w:pStyle w:val="Titre2"/>
        <w:rPr>
          <w:rFonts w:asciiTheme="majorBidi" w:eastAsia="TimesNewRoman" w:hAnsiTheme="majorBidi"/>
          <w:color w:val="0D0D0D" w:themeColor="text1" w:themeTint="F2"/>
        </w:rPr>
      </w:pPr>
      <w:bookmarkStart w:id="140" w:name="_Toc97383145"/>
      <w:r w:rsidRPr="00BC4928">
        <w:rPr>
          <w:rFonts w:asciiTheme="majorBidi" w:eastAsia="TimesNewRoman" w:hAnsiTheme="majorBidi"/>
          <w:color w:val="0D0D0D" w:themeColor="text1" w:themeTint="F2"/>
        </w:rPr>
        <w:t>IV- Eléments de la PCR</w:t>
      </w:r>
      <w:bookmarkEnd w:id="140"/>
    </w:p>
    <w:p w:rsidR="00BD6664" w:rsidRPr="00BC4928" w:rsidRDefault="00BD6664" w:rsidP="00915BDE">
      <w:pPr>
        <w:pStyle w:val="Titre2"/>
        <w:rPr>
          <w:rFonts w:asciiTheme="majorBidi" w:hAnsiTheme="majorBidi"/>
          <w:color w:val="0D0D0D" w:themeColor="text1" w:themeTint="F2"/>
        </w:rPr>
      </w:pPr>
      <w:bookmarkStart w:id="141" w:name="_Toc97383146"/>
      <w:r w:rsidRPr="00BC4928">
        <w:rPr>
          <w:rFonts w:asciiTheme="majorBidi" w:hAnsiTheme="majorBidi"/>
          <w:color w:val="0D0D0D" w:themeColor="text1" w:themeTint="F2"/>
        </w:rPr>
        <w:t>1- ADN matriciel</w:t>
      </w:r>
      <w:bookmarkEnd w:id="141"/>
      <w:r w:rsidRPr="00BC4928">
        <w:rPr>
          <w:rFonts w:asciiTheme="majorBidi" w:hAnsiTheme="majorBidi"/>
          <w:color w:val="0D0D0D" w:themeColor="text1" w:themeTint="F2"/>
        </w:rPr>
        <w:t xml:space="preserve"> </w:t>
      </w:r>
    </w:p>
    <w:p w:rsidR="00BD6664" w:rsidRPr="00BC4928" w:rsidRDefault="00BD6664" w:rsidP="00BD6664">
      <w:pPr>
        <w:jc w:val="both"/>
        <w:rPr>
          <w:rFonts w:asciiTheme="majorBidi" w:hAnsiTheme="majorBidi" w:cstheme="majorBidi"/>
          <w:sz w:val="24"/>
          <w:szCs w:val="24"/>
        </w:rPr>
      </w:pPr>
      <w:r w:rsidRPr="00BC4928">
        <w:rPr>
          <w:rFonts w:asciiTheme="majorBidi" w:hAnsiTheme="majorBidi" w:cstheme="majorBidi"/>
          <w:sz w:val="24"/>
          <w:szCs w:val="24"/>
        </w:rPr>
        <w:t>En théorie une copie ADN de la séquence recherchée est suffisante pour avoir une amplification, il faut cependant tenir compte de la probabilité de « rencontre » des molécules d’ADN matrice avec les amorces. Dans la pratique plusieurs copies sont nécessaires pour avoir un résultat correct. La quantité totale d’ADN généralement utilisée pour la PCR est de 0,05 à 1,0 μg, ce qui permet la détection de copies uniques de la séquence cible. Mais attention, la mauvaise qualité et/ou une quantité trop importante d’ADN matrice peut conduire à une amplification aspécifique, voire à une inhibition enzymatique. Il est possible d’expliquer cette inhibition par la présence de contaminants provenant de l’échantillon ou des réactifs utilisés dans les protocoles d’extraction d’ADN.</w:t>
      </w:r>
    </w:p>
    <w:p w:rsidR="00BD6664" w:rsidRPr="00BC4928" w:rsidRDefault="00BD6664" w:rsidP="00915BDE">
      <w:pPr>
        <w:pStyle w:val="Titre2"/>
        <w:rPr>
          <w:rFonts w:asciiTheme="majorBidi" w:hAnsiTheme="majorBidi"/>
          <w:color w:val="0D0D0D" w:themeColor="text1" w:themeTint="F2"/>
        </w:rPr>
      </w:pPr>
      <w:bookmarkStart w:id="142" w:name="_Toc97383147"/>
      <w:r w:rsidRPr="00BC4928">
        <w:rPr>
          <w:rFonts w:asciiTheme="majorBidi" w:hAnsiTheme="majorBidi"/>
          <w:color w:val="0D0D0D" w:themeColor="text1" w:themeTint="F2"/>
        </w:rPr>
        <w:t>2- Amorces</w:t>
      </w:r>
      <w:bookmarkEnd w:id="142"/>
      <w:r w:rsidRPr="00BC4928">
        <w:rPr>
          <w:rFonts w:asciiTheme="majorBidi" w:hAnsiTheme="majorBidi"/>
          <w:color w:val="0D0D0D" w:themeColor="text1" w:themeTint="F2"/>
        </w:rPr>
        <w:t xml:space="preserve"> </w:t>
      </w: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Dans la mise au point de la réaction PCR, le choix des amorces est crucial. Elles vont avoir un double rôle : en s'hybridant à l'ADN matrice, elles délimitent la région d’ADN à amplifier (étape 2 du cycle) et avec leur extrémité 3' OH libre servir d’amorce pour l’ADN polymérase (étape 3 du cycle). Les oligonucléotides amorces s’hybrident aux extrémités de la séquence qui va être amplifiée, il faut donc connaître les séquences nucléotidiques des extrémités de la région ADN amplifiée. C'est en effet au niveau de ces extrémités que les oligonucléotides amorces vont s'hybrider. D’une façon générale, les amorces utilisées ont une longueur de 16–30 nucléotides, ce qui autorise une température d’hybridation raisonnablement élevée. Des oligonucléotides sont généralement utilisés à la concentration de 1 μM dans la PCR, ce qui est suffisant pour au moins 30 cycles d’amplification. Une concentration plus élevée d’oligonucléotides peut entraîner l’amplification de séquences non cibles indésirables. Inversement, la PCR est inefficace lorsque la concentration d’amorce est trop faible.</w:t>
      </w:r>
    </w:p>
    <w:p w:rsidR="00BD6664" w:rsidRPr="00BC4928" w:rsidRDefault="00BD6664" w:rsidP="00BD6664">
      <w:pPr>
        <w:pStyle w:val="Default"/>
        <w:spacing w:line="276" w:lineRule="auto"/>
        <w:jc w:val="both"/>
        <w:rPr>
          <w:rFonts w:asciiTheme="majorBidi" w:hAnsiTheme="majorBidi" w:cstheme="majorBidi"/>
        </w:rPr>
      </w:pPr>
    </w:p>
    <w:p w:rsidR="00BD6664" w:rsidRPr="00BC4928" w:rsidRDefault="00BD6664" w:rsidP="00915BDE">
      <w:pPr>
        <w:pStyle w:val="Titre2"/>
        <w:rPr>
          <w:rFonts w:asciiTheme="majorBidi" w:hAnsiTheme="majorBidi"/>
          <w:color w:val="0D0D0D" w:themeColor="text1" w:themeTint="F2"/>
        </w:rPr>
      </w:pPr>
      <w:bookmarkStart w:id="143" w:name="_Toc97383148"/>
      <w:r w:rsidRPr="00BC4928">
        <w:rPr>
          <w:rFonts w:asciiTheme="majorBidi" w:hAnsiTheme="majorBidi"/>
          <w:color w:val="0D0D0D" w:themeColor="text1" w:themeTint="F2"/>
        </w:rPr>
        <w:t>3- ADN polymérase</w:t>
      </w:r>
      <w:bookmarkEnd w:id="143"/>
      <w:r w:rsidRPr="00BC4928">
        <w:rPr>
          <w:rFonts w:asciiTheme="majorBidi" w:hAnsiTheme="majorBidi"/>
          <w:color w:val="0D0D0D" w:themeColor="text1" w:themeTint="F2"/>
        </w:rPr>
        <w:t xml:space="preserve"> </w:t>
      </w: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 xml:space="preserve">La première ADN polymérase thermostable utilisée était l’ADN polymérase </w:t>
      </w:r>
      <w:r w:rsidRPr="00BC4928">
        <w:rPr>
          <w:rFonts w:asciiTheme="majorBidi" w:hAnsiTheme="majorBidi" w:cstheme="majorBidi"/>
          <w:i/>
          <w:iCs/>
          <w:sz w:val="24"/>
          <w:szCs w:val="24"/>
        </w:rPr>
        <w:t>Taq</w:t>
      </w:r>
      <w:r w:rsidRPr="00BC4928">
        <w:rPr>
          <w:rFonts w:asciiTheme="majorBidi" w:hAnsiTheme="majorBidi" w:cstheme="majorBidi"/>
          <w:sz w:val="24"/>
          <w:szCs w:val="24"/>
        </w:rPr>
        <w:t xml:space="preserve">, isolée dans la bactérie </w:t>
      </w:r>
      <w:r w:rsidRPr="00BC4928">
        <w:rPr>
          <w:rFonts w:asciiTheme="majorBidi" w:hAnsiTheme="majorBidi" w:cstheme="majorBidi"/>
          <w:i/>
          <w:iCs/>
          <w:sz w:val="24"/>
          <w:szCs w:val="24"/>
        </w:rPr>
        <w:t>Thermus aquaticus</w:t>
      </w:r>
      <w:r w:rsidRPr="00BC4928">
        <w:rPr>
          <w:rFonts w:asciiTheme="majorBidi" w:hAnsiTheme="majorBidi" w:cstheme="majorBidi"/>
          <w:sz w:val="24"/>
          <w:szCs w:val="24"/>
        </w:rPr>
        <w:t xml:space="preserve">. Bien que cette enzyme soit probablement celle qui est la plus largement utilisée dans les applications de la PCR, plusieurs autres ADN polymérases sont commercialisées.  De nos jours, les enzymes utilisées sont dites recombinantes, ce qui simplifie considérablement leur obtention, et leurs propriétés ont été largement modifiées pour les rendre plus efficaces et plus fidèles. </w:t>
      </w: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p>
    <w:p w:rsidR="006D78F9" w:rsidRDefault="006D78F9" w:rsidP="00915BDE">
      <w:pPr>
        <w:pStyle w:val="Titre2"/>
        <w:rPr>
          <w:rFonts w:asciiTheme="majorBidi" w:hAnsiTheme="majorBidi"/>
          <w:color w:val="0D0D0D" w:themeColor="text1" w:themeTint="F2"/>
        </w:rPr>
      </w:pPr>
      <w:bookmarkStart w:id="144" w:name="_Toc97383149"/>
    </w:p>
    <w:p w:rsidR="00BD6664" w:rsidRPr="00BC4928" w:rsidRDefault="00BD6664" w:rsidP="00915BDE">
      <w:pPr>
        <w:pStyle w:val="Titre2"/>
        <w:rPr>
          <w:rFonts w:asciiTheme="majorBidi" w:hAnsiTheme="majorBidi"/>
          <w:color w:val="0D0D0D" w:themeColor="text1" w:themeTint="F2"/>
        </w:rPr>
      </w:pPr>
      <w:r w:rsidRPr="00BC4928">
        <w:rPr>
          <w:rFonts w:asciiTheme="majorBidi" w:hAnsiTheme="majorBidi"/>
          <w:color w:val="0D0D0D" w:themeColor="text1" w:themeTint="F2"/>
        </w:rPr>
        <w:t>4-  dNTP</w:t>
      </w:r>
      <w:bookmarkEnd w:id="144"/>
    </w:p>
    <w:p w:rsidR="00BD6664" w:rsidRPr="00BC4928" w:rsidRDefault="00BD6664" w:rsidP="00BD6664">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Des désoxyribonucléoside triphosphates libres (dNTP) sont nécessaires pour la synthèse de l’ADN. Les concentrations de dNTP pour la PCR devraient être de 20 à 200 μM pour chaque dNTP et les quatre dNTP devraient être utilisés à des concentrations équivalentes pour réduire au minimum les erreurs de mésincorporation. Des dNTP de grande pureté sont fournis par</w:t>
      </w:r>
    </w:p>
    <w:p w:rsidR="00BD6664" w:rsidRPr="00BC4928" w:rsidRDefault="00BD6664" w:rsidP="00A8325D">
      <w:pPr>
        <w:pStyle w:val="Default"/>
        <w:spacing w:line="276" w:lineRule="auto"/>
        <w:jc w:val="both"/>
        <w:rPr>
          <w:rFonts w:asciiTheme="majorBidi" w:hAnsiTheme="majorBidi" w:cstheme="majorBidi"/>
        </w:rPr>
      </w:pPr>
      <w:r w:rsidRPr="00BC4928">
        <w:rPr>
          <w:rFonts w:asciiTheme="majorBidi" w:hAnsiTheme="majorBidi" w:cstheme="majorBidi"/>
        </w:rPr>
        <w:t>plusieurs fabricants sous forme soit de quatre stocks individuels, soit de mélange des</w:t>
      </w:r>
      <w:r w:rsidR="00B8009E" w:rsidRPr="00BC4928">
        <w:rPr>
          <w:rFonts w:asciiTheme="majorBidi" w:hAnsiTheme="majorBidi" w:cstheme="majorBidi"/>
        </w:rPr>
        <w:t xml:space="preserve"> </w:t>
      </w:r>
      <w:r w:rsidRPr="00BC4928">
        <w:rPr>
          <w:rFonts w:asciiTheme="majorBidi" w:hAnsiTheme="majorBidi" w:cstheme="majorBidi"/>
        </w:rPr>
        <w:t>quatre</w:t>
      </w:r>
      <w:r w:rsidR="00B8009E" w:rsidRPr="00BC4928">
        <w:rPr>
          <w:rFonts w:asciiTheme="majorBidi" w:hAnsiTheme="majorBidi" w:cstheme="majorBidi"/>
        </w:rPr>
        <w:t>s</w:t>
      </w:r>
      <w:r w:rsidRPr="00BC4928">
        <w:rPr>
          <w:rFonts w:asciiTheme="majorBidi" w:hAnsiTheme="majorBidi" w:cstheme="majorBidi"/>
        </w:rPr>
        <w:t xml:space="preserve"> dNTP. Les solutions de stock de dNTP (généralement 100 mM) devraient être</w:t>
      </w:r>
      <w:r w:rsidR="00A8325D" w:rsidRPr="00BC4928">
        <w:rPr>
          <w:rFonts w:asciiTheme="majorBidi" w:hAnsiTheme="majorBidi" w:cstheme="majorBidi"/>
        </w:rPr>
        <w:t xml:space="preserve"> </w:t>
      </w:r>
      <w:r w:rsidRPr="00BC4928">
        <w:rPr>
          <w:rFonts w:asciiTheme="majorBidi" w:hAnsiTheme="majorBidi" w:cstheme="majorBidi"/>
        </w:rPr>
        <w:t>ajustés à un pH de 7,0–7,5 avec 1 M de NaOH pour que le pH de la réaction finale</w:t>
      </w:r>
      <w:r w:rsidR="00A8325D" w:rsidRPr="00BC4928">
        <w:rPr>
          <w:rFonts w:asciiTheme="majorBidi" w:hAnsiTheme="majorBidi" w:cstheme="majorBidi"/>
        </w:rPr>
        <w:t xml:space="preserve"> </w:t>
      </w:r>
      <w:r w:rsidRPr="00BC4928">
        <w:rPr>
          <w:rFonts w:asciiTheme="majorBidi" w:hAnsiTheme="majorBidi" w:cstheme="majorBidi"/>
        </w:rPr>
        <w:t>ne tombe pas au-dessous de 7,1, cependant, beaucoup de solutions de stock de dNTP sont maintenant fournies avec un pH déjà ajusté.</w:t>
      </w:r>
    </w:p>
    <w:p w:rsidR="00BD6664" w:rsidRPr="00BC4928" w:rsidRDefault="00BD6664" w:rsidP="00BD6664">
      <w:pPr>
        <w:pStyle w:val="Default"/>
        <w:spacing w:line="276" w:lineRule="auto"/>
        <w:jc w:val="both"/>
        <w:rPr>
          <w:rFonts w:asciiTheme="majorBidi" w:hAnsiTheme="majorBidi" w:cstheme="majorBidi"/>
        </w:rPr>
      </w:pPr>
    </w:p>
    <w:p w:rsidR="00BD6664" w:rsidRPr="00BC4928" w:rsidRDefault="00BD6664" w:rsidP="00915BDE">
      <w:pPr>
        <w:pStyle w:val="Titre2"/>
        <w:rPr>
          <w:rFonts w:asciiTheme="majorBidi" w:hAnsiTheme="majorBidi"/>
          <w:color w:val="0D0D0D" w:themeColor="text1" w:themeTint="F2"/>
        </w:rPr>
      </w:pPr>
      <w:bookmarkStart w:id="145" w:name="_Toc97383150"/>
      <w:r w:rsidRPr="00BC4928">
        <w:rPr>
          <w:rFonts w:asciiTheme="majorBidi" w:hAnsiTheme="majorBidi"/>
          <w:color w:val="0D0D0D" w:themeColor="text1" w:themeTint="F2"/>
        </w:rPr>
        <w:t>5- Tampon</w:t>
      </w:r>
      <w:bookmarkEnd w:id="145"/>
      <w:r w:rsidRPr="00BC4928">
        <w:rPr>
          <w:rFonts w:asciiTheme="majorBidi" w:hAnsiTheme="majorBidi"/>
          <w:color w:val="0D0D0D" w:themeColor="text1" w:themeTint="F2"/>
        </w:rPr>
        <w:t xml:space="preserve"> </w:t>
      </w:r>
    </w:p>
    <w:p w:rsidR="00BD6664" w:rsidRPr="00BC4928" w:rsidRDefault="00BD6664" w:rsidP="00A8325D">
      <w:pPr>
        <w:pStyle w:val="Default"/>
        <w:spacing w:line="276" w:lineRule="auto"/>
        <w:jc w:val="both"/>
        <w:rPr>
          <w:rFonts w:asciiTheme="majorBidi" w:hAnsiTheme="majorBidi" w:cstheme="majorBidi"/>
        </w:rPr>
      </w:pPr>
      <w:r w:rsidRPr="00BC4928">
        <w:rPr>
          <w:rFonts w:asciiTheme="majorBidi" w:hAnsiTheme="majorBidi" w:cstheme="majorBidi"/>
        </w:rPr>
        <w:t>Le tampon utilisé pour la réaction PCR sert à maintenir stable le pH du milieu réactionnel au niveau optimal pour la Taq polymérase (TrisHCl à pH basique 8,5 à 9). Il contient des cations bivalents Mg2+, cofacteurs indispensables pour la réaction de polymérisation avec la Taq polymérase. La composition du tampon dépend du type et des caractéristiques de l’enzyme utilisée et la plupart des fournisseurs fournissent généralement un</w:t>
      </w:r>
      <w:r w:rsidR="00A8325D" w:rsidRPr="00BC4928">
        <w:rPr>
          <w:rFonts w:asciiTheme="majorBidi" w:hAnsiTheme="majorBidi" w:cstheme="majorBidi"/>
        </w:rPr>
        <w:t xml:space="preserve"> </w:t>
      </w:r>
      <w:r w:rsidRPr="00BC4928">
        <w:rPr>
          <w:rFonts w:asciiTheme="majorBidi" w:hAnsiTheme="majorBidi" w:cstheme="majorBidi"/>
        </w:rPr>
        <w:t xml:space="preserve">tampon 10x pour utilisation avec l’enzyme respective. </w:t>
      </w: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p>
    <w:p w:rsidR="00BD6664" w:rsidRPr="00BC4928" w:rsidRDefault="00BD6664" w:rsidP="00F10810">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La présence de cations bivalents dans la PCR est essentielle. La concentration de MgCl2 dans le mélange de réaction final est généralement de 0,5 à 5,0 mM. Les ions Mg2+: forment un complexe soluble avec les dNTP, ce qui est essentiel pour l’incorporation des dNTP, stimulent l’activité polymérase, augmentent la T</w:t>
      </w:r>
      <w:r w:rsidRPr="00BC4928">
        <w:rPr>
          <w:rFonts w:asciiTheme="majorBidi" w:hAnsiTheme="majorBidi" w:cstheme="majorBidi"/>
          <w:i/>
          <w:iCs/>
          <w:sz w:val="24"/>
          <w:szCs w:val="24"/>
        </w:rPr>
        <w:t xml:space="preserve">f </w:t>
      </w:r>
      <w:r w:rsidRPr="00BC4928">
        <w:rPr>
          <w:rFonts w:asciiTheme="majorBidi" w:hAnsiTheme="majorBidi" w:cstheme="majorBidi"/>
          <w:sz w:val="24"/>
          <w:szCs w:val="24"/>
        </w:rPr>
        <w:t>de l’interaction amorce/matrice (et stabilisent par conséquent l’interaction entre les deux chaînes). En général, une faible concentration de Mg2+ conduit à un faible rendement (ou à une production nulle), alors qu’une concentration de Mg2+ élevée entraîne une accumulation de produits</w:t>
      </w:r>
      <w:r w:rsidR="00F10810" w:rsidRPr="00BC4928">
        <w:rPr>
          <w:rFonts w:asciiTheme="majorBidi" w:hAnsiTheme="majorBidi" w:cstheme="majorBidi"/>
          <w:sz w:val="24"/>
          <w:szCs w:val="24"/>
        </w:rPr>
        <w:t xml:space="preserve"> non spécifiques «mésamorçage»</w:t>
      </w:r>
      <w:r w:rsidRPr="00BC4928">
        <w:rPr>
          <w:rFonts w:asciiTheme="majorBidi" w:hAnsiTheme="majorBidi" w:cstheme="majorBidi"/>
          <w:sz w:val="24"/>
          <w:szCs w:val="24"/>
        </w:rPr>
        <w:t>. Il est important d’éviter la présence, dans la solution d’ADN matrice, d’une concentration élevée de  chélateurs tels que l’EDTA. On trouve dans la littérature actuelle des discussions sur différents tampons et suppléments PCR, tels que le DMSO, le PEG 6000, le formamide, le glycérol, la spermidine et des détergents non ioniques, utilisés pour accroître la spécificité ou l’efficacité de la réaction. Certaines ADN polymérases</w:t>
      </w:r>
      <w:r w:rsidR="00F10810" w:rsidRPr="00BC4928">
        <w:rPr>
          <w:rFonts w:asciiTheme="majorBidi" w:hAnsiTheme="majorBidi" w:cstheme="majorBidi"/>
          <w:sz w:val="24"/>
          <w:szCs w:val="24"/>
        </w:rPr>
        <w:t xml:space="preserve"> </w:t>
      </w:r>
      <w:r w:rsidRPr="00BC4928">
        <w:rPr>
          <w:rFonts w:asciiTheme="majorBidi" w:hAnsiTheme="majorBidi" w:cstheme="majorBidi"/>
          <w:sz w:val="24"/>
          <w:szCs w:val="24"/>
        </w:rPr>
        <w:t>atteindront en effet leur niveau d’activité optimal seulement en présence de ces suppléments.</w:t>
      </w:r>
    </w:p>
    <w:p w:rsidR="00BD6664" w:rsidRPr="00BC4928" w:rsidRDefault="00BD6664" w:rsidP="00BD6664">
      <w:pPr>
        <w:pStyle w:val="Default"/>
        <w:spacing w:line="276" w:lineRule="auto"/>
        <w:jc w:val="both"/>
        <w:rPr>
          <w:rFonts w:asciiTheme="majorBidi" w:hAnsiTheme="majorBidi" w:cstheme="majorBidi"/>
        </w:rPr>
      </w:pPr>
    </w:p>
    <w:p w:rsidR="00BD6664" w:rsidRPr="00BC4928" w:rsidRDefault="00BD6664" w:rsidP="00915BDE">
      <w:pPr>
        <w:pStyle w:val="Titre2"/>
        <w:rPr>
          <w:rFonts w:asciiTheme="majorBidi" w:hAnsiTheme="majorBidi"/>
          <w:color w:val="0D0D0D" w:themeColor="text1" w:themeTint="F2"/>
        </w:rPr>
      </w:pPr>
      <w:bookmarkStart w:id="146" w:name="_Toc97383151"/>
      <w:r w:rsidRPr="00BC4928">
        <w:rPr>
          <w:rFonts w:asciiTheme="majorBidi" w:hAnsiTheme="majorBidi"/>
          <w:color w:val="0D0D0D" w:themeColor="text1" w:themeTint="F2"/>
        </w:rPr>
        <w:t>V- Conditions expérimentales</w:t>
      </w:r>
      <w:bookmarkEnd w:id="146"/>
      <w:r w:rsidRPr="00BC4928">
        <w:rPr>
          <w:rFonts w:asciiTheme="majorBidi" w:hAnsiTheme="majorBidi"/>
          <w:color w:val="0D0D0D" w:themeColor="text1" w:themeTint="F2"/>
        </w:rPr>
        <w:t xml:space="preserve"> </w:t>
      </w:r>
    </w:p>
    <w:p w:rsidR="00F10810" w:rsidRPr="00BC4928" w:rsidRDefault="00BD6664" w:rsidP="00BD6664">
      <w:pPr>
        <w:pStyle w:val="Default"/>
        <w:spacing w:line="276" w:lineRule="auto"/>
        <w:jc w:val="both"/>
        <w:rPr>
          <w:rFonts w:asciiTheme="majorBidi" w:hAnsiTheme="majorBidi" w:cstheme="majorBidi"/>
        </w:rPr>
      </w:pPr>
      <w:r w:rsidRPr="00BC4928">
        <w:rPr>
          <w:rFonts w:asciiTheme="majorBidi" w:hAnsiTheme="majorBidi" w:cstheme="majorBidi"/>
        </w:rPr>
        <w:t>En début d’expérience il y a un large excès d’oligonucléotides amorces ainsi que des dNTP en quantité suffisante pour synthétiser les copies d’ADN. La concentration en ADN est très faible. La difficulté au début d’expérience se situera essentiellement au niveau de la probabilité de rencontre des amorces avec l’ADN matrice. Au fur et à mesure de l'avancée de la PCR, les copies d’ADN s’accumulent. Cette augmentation de la quantité d'ADN s'accompagne de modification du milieu réactionnel. La viscosité du milieu réactionnel augmente, les quantités d’oligonucléotides amorces et de dNTP diminuent. De plus, la synthèse d’ADN est accompagnée de la libération d’ions pyrophosphates qui en concentration élevée inhibent l’activité de la Taq polymérase. En fin d'expérience PCR, les conditions expérimentales auront changé jusqu'à devenir de plus en plus défavorables à une bonne activité enzymatique. On peut comprendre alors que le nombre de cycles lors d'une expérience PCR soit limité (généralement entre 30 et 40 cycles).</w:t>
      </w:r>
    </w:p>
    <w:p w:rsidR="00BD6664" w:rsidRPr="00BC4928" w:rsidRDefault="00BD6664" w:rsidP="00915BDE">
      <w:pPr>
        <w:pStyle w:val="Titre2"/>
        <w:rPr>
          <w:rFonts w:asciiTheme="majorBidi" w:hAnsiTheme="majorBidi"/>
          <w:color w:val="0D0D0D" w:themeColor="text1" w:themeTint="F2"/>
        </w:rPr>
      </w:pPr>
      <w:bookmarkStart w:id="147" w:name="_Toc97383152"/>
      <w:r w:rsidRPr="00BC4928">
        <w:rPr>
          <w:rFonts w:asciiTheme="majorBidi" w:hAnsiTheme="majorBidi"/>
          <w:color w:val="0D0D0D" w:themeColor="text1" w:themeTint="F2"/>
        </w:rPr>
        <w:t>VI-  Reverse Transcriptase PCR (RT-PCR)</w:t>
      </w:r>
      <w:bookmarkEnd w:id="147"/>
    </w:p>
    <w:p w:rsidR="00BD6664" w:rsidRPr="00BC4928" w:rsidRDefault="00BD6664" w:rsidP="00BD6664">
      <w:pPr>
        <w:jc w:val="both"/>
        <w:rPr>
          <w:rFonts w:asciiTheme="majorBidi" w:eastAsia="TimesNewRoman" w:hAnsiTheme="majorBidi" w:cstheme="majorBidi"/>
          <w:sz w:val="24"/>
          <w:szCs w:val="24"/>
        </w:rPr>
      </w:pPr>
      <w:r w:rsidRPr="00BC4928">
        <w:rPr>
          <w:rFonts w:asciiTheme="majorBidi" w:hAnsiTheme="majorBidi" w:cstheme="majorBidi"/>
          <w:sz w:val="24"/>
          <w:szCs w:val="24"/>
        </w:rPr>
        <w:t xml:space="preserve">La RT-PCR est une technique qui associe une transcription inverse (RT) suivie d’une PCR. Elle permet de synthétiser le brin complémentaire d’un ARN avec des désoxyribonucléotides en utilisant une ADN polymérase ARN dépendante (transcriptase inverse). Ce cDNA est généralement destiné à être amplifié par PCR (le cDNA étant plus stable, il permet plus de liberté que les ARN pour les analyses suivantes). </w:t>
      </w:r>
      <w:r w:rsidRPr="00BC4928">
        <w:rPr>
          <w:rFonts w:asciiTheme="majorBidi" w:eastAsia="TimesNewRoman" w:hAnsiTheme="majorBidi" w:cstheme="majorBidi"/>
          <w:sz w:val="24"/>
          <w:szCs w:val="24"/>
        </w:rPr>
        <w:t xml:space="preserve">La RT-PCR se déroule en deux phases. Une première phase correspond à la copie d’ARN Messager en ADN complémentaire (ADNc) et une seconde phase correspond a une réaction PCR classique sur l’ADNc synthétisé. Dans la première phase, l’ARN messager à étudier est repère en utilisant une sonde oligonucleotidique spécifique (amorce 1 qui s’hybride à l’extrémité 3’ du seul mARN auquel on s’intéresse), puis la transcriptase inverse (ou retrotranscriptase) permet la </w:t>
      </w:r>
      <w:r w:rsidR="003D2670" w:rsidRPr="00BC4928">
        <w:rPr>
          <w:rFonts w:asciiTheme="majorBidi" w:eastAsia="TimesNewRoman" w:hAnsiTheme="majorBidi" w:cstheme="majorBidi"/>
          <w:sz w:val="24"/>
          <w:szCs w:val="24"/>
        </w:rPr>
        <w:t>synthèse</w:t>
      </w:r>
      <w:r w:rsidRPr="00BC4928">
        <w:rPr>
          <w:rFonts w:asciiTheme="majorBidi" w:eastAsia="TimesNewRoman" w:hAnsiTheme="majorBidi" w:cstheme="majorBidi"/>
          <w:sz w:val="24"/>
          <w:szCs w:val="24"/>
        </w:rPr>
        <w:t xml:space="preserve"> du brin complementaire (sous une forme de ADNc simple brin), une seconde amorce oligonucleotidique specifique (amorce 2) permettra la synthèse du second brin par extension. L’ADN complementaire </w:t>
      </w:r>
      <w:r w:rsidR="003D2670" w:rsidRPr="00BC4928">
        <w:rPr>
          <w:rFonts w:asciiTheme="majorBidi" w:eastAsia="TimesNewRoman" w:hAnsiTheme="majorBidi" w:cstheme="majorBidi"/>
          <w:sz w:val="24"/>
          <w:szCs w:val="24"/>
        </w:rPr>
        <w:t>synthétise</w:t>
      </w:r>
      <w:r w:rsidRPr="00BC4928">
        <w:rPr>
          <w:rFonts w:asciiTheme="majorBidi" w:eastAsia="TimesNewRoman" w:hAnsiTheme="majorBidi" w:cstheme="majorBidi"/>
          <w:sz w:val="24"/>
          <w:szCs w:val="24"/>
        </w:rPr>
        <w:t xml:space="preserve"> servira ensuite de matrice pour une réaction PCR classique.</w:t>
      </w:r>
    </w:p>
    <w:p w:rsidR="00BD6664" w:rsidRPr="00BC4928" w:rsidRDefault="00BD6664" w:rsidP="00BD6664">
      <w:pPr>
        <w:jc w:val="both"/>
        <w:rPr>
          <w:rFonts w:asciiTheme="majorBidi" w:eastAsia="TimesNewRoman" w:hAnsiTheme="majorBidi" w:cstheme="majorBidi"/>
          <w:sz w:val="24"/>
          <w:szCs w:val="24"/>
        </w:rPr>
      </w:pPr>
    </w:p>
    <w:p w:rsidR="00BD6664" w:rsidRPr="00BC4928" w:rsidRDefault="00BD6664" w:rsidP="00BD6664">
      <w:pPr>
        <w:jc w:val="both"/>
        <w:rPr>
          <w:rFonts w:asciiTheme="majorBidi" w:eastAsia="TimesNewRoman" w:hAnsiTheme="majorBidi" w:cstheme="majorBidi"/>
          <w:sz w:val="24"/>
          <w:szCs w:val="24"/>
        </w:rPr>
      </w:pPr>
    </w:p>
    <w:p w:rsidR="00BD6664" w:rsidRPr="00BC4928" w:rsidRDefault="00BD6664" w:rsidP="00BD6664">
      <w:pPr>
        <w:jc w:val="both"/>
        <w:rPr>
          <w:rFonts w:asciiTheme="majorBidi" w:eastAsia="TimesNewRoman" w:hAnsiTheme="majorBidi" w:cstheme="majorBidi"/>
          <w:sz w:val="24"/>
          <w:szCs w:val="24"/>
        </w:rPr>
      </w:pPr>
      <w:r w:rsidRPr="00BC4928">
        <w:rPr>
          <w:rFonts w:asciiTheme="majorBidi" w:eastAsia="TimesNewRoman" w:hAnsiTheme="majorBidi" w:cstheme="majorBidi"/>
          <w:noProof/>
          <w:sz w:val="24"/>
          <w:szCs w:val="24"/>
          <w:lang w:eastAsia="fr-FR"/>
        </w:rPr>
        <w:drawing>
          <wp:inline distT="0" distB="0" distL="0" distR="0">
            <wp:extent cx="4905375" cy="3419475"/>
            <wp:effectExtent l="19050" t="0" r="9525" b="0"/>
            <wp:docPr id="7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srcRect t="11794"/>
                    <a:stretch>
                      <a:fillRect/>
                    </a:stretch>
                  </pic:blipFill>
                  <pic:spPr bwMode="auto">
                    <a:xfrm>
                      <a:off x="0" y="0"/>
                      <a:ext cx="4905375" cy="3419475"/>
                    </a:xfrm>
                    <a:prstGeom prst="rect">
                      <a:avLst/>
                    </a:prstGeom>
                    <a:noFill/>
                    <a:ln w="9525">
                      <a:noFill/>
                      <a:miter lim="800000"/>
                      <a:headEnd/>
                      <a:tailEnd/>
                    </a:ln>
                  </pic:spPr>
                </pic:pic>
              </a:graphicData>
            </a:graphic>
          </wp:inline>
        </w:drawing>
      </w:r>
    </w:p>
    <w:p w:rsidR="00BD6664" w:rsidRPr="00BC4928" w:rsidRDefault="00BD6664" w:rsidP="00AE75E7">
      <w:pPr>
        <w:jc w:val="center"/>
        <w:rPr>
          <w:rFonts w:asciiTheme="majorBidi" w:eastAsia="TimesNewRoman" w:hAnsiTheme="majorBidi" w:cstheme="majorBidi"/>
          <w:sz w:val="24"/>
          <w:szCs w:val="24"/>
        </w:rPr>
      </w:pPr>
      <w:r w:rsidRPr="00BC4928">
        <w:rPr>
          <w:rFonts w:asciiTheme="majorBidi" w:eastAsia="TimesNewRoman" w:hAnsiTheme="majorBidi" w:cstheme="majorBidi"/>
          <w:b/>
          <w:bCs/>
          <w:sz w:val="24"/>
          <w:szCs w:val="24"/>
        </w:rPr>
        <w:t>Figure</w:t>
      </w:r>
      <w:r w:rsidR="00AE75E7" w:rsidRPr="00BC4928">
        <w:rPr>
          <w:rFonts w:asciiTheme="majorBidi" w:eastAsia="TimesNewRoman" w:hAnsiTheme="majorBidi" w:cstheme="majorBidi"/>
          <w:b/>
          <w:bCs/>
          <w:sz w:val="24"/>
          <w:szCs w:val="24"/>
        </w:rPr>
        <w:t xml:space="preserve"> 47</w:t>
      </w:r>
      <w:r w:rsidRPr="00BC4928">
        <w:rPr>
          <w:rFonts w:asciiTheme="majorBidi" w:eastAsia="TimesNewRoman" w:hAnsiTheme="majorBidi" w:cstheme="majorBidi"/>
          <w:sz w:val="24"/>
          <w:szCs w:val="24"/>
        </w:rPr>
        <w:t> : Synthèse d’un ADNc</w:t>
      </w:r>
    </w:p>
    <w:p w:rsidR="00BD6664" w:rsidRPr="00BC4928" w:rsidRDefault="00BD6664" w:rsidP="00BD6664">
      <w:pPr>
        <w:jc w:val="center"/>
        <w:rPr>
          <w:rFonts w:asciiTheme="majorBidi" w:hAnsiTheme="majorBidi" w:cstheme="majorBidi"/>
          <w:sz w:val="24"/>
          <w:szCs w:val="24"/>
        </w:rPr>
      </w:pPr>
    </w:p>
    <w:p w:rsidR="00954A71" w:rsidRPr="00BC4928" w:rsidRDefault="00954A71" w:rsidP="00BD6664">
      <w:pPr>
        <w:jc w:val="center"/>
        <w:rPr>
          <w:rFonts w:asciiTheme="majorBidi" w:hAnsiTheme="majorBidi" w:cstheme="majorBidi"/>
          <w:sz w:val="24"/>
          <w:szCs w:val="24"/>
        </w:rPr>
      </w:pPr>
    </w:p>
    <w:p w:rsidR="00954A71" w:rsidRPr="00BC4928" w:rsidRDefault="00954A71" w:rsidP="00BD6664">
      <w:pPr>
        <w:jc w:val="center"/>
        <w:rPr>
          <w:rFonts w:asciiTheme="majorBidi" w:hAnsiTheme="majorBidi" w:cstheme="majorBidi"/>
          <w:sz w:val="24"/>
          <w:szCs w:val="24"/>
        </w:rPr>
      </w:pPr>
    </w:p>
    <w:p w:rsidR="00954A71" w:rsidRPr="00BC4928" w:rsidRDefault="00954A71" w:rsidP="00BD6664">
      <w:pPr>
        <w:jc w:val="center"/>
        <w:rPr>
          <w:rFonts w:asciiTheme="majorBidi" w:hAnsiTheme="majorBidi" w:cstheme="majorBidi"/>
          <w:sz w:val="24"/>
          <w:szCs w:val="24"/>
        </w:rPr>
      </w:pPr>
    </w:p>
    <w:p w:rsidR="00954A71" w:rsidRPr="00BC4928" w:rsidRDefault="00954A71" w:rsidP="00BD6664">
      <w:pPr>
        <w:jc w:val="center"/>
        <w:rPr>
          <w:rFonts w:asciiTheme="majorBidi" w:hAnsiTheme="majorBidi" w:cstheme="majorBidi"/>
          <w:sz w:val="24"/>
          <w:szCs w:val="24"/>
        </w:rPr>
      </w:pPr>
    </w:p>
    <w:p w:rsidR="00954A71" w:rsidRPr="00BC4928" w:rsidRDefault="00954A71" w:rsidP="00BD6664">
      <w:pPr>
        <w:jc w:val="center"/>
        <w:rPr>
          <w:rFonts w:asciiTheme="majorBidi" w:hAnsiTheme="majorBidi" w:cstheme="majorBidi"/>
          <w:sz w:val="24"/>
          <w:szCs w:val="24"/>
        </w:rPr>
      </w:pPr>
    </w:p>
    <w:p w:rsidR="00954A71" w:rsidRPr="00BC4928" w:rsidRDefault="00954A71" w:rsidP="00BD6664">
      <w:pPr>
        <w:jc w:val="center"/>
        <w:rPr>
          <w:rFonts w:asciiTheme="majorBidi" w:hAnsiTheme="majorBidi" w:cstheme="majorBidi"/>
          <w:sz w:val="24"/>
          <w:szCs w:val="24"/>
        </w:rPr>
      </w:pPr>
      <w:r w:rsidRPr="00BC4928">
        <w:rPr>
          <w:rFonts w:asciiTheme="majorBidi" w:hAnsiTheme="majorBidi" w:cstheme="majorBidi"/>
          <w:noProof/>
          <w:sz w:val="24"/>
          <w:szCs w:val="24"/>
          <w:lang w:eastAsia="fr-FR"/>
        </w:rPr>
        <w:drawing>
          <wp:inline distT="0" distB="0" distL="0" distR="0">
            <wp:extent cx="5760720" cy="5152284"/>
            <wp:effectExtent l="0" t="0" r="0" b="0"/>
            <wp:docPr id="110" name="Image 37" descr="C:\Users\saminfo\Desktop\m3136_one-step_rt_pc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aminfo\Desktop\m3136_one-step_rt_pcr.png"/>
                    <pic:cNvPicPr>
                      <a:picLocks noChangeAspect="1" noChangeArrowheads="1"/>
                    </pic:cNvPicPr>
                  </pic:nvPicPr>
                  <pic:blipFill>
                    <a:blip r:embed="rId65" cstate="print"/>
                    <a:srcRect/>
                    <a:stretch>
                      <a:fillRect/>
                    </a:stretch>
                  </pic:blipFill>
                  <pic:spPr bwMode="auto">
                    <a:xfrm>
                      <a:off x="0" y="0"/>
                      <a:ext cx="5760720" cy="5152284"/>
                    </a:xfrm>
                    <a:prstGeom prst="rect">
                      <a:avLst/>
                    </a:prstGeom>
                    <a:noFill/>
                    <a:ln w="9525">
                      <a:noFill/>
                      <a:miter lim="800000"/>
                      <a:headEnd/>
                      <a:tailEnd/>
                    </a:ln>
                  </pic:spPr>
                </pic:pic>
              </a:graphicData>
            </a:graphic>
          </wp:inline>
        </w:drawing>
      </w:r>
    </w:p>
    <w:p w:rsidR="00BD6664" w:rsidRPr="00BC4928" w:rsidRDefault="00BD6664" w:rsidP="00AE75E7">
      <w:pPr>
        <w:jc w:val="center"/>
        <w:rPr>
          <w:rFonts w:asciiTheme="majorBidi" w:hAnsiTheme="majorBidi" w:cstheme="majorBidi"/>
          <w:sz w:val="24"/>
          <w:szCs w:val="24"/>
        </w:rPr>
      </w:pPr>
      <w:r w:rsidRPr="00BC4928">
        <w:rPr>
          <w:rFonts w:asciiTheme="majorBidi" w:hAnsiTheme="majorBidi" w:cstheme="majorBidi"/>
          <w:b/>
          <w:bCs/>
          <w:sz w:val="24"/>
          <w:szCs w:val="24"/>
        </w:rPr>
        <w:t>Figure</w:t>
      </w:r>
      <w:r w:rsidR="00AE75E7" w:rsidRPr="00BC4928">
        <w:rPr>
          <w:rFonts w:asciiTheme="majorBidi" w:hAnsiTheme="majorBidi" w:cstheme="majorBidi"/>
          <w:b/>
          <w:bCs/>
          <w:sz w:val="24"/>
          <w:szCs w:val="24"/>
        </w:rPr>
        <w:t xml:space="preserve"> 48</w:t>
      </w:r>
      <w:r w:rsidRPr="00BC4928">
        <w:rPr>
          <w:rFonts w:asciiTheme="majorBidi" w:hAnsiTheme="majorBidi" w:cstheme="majorBidi"/>
          <w:sz w:val="24"/>
          <w:szCs w:val="24"/>
        </w:rPr>
        <w:t> : Reverse transcriptase polymerase chain reaction (RT-PCR)</w:t>
      </w:r>
    </w:p>
    <w:p w:rsidR="00BD6664" w:rsidRPr="00BC4928" w:rsidRDefault="00BD6664" w:rsidP="00BD6664">
      <w:pPr>
        <w:jc w:val="both"/>
        <w:rPr>
          <w:rFonts w:asciiTheme="majorBidi" w:hAnsiTheme="majorBidi" w:cstheme="majorBidi"/>
          <w:sz w:val="24"/>
          <w:szCs w:val="24"/>
        </w:rPr>
      </w:pPr>
    </w:p>
    <w:p w:rsidR="00BD6664" w:rsidRPr="00BC4928" w:rsidRDefault="00BD6664" w:rsidP="00BD6664">
      <w:pPr>
        <w:jc w:val="both"/>
        <w:rPr>
          <w:rFonts w:asciiTheme="majorBidi" w:hAnsiTheme="majorBidi" w:cstheme="majorBidi"/>
          <w:sz w:val="24"/>
          <w:szCs w:val="24"/>
        </w:rPr>
      </w:pPr>
    </w:p>
    <w:p w:rsidR="00BD6664" w:rsidRPr="00BC4928" w:rsidRDefault="00BD6664" w:rsidP="00BD6664">
      <w:pPr>
        <w:autoSpaceDE w:val="0"/>
        <w:autoSpaceDN w:val="0"/>
        <w:adjustRightInd w:val="0"/>
        <w:spacing w:after="0"/>
        <w:jc w:val="both"/>
        <w:rPr>
          <w:rFonts w:asciiTheme="majorBidi" w:eastAsia="TimesNewRoman,Bold" w:hAnsiTheme="majorBidi" w:cstheme="majorBidi"/>
          <w:b/>
          <w:bCs/>
          <w:sz w:val="24"/>
          <w:szCs w:val="24"/>
        </w:rPr>
      </w:pPr>
    </w:p>
    <w:p w:rsidR="00AE75E7" w:rsidRPr="00BC4928" w:rsidRDefault="00AE75E7" w:rsidP="00BD6664">
      <w:pPr>
        <w:autoSpaceDE w:val="0"/>
        <w:autoSpaceDN w:val="0"/>
        <w:adjustRightInd w:val="0"/>
        <w:spacing w:after="0"/>
        <w:jc w:val="both"/>
        <w:rPr>
          <w:rFonts w:asciiTheme="majorBidi" w:eastAsia="TimesNewRoman,Bold" w:hAnsiTheme="majorBidi" w:cstheme="majorBidi"/>
          <w:b/>
          <w:bCs/>
          <w:sz w:val="24"/>
          <w:szCs w:val="24"/>
        </w:rPr>
      </w:pPr>
    </w:p>
    <w:p w:rsidR="00AE75E7" w:rsidRPr="00BC4928" w:rsidRDefault="00AE75E7" w:rsidP="00BD6664">
      <w:pPr>
        <w:autoSpaceDE w:val="0"/>
        <w:autoSpaceDN w:val="0"/>
        <w:adjustRightInd w:val="0"/>
        <w:spacing w:after="0"/>
        <w:jc w:val="both"/>
        <w:rPr>
          <w:rFonts w:asciiTheme="majorBidi" w:eastAsia="TimesNewRoman,Bold" w:hAnsiTheme="majorBidi" w:cstheme="majorBidi"/>
          <w:b/>
          <w:bCs/>
          <w:sz w:val="24"/>
          <w:szCs w:val="24"/>
        </w:rPr>
      </w:pPr>
    </w:p>
    <w:p w:rsidR="00BD6664" w:rsidRPr="00BC4928" w:rsidRDefault="00BD6664" w:rsidP="006D78F9">
      <w:pPr>
        <w:pStyle w:val="Titre2"/>
        <w:jc w:val="center"/>
        <w:rPr>
          <w:rFonts w:asciiTheme="majorBidi" w:eastAsia="TimesNewRoman,Bold" w:hAnsiTheme="majorBidi"/>
          <w:color w:val="0D0D0D" w:themeColor="text1" w:themeTint="F2"/>
        </w:rPr>
      </w:pPr>
      <w:bookmarkStart w:id="148" w:name="_Toc97383153"/>
      <w:r w:rsidRPr="00BC4928">
        <w:rPr>
          <w:rFonts w:asciiTheme="majorBidi" w:eastAsia="TimesNewRoman,Bold" w:hAnsiTheme="majorBidi"/>
          <w:color w:val="0D0D0D" w:themeColor="text1" w:themeTint="F2"/>
        </w:rPr>
        <w:t>Chapitre 0</w:t>
      </w:r>
      <w:r w:rsidR="00915BDE" w:rsidRPr="00BC4928">
        <w:rPr>
          <w:rFonts w:asciiTheme="majorBidi" w:eastAsia="TimesNewRoman,Bold" w:hAnsiTheme="majorBidi"/>
          <w:color w:val="0D0D0D" w:themeColor="text1" w:themeTint="F2"/>
        </w:rPr>
        <w:t>6</w:t>
      </w:r>
      <w:r w:rsidRPr="00BC4928">
        <w:rPr>
          <w:rFonts w:asciiTheme="majorBidi" w:eastAsia="TimesNewRoman,Bold" w:hAnsiTheme="majorBidi"/>
          <w:color w:val="0D0D0D" w:themeColor="text1" w:themeTint="F2"/>
        </w:rPr>
        <w:t> : Séquençage de l'ADN</w:t>
      </w:r>
      <w:bookmarkEnd w:id="148"/>
    </w:p>
    <w:p w:rsidR="00BD6664" w:rsidRPr="00BC4928" w:rsidRDefault="00BD6664" w:rsidP="00BD6664">
      <w:pPr>
        <w:autoSpaceDE w:val="0"/>
        <w:autoSpaceDN w:val="0"/>
        <w:adjustRightInd w:val="0"/>
        <w:spacing w:after="0"/>
        <w:jc w:val="both"/>
        <w:rPr>
          <w:rFonts w:asciiTheme="majorBidi" w:eastAsia="TimesNewRoman,Bold" w:hAnsiTheme="majorBidi" w:cstheme="majorBidi"/>
          <w:b/>
          <w:bCs/>
          <w:sz w:val="24"/>
          <w:szCs w:val="24"/>
        </w:rPr>
      </w:pPr>
    </w:p>
    <w:p w:rsidR="00BD6664" w:rsidRPr="00BC4928" w:rsidRDefault="00BD6664" w:rsidP="00BD6664">
      <w:pPr>
        <w:spacing w:after="0"/>
        <w:ind w:right="6484"/>
        <w:jc w:val="both"/>
        <w:rPr>
          <w:rFonts w:asciiTheme="majorBidi" w:eastAsia="Times New Roman" w:hAnsiTheme="majorBidi" w:cstheme="majorBidi"/>
          <w:b/>
          <w:bCs/>
          <w:color w:val="000000"/>
          <w:sz w:val="24"/>
          <w:szCs w:val="24"/>
        </w:rPr>
      </w:pPr>
      <w:r w:rsidRPr="00BC4928">
        <w:rPr>
          <w:rFonts w:asciiTheme="majorBidi" w:eastAsia="Times New Roman" w:hAnsiTheme="majorBidi" w:cstheme="majorBidi"/>
          <w:b/>
          <w:bCs/>
          <w:color w:val="000000"/>
          <w:spacing w:val="1"/>
          <w:sz w:val="24"/>
          <w:szCs w:val="24"/>
        </w:rPr>
        <w:t>I</w:t>
      </w:r>
      <w:r w:rsidRPr="00BC4928">
        <w:rPr>
          <w:rFonts w:asciiTheme="majorBidi" w:eastAsia="Times New Roman" w:hAnsiTheme="majorBidi" w:cstheme="majorBidi"/>
          <w:b/>
          <w:bCs/>
          <w:color w:val="000000"/>
          <w:sz w:val="24"/>
          <w:szCs w:val="24"/>
        </w:rPr>
        <w:t>nt</w:t>
      </w:r>
      <w:r w:rsidRPr="00BC4928">
        <w:rPr>
          <w:rFonts w:asciiTheme="majorBidi" w:eastAsia="Times New Roman" w:hAnsiTheme="majorBidi" w:cstheme="majorBidi"/>
          <w:b/>
          <w:bCs/>
          <w:color w:val="000000"/>
          <w:spacing w:val="-1"/>
          <w:sz w:val="24"/>
          <w:szCs w:val="24"/>
        </w:rPr>
        <w:t>r</w:t>
      </w:r>
      <w:r w:rsidRPr="00BC4928">
        <w:rPr>
          <w:rFonts w:asciiTheme="majorBidi" w:eastAsia="Times New Roman" w:hAnsiTheme="majorBidi" w:cstheme="majorBidi"/>
          <w:b/>
          <w:bCs/>
          <w:color w:val="000000"/>
          <w:sz w:val="24"/>
          <w:szCs w:val="24"/>
        </w:rPr>
        <w:t>oduc</w:t>
      </w:r>
      <w:r w:rsidRPr="00BC4928">
        <w:rPr>
          <w:rFonts w:asciiTheme="majorBidi" w:eastAsia="Times New Roman" w:hAnsiTheme="majorBidi" w:cstheme="majorBidi"/>
          <w:b/>
          <w:bCs/>
          <w:color w:val="000000"/>
          <w:spacing w:val="-1"/>
          <w:sz w:val="24"/>
          <w:szCs w:val="24"/>
        </w:rPr>
        <w:t>ti</w:t>
      </w:r>
      <w:r w:rsidRPr="00BC4928">
        <w:rPr>
          <w:rFonts w:asciiTheme="majorBidi" w:eastAsia="Times New Roman" w:hAnsiTheme="majorBidi" w:cstheme="majorBidi"/>
          <w:b/>
          <w:bCs/>
          <w:color w:val="000000"/>
          <w:sz w:val="24"/>
          <w:szCs w:val="24"/>
        </w:rPr>
        <w:t>on</w:t>
      </w:r>
      <w:r w:rsidRPr="00BC4928">
        <w:rPr>
          <w:rFonts w:asciiTheme="majorBidi" w:eastAsia="Times New Roman" w:hAnsiTheme="majorBidi" w:cstheme="majorBidi"/>
          <w:color w:val="000000"/>
          <w:sz w:val="24"/>
          <w:szCs w:val="24"/>
        </w:rPr>
        <w:t xml:space="preserve"> </w:t>
      </w:r>
    </w:p>
    <w:p w:rsidR="00AE75E7" w:rsidRPr="00BC4928" w:rsidRDefault="00BD6664" w:rsidP="006D78F9">
      <w:pPr>
        <w:autoSpaceDE w:val="0"/>
        <w:autoSpaceDN w:val="0"/>
        <w:adjustRightInd w:val="0"/>
        <w:spacing w:after="0"/>
        <w:jc w:val="both"/>
        <w:rPr>
          <w:rFonts w:asciiTheme="majorBidi" w:hAnsiTheme="majorBidi" w:cstheme="majorBidi"/>
          <w:color w:val="000000"/>
          <w:sz w:val="24"/>
          <w:szCs w:val="24"/>
        </w:rPr>
      </w:pPr>
      <w:r w:rsidRPr="00BC4928">
        <w:rPr>
          <w:rFonts w:asciiTheme="majorBidi" w:hAnsiTheme="majorBidi" w:cstheme="majorBidi"/>
          <w:color w:val="000000"/>
          <w:sz w:val="24"/>
          <w:szCs w:val="24"/>
        </w:rPr>
        <w:t>Le séquençage de l’ADN consiste à déterminer l’ordre des nucléotides sur la molécule</w:t>
      </w:r>
      <w:r w:rsidR="006D78F9">
        <w:rPr>
          <w:rFonts w:asciiTheme="majorBidi" w:hAnsiTheme="majorBidi" w:cstheme="majorBidi"/>
          <w:color w:val="000000"/>
          <w:sz w:val="24"/>
          <w:szCs w:val="24"/>
        </w:rPr>
        <w:t xml:space="preserve"> </w:t>
      </w:r>
      <w:r w:rsidRPr="00BC4928">
        <w:rPr>
          <w:rFonts w:asciiTheme="majorBidi" w:hAnsiTheme="majorBidi" w:cstheme="majorBidi"/>
          <w:color w:val="000000"/>
          <w:sz w:val="24"/>
          <w:szCs w:val="24"/>
        </w:rPr>
        <w:t>d’ADN. C’est le niveau de résolution le plus élevé pour rechercher la présence de mutations</w:t>
      </w:r>
      <w:r w:rsidR="006D78F9">
        <w:rPr>
          <w:rFonts w:asciiTheme="majorBidi" w:hAnsiTheme="majorBidi" w:cstheme="majorBidi"/>
          <w:color w:val="000000"/>
          <w:sz w:val="24"/>
          <w:szCs w:val="24"/>
        </w:rPr>
        <w:t xml:space="preserve"> </w:t>
      </w:r>
      <w:r w:rsidRPr="00BC4928">
        <w:rPr>
          <w:rFonts w:asciiTheme="majorBidi" w:hAnsiTheme="majorBidi" w:cstheme="majorBidi"/>
          <w:color w:val="000000"/>
          <w:sz w:val="24"/>
          <w:szCs w:val="24"/>
        </w:rPr>
        <w:t xml:space="preserve">ponctuelles dans un gène. La méthode utilisée aujourd’hui, proposée </w:t>
      </w:r>
      <w:r w:rsidRPr="00BC4928">
        <w:rPr>
          <w:rFonts w:asciiTheme="majorBidi" w:hAnsiTheme="majorBidi" w:cstheme="majorBidi"/>
          <w:color w:val="0D0D0D" w:themeColor="text1" w:themeTint="F2"/>
          <w:sz w:val="24"/>
          <w:szCs w:val="24"/>
        </w:rPr>
        <w:t>par F. Sanger en 1977,</w:t>
      </w:r>
      <w:r w:rsidR="006D78F9">
        <w:rPr>
          <w:rFonts w:asciiTheme="majorBidi" w:hAnsiTheme="majorBidi" w:cstheme="majorBidi"/>
          <w:color w:val="0D0D0D" w:themeColor="text1" w:themeTint="F2"/>
          <w:sz w:val="24"/>
          <w:szCs w:val="24"/>
        </w:rPr>
        <w:t xml:space="preserve"> </w:t>
      </w:r>
      <w:r w:rsidRPr="00BC4928">
        <w:rPr>
          <w:rFonts w:asciiTheme="majorBidi" w:hAnsiTheme="majorBidi" w:cstheme="majorBidi"/>
          <w:color w:val="0D0D0D" w:themeColor="text1" w:themeTint="F2"/>
          <w:sz w:val="24"/>
          <w:szCs w:val="24"/>
        </w:rPr>
        <w:t>repose sur l’utilisation de nucléotides particuliers appelés didéoxynucléotides, qui empêchent</w:t>
      </w:r>
      <w:r w:rsidR="006D78F9">
        <w:rPr>
          <w:rFonts w:asciiTheme="majorBidi" w:hAnsiTheme="majorBidi" w:cstheme="majorBidi"/>
          <w:color w:val="0D0D0D" w:themeColor="text1" w:themeTint="F2"/>
          <w:sz w:val="24"/>
          <w:szCs w:val="24"/>
        </w:rPr>
        <w:t xml:space="preserve"> </w:t>
      </w:r>
      <w:r w:rsidRPr="00BC4928">
        <w:rPr>
          <w:rFonts w:asciiTheme="majorBidi" w:hAnsiTheme="majorBidi" w:cstheme="majorBidi"/>
          <w:color w:val="0D0D0D" w:themeColor="text1" w:themeTint="F2"/>
          <w:sz w:val="24"/>
          <w:szCs w:val="24"/>
        </w:rPr>
        <w:t>la synthèse d’ADN par les ADN polymérases après leur propre incorporation</w:t>
      </w:r>
      <w:r w:rsidRPr="00BC4928">
        <w:rPr>
          <w:rFonts w:asciiTheme="majorBidi" w:hAnsiTheme="majorBidi" w:cstheme="majorBidi"/>
          <w:color w:val="000000"/>
          <w:sz w:val="24"/>
          <w:szCs w:val="24"/>
        </w:rPr>
        <w:t>. Depuis 1977, la</w:t>
      </w:r>
      <w:r w:rsidR="006D78F9">
        <w:rPr>
          <w:rFonts w:asciiTheme="majorBidi" w:hAnsiTheme="majorBidi" w:cstheme="majorBidi"/>
          <w:color w:val="000000"/>
          <w:sz w:val="24"/>
          <w:szCs w:val="24"/>
        </w:rPr>
        <w:t xml:space="preserve"> </w:t>
      </w:r>
      <w:r w:rsidRPr="00BC4928">
        <w:rPr>
          <w:rFonts w:asciiTheme="majorBidi" w:hAnsiTheme="majorBidi" w:cstheme="majorBidi"/>
          <w:color w:val="000000"/>
          <w:sz w:val="24"/>
          <w:szCs w:val="24"/>
        </w:rPr>
        <w:t>méthode a considérablement évolué grâce à la mise à la mise au point de séquenceurs</w:t>
      </w:r>
      <w:r w:rsidR="006D78F9">
        <w:rPr>
          <w:rFonts w:asciiTheme="majorBidi" w:hAnsiTheme="majorBidi" w:cstheme="majorBidi"/>
          <w:color w:val="000000"/>
          <w:sz w:val="24"/>
          <w:szCs w:val="24"/>
        </w:rPr>
        <w:t xml:space="preserve"> </w:t>
      </w:r>
      <w:r w:rsidRPr="00BC4928">
        <w:rPr>
          <w:rFonts w:asciiTheme="majorBidi" w:hAnsiTheme="majorBidi" w:cstheme="majorBidi"/>
          <w:color w:val="000000"/>
          <w:sz w:val="24"/>
          <w:szCs w:val="24"/>
        </w:rPr>
        <w:t xml:space="preserve">automatiques et de marquages des nucléotides à l’aide de fluorochromes. Elle est </w:t>
      </w:r>
      <w:r w:rsidR="006D78F9" w:rsidRPr="00BC4928">
        <w:rPr>
          <w:rFonts w:asciiTheme="majorBidi" w:hAnsiTheme="majorBidi" w:cstheme="majorBidi"/>
          <w:color w:val="000000"/>
          <w:sz w:val="24"/>
          <w:szCs w:val="24"/>
        </w:rPr>
        <w:t>devenue</w:t>
      </w:r>
      <w:r w:rsidR="006D78F9">
        <w:rPr>
          <w:rFonts w:asciiTheme="majorBidi" w:hAnsiTheme="majorBidi" w:cstheme="majorBidi"/>
          <w:color w:val="000000"/>
          <w:sz w:val="24"/>
          <w:szCs w:val="24"/>
        </w:rPr>
        <w:t xml:space="preserve"> </w:t>
      </w:r>
      <w:r w:rsidRPr="00BC4928">
        <w:rPr>
          <w:rFonts w:asciiTheme="majorBidi" w:hAnsiTheme="majorBidi" w:cstheme="majorBidi"/>
          <w:color w:val="000000"/>
          <w:sz w:val="24"/>
          <w:szCs w:val="24"/>
        </w:rPr>
        <w:t>aujourd’hui une technique rapide et fiable utilisée en routine dans le diagnostic des maladies</w:t>
      </w:r>
      <w:r w:rsidR="006D78F9">
        <w:rPr>
          <w:rFonts w:asciiTheme="majorBidi" w:hAnsiTheme="majorBidi" w:cstheme="majorBidi"/>
          <w:color w:val="000000"/>
          <w:sz w:val="24"/>
          <w:szCs w:val="24"/>
        </w:rPr>
        <w:t xml:space="preserve"> </w:t>
      </w:r>
      <w:r w:rsidRPr="00BC4928">
        <w:rPr>
          <w:rFonts w:asciiTheme="majorBidi" w:hAnsiTheme="majorBidi" w:cstheme="majorBidi"/>
          <w:color w:val="000000"/>
          <w:sz w:val="24"/>
          <w:szCs w:val="24"/>
        </w:rPr>
        <w:t>héréditaires. Elle reste néanmoins coûteuse et réservée à des gènes constitués d’exons en</w:t>
      </w:r>
      <w:r w:rsidR="00AE75E7" w:rsidRPr="00BC4928">
        <w:rPr>
          <w:rFonts w:asciiTheme="majorBidi" w:hAnsiTheme="majorBidi" w:cstheme="majorBidi"/>
          <w:color w:val="000000"/>
          <w:sz w:val="24"/>
          <w:szCs w:val="24"/>
        </w:rPr>
        <w:t xml:space="preserve"> nombre limités et de  petites tailles.</w:t>
      </w:r>
    </w:p>
    <w:p w:rsidR="003D2670" w:rsidRPr="00BC4928" w:rsidRDefault="003D2670" w:rsidP="00BD6664">
      <w:pPr>
        <w:spacing w:after="0"/>
        <w:ind w:right="-20"/>
        <w:jc w:val="both"/>
        <w:rPr>
          <w:rFonts w:asciiTheme="majorBidi" w:eastAsia="Times New Roman" w:hAnsiTheme="majorBidi" w:cstheme="majorBidi"/>
          <w:b/>
          <w:bCs/>
          <w:color w:val="000000"/>
          <w:spacing w:val="1"/>
          <w:sz w:val="24"/>
          <w:szCs w:val="24"/>
        </w:rPr>
      </w:pPr>
    </w:p>
    <w:p w:rsidR="00BD6664" w:rsidRPr="00BC4928" w:rsidRDefault="00BD6664" w:rsidP="00915BDE">
      <w:pPr>
        <w:pStyle w:val="Titre2"/>
        <w:rPr>
          <w:rFonts w:asciiTheme="majorBidi" w:eastAsia="Times New Roman" w:hAnsiTheme="majorBidi"/>
          <w:color w:val="0D0D0D" w:themeColor="text1" w:themeTint="F2"/>
        </w:rPr>
      </w:pPr>
      <w:bookmarkStart w:id="149" w:name="_Toc97383154"/>
      <w:r w:rsidRPr="00BC4928">
        <w:rPr>
          <w:rFonts w:asciiTheme="majorBidi" w:eastAsia="Times New Roman" w:hAnsiTheme="majorBidi"/>
          <w:color w:val="0D0D0D" w:themeColor="text1" w:themeTint="F2"/>
          <w:spacing w:val="1"/>
        </w:rPr>
        <w:t xml:space="preserve">I- </w:t>
      </w:r>
      <w:r w:rsidRPr="00BC4928">
        <w:rPr>
          <w:rFonts w:asciiTheme="majorBidi" w:eastAsia="Times New Roman" w:hAnsiTheme="majorBidi"/>
          <w:color w:val="0D0D0D" w:themeColor="text1" w:themeTint="F2"/>
        </w:rPr>
        <w:t xml:space="preserve"> P</w:t>
      </w:r>
      <w:r w:rsidRPr="00BC4928">
        <w:rPr>
          <w:rFonts w:asciiTheme="majorBidi" w:eastAsia="Times New Roman" w:hAnsiTheme="majorBidi"/>
          <w:color w:val="0D0D0D" w:themeColor="text1" w:themeTint="F2"/>
          <w:spacing w:val="-2"/>
        </w:rPr>
        <w:t>r</w:t>
      </w:r>
      <w:r w:rsidRPr="00BC4928">
        <w:rPr>
          <w:rFonts w:asciiTheme="majorBidi" w:eastAsia="Times New Roman" w:hAnsiTheme="majorBidi"/>
          <w:color w:val="0D0D0D" w:themeColor="text1" w:themeTint="F2"/>
        </w:rPr>
        <w:t>incipe du</w:t>
      </w:r>
      <w:r w:rsidRPr="00BC4928">
        <w:rPr>
          <w:rFonts w:asciiTheme="majorBidi" w:eastAsia="Times New Roman" w:hAnsiTheme="majorBidi"/>
          <w:color w:val="0D0D0D" w:themeColor="text1" w:themeTint="F2"/>
          <w:spacing w:val="-1"/>
        </w:rPr>
        <w:t xml:space="preserve"> </w:t>
      </w:r>
      <w:r w:rsidRPr="00BC4928">
        <w:rPr>
          <w:rFonts w:asciiTheme="majorBidi" w:eastAsia="Times New Roman" w:hAnsiTheme="majorBidi"/>
          <w:color w:val="0D0D0D" w:themeColor="text1" w:themeTint="F2"/>
        </w:rPr>
        <w:t>s</w:t>
      </w:r>
      <w:r w:rsidRPr="00BC4928">
        <w:rPr>
          <w:rFonts w:asciiTheme="majorBidi" w:eastAsia="Times New Roman" w:hAnsiTheme="majorBidi"/>
          <w:color w:val="0D0D0D" w:themeColor="text1" w:themeTint="F2"/>
          <w:spacing w:val="-1"/>
        </w:rPr>
        <w:t>é</w:t>
      </w:r>
      <w:r w:rsidRPr="00BC4928">
        <w:rPr>
          <w:rFonts w:asciiTheme="majorBidi" w:eastAsia="Times New Roman" w:hAnsiTheme="majorBidi"/>
          <w:color w:val="0D0D0D" w:themeColor="text1" w:themeTint="F2"/>
        </w:rPr>
        <w:t>q</w:t>
      </w:r>
      <w:r w:rsidRPr="00BC4928">
        <w:rPr>
          <w:rFonts w:asciiTheme="majorBidi" w:eastAsia="Times New Roman" w:hAnsiTheme="majorBidi"/>
          <w:color w:val="0D0D0D" w:themeColor="text1" w:themeTint="F2"/>
          <w:spacing w:val="-2"/>
        </w:rPr>
        <w:t>u</w:t>
      </w:r>
      <w:r w:rsidRPr="00BC4928">
        <w:rPr>
          <w:rFonts w:asciiTheme="majorBidi" w:eastAsia="Times New Roman" w:hAnsiTheme="majorBidi"/>
          <w:color w:val="0D0D0D" w:themeColor="text1" w:themeTint="F2"/>
        </w:rPr>
        <w:t>enç</w:t>
      </w:r>
      <w:r w:rsidRPr="00BC4928">
        <w:rPr>
          <w:rFonts w:asciiTheme="majorBidi" w:eastAsia="Times New Roman" w:hAnsiTheme="majorBidi"/>
          <w:color w:val="0D0D0D" w:themeColor="text1" w:themeTint="F2"/>
          <w:spacing w:val="-1"/>
        </w:rPr>
        <w:t>a</w:t>
      </w:r>
      <w:r w:rsidRPr="00BC4928">
        <w:rPr>
          <w:rFonts w:asciiTheme="majorBidi" w:eastAsia="Times New Roman" w:hAnsiTheme="majorBidi"/>
          <w:color w:val="0D0D0D" w:themeColor="text1" w:themeTint="F2"/>
        </w:rPr>
        <w:t xml:space="preserve">ge </w:t>
      </w:r>
      <w:r w:rsidRPr="00BC4928">
        <w:rPr>
          <w:rFonts w:asciiTheme="majorBidi" w:eastAsia="Times New Roman" w:hAnsiTheme="majorBidi"/>
          <w:color w:val="0D0D0D" w:themeColor="text1" w:themeTint="F2"/>
          <w:spacing w:val="-1"/>
        </w:rPr>
        <w:t>p</w:t>
      </w:r>
      <w:r w:rsidRPr="00BC4928">
        <w:rPr>
          <w:rFonts w:asciiTheme="majorBidi" w:eastAsia="Times New Roman" w:hAnsiTheme="majorBidi"/>
          <w:color w:val="0D0D0D" w:themeColor="text1" w:themeTint="F2"/>
        </w:rPr>
        <w:t xml:space="preserve">ar </w:t>
      </w:r>
      <w:r w:rsidRPr="00BC4928">
        <w:rPr>
          <w:rFonts w:asciiTheme="majorBidi" w:eastAsia="Times New Roman" w:hAnsiTheme="majorBidi"/>
          <w:color w:val="0D0D0D" w:themeColor="text1" w:themeTint="F2"/>
          <w:spacing w:val="-1"/>
        </w:rPr>
        <w:t>l</w:t>
      </w:r>
      <w:r w:rsidRPr="00BC4928">
        <w:rPr>
          <w:rFonts w:asciiTheme="majorBidi" w:eastAsia="Times New Roman" w:hAnsiTheme="majorBidi"/>
          <w:color w:val="0D0D0D" w:themeColor="text1" w:themeTint="F2"/>
        </w:rPr>
        <w:t xml:space="preserve">a </w:t>
      </w:r>
      <w:r w:rsidRPr="00BC4928">
        <w:rPr>
          <w:rFonts w:asciiTheme="majorBidi" w:eastAsia="Times New Roman" w:hAnsiTheme="majorBidi"/>
          <w:color w:val="0D0D0D" w:themeColor="text1" w:themeTint="F2"/>
          <w:spacing w:val="-2"/>
        </w:rPr>
        <w:t>m</w:t>
      </w:r>
      <w:r w:rsidRPr="00BC4928">
        <w:rPr>
          <w:rFonts w:asciiTheme="majorBidi" w:eastAsia="Times New Roman" w:hAnsiTheme="majorBidi"/>
          <w:color w:val="0D0D0D" w:themeColor="text1" w:themeTint="F2"/>
        </w:rPr>
        <w:t>éth</w:t>
      </w:r>
      <w:r w:rsidRPr="00BC4928">
        <w:rPr>
          <w:rFonts w:asciiTheme="majorBidi" w:eastAsia="Times New Roman" w:hAnsiTheme="majorBidi"/>
          <w:color w:val="0D0D0D" w:themeColor="text1" w:themeTint="F2"/>
          <w:spacing w:val="-1"/>
        </w:rPr>
        <w:t>o</w:t>
      </w:r>
      <w:r w:rsidRPr="00BC4928">
        <w:rPr>
          <w:rFonts w:asciiTheme="majorBidi" w:eastAsia="Times New Roman" w:hAnsiTheme="majorBidi"/>
          <w:color w:val="0D0D0D" w:themeColor="text1" w:themeTint="F2"/>
        </w:rPr>
        <w:t>de de Sa</w:t>
      </w:r>
      <w:r w:rsidRPr="00BC4928">
        <w:rPr>
          <w:rFonts w:asciiTheme="majorBidi" w:eastAsia="Times New Roman" w:hAnsiTheme="majorBidi"/>
          <w:color w:val="0D0D0D" w:themeColor="text1" w:themeTint="F2"/>
          <w:spacing w:val="-1"/>
        </w:rPr>
        <w:t>n</w:t>
      </w:r>
      <w:r w:rsidRPr="00BC4928">
        <w:rPr>
          <w:rFonts w:asciiTheme="majorBidi" w:eastAsia="Times New Roman" w:hAnsiTheme="majorBidi"/>
          <w:color w:val="0D0D0D" w:themeColor="text1" w:themeTint="F2"/>
        </w:rPr>
        <w:t>ger</w:t>
      </w:r>
      <w:bookmarkEnd w:id="149"/>
      <w:r w:rsidRPr="00BC4928">
        <w:rPr>
          <w:rFonts w:asciiTheme="majorBidi" w:eastAsia="Times New Roman" w:hAnsiTheme="majorBidi"/>
          <w:color w:val="0D0D0D" w:themeColor="text1" w:themeTint="F2"/>
          <w:spacing w:val="-2"/>
        </w:rPr>
        <w:t xml:space="preserve"> </w:t>
      </w:r>
    </w:p>
    <w:p w:rsidR="00BD6664" w:rsidRPr="00BC4928" w:rsidRDefault="00BD6664" w:rsidP="00BD6664">
      <w:pPr>
        <w:spacing w:after="0"/>
        <w:ind w:right="541"/>
        <w:jc w:val="both"/>
        <w:rPr>
          <w:rFonts w:asciiTheme="majorBidi" w:eastAsia="Times New Roman" w:hAnsiTheme="majorBidi" w:cstheme="majorBidi"/>
          <w:color w:val="000000"/>
          <w:sz w:val="24"/>
          <w:szCs w:val="24"/>
        </w:rPr>
      </w:pPr>
      <w:r w:rsidRPr="00BC4928">
        <w:rPr>
          <w:rFonts w:asciiTheme="majorBidi" w:eastAsia="Times New Roman" w:hAnsiTheme="majorBidi" w:cstheme="majorBidi"/>
          <w:color w:val="000000"/>
          <w:spacing w:val="-2"/>
          <w:sz w:val="24"/>
          <w:szCs w:val="24"/>
        </w:rPr>
        <w:t>L</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15"/>
          <w:sz w:val="24"/>
          <w:szCs w:val="24"/>
        </w:rPr>
        <w:t xml:space="preserve"> </w:t>
      </w:r>
      <w:r w:rsidRPr="00BC4928">
        <w:rPr>
          <w:rFonts w:asciiTheme="majorBidi" w:eastAsia="Times New Roman" w:hAnsiTheme="majorBidi" w:cstheme="majorBidi"/>
          <w:color w:val="000000"/>
          <w:spacing w:val="1"/>
          <w:sz w:val="24"/>
          <w:szCs w:val="24"/>
        </w:rPr>
        <w:t>p</w:t>
      </w:r>
      <w:r w:rsidRPr="00BC4928">
        <w:rPr>
          <w:rFonts w:asciiTheme="majorBidi" w:eastAsia="Times New Roman" w:hAnsiTheme="majorBidi" w:cstheme="majorBidi"/>
          <w:color w:val="000000"/>
          <w:sz w:val="24"/>
          <w:szCs w:val="24"/>
        </w:rPr>
        <w:t>rincipe</w:t>
      </w:r>
      <w:r w:rsidRPr="00BC4928">
        <w:rPr>
          <w:rFonts w:asciiTheme="majorBidi" w:eastAsia="Times New Roman" w:hAnsiTheme="majorBidi" w:cstheme="majorBidi"/>
          <w:color w:val="000000"/>
          <w:spacing w:val="14"/>
          <w:sz w:val="24"/>
          <w:szCs w:val="24"/>
        </w:rPr>
        <w:t xml:space="preserve"> </w:t>
      </w:r>
      <w:r w:rsidRPr="00BC4928">
        <w:rPr>
          <w:rFonts w:asciiTheme="majorBidi" w:eastAsia="Times New Roman" w:hAnsiTheme="majorBidi" w:cstheme="majorBidi"/>
          <w:color w:val="000000"/>
          <w:spacing w:val="2"/>
          <w:sz w:val="24"/>
          <w:szCs w:val="24"/>
        </w:rPr>
        <w:t>d</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14"/>
          <w:sz w:val="24"/>
          <w:szCs w:val="24"/>
        </w:rPr>
        <w:t xml:space="preserve"> </w:t>
      </w:r>
      <w:r w:rsidRPr="00BC4928">
        <w:rPr>
          <w:rFonts w:asciiTheme="majorBidi" w:eastAsia="Times New Roman" w:hAnsiTheme="majorBidi" w:cstheme="majorBidi"/>
          <w:color w:val="000000"/>
          <w:spacing w:val="2"/>
          <w:sz w:val="24"/>
          <w:szCs w:val="24"/>
        </w:rPr>
        <w:t>c</w:t>
      </w:r>
      <w:r w:rsidRPr="00BC4928">
        <w:rPr>
          <w:rFonts w:asciiTheme="majorBidi" w:eastAsia="Times New Roman" w:hAnsiTheme="majorBidi" w:cstheme="majorBidi"/>
          <w:color w:val="000000"/>
          <w:sz w:val="24"/>
          <w:szCs w:val="24"/>
        </w:rPr>
        <w:t>ette</w:t>
      </w:r>
      <w:r w:rsidRPr="00BC4928">
        <w:rPr>
          <w:rFonts w:asciiTheme="majorBidi" w:eastAsia="Times New Roman" w:hAnsiTheme="majorBidi" w:cstheme="majorBidi"/>
          <w:color w:val="000000"/>
          <w:spacing w:val="14"/>
          <w:sz w:val="24"/>
          <w:szCs w:val="24"/>
        </w:rPr>
        <w:t xml:space="preserve"> </w:t>
      </w:r>
      <w:r w:rsidRPr="00BC4928">
        <w:rPr>
          <w:rFonts w:asciiTheme="majorBidi" w:eastAsia="Times New Roman" w:hAnsiTheme="majorBidi" w:cstheme="majorBidi"/>
          <w:color w:val="000000"/>
          <w:spacing w:val="1"/>
          <w:sz w:val="24"/>
          <w:szCs w:val="24"/>
        </w:rPr>
        <w:t>m</w:t>
      </w:r>
      <w:r w:rsidRPr="00BC4928">
        <w:rPr>
          <w:rFonts w:asciiTheme="majorBidi" w:eastAsia="Times New Roman" w:hAnsiTheme="majorBidi" w:cstheme="majorBidi"/>
          <w:color w:val="000000"/>
          <w:sz w:val="24"/>
          <w:szCs w:val="24"/>
        </w:rPr>
        <w:t>é</w:t>
      </w:r>
      <w:r w:rsidRPr="00BC4928">
        <w:rPr>
          <w:rFonts w:asciiTheme="majorBidi" w:eastAsia="Times New Roman" w:hAnsiTheme="majorBidi" w:cstheme="majorBidi"/>
          <w:color w:val="000000"/>
          <w:spacing w:val="2"/>
          <w:sz w:val="24"/>
          <w:szCs w:val="24"/>
        </w:rPr>
        <w:t>t</w:t>
      </w:r>
      <w:r w:rsidRPr="00BC4928">
        <w:rPr>
          <w:rFonts w:asciiTheme="majorBidi" w:eastAsia="Times New Roman" w:hAnsiTheme="majorBidi" w:cstheme="majorBidi"/>
          <w:color w:val="000000"/>
          <w:sz w:val="24"/>
          <w:szCs w:val="24"/>
        </w:rPr>
        <w:t>h</w:t>
      </w:r>
      <w:r w:rsidRPr="00BC4928">
        <w:rPr>
          <w:rFonts w:asciiTheme="majorBidi" w:eastAsia="Times New Roman" w:hAnsiTheme="majorBidi" w:cstheme="majorBidi"/>
          <w:color w:val="000000"/>
          <w:spacing w:val="1"/>
          <w:sz w:val="24"/>
          <w:szCs w:val="24"/>
        </w:rPr>
        <w:t>o</w:t>
      </w:r>
      <w:r w:rsidRPr="00BC4928">
        <w:rPr>
          <w:rFonts w:asciiTheme="majorBidi" w:eastAsia="Times New Roman" w:hAnsiTheme="majorBidi" w:cstheme="majorBidi"/>
          <w:color w:val="000000"/>
          <w:sz w:val="24"/>
          <w:szCs w:val="24"/>
        </w:rPr>
        <w:t>de</w:t>
      </w:r>
      <w:r w:rsidRPr="00BC4928">
        <w:rPr>
          <w:rFonts w:asciiTheme="majorBidi" w:eastAsia="Times New Roman" w:hAnsiTheme="majorBidi" w:cstheme="majorBidi"/>
          <w:color w:val="000000"/>
          <w:spacing w:val="14"/>
          <w:sz w:val="24"/>
          <w:szCs w:val="24"/>
        </w:rPr>
        <w:t xml:space="preserve"> </w:t>
      </w:r>
      <w:r w:rsidRPr="00BC4928">
        <w:rPr>
          <w:rFonts w:asciiTheme="majorBidi" w:eastAsia="Times New Roman" w:hAnsiTheme="majorBidi" w:cstheme="majorBidi"/>
          <w:color w:val="000000"/>
          <w:sz w:val="24"/>
          <w:szCs w:val="24"/>
        </w:rPr>
        <w:t>cons</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s</w:t>
      </w:r>
      <w:r w:rsidRPr="00BC4928">
        <w:rPr>
          <w:rFonts w:asciiTheme="majorBidi" w:eastAsia="Times New Roman" w:hAnsiTheme="majorBidi" w:cstheme="majorBidi"/>
          <w:color w:val="000000"/>
          <w:spacing w:val="1"/>
          <w:sz w:val="24"/>
          <w:szCs w:val="24"/>
        </w:rPr>
        <w:t>t</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13"/>
          <w:sz w:val="24"/>
          <w:szCs w:val="24"/>
        </w:rPr>
        <w:t xml:space="preserve"> </w:t>
      </w:r>
      <w:r w:rsidRPr="00BC4928">
        <w:rPr>
          <w:rFonts w:asciiTheme="majorBidi" w:eastAsia="Times New Roman" w:hAnsiTheme="majorBidi" w:cstheme="majorBidi"/>
          <w:color w:val="000000"/>
          <w:sz w:val="24"/>
          <w:szCs w:val="24"/>
        </w:rPr>
        <w:t>à</w:t>
      </w:r>
      <w:r w:rsidRPr="00BC4928">
        <w:rPr>
          <w:rFonts w:asciiTheme="majorBidi" w:eastAsia="Times New Roman" w:hAnsiTheme="majorBidi" w:cstheme="majorBidi"/>
          <w:color w:val="000000"/>
          <w:spacing w:val="14"/>
          <w:sz w:val="24"/>
          <w:szCs w:val="24"/>
        </w:rPr>
        <w:t xml:space="preserve"> </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n</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t</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er</w:t>
      </w:r>
      <w:r w:rsidRPr="00BC4928">
        <w:rPr>
          <w:rFonts w:asciiTheme="majorBidi" w:eastAsia="Times New Roman" w:hAnsiTheme="majorBidi" w:cstheme="majorBidi"/>
          <w:color w:val="000000"/>
          <w:spacing w:val="13"/>
          <w:sz w:val="24"/>
          <w:szCs w:val="24"/>
        </w:rPr>
        <w:t xml:space="preserve"> </w:t>
      </w:r>
      <w:r w:rsidRPr="00BC4928">
        <w:rPr>
          <w:rFonts w:asciiTheme="majorBidi" w:eastAsia="Times New Roman" w:hAnsiTheme="majorBidi" w:cstheme="majorBidi"/>
          <w:color w:val="000000"/>
          <w:spacing w:val="3"/>
          <w:sz w:val="24"/>
          <w:szCs w:val="24"/>
        </w:rPr>
        <w:t>l</w:t>
      </w:r>
      <w:r w:rsidRPr="00BC4928">
        <w:rPr>
          <w:rFonts w:asciiTheme="majorBidi" w:eastAsia="Times New Roman" w:hAnsiTheme="majorBidi" w:cstheme="majorBidi"/>
          <w:color w:val="000000"/>
          <w:sz w:val="24"/>
          <w:szCs w:val="24"/>
        </w:rPr>
        <w:t>a</w:t>
      </w:r>
      <w:r w:rsidRPr="00BC4928">
        <w:rPr>
          <w:rFonts w:asciiTheme="majorBidi" w:eastAsia="Times New Roman" w:hAnsiTheme="majorBidi" w:cstheme="majorBidi"/>
          <w:color w:val="000000"/>
          <w:spacing w:val="16"/>
          <w:sz w:val="24"/>
          <w:szCs w:val="24"/>
        </w:rPr>
        <w:t xml:space="preserve"> </w:t>
      </w:r>
      <w:r w:rsidRPr="00BC4928">
        <w:rPr>
          <w:rFonts w:asciiTheme="majorBidi" w:eastAsia="Times New Roman" w:hAnsiTheme="majorBidi" w:cstheme="majorBidi"/>
          <w:color w:val="000000"/>
          <w:sz w:val="24"/>
          <w:szCs w:val="24"/>
        </w:rPr>
        <w:t>p</w:t>
      </w:r>
      <w:r w:rsidRPr="00BC4928">
        <w:rPr>
          <w:rFonts w:asciiTheme="majorBidi" w:eastAsia="Times New Roman" w:hAnsiTheme="majorBidi" w:cstheme="majorBidi"/>
          <w:color w:val="000000"/>
          <w:spacing w:val="1"/>
          <w:sz w:val="24"/>
          <w:szCs w:val="24"/>
        </w:rPr>
        <w:t>o</w:t>
      </w:r>
      <w:r w:rsidRPr="00BC4928">
        <w:rPr>
          <w:rFonts w:asciiTheme="majorBidi" w:eastAsia="Times New Roman" w:hAnsiTheme="majorBidi" w:cstheme="majorBidi"/>
          <w:color w:val="000000"/>
          <w:spacing w:val="3"/>
          <w:sz w:val="24"/>
          <w:szCs w:val="24"/>
        </w:rPr>
        <w:t>l</w:t>
      </w:r>
      <w:r w:rsidRPr="00BC4928">
        <w:rPr>
          <w:rFonts w:asciiTheme="majorBidi" w:eastAsia="Times New Roman" w:hAnsiTheme="majorBidi" w:cstheme="majorBidi"/>
          <w:color w:val="000000"/>
          <w:spacing w:val="-4"/>
          <w:sz w:val="24"/>
          <w:szCs w:val="24"/>
        </w:rPr>
        <w:t>y</w:t>
      </w:r>
      <w:r w:rsidRPr="00BC4928">
        <w:rPr>
          <w:rFonts w:asciiTheme="majorBidi" w:eastAsia="Times New Roman" w:hAnsiTheme="majorBidi" w:cstheme="majorBidi"/>
          <w:color w:val="000000"/>
          <w:sz w:val="24"/>
          <w:szCs w:val="24"/>
        </w:rPr>
        <w:t>méri</w:t>
      </w:r>
      <w:r w:rsidRPr="00BC4928">
        <w:rPr>
          <w:rFonts w:asciiTheme="majorBidi" w:eastAsia="Times New Roman" w:hAnsiTheme="majorBidi" w:cstheme="majorBidi"/>
          <w:color w:val="000000"/>
          <w:spacing w:val="2"/>
          <w:sz w:val="24"/>
          <w:szCs w:val="24"/>
        </w:rPr>
        <w:t>s</w:t>
      </w:r>
      <w:r w:rsidRPr="00BC4928">
        <w:rPr>
          <w:rFonts w:asciiTheme="majorBidi" w:eastAsia="Times New Roman" w:hAnsiTheme="majorBidi" w:cstheme="majorBidi"/>
          <w:color w:val="000000"/>
          <w:sz w:val="24"/>
          <w:szCs w:val="24"/>
        </w:rPr>
        <w:t>at</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on</w:t>
      </w:r>
      <w:r w:rsidRPr="00BC4928">
        <w:rPr>
          <w:rFonts w:asciiTheme="majorBidi" w:eastAsia="Times New Roman" w:hAnsiTheme="majorBidi" w:cstheme="majorBidi"/>
          <w:color w:val="000000"/>
          <w:spacing w:val="15"/>
          <w:sz w:val="24"/>
          <w:szCs w:val="24"/>
        </w:rPr>
        <w:t xml:space="preserve"> </w:t>
      </w:r>
      <w:r w:rsidRPr="00BC4928">
        <w:rPr>
          <w:rFonts w:asciiTheme="majorBidi" w:eastAsia="Times New Roman" w:hAnsiTheme="majorBidi" w:cstheme="majorBidi"/>
          <w:color w:val="000000"/>
          <w:sz w:val="24"/>
          <w:szCs w:val="24"/>
        </w:rPr>
        <w:t>de</w:t>
      </w:r>
      <w:r w:rsidRPr="00BC4928">
        <w:rPr>
          <w:rFonts w:asciiTheme="majorBidi" w:eastAsia="Times New Roman" w:hAnsiTheme="majorBidi" w:cstheme="majorBidi"/>
          <w:color w:val="000000"/>
          <w:spacing w:val="14"/>
          <w:sz w:val="24"/>
          <w:szCs w:val="24"/>
        </w:rPr>
        <w:t xml:space="preserve"> </w:t>
      </w:r>
      <w:r w:rsidRPr="00BC4928">
        <w:rPr>
          <w:rFonts w:asciiTheme="majorBidi" w:eastAsia="Times New Roman" w:hAnsiTheme="majorBidi" w:cstheme="majorBidi"/>
          <w:color w:val="000000"/>
          <w:sz w:val="24"/>
          <w:szCs w:val="24"/>
        </w:rPr>
        <w:t>l’A</w:t>
      </w:r>
      <w:r w:rsidRPr="00BC4928">
        <w:rPr>
          <w:rFonts w:asciiTheme="majorBidi" w:eastAsia="Times New Roman" w:hAnsiTheme="majorBidi" w:cstheme="majorBidi"/>
          <w:color w:val="000000"/>
          <w:spacing w:val="2"/>
          <w:sz w:val="24"/>
          <w:szCs w:val="24"/>
        </w:rPr>
        <w:t>D</w:t>
      </w:r>
      <w:r w:rsidRPr="00BC4928">
        <w:rPr>
          <w:rFonts w:asciiTheme="majorBidi" w:eastAsia="Times New Roman" w:hAnsiTheme="majorBidi" w:cstheme="majorBidi"/>
          <w:color w:val="000000"/>
          <w:sz w:val="24"/>
          <w:szCs w:val="24"/>
        </w:rPr>
        <w:t>N</w:t>
      </w:r>
      <w:r w:rsidRPr="00BC4928">
        <w:rPr>
          <w:rFonts w:asciiTheme="majorBidi" w:eastAsia="Times New Roman" w:hAnsiTheme="majorBidi" w:cstheme="majorBidi"/>
          <w:color w:val="000000"/>
          <w:spacing w:val="14"/>
          <w:sz w:val="24"/>
          <w:szCs w:val="24"/>
        </w:rPr>
        <w:t xml:space="preserve"> </w:t>
      </w:r>
      <w:r w:rsidRPr="00BC4928">
        <w:rPr>
          <w:rFonts w:asciiTheme="majorBidi" w:eastAsia="Times New Roman" w:hAnsiTheme="majorBidi" w:cstheme="majorBidi"/>
          <w:color w:val="000000"/>
          <w:sz w:val="24"/>
          <w:szCs w:val="24"/>
        </w:rPr>
        <w:t>à</w:t>
      </w:r>
      <w:r w:rsidRPr="00BC4928">
        <w:rPr>
          <w:rFonts w:asciiTheme="majorBidi" w:eastAsia="Times New Roman" w:hAnsiTheme="majorBidi" w:cstheme="majorBidi"/>
          <w:color w:val="000000"/>
          <w:spacing w:val="14"/>
          <w:sz w:val="24"/>
          <w:szCs w:val="24"/>
        </w:rPr>
        <w:t xml:space="preserve"> </w:t>
      </w:r>
      <w:r w:rsidRPr="00BC4928">
        <w:rPr>
          <w:rFonts w:asciiTheme="majorBidi" w:eastAsia="Times New Roman" w:hAnsiTheme="majorBidi" w:cstheme="majorBidi"/>
          <w:color w:val="000000"/>
          <w:spacing w:val="3"/>
          <w:sz w:val="24"/>
          <w:szCs w:val="24"/>
        </w:rPr>
        <w:t>l</w:t>
      </w:r>
      <w:r w:rsidRPr="00BC4928">
        <w:rPr>
          <w:rFonts w:asciiTheme="majorBidi" w:eastAsia="Times New Roman" w:hAnsiTheme="majorBidi" w:cstheme="majorBidi"/>
          <w:color w:val="000000"/>
          <w:spacing w:val="-1"/>
          <w:sz w:val="24"/>
          <w:szCs w:val="24"/>
        </w:rPr>
        <w:t>'a</w:t>
      </w:r>
      <w:r w:rsidRPr="00BC4928">
        <w:rPr>
          <w:rFonts w:asciiTheme="majorBidi" w:eastAsia="Times New Roman" w:hAnsiTheme="majorBidi" w:cstheme="majorBidi"/>
          <w:color w:val="000000"/>
          <w:sz w:val="24"/>
          <w:szCs w:val="24"/>
        </w:rPr>
        <w:t>ide</w:t>
      </w:r>
      <w:r w:rsidRPr="00BC4928">
        <w:rPr>
          <w:rFonts w:asciiTheme="majorBidi" w:eastAsia="Times New Roman" w:hAnsiTheme="majorBidi" w:cstheme="majorBidi"/>
          <w:color w:val="000000"/>
          <w:spacing w:val="13"/>
          <w:sz w:val="24"/>
          <w:szCs w:val="24"/>
        </w:rPr>
        <w:t xml:space="preserve"> </w:t>
      </w:r>
      <w:r w:rsidRPr="00BC4928">
        <w:rPr>
          <w:rFonts w:asciiTheme="majorBidi" w:eastAsia="Times New Roman" w:hAnsiTheme="majorBidi" w:cstheme="majorBidi"/>
          <w:color w:val="000000"/>
          <w:spacing w:val="3"/>
          <w:sz w:val="24"/>
          <w:szCs w:val="24"/>
        </w:rPr>
        <w:t>d</w:t>
      </w:r>
      <w:r w:rsidRPr="00BC4928">
        <w:rPr>
          <w:rFonts w:asciiTheme="majorBidi" w:eastAsia="Times New Roman" w:hAnsiTheme="majorBidi" w:cstheme="majorBidi"/>
          <w:color w:val="000000"/>
          <w:spacing w:val="-1"/>
          <w:sz w:val="24"/>
          <w:szCs w:val="24"/>
        </w:rPr>
        <w:t>'</w:t>
      </w:r>
      <w:r w:rsidRPr="00BC4928">
        <w:rPr>
          <w:rFonts w:asciiTheme="majorBidi" w:eastAsia="Times New Roman" w:hAnsiTheme="majorBidi" w:cstheme="majorBidi"/>
          <w:color w:val="000000"/>
          <w:sz w:val="24"/>
          <w:szCs w:val="24"/>
        </w:rPr>
        <w:t>un</w:t>
      </w:r>
      <w:r w:rsidRPr="00BC4928">
        <w:rPr>
          <w:rFonts w:asciiTheme="majorBidi" w:eastAsia="Times New Roman" w:hAnsiTheme="majorBidi" w:cstheme="majorBidi"/>
          <w:color w:val="000000"/>
          <w:spacing w:val="16"/>
          <w:sz w:val="24"/>
          <w:szCs w:val="24"/>
        </w:rPr>
        <w:t xml:space="preserve"> </w:t>
      </w:r>
      <w:r w:rsidRPr="00BC4928">
        <w:rPr>
          <w:rFonts w:asciiTheme="majorBidi" w:eastAsia="Times New Roman" w:hAnsiTheme="majorBidi" w:cstheme="majorBidi"/>
          <w:color w:val="000000"/>
          <w:sz w:val="24"/>
          <w:szCs w:val="24"/>
        </w:rPr>
        <w:t>pet</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 xml:space="preserve">t </w:t>
      </w:r>
      <w:r w:rsidRPr="00BC4928">
        <w:rPr>
          <w:rFonts w:asciiTheme="majorBidi" w:eastAsia="Times New Roman" w:hAnsiTheme="majorBidi" w:cstheme="majorBidi"/>
          <w:b/>
          <w:bCs/>
          <w:color w:val="000000"/>
          <w:sz w:val="24"/>
          <w:szCs w:val="24"/>
        </w:rPr>
        <w:t>ol</w:t>
      </w:r>
      <w:r w:rsidRPr="00BC4928">
        <w:rPr>
          <w:rFonts w:asciiTheme="majorBidi" w:eastAsia="Times New Roman" w:hAnsiTheme="majorBidi" w:cstheme="majorBidi"/>
          <w:b/>
          <w:bCs/>
          <w:color w:val="000000"/>
          <w:spacing w:val="1"/>
          <w:sz w:val="24"/>
          <w:szCs w:val="24"/>
        </w:rPr>
        <w:t>i</w:t>
      </w:r>
      <w:r w:rsidRPr="00BC4928">
        <w:rPr>
          <w:rFonts w:asciiTheme="majorBidi" w:eastAsia="Times New Roman" w:hAnsiTheme="majorBidi" w:cstheme="majorBidi"/>
          <w:b/>
          <w:bCs/>
          <w:color w:val="000000"/>
          <w:spacing w:val="-1"/>
          <w:sz w:val="24"/>
          <w:szCs w:val="24"/>
        </w:rPr>
        <w:t>g</w:t>
      </w:r>
      <w:r w:rsidRPr="00BC4928">
        <w:rPr>
          <w:rFonts w:asciiTheme="majorBidi" w:eastAsia="Times New Roman" w:hAnsiTheme="majorBidi" w:cstheme="majorBidi"/>
          <w:b/>
          <w:bCs/>
          <w:color w:val="000000"/>
          <w:sz w:val="24"/>
          <w:szCs w:val="24"/>
        </w:rPr>
        <w:t>onucléoti</w:t>
      </w:r>
      <w:r w:rsidRPr="00BC4928">
        <w:rPr>
          <w:rFonts w:asciiTheme="majorBidi" w:eastAsia="Times New Roman" w:hAnsiTheme="majorBidi" w:cstheme="majorBidi"/>
          <w:b/>
          <w:bCs/>
          <w:color w:val="000000"/>
          <w:spacing w:val="1"/>
          <w:sz w:val="24"/>
          <w:szCs w:val="24"/>
        </w:rPr>
        <w:t>d</w:t>
      </w:r>
      <w:r w:rsidRPr="00BC4928">
        <w:rPr>
          <w:rFonts w:asciiTheme="majorBidi" w:eastAsia="Times New Roman" w:hAnsiTheme="majorBidi" w:cstheme="majorBidi"/>
          <w:b/>
          <w:bCs/>
          <w:color w:val="000000"/>
          <w:sz w:val="24"/>
          <w:szCs w:val="24"/>
        </w:rPr>
        <w:t>e</w:t>
      </w:r>
      <w:r w:rsidRPr="00BC4928">
        <w:rPr>
          <w:rFonts w:asciiTheme="majorBidi" w:eastAsia="Times New Roman" w:hAnsiTheme="majorBidi" w:cstheme="majorBidi"/>
          <w:b/>
          <w:bCs/>
          <w:color w:val="000000"/>
          <w:spacing w:val="61"/>
          <w:sz w:val="24"/>
          <w:szCs w:val="24"/>
        </w:rPr>
        <w:t xml:space="preserve"> </w:t>
      </w:r>
      <w:r w:rsidRPr="00BC4928">
        <w:rPr>
          <w:rFonts w:asciiTheme="majorBidi" w:eastAsia="Times New Roman" w:hAnsiTheme="majorBidi" w:cstheme="majorBidi"/>
          <w:b/>
          <w:bCs/>
          <w:color w:val="000000"/>
          <w:sz w:val="24"/>
          <w:szCs w:val="24"/>
        </w:rPr>
        <w:t>(am</w:t>
      </w:r>
      <w:r w:rsidRPr="00BC4928">
        <w:rPr>
          <w:rFonts w:asciiTheme="majorBidi" w:eastAsia="Times New Roman" w:hAnsiTheme="majorBidi" w:cstheme="majorBidi"/>
          <w:b/>
          <w:bCs/>
          <w:color w:val="000000"/>
          <w:spacing w:val="3"/>
          <w:sz w:val="24"/>
          <w:szCs w:val="24"/>
        </w:rPr>
        <w:t>o</w:t>
      </w:r>
      <w:r w:rsidRPr="00BC4928">
        <w:rPr>
          <w:rFonts w:asciiTheme="majorBidi" w:eastAsia="Times New Roman" w:hAnsiTheme="majorBidi" w:cstheme="majorBidi"/>
          <w:b/>
          <w:bCs/>
          <w:color w:val="000000"/>
          <w:sz w:val="24"/>
          <w:szCs w:val="24"/>
        </w:rPr>
        <w:t>r</w:t>
      </w:r>
      <w:r w:rsidRPr="00BC4928">
        <w:rPr>
          <w:rFonts w:asciiTheme="majorBidi" w:eastAsia="Times New Roman" w:hAnsiTheme="majorBidi" w:cstheme="majorBidi"/>
          <w:b/>
          <w:bCs/>
          <w:color w:val="000000"/>
          <w:spacing w:val="-1"/>
          <w:sz w:val="24"/>
          <w:szCs w:val="24"/>
        </w:rPr>
        <w:t>c</w:t>
      </w:r>
      <w:r w:rsidRPr="00BC4928">
        <w:rPr>
          <w:rFonts w:asciiTheme="majorBidi" w:eastAsia="Times New Roman" w:hAnsiTheme="majorBidi" w:cstheme="majorBidi"/>
          <w:b/>
          <w:bCs/>
          <w:color w:val="000000"/>
          <w:spacing w:val="1"/>
          <w:sz w:val="24"/>
          <w:szCs w:val="24"/>
        </w:rPr>
        <w:t>e</w:t>
      </w:r>
      <w:r w:rsidRPr="00BC4928">
        <w:rPr>
          <w:rFonts w:asciiTheme="majorBidi" w:eastAsia="Times New Roman" w:hAnsiTheme="majorBidi" w:cstheme="majorBidi"/>
          <w:b/>
          <w:bCs/>
          <w:color w:val="000000"/>
          <w:sz w:val="24"/>
          <w:szCs w:val="24"/>
        </w:rPr>
        <w:t>)</w:t>
      </w:r>
      <w:r w:rsidRPr="00BC4928">
        <w:rPr>
          <w:rFonts w:asciiTheme="majorBidi" w:eastAsia="Times New Roman" w:hAnsiTheme="majorBidi" w:cstheme="majorBidi"/>
          <w:color w:val="000000"/>
          <w:spacing w:val="62"/>
          <w:sz w:val="24"/>
          <w:szCs w:val="24"/>
        </w:rPr>
        <w:t xml:space="preserve"> </w:t>
      </w:r>
      <w:r w:rsidRPr="00BC4928">
        <w:rPr>
          <w:rFonts w:asciiTheme="majorBidi" w:eastAsia="Times New Roman" w:hAnsiTheme="majorBidi" w:cstheme="majorBidi"/>
          <w:color w:val="000000"/>
          <w:sz w:val="24"/>
          <w:szCs w:val="24"/>
        </w:rPr>
        <w:t>com</w:t>
      </w:r>
      <w:r w:rsidRPr="00BC4928">
        <w:rPr>
          <w:rFonts w:asciiTheme="majorBidi" w:eastAsia="Times New Roman" w:hAnsiTheme="majorBidi" w:cstheme="majorBidi"/>
          <w:color w:val="000000"/>
          <w:spacing w:val="1"/>
          <w:sz w:val="24"/>
          <w:szCs w:val="24"/>
        </w:rPr>
        <w:t>p</w:t>
      </w:r>
      <w:r w:rsidRPr="00BC4928">
        <w:rPr>
          <w:rFonts w:asciiTheme="majorBidi" w:eastAsia="Times New Roman" w:hAnsiTheme="majorBidi" w:cstheme="majorBidi"/>
          <w:color w:val="000000"/>
          <w:sz w:val="24"/>
          <w:szCs w:val="24"/>
        </w:rPr>
        <w:t>lémen</w:t>
      </w:r>
      <w:r w:rsidRPr="00BC4928">
        <w:rPr>
          <w:rFonts w:asciiTheme="majorBidi" w:eastAsia="Times New Roman" w:hAnsiTheme="majorBidi" w:cstheme="majorBidi"/>
          <w:color w:val="000000"/>
          <w:spacing w:val="1"/>
          <w:sz w:val="24"/>
          <w:szCs w:val="24"/>
        </w:rPr>
        <w:t>t</w:t>
      </w:r>
      <w:r w:rsidRPr="00BC4928">
        <w:rPr>
          <w:rFonts w:asciiTheme="majorBidi" w:eastAsia="Times New Roman" w:hAnsiTheme="majorBidi" w:cstheme="majorBidi"/>
          <w:color w:val="000000"/>
          <w:sz w:val="24"/>
          <w:szCs w:val="24"/>
        </w:rPr>
        <w:t>aire</w:t>
      </w:r>
      <w:r w:rsidRPr="00BC4928">
        <w:rPr>
          <w:rFonts w:asciiTheme="majorBidi" w:eastAsia="Times New Roman" w:hAnsiTheme="majorBidi" w:cstheme="majorBidi"/>
          <w:color w:val="000000"/>
          <w:spacing w:val="61"/>
          <w:sz w:val="24"/>
          <w:szCs w:val="24"/>
        </w:rPr>
        <w:t xml:space="preserve"> </w:t>
      </w:r>
      <w:r w:rsidRPr="00BC4928">
        <w:rPr>
          <w:rFonts w:asciiTheme="majorBidi" w:eastAsia="Times New Roman" w:hAnsiTheme="majorBidi" w:cstheme="majorBidi"/>
          <w:color w:val="000000"/>
          <w:sz w:val="24"/>
          <w:szCs w:val="24"/>
        </w:rPr>
        <w:t>à</w:t>
      </w:r>
      <w:r w:rsidRPr="00BC4928">
        <w:rPr>
          <w:rFonts w:asciiTheme="majorBidi" w:eastAsia="Times New Roman" w:hAnsiTheme="majorBidi" w:cstheme="majorBidi"/>
          <w:color w:val="000000"/>
          <w:spacing w:val="61"/>
          <w:sz w:val="24"/>
          <w:szCs w:val="24"/>
        </w:rPr>
        <w:t xml:space="preserve"> </w:t>
      </w:r>
      <w:r w:rsidRPr="00BC4928">
        <w:rPr>
          <w:rFonts w:asciiTheme="majorBidi" w:eastAsia="Times New Roman" w:hAnsiTheme="majorBidi" w:cstheme="majorBidi"/>
          <w:color w:val="000000"/>
          <w:spacing w:val="1"/>
          <w:sz w:val="24"/>
          <w:szCs w:val="24"/>
        </w:rPr>
        <w:t>u</w:t>
      </w:r>
      <w:r w:rsidRPr="00BC4928">
        <w:rPr>
          <w:rFonts w:asciiTheme="majorBidi" w:eastAsia="Times New Roman" w:hAnsiTheme="majorBidi" w:cstheme="majorBidi"/>
          <w:color w:val="000000"/>
          <w:sz w:val="24"/>
          <w:szCs w:val="24"/>
        </w:rPr>
        <w:t>ne</w:t>
      </w:r>
      <w:r w:rsidRPr="00BC4928">
        <w:rPr>
          <w:rFonts w:asciiTheme="majorBidi" w:eastAsia="Times New Roman" w:hAnsiTheme="majorBidi" w:cstheme="majorBidi"/>
          <w:color w:val="000000"/>
          <w:spacing w:val="64"/>
          <w:sz w:val="24"/>
          <w:szCs w:val="24"/>
        </w:rPr>
        <w:t xml:space="preserve"> </w:t>
      </w:r>
      <w:r w:rsidRPr="00BC4928">
        <w:rPr>
          <w:rFonts w:asciiTheme="majorBidi" w:eastAsia="Times New Roman" w:hAnsiTheme="majorBidi" w:cstheme="majorBidi"/>
          <w:color w:val="000000"/>
          <w:sz w:val="24"/>
          <w:szCs w:val="24"/>
        </w:rPr>
        <w:t>partie</w:t>
      </w:r>
      <w:r w:rsidRPr="00BC4928">
        <w:rPr>
          <w:rFonts w:asciiTheme="majorBidi" w:eastAsia="Times New Roman" w:hAnsiTheme="majorBidi" w:cstheme="majorBidi"/>
          <w:color w:val="000000"/>
          <w:spacing w:val="62"/>
          <w:sz w:val="24"/>
          <w:szCs w:val="24"/>
        </w:rPr>
        <w:t xml:space="preserve"> </w:t>
      </w:r>
      <w:r w:rsidRPr="00BC4928">
        <w:rPr>
          <w:rFonts w:asciiTheme="majorBidi" w:eastAsia="Times New Roman" w:hAnsiTheme="majorBidi" w:cstheme="majorBidi"/>
          <w:color w:val="000000"/>
          <w:sz w:val="24"/>
          <w:szCs w:val="24"/>
        </w:rPr>
        <w:t>du</w:t>
      </w:r>
      <w:r w:rsidRPr="00BC4928">
        <w:rPr>
          <w:rFonts w:asciiTheme="majorBidi" w:eastAsia="Times New Roman" w:hAnsiTheme="majorBidi" w:cstheme="majorBidi"/>
          <w:color w:val="000000"/>
          <w:spacing w:val="63"/>
          <w:sz w:val="24"/>
          <w:szCs w:val="24"/>
        </w:rPr>
        <w:t xml:space="preserve"> </w:t>
      </w:r>
      <w:r w:rsidRPr="00BC4928">
        <w:rPr>
          <w:rFonts w:asciiTheme="majorBidi" w:eastAsia="Times New Roman" w:hAnsiTheme="majorBidi" w:cstheme="majorBidi"/>
          <w:color w:val="000000"/>
          <w:sz w:val="24"/>
          <w:szCs w:val="24"/>
        </w:rPr>
        <w:t>fra</w:t>
      </w:r>
      <w:r w:rsidRPr="00BC4928">
        <w:rPr>
          <w:rFonts w:asciiTheme="majorBidi" w:eastAsia="Times New Roman" w:hAnsiTheme="majorBidi" w:cstheme="majorBidi"/>
          <w:color w:val="000000"/>
          <w:spacing w:val="-1"/>
          <w:sz w:val="24"/>
          <w:szCs w:val="24"/>
        </w:rPr>
        <w:t>g</w:t>
      </w:r>
      <w:r w:rsidRPr="00BC4928">
        <w:rPr>
          <w:rFonts w:asciiTheme="majorBidi" w:eastAsia="Times New Roman" w:hAnsiTheme="majorBidi" w:cstheme="majorBidi"/>
          <w:color w:val="000000"/>
          <w:sz w:val="24"/>
          <w:szCs w:val="24"/>
        </w:rPr>
        <w:t>ment</w:t>
      </w:r>
      <w:r w:rsidRPr="00BC4928">
        <w:rPr>
          <w:rFonts w:asciiTheme="majorBidi" w:eastAsia="Times New Roman" w:hAnsiTheme="majorBidi" w:cstheme="majorBidi"/>
          <w:color w:val="000000"/>
          <w:spacing w:val="63"/>
          <w:sz w:val="24"/>
          <w:szCs w:val="24"/>
        </w:rPr>
        <w:t xml:space="preserve"> </w:t>
      </w:r>
      <w:r w:rsidRPr="00BC4928">
        <w:rPr>
          <w:rFonts w:asciiTheme="majorBidi" w:eastAsia="Times New Roman" w:hAnsiTheme="majorBidi" w:cstheme="majorBidi"/>
          <w:color w:val="000000"/>
          <w:sz w:val="24"/>
          <w:szCs w:val="24"/>
        </w:rPr>
        <w:t>d</w:t>
      </w:r>
      <w:r w:rsidRPr="00BC4928">
        <w:rPr>
          <w:rFonts w:asciiTheme="majorBidi" w:eastAsia="Times New Roman" w:hAnsiTheme="majorBidi" w:cstheme="majorBidi"/>
          <w:color w:val="000000"/>
          <w:spacing w:val="2"/>
          <w:sz w:val="24"/>
          <w:szCs w:val="24"/>
        </w:rPr>
        <w:t>’</w:t>
      </w:r>
      <w:r w:rsidRPr="00BC4928">
        <w:rPr>
          <w:rFonts w:asciiTheme="majorBidi" w:eastAsia="Times New Roman" w:hAnsiTheme="majorBidi" w:cstheme="majorBidi"/>
          <w:color w:val="000000"/>
          <w:sz w:val="24"/>
          <w:szCs w:val="24"/>
        </w:rPr>
        <w:t>ADN</w:t>
      </w:r>
      <w:r w:rsidRPr="00BC4928">
        <w:rPr>
          <w:rFonts w:asciiTheme="majorBidi" w:eastAsia="Times New Roman" w:hAnsiTheme="majorBidi" w:cstheme="majorBidi"/>
          <w:color w:val="000000"/>
          <w:spacing w:val="62"/>
          <w:sz w:val="24"/>
          <w:szCs w:val="24"/>
        </w:rPr>
        <w:t xml:space="preserve"> </w:t>
      </w:r>
      <w:r w:rsidRPr="00BC4928">
        <w:rPr>
          <w:rFonts w:asciiTheme="majorBidi" w:eastAsia="Times New Roman" w:hAnsiTheme="majorBidi" w:cstheme="majorBidi"/>
          <w:color w:val="000000"/>
          <w:sz w:val="24"/>
          <w:szCs w:val="24"/>
        </w:rPr>
        <w:t>à</w:t>
      </w:r>
      <w:r w:rsidRPr="00BC4928">
        <w:rPr>
          <w:rFonts w:asciiTheme="majorBidi" w:eastAsia="Times New Roman" w:hAnsiTheme="majorBidi" w:cstheme="majorBidi"/>
          <w:color w:val="000000"/>
          <w:spacing w:val="62"/>
          <w:sz w:val="24"/>
          <w:szCs w:val="24"/>
        </w:rPr>
        <w:t xml:space="preserve"> </w:t>
      </w:r>
      <w:r w:rsidRPr="00BC4928">
        <w:rPr>
          <w:rFonts w:asciiTheme="majorBidi" w:eastAsia="Times New Roman" w:hAnsiTheme="majorBidi" w:cstheme="majorBidi"/>
          <w:color w:val="000000"/>
          <w:sz w:val="24"/>
          <w:szCs w:val="24"/>
        </w:rPr>
        <w:t>séquen</w:t>
      </w:r>
      <w:r w:rsidRPr="00BC4928">
        <w:rPr>
          <w:rFonts w:asciiTheme="majorBidi" w:eastAsia="Times New Roman" w:hAnsiTheme="majorBidi" w:cstheme="majorBidi"/>
          <w:color w:val="000000"/>
          <w:spacing w:val="1"/>
          <w:sz w:val="24"/>
          <w:szCs w:val="24"/>
        </w:rPr>
        <w:t>c</w:t>
      </w:r>
      <w:r w:rsidRPr="00BC4928">
        <w:rPr>
          <w:rFonts w:asciiTheme="majorBidi" w:eastAsia="Times New Roman" w:hAnsiTheme="majorBidi" w:cstheme="majorBidi"/>
          <w:color w:val="000000"/>
          <w:sz w:val="24"/>
          <w:szCs w:val="24"/>
        </w:rPr>
        <w:t>er</w:t>
      </w:r>
      <w:r w:rsidR="00EC0EC7" w:rsidRPr="00BC4928">
        <w:rPr>
          <w:rFonts w:asciiTheme="majorBidi" w:eastAsia="Times New Roman" w:hAnsiTheme="majorBidi" w:cstheme="majorBidi"/>
          <w:color w:val="000000"/>
          <w:sz w:val="24"/>
          <w:szCs w:val="24"/>
        </w:rPr>
        <w:t xml:space="preserve"> (Figure 50)</w:t>
      </w:r>
      <w:r w:rsidRPr="00BC4928">
        <w:rPr>
          <w:rFonts w:asciiTheme="majorBidi" w:eastAsia="Times New Roman" w:hAnsiTheme="majorBidi" w:cstheme="majorBidi"/>
          <w:color w:val="000000"/>
          <w:sz w:val="24"/>
          <w:szCs w:val="24"/>
        </w:rPr>
        <w:t xml:space="preserve">. </w:t>
      </w:r>
      <w:r w:rsidRPr="00BC4928">
        <w:rPr>
          <w:rFonts w:asciiTheme="majorBidi" w:eastAsia="Times New Roman" w:hAnsiTheme="majorBidi" w:cstheme="majorBidi"/>
          <w:color w:val="000000"/>
          <w:spacing w:val="-2"/>
          <w:sz w:val="24"/>
          <w:szCs w:val="24"/>
        </w:rPr>
        <w:t>L</w:t>
      </w:r>
      <w:r w:rsidRPr="00BC4928">
        <w:rPr>
          <w:rFonts w:asciiTheme="majorBidi" w:eastAsia="Times New Roman" w:hAnsiTheme="majorBidi" w:cstheme="majorBidi"/>
          <w:color w:val="000000"/>
          <w:spacing w:val="1"/>
          <w:sz w:val="24"/>
          <w:szCs w:val="24"/>
        </w:rPr>
        <w:t>’</w:t>
      </w:r>
      <w:r w:rsidRPr="00BC4928">
        <w:rPr>
          <w:rFonts w:asciiTheme="majorBidi" w:eastAsia="Times New Roman" w:hAnsiTheme="majorBidi" w:cstheme="majorBidi"/>
          <w:color w:val="000000"/>
          <w:sz w:val="24"/>
          <w:szCs w:val="24"/>
        </w:rPr>
        <w:t>élo</w:t>
      </w:r>
      <w:r w:rsidRPr="00BC4928">
        <w:rPr>
          <w:rFonts w:asciiTheme="majorBidi" w:eastAsia="Times New Roman" w:hAnsiTheme="majorBidi" w:cstheme="majorBidi"/>
          <w:color w:val="000000"/>
          <w:spacing w:val="3"/>
          <w:sz w:val="24"/>
          <w:szCs w:val="24"/>
        </w:rPr>
        <w:t>n</w:t>
      </w:r>
      <w:r w:rsidRPr="00BC4928">
        <w:rPr>
          <w:rFonts w:asciiTheme="majorBidi" w:eastAsia="Times New Roman" w:hAnsiTheme="majorBidi" w:cstheme="majorBidi"/>
          <w:color w:val="000000"/>
          <w:spacing w:val="-1"/>
          <w:sz w:val="24"/>
          <w:szCs w:val="24"/>
        </w:rPr>
        <w:t>ga</w:t>
      </w:r>
      <w:r w:rsidRPr="00BC4928">
        <w:rPr>
          <w:rFonts w:asciiTheme="majorBidi" w:eastAsia="Times New Roman" w:hAnsiTheme="majorBidi" w:cstheme="majorBidi"/>
          <w:color w:val="000000"/>
          <w:sz w:val="24"/>
          <w:szCs w:val="24"/>
        </w:rPr>
        <w:t>ti</w:t>
      </w:r>
      <w:r w:rsidRPr="00BC4928">
        <w:rPr>
          <w:rFonts w:asciiTheme="majorBidi" w:eastAsia="Times New Roman" w:hAnsiTheme="majorBidi" w:cstheme="majorBidi"/>
          <w:color w:val="000000"/>
          <w:spacing w:val="1"/>
          <w:sz w:val="24"/>
          <w:szCs w:val="24"/>
        </w:rPr>
        <w:t>o</w:t>
      </w:r>
      <w:r w:rsidRPr="00BC4928">
        <w:rPr>
          <w:rFonts w:asciiTheme="majorBidi" w:eastAsia="Times New Roman" w:hAnsiTheme="majorBidi" w:cstheme="majorBidi"/>
          <w:color w:val="000000"/>
          <w:sz w:val="24"/>
          <w:szCs w:val="24"/>
        </w:rPr>
        <w:t>n</w:t>
      </w:r>
      <w:r w:rsidRPr="00BC4928">
        <w:rPr>
          <w:rFonts w:asciiTheme="majorBidi" w:eastAsia="Times New Roman" w:hAnsiTheme="majorBidi" w:cstheme="majorBidi"/>
          <w:color w:val="000000"/>
          <w:spacing w:val="74"/>
          <w:sz w:val="24"/>
          <w:szCs w:val="24"/>
        </w:rPr>
        <w:t xml:space="preserve"> </w:t>
      </w:r>
      <w:r w:rsidRPr="00BC4928">
        <w:rPr>
          <w:rFonts w:asciiTheme="majorBidi" w:eastAsia="Times New Roman" w:hAnsiTheme="majorBidi" w:cstheme="majorBidi"/>
          <w:color w:val="000000"/>
          <w:spacing w:val="1"/>
          <w:sz w:val="24"/>
          <w:szCs w:val="24"/>
        </w:rPr>
        <w:t>d</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73"/>
          <w:sz w:val="24"/>
          <w:szCs w:val="24"/>
        </w:rPr>
        <w:t xml:space="preserve"> </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’amo</w:t>
      </w:r>
      <w:r w:rsidRPr="00BC4928">
        <w:rPr>
          <w:rFonts w:asciiTheme="majorBidi" w:eastAsia="Times New Roman" w:hAnsiTheme="majorBidi" w:cstheme="majorBidi"/>
          <w:color w:val="000000"/>
          <w:spacing w:val="2"/>
          <w:sz w:val="24"/>
          <w:szCs w:val="24"/>
        </w:rPr>
        <w:t>r</w:t>
      </w:r>
      <w:r w:rsidRPr="00BC4928">
        <w:rPr>
          <w:rFonts w:asciiTheme="majorBidi" w:eastAsia="Times New Roman" w:hAnsiTheme="majorBidi" w:cstheme="majorBidi"/>
          <w:color w:val="000000"/>
          <w:sz w:val="24"/>
          <w:szCs w:val="24"/>
        </w:rPr>
        <w:t>ce</w:t>
      </w:r>
      <w:r w:rsidRPr="00BC4928">
        <w:rPr>
          <w:rFonts w:asciiTheme="majorBidi" w:eastAsia="Times New Roman" w:hAnsiTheme="majorBidi" w:cstheme="majorBidi"/>
          <w:color w:val="000000"/>
          <w:spacing w:val="73"/>
          <w:sz w:val="24"/>
          <w:szCs w:val="24"/>
        </w:rPr>
        <w:t xml:space="preserve"> </w:t>
      </w:r>
      <w:r w:rsidRPr="00BC4928">
        <w:rPr>
          <w:rFonts w:asciiTheme="majorBidi" w:eastAsia="Times New Roman" w:hAnsiTheme="majorBidi" w:cstheme="majorBidi"/>
          <w:color w:val="000000"/>
          <w:sz w:val="24"/>
          <w:szCs w:val="24"/>
        </w:rPr>
        <w:t>est</w:t>
      </w:r>
      <w:r w:rsidRPr="00BC4928">
        <w:rPr>
          <w:rFonts w:asciiTheme="majorBidi" w:eastAsia="Times New Roman" w:hAnsiTheme="majorBidi" w:cstheme="majorBidi"/>
          <w:color w:val="000000"/>
          <w:spacing w:val="74"/>
          <w:sz w:val="24"/>
          <w:szCs w:val="24"/>
        </w:rPr>
        <w:t xml:space="preserve"> </w:t>
      </w:r>
      <w:r w:rsidRPr="00BC4928">
        <w:rPr>
          <w:rFonts w:asciiTheme="majorBidi" w:eastAsia="Times New Roman" w:hAnsiTheme="majorBidi" w:cstheme="majorBidi"/>
          <w:color w:val="000000"/>
          <w:sz w:val="24"/>
          <w:szCs w:val="24"/>
        </w:rPr>
        <w:t>r</w:t>
      </w:r>
      <w:r w:rsidRPr="00BC4928">
        <w:rPr>
          <w:rFonts w:asciiTheme="majorBidi" w:eastAsia="Times New Roman" w:hAnsiTheme="majorBidi" w:cstheme="majorBidi"/>
          <w:color w:val="000000"/>
          <w:spacing w:val="1"/>
          <w:sz w:val="24"/>
          <w:szCs w:val="24"/>
        </w:rPr>
        <w:t>é</w:t>
      </w:r>
      <w:r w:rsidRPr="00BC4928">
        <w:rPr>
          <w:rFonts w:asciiTheme="majorBidi" w:eastAsia="Times New Roman" w:hAnsiTheme="majorBidi" w:cstheme="majorBidi"/>
          <w:color w:val="000000"/>
          <w:sz w:val="24"/>
          <w:szCs w:val="24"/>
        </w:rPr>
        <w:t>al</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sée</w:t>
      </w:r>
      <w:r w:rsidRPr="00BC4928">
        <w:rPr>
          <w:rFonts w:asciiTheme="majorBidi" w:eastAsia="Times New Roman" w:hAnsiTheme="majorBidi" w:cstheme="majorBidi"/>
          <w:color w:val="000000"/>
          <w:spacing w:val="73"/>
          <w:sz w:val="24"/>
          <w:szCs w:val="24"/>
        </w:rPr>
        <w:t xml:space="preserve"> </w:t>
      </w:r>
      <w:r w:rsidRPr="00BC4928">
        <w:rPr>
          <w:rFonts w:asciiTheme="majorBidi" w:eastAsia="Times New Roman" w:hAnsiTheme="majorBidi" w:cstheme="majorBidi"/>
          <w:color w:val="000000"/>
          <w:spacing w:val="1"/>
          <w:sz w:val="24"/>
          <w:szCs w:val="24"/>
        </w:rPr>
        <w:t>pa</w:t>
      </w:r>
      <w:r w:rsidRPr="00BC4928">
        <w:rPr>
          <w:rFonts w:asciiTheme="majorBidi" w:eastAsia="Times New Roman" w:hAnsiTheme="majorBidi" w:cstheme="majorBidi"/>
          <w:color w:val="000000"/>
          <w:sz w:val="24"/>
          <w:szCs w:val="24"/>
        </w:rPr>
        <w:t>r</w:t>
      </w:r>
      <w:r w:rsidRPr="00BC4928">
        <w:rPr>
          <w:rFonts w:asciiTheme="majorBidi" w:eastAsia="Times New Roman" w:hAnsiTheme="majorBidi" w:cstheme="majorBidi"/>
          <w:color w:val="000000"/>
          <w:spacing w:val="74"/>
          <w:sz w:val="24"/>
          <w:szCs w:val="24"/>
        </w:rPr>
        <w:t xml:space="preserve"> </w:t>
      </w:r>
      <w:r w:rsidRPr="00BC4928">
        <w:rPr>
          <w:rFonts w:asciiTheme="majorBidi" w:eastAsia="Times New Roman" w:hAnsiTheme="majorBidi" w:cstheme="majorBidi"/>
          <w:color w:val="000000"/>
          <w:sz w:val="24"/>
          <w:szCs w:val="24"/>
        </w:rPr>
        <w:t>u</w:t>
      </w:r>
      <w:r w:rsidRPr="00BC4928">
        <w:rPr>
          <w:rFonts w:asciiTheme="majorBidi" w:eastAsia="Times New Roman" w:hAnsiTheme="majorBidi" w:cstheme="majorBidi"/>
          <w:color w:val="000000"/>
          <w:spacing w:val="1"/>
          <w:sz w:val="24"/>
          <w:szCs w:val="24"/>
        </w:rPr>
        <w:t>n</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76"/>
          <w:sz w:val="24"/>
          <w:szCs w:val="24"/>
        </w:rPr>
        <w:t xml:space="preserve"> </w:t>
      </w:r>
      <w:r w:rsidRPr="00BC4928">
        <w:rPr>
          <w:rFonts w:asciiTheme="majorBidi" w:eastAsia="Times New Roman" w:hAnsiTheme="majorBidi" w:cstheme="majorBidi"/>
          <w:color w:val="000000"/>
          <w:sz w:val="24"/>
          <w:szCs w:val="24"/>
        </w:rPr>
        <w:t>ADN</w:t>
      </w:r>
      <w:r w:rsidRPr="00BC4928">
        <w:rPr>
          <w:rFonts w:asciiTheme="majorBidi" w:eastAsia="Times New Roman" w:hAnsiTheme="majorBidi" w:cstheme="majorBidi"/>
          <w:color w:val="000000"/>
          <w:spacing w:val="74"/>
          <w:sz w:val="24"/>
          <w:szCs w:val="24"/>
        </w:rPr>
        <w:t xml:space="preserve"> </w:t>
      </w:r>
      <w:r w:rsidRPr="00BC4928">
        <w:rPr>
          <w:rFonts w:asciiTheme="majorBidi" w:eastAsia="Times New Roman" w:hAnsiTheme="majorBidi" w:cstheme="majorBidi"/>
          <w:color w:val="000000"/>
          <w:sz w:val="24"/>
          <w:szCs w:val="24"/>
        </w:rPr>
        <w:t>po</w:t>
      </w:r>
      <w:r w:rsidRPr="00BC4928">
        <w:rPr>
          <w:rFonts w:asciiTheme="majorBidi" w:eastAsia="Times New Roman" w:hAnsiTheme="majorBidi" w:cstheme="majorBidi"/>
          <w:color w:val="000000"/>
          <w:spacing w:val="3"/>
          <w:sz w:val="24"/>
          <w:szCs w:val="24"/>
        </w:rPr>
        <w:t>l</w:t>
      </w:r>
      <w:r w:rsidRPr="00BC4928">
        <w:rPr>
          <w:rFonts w:asciiTheme="majorBidi" w:eastAsia="Times New Roman" w:hAnsiTheme="majorBidi" w:cstheme="majorBidi"/>
          <w:color w:val="000000"/>
          <w:spacing w:val="-3"/>
          <w:sz w:val="24"/>
          <w:szCs w:val="24"/>
        </w:rPr>
        <w:t>y</w:t>
      </w:r>
      <w:r w:rsidRPr="00BC4928">
        <w:rPr>
          <w:rFonts w:asciiTheme="majorBidi" w:eastAsia="Times New Roman" w:hAnsiTheme="majorBidi" w:cstheme="majorBidi"/>
          <w:color w:val="000000"/>
          <w:sz w:val="24"/>
          <w:szCs w:val="24"/>
        </w:rPr>
        <w:t>m</w:t>
      </w:r>
      <w:r w:rsidRPr="00BC4928">
        <w:rPr>
          <w:rFonts w:asciiTheme="majorBidi" w:eastAsia="Times New Roman" w:hAnsiTheme="majorBidi" w:cstheme="majorBidi"/>
          <w:color w:val="000000"/>
          <w:spacing w:val="1"/>
          <w:sz w:val="24"/>
          <w:szCs w:val="24"/>
        </w:rPr>
        <w:t>é</w:t>
      </w:r>
      <w:r w:rsidRPr="00BC4928">
        <w:rPr>
          <w:rFonts w:asciiTheme="majorBidi" w:eastAsia="Times New Roman" w:hAnsiTheme="majorBidi" w:cstheme="majorBidi"/>
          <w:color w:val="000000"/>
          <w:sz w:val="24"/>
          <w:szCs w:val="24"/>
        </w:rPr>
        <w:t>rase</w:t>
      </w:r>
      <w:r w:rsidRPr="00BC4928">
        <w:rPr>
          <w:rFonts w:asciiTheme="majorBidi" w:eastAsia="Times New Roman" w:hAnsiTheme="majorBidi" w:cstheme="majorBidi"/>
          <w:color w:val="000000"/>
          <w:spacing w:val="78"/>
          <w:sz w:val="24"/>
          <w:szCs w:val="24"/>
        </w:rPr>
        <w:t xml:space="preserve"> </w:t>
      </w:r>
      <w:r w:rsidRPr="00BC4928">
        <w:rPr>
          <w:rFonts w:asciiTheme="majorBidi" w:eastAsia="Times New Roman" w:hAnsiTheme="majorBidi" w:cstheme="majorBidi"/>
          <w:color w:val="000000"/>
          <w:sz w:val="24"/>
          <w:szCs w:val="24"/>
        </w:rPr>
        <w:t>I</w:t>
      </w:r>
      <w:r w:rsidRPr="00BC4928">
        <w:rPr>
          <w:rFonts w:asciiTheme="majorBidi" w:eastAsia="Times New Roman" w:hAnsiTheme="majorBidi" w:cstheme="majorBidi"/>
          <w:color w:val="000000"/>
          <w:spacing w:val="72"/>
          <w:sz w:val="24"/>
          <w:szCs w:val="24"/>
        </w:rPr>
        <w:t xml:space="preserve"> </w:t>
      </w:r>
      <w:r w:rsidRPr="00BC4928">
        <w:rPr>
          <w:rFonts w:asciiTheme="majorBidi" w:eastAsia="Times New Roman" w:hAnsiTheme="majorBidi" w:cstheme="majorBidi"/>
          <w:color w:val="000000"/>
          <w:spacing w:val="2"/>
          <w:sz w:val="24"/>
          <w:szCs w:val="24"/>
        </w:rPr>
        <w:t>d</w:t>
      </w:r>
      <w:r w:rsidRPr="00BC4928">
        <w:rPr>
          <w:rFonts w:asciiTheme="majorBidi" w:eastAsia="Times New Roman" w:hAnsiTheme="majorBidi" w:cstheme="majorBidi"/>
          <w:color w:val="000000"/>
          <w:sz w:val="24"/>
          <w:szCs w:val="24"/>
        </w:rPr>
        <w:t>épourvue</w:t>
      </w:r>
      <w:r w:rsidRPr="00BC4928">
        <w:rPr>
          <w:rFonts w:asciiTheme="majorBidi" w:eastAsia="Times New Roman" w:hAnsiTheme="majorBidi" w:cstheme="majorBidi"/>
          <w:color w:val="000000"/>
          <w:spacing w:val="74"/>
          <w:sz w:val="24"/>
          <w:szCs w:val="24"/>
        </w:rPr>
        <w:t xml:space="preserve"> </w:t>
      </w:r>
      <w:r w:rsidRPr="00BC4928">
        <w:rPr>
          <w:rFonts w:asciiTheme="majorBidi" w:eastAsia="Times New Roman" w:hAnsiTheme="majorBidi" w:cstheme="majorBidi"/>
          <w:color w:val="000000"/>
          <w:sz w:val="24"/>
          <w:szCs w:val="24"/>
        </w:rPr>
        <w:t>d</w:t>
      </w:r>
      <w:r w:rsidRPr="00BC4928">
        <w:rPr>
          <w:rFonts w:asciiTheme="majorBidi" w:eastAsia="Times New Roman" w:hAnsiTheme="majorBidi" w:cstheme="majorBidi"/>
          <w:color w:val="000000"/>
          <w:spacing w:val="2"/>
          <w:sz w:val="24"/>
          <w:szCs w:val="24"/>
        </w:rPr>
        <w:t>’</w:t>
      </w:r>
      <w:r w:rsidRPr="00BC4928">
        <w:rPr>
          <w:rFonts w:asciiTheme="majorBidi" w:eastAsia="Times New Roman" w:hAnsiTheme="majorBidi" w:cstheme="majorBidi"/>
          <w:color w:val="000000"/>
          <w:sz w:val="24"/>
          <w:szCs w:val="24"/>
        </w:rPr>
        <w:t>activ</w:t>
      </w:r>
      <w:r w:rsidRPr="00BC4928">
        <w:rPr>
          <w:rFonts w:asciiTheme="majorBidi" w:eastAsia="Times New Roman" w:hAnsiTheme="majorBidi" w:cstheme="majorBidi"/>
          <w:color w:val="000000"/>
          <w:spacing w:val="1"/>
          <w:sz w:val="24"/>
          <w:szCs w:val="24"/>
        </w:rPr>
        <w:t>it</w:t>
      </w:r>
      <w:r w:rsidRPr="00BC4928">
        <w:rPr>
          <w:rFonts w:asciiTheme="majorBidi" w:eastAsia="Times New Roman" w:hAnsiTheme="majorBidi" w:cstheme="majorBidi"/>
          <w:color w:val="000000"/>
          <w:sz w:val="24"/>
          <w:szCs w:val="24"/>
        </w:rPr>
        <w:t>é e</w:t>
      </w:r>
      <w:r w:rsidRPr="00BC4928">
        <w:rPr>
          <w:rFonts w:asciiTheme="majorBidi" w:eastAsia="Times New Roman" w:hAnsiTheme="majorBidi" w:cstheme="majorBidi"/>
          <w:color w:val="000000"/>
          <w:spacing w:val="1"/>
          <w:sz w:val="24"/>
          <w:szCs w:val="24"/>
        </w:rPr>
        <w:t>xo</w:t>
      </w:r>
      <w:r w:rsidRPr="00BC4928">
        <w:rPr>
          <w:rFonts w:asciiTheme="majorBidi" w:eastAsia="Times New Roman" w:hAnsiTheme="majorBidi" w:cstheme="majorBidi"/>
          <w:color w:val="000000"/>
          <w:sz w:val="24"/>
          <w:szCs w:val="24"/>
        </w:rPr>
        <w:t>nucléase</w:t>
      </w:r>
      <w:r w:rsidRPr="00BC4928">
        <w:rPr>
          <w:rFonts w:asciiTheme="majorBidi" w:eastAsia="Times New Roman" w:hAnsiTheme="majorBidi" w:cstheme="majorBidi"/>
          <w:color w:val="000000"/>
          <w:spacing w:val="37"/>
          <w:sz w:val="24"/>
          <w:szCs w:val="24"/>
        </w:rPr>
        <w:t xml:space="preserve"> </w:t>
      </w:r>
      <w:r w:rsidRPr="00BC4928">
        <w:rPr>
          <w:rFonts w:asciiTheme="majorBidi" w:eastAsia="Times New Roman" w:hAnsiTheme="majorBidi" w:cstheme="majorBidi"/>
          <w:color w:val="000000"/>
          <w:sz w:val="24"/>
          <w:szCs w:val="24"/>
        </w:rPr>
        <w:t>5’→</w:t>
      </w:r>
      <w:r w:rsidRPr="00BC4928">
        <w:rPr>
          <w:rFonts w:asciiTheme="majorBidi" w:eastAsia="Times New Roman" w:hAnsiTheme="majorBidi" w:cstheme="majorBidi"/>
          <w:color w:val="000000"/>
          <w:spacing w:val="3"/>
          <w:sz w:val="24"/>
          <w:szCs w:val="24"/>
        </w:rPr>
        <w:t>3</w:t>
      </w:r>
      <w:r w:rsidRPr="00BC4928">
        <w:rPr>
          <w:rFonts w:asciiTheme="majorBidi" w:eastAsia="Times New Roman" w:hAnsiTheme="majorBidi" w:cstheme="majorBidi"/>
          <w:color w:val="000000"/>
          <w:sz w:val="24"/>
          <w:szCs w:val="24"/>
        </w:rPr>
        <w:t>’</w:t>
      </w:r>
      <w:r w:rsidRPr="00BC4928">
        <w:rPr>
          <w:rFonts w:asciiTheme="majorBidi" w:eastAsia="Times New Roman" w:hAnsiTheme="majorBidi" w:cstheme="majorBidi"/>
          <w:color w:val="000000"/>
          <w:spacing w:val="40"/>
          <w:sz w:val="24"/>
          <w:szCs w:val="24"/>
        </w:rPr>
        <w:t xml:space="preserve"> </w:t>
      </w:r>
      <w:r w:rsidRPr="00BC4928">
        <w:rPr>
          <w:rFonts w:asciiTheme="majorBidi" w:eastAsia="Times New Roman" w:hAnsiTheme="majorBidi" w:cstheme="majorBidi"/>
          <w:color w:val="000000"/>
          <w:sz w:val="24"/>
          <w:szCs w:val="24"/>
        </w:rPr>
        <w:t>et</w:t>
      </w:r>
      <w:r w:rsidRPr="00BC4928">
        <w:rPr>
          <w:rFonts w:asciiTheme="majorBidi" w:eastAsia="Times New Roman" w:hAnsiTheme="majorBidi" w:cstheme="majorBidi"/>
          <w:color w:val="000000"/>
          <w:spacing w:val="41"/>
          <w:sz w:val="24"/>
          <w:szCs w:val="24"/>
        </w:rPr>
        <w:t xml:space="preserve"> </w:t>
      </w:r>
      <w:r w:rsidRPr="00BC4928">
        <w:rPr>
          <w:rFonts w:asciiTheme="majorBidi" w:eastAsia="Times New Roman" w:hAnsiTheme="majorBidi" w:cstheme="majorBidi"/>
          <w:color w:val="000000"/>
          <w:spacing w:val="1"/>
          <w:sz w:val="24"/>
          <w:szCs w:val="24"/>
        </w:rPr>
        <w:t>m</w:t>
      </w:r>
      <w:r w:rsidRPr="00BC4928">
        <w:rPr>
          <w:rFonts w:asciiTheme="majorBidi" w:eastAsia="Times New Roman" w:hAnsiTheme="majorBidi" w:cstheme="majorBidi"/>
          <w:color w:val="000000"/>
          <w:sz w:val="24"/>
          <w:szCs w:val="24"/>
        </w:rPr>
        <w:t>aintenue</w:t>
      </w:r>
      <w:r w:rsidRPr="00BC4928">
        <w:rPr>
          <w:rFonts w:asciiTheme="majorBidi" w:eastAsia="Times New Roman" w:hAnsiTheme="majorBidi" w:cstheme="majorBidi"/>
          <w:color w:val="000000"/>
          <w:spacing w:val="38"/>
          <w:sz w:val="24"/>
          <w:szCs w:val="24"/>
        </w:rPr>
        <w:t xml:space="preserve"> </w:t>
      </w:r>
      <w:r w:rsidRPr="00BC4928">
        <w:rPr>
          <w:rFonts w:asciiTheme="majorBidi" w:eastAsia="Times New Roman" w:hAnsiTheme="majorBidi" w:cstheme="majorBidi"/>
          <w:color w:val="000000"/>
          <w:sz w:val="24"/>
          <w:szCs w:val="24"/>
        </w:rPr>
        <w:t>p</w:t>
      </w:r>
      <w:r w:rsidRPr="00BC4928">
        <w:rPr>
          <w:rFonts w:asciiTheme="majorBidi" w:eastAsia="Times New Roman" w:hAnsiTheme="majorBidi" w:cstheme="majorBidi"/>
          <w:color w:val="000000"/>
          <w:spacing w:val="2"/>
          <w:sz w:val="24"/>
          <w:szCs w:val="24"/>
        </w:rPr>
        <w:t>a</w:t>
      </w:r>
      <w:r w:rsidRPr="00BC4928">
        <w:rPr>
          <w:rFonts w:asciiTheme="majorBidi" w:eastAsia="Times New Roman" w:hAnsiTheme="majorBidi" w:cstheme="majorBidi"/>
          <w:color w:val="000000"/>
          <w:sz w:val="24"/>
          <w:szCs w:val="24"/>
        </w:rPr>
        <w:t>r</w:t>
      </w:r>
      <w:r w:rsidRPr="00BC4928">
        <w:rPr>
          <w:rFonts w:asciiTheme="majorBidi" w:eastAsia="Times New Roman" w:hAnsiTheme="majorBidi" w:cstheme="majorBidi"/>
          <w:color w:val="000000"/>
          <w:spacing w:val="38"/>
          <w:sz w:val="24"/>
          <w:szCs w:val="24"/>
        </w:rPr>
        <w:t xml:space="preserve"> </w:t>
      </w:r>
      <w:r w:rsidRPr="00BC4928">
        <w:rPr>
          <w:rFonts w:asciiTheme="majorBidi" w:eastAsia="Times New Roman" w:hAnsiTheme="majorBidi" w:cstheme="majorBidi"/>
          <w:color w:val="000000"/>
          <w:spacing w:val="2"/>
          <w:sz w:val="24"/>
          <w:szCs w:val="24"/>
        </w:rPr>
        <w:t>d</w:t>
      </w:r>
      <w:r w:rsidRPr="00BC4928">
        <w:rPr>
          <w:rFonts w:asciiTheme="majorBidi" w:eastAsia="Times New Roman" w:hAnsiTheme="majorBidi" w:cstheme="majorBidi"/>
          <w:color w:val="000000"/>
          <w:sz w:val="24"/>
          <w:szCs w:val="24"/>
        </w:rPr>
        <w:t>es</w:t>
      </w:r>
      <w:r w:rsidRPr="00BC4928">
        <w:rPr>
          <w:rFonts w:asciiTheme="majorBidi" w:eastAsia="Times New Roman" w:hAnsiTheme="majorBidi" w:cstheme="majorBidi"/>
          <w:color w:val="000000"/>
          <w:spacing w:val="39"/>
          <w:sz w:val="24"/>
          <w:szCs w:val="24"/>
        </w:rPr>
        <w:t xml:space="preserve"> </w:t>
      </w:r>
      <w:r w:rsidRPr="00BC4928">
        <w:rPr>
          <w:rFonts w:asciiTheme="majorBidi" w:eastAsia="Times New Roman" w:hAnsiTheme="majorBidi" w:cstheme="majorBidi"/>
          <w:color w:val="000000"/>
          <w:sz w:val="24"/>
          <w:szCs w:val="24"/>
        </w:rPr>
        <w:t>A</w:t>
      </w:r>
      <w:r w:rsidRPr="00BC4928">
        <w:rPr>
          <w:rFonts w:asciiTheme="majorBidi" w:eastAsia="Times New Roman" w:hAnsiTheme="majorBidi" w:cstheme="majorBidi"/>
          <w:color w:val="000000"/>
          <w:spacing w:val="2"/>
          <w:sz w:val="24"/>
          <w:szCs w:val="24"/>
        </w:rPr>
        <w:t>D</w:t>
      </w:r>
      <w:r w:rsidRPr="00BC4928">
        <w:rPr>
          <w:rFonts w:asciiTheme="majorBidi" w:eastAsia="Times New Roman" w:hAnsiTheme="majorBidi" w:cstheme="majorBidi"/>
          <w:color w:val="000000"/>
          <w:sz w:val="24"/>
          <w:szCs w:val="24"/>
        </w:rPr>
        <w:t>N</w:t>
      </w:r>
      <w:r w:rsidRPr="00BC4928">
        <w:rPr>
          <w:rFonts w:asciiTheme="majorBidi" w:eastAsia="Times New Roman" w:hAnsiTheme="majorBidi" w:cstheme="majorBidi"/>
          <w:color w:val="000000"/>
          <w:spacing w:val="40"/>
          <w:sz w:val="24"/>
          <w:szCs w:val="24"/>
        </w:rPr>
        <w:t xml:space="preserve"> </w:t>
      </w:r>
      <w:r w:rsidRPr="00BC4928">
        <w:rPr>
          <w:rFonts w:asciiTheme="majorBidi" w:eastAsia="Times New Roman" w:hAnsiTheme="majorBidi" w:cstheme="majorBidi"/>
          <w:color w:val="000000"/>
          <w:spacing w:val="1"/>
          <w:sz w:val="24"/>
          <w:szCs w:val="24"/>
        </w:rPr>
        <w:t>p</w:t>
      </w:r>
      <w:r w:rsidRPr="00BC4928">
        <w:rPr>
          <w:rFonts w:asciiTheme="majorBidi" w:eastAsia="Times New Roman" w:hAnsiTheme="majorBidi" w:cstheme="majorBidi"/>
          <w:color w:val="000000"/>
          <w:sz w:val="24"/>
          <w:szCs w:val="24"/>
        </w:rPr>
        <w:t>o</w:t>
      </w:r>
      <w:r w:rsidRPr="00BC4928">
        <w:rPr>
          <w:rFonts w:asciiTheme="majorBidi" w:eastAsia="Times New Roman" w:hAnsiTheme="majorBidi" w:cstheme="majorBidi"/>
          <w:color w:val="000000"/>
          <w:spacing w:val="3"/>
          <w:sz w:val="24"/>
          <w:szCs w:val="24"/>
        </w:rPr>
        <w:t>l</w:t>
      </w:r>
      <w:r w:rsidRPr="00BC4928">
        <w:rPr>
          <w:rFonts w:asciiTheme="majorBidi" w:eastAsia="Times New Roman" w:hAnsiTheme="majorBidi" w:cstheme="majorBidi"/>
          <w:color w:val="000000"/>
          <w:spacing w:val="-4"/>
          <w:sz w:val="24"/>
          <w:szCs w:val="24"/>
        </w:rPr>
        <w:t>y</w:t>
      </w:r>
      <w:r w:rsidRPr="00BC4928">
        <w:rPr>
          <w:rFonts w:asciiTheme="majorBidi" w:eastAsia="Times New Roman" w:hAnsiTheme="majorBidi" w:cstheme="majorBidi"/>
          <w:color w:val="000000"/>
          <w:sz w:val="24"/>
          <w:szCs w:val="24"/>
        </w:rPr>
        <w:t>m</w:t>
      </w:r>
      <w:r w:rsidRPr="00BC4928">
        <w:rPr>
          <w:rFonts w:asciiTheme="majorBidi" w:eastAsia="Times New Roman" w:hAnsiTheme="majorBidi" w:cstheme="majorBidi"/>
          <w:color w:val="000000"/>
          <w:spacing w:val="2"/>
          <w:sz w:val="24"/>
          <w:szCs w:val="24"/>
        </w:rPr>
        <w:t>é</w:t>
      </w:r>
      <w:r w:rsidRPr="00BC4928">
        <w:rPr>
          <w:rFonts w:asciiTheme="majorBidi" w:eastAsia="Times New Roman" w:hAnsiTheme="majorBidi" w:cstheme="majorBidi"/>
          <w:color w:val="000000"/>
          <w:sz w:val="24"/>
          <w:szCs w:val="24"/>
        </w:rPr>
        <w:t>rases</w:t>
      </w:r>
      <w:r w:rsidRPr="00BC4928">
        <w:rPr>
          <w:rFonts w:asciiTheme="majorBidi" w:eastAsia="Times New Roman" w:hAnsiTheme="majorBidi" w:cstheme="majorBidi"/>
          <w:color w:val="000000"/>
          <w:spacing w:val="40"/>
          <w:sz w:val="24"/>
          <w:szCs w:val="24"/>
        </w:rPr>
        <w:t xml:space="preserve"> </w:t>
      </w:r>
      <w:r w:rsidRPr="00BC4928">
        <w:rPr>
          <w:rFonts w:asciiTheme="majorBidi" w:eastAsia="Times New Roman" w:hAnsiTheme="majorBidi" w:cstheme="majorBidi"/>
          <w:color w:val="000000"/>
          <w:sz w:val="24"/>
          <w:szCs w:val="24"/>
        </w:rPr>
        <w:t>t</w:t>
      </w:r>
      <w:r w:rsidRPr="00BC4928">
        <w:rPr>
          <w:rFonts w:asciiTheme="majorBidi" w:eastAsia="Times New Roman" w:hAnsiTheme="majorBidi" w:cstheme="majorBidi"/>
          <w:color w:val="000000"/>
          <w:spacing w:val="1"/>
          <w:sz w:val="24"/>
          <w:szCs w:val="24"/>
        </w:rPr>
        <w:t>h</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1"/>
          <w:sz w:val="24"/>
          <w:szCs w:val="24"/>
        </w:rPr>
        <w:t>r</w:t>
      </w:r>
      <w:r w:rsidRPr="00BC4928">
        <w:rPr>
          <w:rFonts w:asciiTheme="majorBidi" w:eastAsia="Times New Roman" w:hAnsiTheme="majorBidi" w:cstheme="majorBidi"/>
          <w:color w:val="000000"/>
          <w:sz w:val="24"/>
          <w:szCs w:val="24"/>
        </w:rPr>
        <w:t>m</w:t>
      </w:r>
      <w:r w:rsidRPr="00BC4928">
        <w:rPr>
          <w:rFonts w:asciiTheme="majorBidi" w:eastAsia="Times New Roman" w:hAnsiTheme="majorBidi" w:cstheme="majorBidi"/>
          <w:color w:val="000000"/>
          <w:spacing w:val="1"/>
          <w:sz w:val="24"/>
          <w:szCs w:val="24"/>
        </w:rPr>
        <w:t>o</w:t>
      </w:r>
      <w:r w:rsidRPr="00BC4928">
        <w:rPr>
          <w:rFonts w:asciiTheme="majorBidi" w:eastAsia="Times New Roman" w:hAnsiTheme="majorBidi" w:cstheme="majorBidi"/>
          <w:color w:val="000000"/>
          <w:sz w:val="24"/>
          <w:szCs w:val="24"/>
        </w:rPr>
        <w:t>s</w:t>
      </w:r>
      <w:r w:rsidRPr="00BC4928">
        <w:rPr>
          <w:rFonts w:asciiTheme="majorBidi" w:eastAsia="Times New Roman" w:hAnsiTheme="majorBidi" w:cstheme="majorBidi"/>
          <w:color w:val="000000"/>
          <w:spacing w:val="1"/>
          <w:sz w:val="24"/>
          <w:szCs w:val="24"/>
        </w:rPr>
        <w:t>tab</w:t>
      </w:r>
      <w:r w:rsidRPr="00BC4928">
        <w:rPr>
          <w:rFonts w:asciiTheme="majorBidi" w:eastAsia="Times New Roman" w:hAnsiTheme="majorBidi" w:cstheme="majorBidi"/>
          <w:color w:val="000000"/>
          <w:sz w:val="24"/>
          <w:szCs w:val="24"/>
        </w:rPr>
        <w:t>les,</w:t>
      </w:r>
      <w:r w:rsidRPr="00BC4928">
        <w:rPr>
          <w:rFonts w:asciiTheme="majorBidi" w:eastAsia="Times New Roman" w:hAnsiTheme="majorBidi" w:cstheme="majorBidi"/>
          <w:color w:val="000000"/>
          <w:spacing w:val="38"/>
          <w:sz w:val="24"/>
          <w:szCs w:val="24"/>
        </w:rPr>
        <w:t xml:space="preserve"> </w:t>
      </w:r>
      <w:r w:rsidRPr="00BC4928">
        <w:rPr>
          <w:rFonts w:asciiTheme="majorBidi" w:eastAsia="Times New Roman" w:hAnsiTheme="majorBidi" w:cstheme="majorBidi"/>
          <w:color w:val="000000"/>
          <w:sz w:val="24"/>
          <w:szCs w:val="24"/>
        </w:rPr>
        <w:t>celles</w:t>
      </w:r>
      <w:r w:rsidRPr="00BC4928">
        <w:rPr>
          <w:rFonts w:asciiTheme="majorBidi" w:eastAsia="Times New Roman" w:hAnsiTheme="majorBidi" w:cstheme="majorBidi"/>
          <w:color w:val="000000"/>
          <w:spacing w:val="41"/>
          <w:sz w:val="24"/>
          <w:szCs w:val="24"/>
        </w:rPr>
        <w:t xml:space="preserve"> </w:t>
      </w:r>
      <w:r w:rsidRPr="00BC4928">
        <w:rPr>
          <w:rFonts w:asciiTheme="majorBidi" w:eastAsia="Times New Roman" w:hAnsiTheme="majorBidi" w:cstheme="majorBidi"/>
          <w:color w:val="000000"/>
          <w:sz w:val="24"/>
          <w:szCs w:val="24"/>
        </w:rPr>
        <w:t>qui</w:t>
      </w:r>
      <w:r w:rsidRPr="00BC4928">
        <w:rPr>
          <w:rFonts w:asciiTheme="majorBidi" w:eastAsia="Times New Roman" w:hAnsiTheme="majorBidi" w:cstheme="majorBidi"/>
          <w:color w:val="000000"/>
          <w:spacing w:val="39"/>
          <w:sz w:val="24"/>
          <w:szCs w:val="24"/>
        </w:rPr>
        <w:t xml:space="preserve"> </w:t>
      </w:r>
      <w:r w:rsidRPr="00BC4928">
        <w:rPr>
          <w:rFonts w:asciiTheme="majorBidi" w:eastAsia="Times New Roman" w:hAnsiTheme="majorBidi" w:cstheme="majorBidi"/>
          <w:color w:val="000000"/>
          <w:spacing w:val="1"/>
          <w:sz w:val="24"/>
          <w:szCs w:val="24"/>
        </w:rPr>
        <w:t>s</w:t>
      </w:r>
      <w:r w:rsidRPr="00BC4928">
        <w:rPr>
          <w:rFonts w:asciiTheme="majorBidi" w:eastAsia="Times New Roman" w:hAnsiTheme="majorBidi" w:cstheme="majorBidi"/>
          <w:color w:val="000000"/>
          <w:sz w:val="24"/>
          <w:szCs w:val="24"/>
        </w:rPr>
        <w:t>ont ut</w:t>
      </w:r>
      <w:r w:rsidRPr="00BC4928">
        <w:rPr>
          <w:rFonts w:asciiTheme="majorBidi" w:eastAsia="Times New Roman" w:hAnsiTheme="majorBidi" w:cstheme="majorBidi"/>
          <w:color w:val="000000"/>
          <w:spacing w:val="1"/>
          <w:sz w:val="24"/>
          <w:szCs w:val="24"/>
        </w:rPr>
        <w:t>il</w:t>
      </w:r>
      <w:r w:rsidRPr="00BC4928">
        <w:rPr>
          <w:rFonts w:asciiTheme="majorBidi" w:eastAsia="Times New Roman" w:hAnsiTheme="majorBidi" w:cstheme="majorBidi"/>
          <w:color w:val="000000"/>
          <w:sz w:val="24"/>
          <w:szCs w:val="24"/>
        </w:rPr>
        <w:t>i</w:t>
      </w:r>
      <w:r w:rsidRPr="00BC4928">
        <w:rPr>
          <w:rFonts w:asciiTheme="majorBidi" w:eastAsia="Times New Roman" w:hAnsiTheme="majorBidi" w:cstheme="majorBidi"/>
          <w:color w:val="000000"/>
          <w:spacing w:val="1"/>
          <w:sz w:val="24"/>
          <w:szCs w:val="24"/>
        </w:rPr>
        <w:t>s</w:t>
      </w:r>
      <w:r w:rsidRPr="00BC4928">
        <w:rPr>
          <w:rFonts w:asciiTheme="majorBidi" w:eastAsia="Times New Roman" w:hAnsiTheme="majorBidi" w:cstheme="majorBidi"/>
          <w:color w:val="000000"/>
          <w:sz w:val="24"/>
          <w:szCs w:val="24"/>
        </w:rPr>
        <w:t>é</w:t>
      </w:r>
      <w:r w:rsidRPr="00BC4928">
        <w:rPr>
          <w:rFonts w:asciiTheme="majorBidi" w:eastAsia="Times New Roman" w:hAnsiTheme="majorBidi" w:cstheme="majorBidi"/>
          <w:color w:val="000000"/>
          <w:spacing w:val="-1"/>
          <w:sz w:val="24"/>
          <w:szCs w:val="24"/>
        </w:rPr>
        <w:t>e</w:t>
      </w:r>
      <w:r w:rsidRPr="00BC4928">
        <w:rPr>
          <w:rFonts w:asciiTheme="majorBidi" w:eastAsia="Times New Roman" w:hAnsiTheme="majorBidi" w:cstheme="majorBidi"/>
          <w:color w:val="000000"/>
          <w:sz w:val="24"/>
          <w:szCs w:val="24"/>
        </w:rPr>
        <w:t>s</w:t>
      </w:r>
      <w:r w:rsidRPr="00BC4928">
        <w:rPr>
          <w:rFonts w:asciiTheme="majorBidi" w:eastAsia="Times New Roman" w:hAnsiTheme="majorBidi" w:cstheme="majorBidi"/>
          <w:color w:val="000000"/>
          <w:sz w:val="24"/>
          <w:szCs w:val="24"/>
        </w:rPr>
        <w:tab/>
        <w:t>pour</w:t>
      </w:r>
      <w:r w:rsidRPr="00BC4928">
        <w:rPr>
          <w:rFonts w:asciiTheme="majorBidi" w:eastAsia="Times New Roman" w:hAnsiTheme="majorBidi" w:cstheme="majorBidi"/>
          <w:color w:val="000000"/>
          <w:sz w:val="24"/>
          <w:szCs w:val="24"/>
        </w:rPr>
        <w:tab/>
        <w:t>la</w:t>
      </w:r>
      <w:r w:rsidRPr="00BC4928">
        <w:rPr>
          <w:rFonts w:asciiTheme="majorBidi" w:eastAsia="Times New Roman" w:hAnsiTheme="majorBidi" w:cstheme="majorBidi"/>
          <w:color w:val="000000"/>
          <w:sz w:val="24"/>
          <w:szCs w:val="24"/>
        </w:rPr>
        <w:tab/>
      </w:r>
      <w:r w:rsidRPr="00BC4928">
        <w:rPr>
          <w:rFonts w:asciiTheme="majorBidi" w:eastAsia="Times New Roman" w:hAnsiTheme="majorBidi" w:cstheme="majorBidi"/>
          <w:color w:val="000000"/>
          <w:spacing w:val="1"/>
          <w:sz w:val="24"/>
          <w:szCs w:val="24"/>
        </w:rPr>
        <w:t>PCR</w:t>
      </w:r>
      <w:r w:rsidRPr="00BC4928">
        <w:rPr>
          <w:rFonts w:asciiTheme="majorBidi" w:eastAsia="Times New Roman" w:hAnsiTheme="majorBidi" w:cstheme="majorBidi"/>
          <w:color w:val="000000"/>
          <w:sz w:val="24"/>
          <w:szCs w:val="24"/>
        </w:rPr>
        <w:t>. On ut</w:t>
      </w:r>
      <w:r w:rsidRPr="00BC4928">
        <w:rPr>
          <w:rFonts w:asciiTheme="majorBidi" w:eastAsia="Times New Roman" w:hAnsiTheme="majorBidi" w:cstheme="majorBidi"/>
          <w:color w:val="000000"/>
          <w:spacing w:val="1"/>
          <w:sz w:val="24"/>
          <w:szCs w:val="24"/>
        </w:rPr>
        <w:t>il</w:t>
      </w:r>
      <w:r w:rsidRPr="00BC4928">
        <w:rPr>
          <w:rFonts w:asciiTheme="majorBidi" w:eastAsia="Times New Roman" w:hAnsiTheme="majorBidi" w:cstheme="majorBidi"/>
          <w:color w:val="000000"/>
          <w:sz w:val="24"/>
          <w:szCs w:val="24"/>
        </w:rPr>
        <w:t>i</w:t>
      </w:r>
      <w:r w:rsidRPr="00BC4928">
        <w:rPr>
          <w:rFonts w:asciiTheme="majorBidi" w:eastAsia="Times New Roman" w:hAnsiTheme="majorBidi" w:cstheme="majorBidi"/>
          <w:color w:val="000000"/>
          <w:spacing w:val="1"/>
          <w:sz w:val="24"/>
          <w:szCs w:val="24"/>
        </w:rPr>
        <w:t>s</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z w:val="24"/>
          <w:szCs w:val="24"/>
        </w:rPr>
        <w:tab/>
      </w:r>
      <w:r w:rsidRPr="00BC4928">
        <w:rPr>
          <w:rFonts w:asciiTheme="majorBidi" w:eastAsia="Times New Roman" w:hAnsiTheme="majorBidi" w:cstheme="majorBidi"/>
          <w:b/>
          <w:bCs/>
          <w:color w:val="000000"/>
          <w:sz w:val="24"/>
          <w:szCs w:val="24"/>
        </w:rPr>
        <w:t>quatre</w:t>
      </w:r>
      <w:r w:rsidRPr="00BC4928">
        <w:rPr>
          <w:rFonts w:asciiTheme="majorBidi" w:eastAsia="Times New Roman" w:hAnsiTheme="majorBidi" w:cstheme="majorBidi"/>
          <w:b/>
          <w:bCs/>
          <w:color w:val="000000"/>
          <w:sz w:val="24"/>
          <w:szCs w:val="24"/>
        </w:rPr>
        <w:tab/>
        <w:t>tu</w:t>
      </w:r>
      <w:r w:rsidRPr="00BC4928">
        <w:rPr>
          <w:rFonts w:asciiTheme="majorBidi" w:eastAsia="Times New Roman" w:hAnsiTheme="majorBidi" w:cstheme="majorBidi"/>
          <w:b/>
          <w:bCs/>
          <w:color w:val="000000"/>
          <w:spacing w:val="1"/>
          <w:sz w:val="24"/>
          <w:szCs w:val="24"/>
        </w:rPr>
        <w:t>b</w:t>
      </w:r>
      <w:r w:rsidRPr="00BC4928">
        <w:rPr>
          <w:rFonts w:asciiTheme="majorBidi" w:eastAsia="Times New Roman" w:hAnsiTheme="majorBidi" w:cstheme="majorBidi"/>
          <w:b/>
          <w:bCs/>
          <w:color w:val="000000"/>
          <w:sz w:val="24"/>
          <w:szCs w:val="24"/>
        </w:rPr>
        <w:t>es</w:t>
      </w:r>
      <w:r w:rsidRPr="00BC4928">
        <w:rPr>
          <w:rFonts w:asciiTheme="majorBidi" w:eastAsia="Times New Roman" w:hAnsiTheme="majorBidi" w:cstheme="majorBidi"/>
          <w:b/>
          <w:bCs/>
          <w:color w:val="000000"/>
          <w:sz w:val="24"/>
          <w:szCs w:val="24"/>
        </w:rPr>
        <w:tab/>
        <w:t>sép</w:t>
      </w:r>
      <w:r w:rsidRPr="00BC4928">
        <w:rPr>
          <w:rFonts w:asciiTheme="majorBidi" w:eastAsia="Times New Roman" w:hAnsiTheme="majorBidi" w:cstheme="majorBidi"/>
          <w:b/>
          <w:bCs/>
          <w:color w:val="000000"/>
          <w:spacing w:val="1"/>
          <w:sz w:val="24"/>
          <w:szCs w:val="24"/>
        </w:rPr>
        <w:t>a</w:t>
      </w:r>
      <w:r w:rsidRPr="00BC4928">
        <w:rPr>
          <w:rFonts w:asciiTheme="majorBidi" w:eastAsia="Times New Roman" w:hAnsiTheme="majorBidi" w:cstheme="majorBidi"/>
          <w:b/>
          <w:bCs/>
          <w:color w:val="000000"/>
          <w:sz w:val="24"/>
          <w:szCs w:val="24"/>
        </w:rPr>
        <w:t>rés</w:t>
      </w:r>
      <w:r w:rsidR="00A8325D" w:rsidRPr="00BC4928">
        <w:rPr>
          <w:rFonts w:asciiTheme="majorBidi" w:eastAsia="Times New Roman" w:hAnsiTheme="majorBidi" w:cstheme="majorBidi"/>
          <w:b/>
          <w:bCs/>
          <w:color w:val="000000"/>
          <w:sz w:val="24"/>
          <w:szCs w:val="24"/>
        </w:rPr>
        <w:t xml:space="preserve"> </w:t>
      </w:r>
      <w:r w:rsidRPr="00BC4928">
        <w:rPr>
          <w:rFonts w:asciiTheme="majorBidi" w:eastAsia="Times New Roman" w:hAnsiTheme="majorBidi" w:cstheme="majorBidi"/>
          <w:color w:val="000000"/>
          <w:sz w:val="24"/>
          <w:szCs w:val="24"/>
        </w:rPr>
        <w:t>contenant</w:t>
      </w:r>
      <w:r w:rsidRPr="00BC4928">
        <w:rPr>
          <w:rFonts w:asciiTheme="majorBidi" w:eastAsia="Times New Roman" w:hAnsiTheme="majorBidi" w:cstheme="majorBidi"/>
          <w:color w:val="000000"/>
          <w:spacing w:val="177"/>
          <w:sz w:val="24"/>
          <w:szCs w:val="24"/>
        </w:rPr>
        <w:t xml:space="preserve"> </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es</w:t>
      </w:r>
      <w:r w:rsidRPr="00BC4928">
        <w:rPr>
          <w:rFonts w:asciiTheme="majorBidi" w:eastAsia="Times New Roman" w:hAnsiTheme="majorBidi" w:cstheme="majorBidi"/>
          <w:color w:val="000000"/>
          <w:sz w:val="24"/>
          <w:szCs w:val="24"/>
        </w:rPr>
        <w:tab/>
        <w:t>quat</w:t>
      </w:r>
      <w:r w:rsidRPr="00BC4928">
        <w:rPr>
          <w:rFonts w:asciiTheme="majorBidi" w:eastAsia="Times New Roman" w:hAnsiTheme="majorBidi" w:cstheme="majorBidi"/>
          <w:color w:val="000000"/>
          <w:spacing w:val="2"/>
          <w:sz w:val="24"/>
          <w:szCs w:val="24"/>
        </w:rPr>
        <w:t>r</w:t>
      </w:r>
      <w:r w:rsidRPr="00BC4928">
        <w:rPr>
          <w:rFonts w:asciiTheme="majorBidi" w:eastAsia="Times New Roman" w:hAnsiTheme="majorBidi" w:cstheme="majorBidi"/>
          <w:color w:val="000000"/>
          <w:sz w:val="24"/>
          <w:szCs w:val="24"/>
        </w:rPr>
        <w:t>e déso</w:t>
      </w:r>
      <w:r w:rsidRPr="00BC4928">
        <w:rPr>
          <w:rFonts w:asciiTheme="majorBidi" w:eastAsia="Times New Roman" w:hAnsiTheme="majorBidi" w:cstheme="majorBidi"/>
          <w:color w:val="000000"/>
          <w:spacing w:val="5"/>
          <w:sz w:val="24"/>
          <w:szCs w:val="24"/>
        </w:rPr>
        <w:t>x</w:t>
      </w:r>
      <w:r w:rsidRPr="00BC4928">
        <w:rPr>
          <w:rFonts w:asciiTheme="majorBidi" w:eastAsia="Times New Roman" w:hAnsiTheme="majorBidi" w:cstheme="majorBidi"/>
          <w:color w:val="000000"/>
          <w:spacing w:val="-4"/>
          <w:sz w:val="24"/>
          <w:szCs w:val="24"/>
        </w:rPr>
        <w:t>y</w:t>
      </w:r>
      <w:r w:rsidRPr="00BC4928">
        <w:rPr>
          <w:rFonts w:asciiTheme="majorBidi" w:eastAsia="Times New Roman" w:hAnsiTheme="majorBidi" w:cstheme="majorBidi"/>
          <w:color w:val="000000"/>
          <w:sz w:val="24"/>
          <w:szCs w:val="24"/>
        </w:rPr>
        <w:t>ribonucléo</w:t>
      </w:r>
      <w:r w:rsidRPr="00BC4928">
        <w:rPr>
          <w:rFonts w:asciiTheme="majorBidi" w:eastAsia="Times New Roman" w:hAnsiTheme="majorBidi" w:cstheme="majorBidi"/>
          <w:color w:val="000000"/>
          <w:spacing w:val="1"/>
          <w:sz w:val="24"/>
          <w:szCs w:val="24"/>
        </w:rPr>
        <w:t>t</w:t>
      </w:r>
      <w:r w:rsidRPr="00BC4928">
        <w:rPr>
          <w:rFonts w:asciiTheme="majorBidi" w:eastAsia="Times New Roman" w:hAnsiTheme="majorBidi" w:cstheme="majorBidi"/>
          <w:color w:val="000000"/>
          <w:sz w:val="24"/>
          <w:szCs w:val="24"/>
        </w:rPr>
        <w:t>ides</w:t>
      </w:r>
      <w:r w:rsidRPr="00BC4928">
        <w:rPr>
          <w:rFonts w:asciiTheme="majorBidi" w:eastAsia="Times New Roman" w:hAnsiTheme="majorBidi" w:cstheme="majorBidi"/>
          <w:color w:val="000000"/>
          <w:spacing w:val="12"/>
          <w:sz w:val="24"/>
          <w:szCs w:val="24"/>
        </w:rPr>
        <w:t xml:space="preserve"> </w:t>
      </w:r>
      <w:r w:rsidRPr="00BC4928">
        <w:rPr>
          <w:rFonts w:asciiTheme="majorBidi" w:eastAsia="Times New Roman" w:hAnsiTheme="majorBidi" w:cstheme="majorBidi"/>
          <w:color w:val="000000"/>
          <w:sz w:val="24"/>
          <w:szCs w:val="24"/>
        </w:rPr>
        <w:t>(</w:t>
      </w:r>
      <w:r w:rsidRPr="00BC4928">
        <w:rPr>
          <w:rFonts w:asciiTheme="majorBidi" w:eastAsia="Times New Roman" w:hAnsiTheme="majorBidi" w:cstheme="majorBidi"/>
          <w:color w:val="000000"/>
          <w:spacing w:val="2"/>
          <w:sz w:val="24"/>
          <w:szCs w:val="24"/>
        </w:rPr>
        <w:t>d</w:t>
      </w:r>
      <w:r w:rsidRPr="00BC4928">
        <w:rPr>
          <w:rFonts w:asciiTheme="majorBidi" w:eastAsia="Times New Roman" w:hAnsiTheme="majorBidi" w:cstheme="majorBidi"/>
          <w:color w:val="000000"/>
          <w:sz w:val="24"/>
          <w:szCs w:val="24"/>
        </w:rPr>
        <w:t>AT</w:t>
      </w:r>
      <w:r w:rsidRPr="00BC4928">
        <w:rPr>
          <w:rFonts w:asciiTheme="majorBidi" w:eastAsia="Times New Roman" w:hAnsiTheme="majorBidi" w:cstheme="majorBidi"/>
          <w:color w:val="000000"/>
          <w:spacing w:val="2"/>
          <w:sz w:val="24"/>
          <w:szCs w:val="24"/>
        </w:rPr>
        <w:t>P</w:t>
      </w:r>
      <w:r w:rsidRPr="00BC4928">
        <w:rPr>
          <w:rFonts w:asciiTheme="majorBidi" w:eastAsia="Times New Roman" w:hAnsiTheme="majorBidi" w:cstheme="majorBidi"/>
          <w:color w:val="000000"/>
          <w:sz w:val="24"/>
          <w:szCs w:val="24"/>
        </w:rPr>
        <w:t>,</w:t>
      </w:r>
      <w:r w:rsidRPr="00BC4928">
        <w:rPr>
          <w:rFonts w:asciiTheme="majorBidi" w:eastAsia="Times New Roman" w:hAnsiTheme="majorBidi" w:cstheme="majorBidi"/>
          <w:color w:val="000000"/>
          <w:spacing w:val="12"/>
          <w:sz w:val="24"/>
          <w:szCs w:val="24"/>
        </w:rPr>
        <w:t xml:space="preserve"> </w:t>
      </w:r>
      <w:r w:rsidRPr="00BC4928">
        <w:rPr>
          <w:rFonts w:asciiTheme="majorBidi" w:eastAsia="Times New Roman" w:hAnsiTheme="majorBidi" w:cstheme="majorBidi"/>
          <w:color w:val="000000"/>
          <w:sz w:val="24"/>
          <w:szCs w:val="24"/>
        </w:rPr>
        <w:t>d</w:t>
      </w:r>
      <w:r w:rsidRPr="00BC4928">
        <w:rPr>
          <w:rFonts w:asciiTheme="majorBidi" w:eastAsia="Times New Roman" w:hAnsiTheme="majorBidi" w:cstheme="majorBidi"/>
          <w:color w:val="000000"/>
          <w:spacing w:val="1"/>
          <w:sz w:val="24"/>
          <w:szCs w:val="24"/>
        </w:rPr>
        <w:t>C</w:t>
      </w:r>
      <w:r w:rsidRPr="00BC4928">
        <w:rPr>
          <w:rFonts w:asciiTheme="majorBidi" w:eastAsia="Times New Roman" w:hAnsiTheme="majorBidi" w:cstheme="majorBidi"/>
          <w:color w:val="000000"/>
          <w:sz w:val="24"/>
          <w:szCs w:val="24"/>
        </w:rPr>
        <w:t>T</w:t>
      </w:r>
      <w:r w:rsidRPr="00BC4928">
        <w:rPr>
          <w:rFonts w:asciiTheme="majorBidi" w:eastAsia="Times New Roman" w:hAnsiTheme="majorBidi" w:cstheme="majorBidi"/>
          <w:color w:val="000000"/>
          <w:spacing w:val="1"/>
          <w:sz w:val="24"/>
          <w:szCs w:val="24"/>
        </w:rPr>
        <w:t>P</w:t>
      </w:r>
      <w:r w:rsidRPr="00BC4928">
        <w:rPr>
          <w:rFonts w:asciiTheme="majorBidi" w:eastAsia="Times New Roman" w:hAnsiTheme="majorBidi" w:cstheme="majorBidi"/>
          <w:color w:val="000000"/>
          <w:sz w:val="24"/>
          <w:szCs w:val="24"/>
        </w:rPr>
        <w:t>,</w:t>
      </w:r>
      <w:r w:rsidRPr="00BC4928">
        <w:rPr>
          <w:rFonts w:asciiTheme="majorBidi" w:eastAsia="Times New Roman" w:hAnsiTheme="majorBidi" w:cstheme="majorBidi"/>
          <w:color w:val="000000"/>
          <w:spacing w:val="13"/>
          <w:sz w:val="24"/>
          <w:szCs w:val="24"/>
        </w:rPr>
        <w:t xml:space="preserve"> </w:t>
      </w:r>
      <w:r w:rsidRPr="00BC4928">
        <w:rPr>
          <w:rFonts w:asciiTheme="majorBidi" w:eastAsia="Times New Roman" w:hAnsiTheme="majorBidi" w:cstheme="majorBidi"/>
          <w:color w:val="000000"/>
          <w:sz w:val="24"/>
          <w:szCs w:val="24"/>
        </w:rPr>
        <w:t>dG</w:t>
      </w:r>
      <w:r w:rsidRPr="00BC4928">
        <w:rPr>
          <w:rFonts w:asciiTheme="majorBidi" w:eastAsia="Times New Roman" w:hAnsiTheme="majorBidi" w:cstheme="majorBidi"/>
          <w:color w:val="000000"/>
          <w:spacing w:val="-2"/>
          <w:sz w:val="24"/>
          <w:szCs w:val="24"/>
        </w:rPr>
        <w:t>T</w:t>
      </w:r>
      <w:r w:rsidRPr="00BC4928">
        <w:rPr>
          <w:rFonts w:asciiTheme="majorBidi" w:eastAsia="Times New Roman" w:hAnsiTheme="majorBidi" w:cstheme="majorBidi"/>
          <w:color w:val="000000"/>
          <w:spacing w:val="1"/>
          <w:sz w:val="24"/>
          <w:szCs w:val="24"/>
        </w:rPr>
        <w:t>P</w:t>
      </w:r>
      <w:r w:rsidRPr="00BC4928">
        <w:rPr>
          <w:rFonts w:asciiTheme="majorBidi" w:eastAsia="Times New Roman" w:hAnsiTheme="majorBidi" w:cstheme="majorBidi"/>
          <w:color w:val="000000"/>
          <w:sz w:val="24"/>
          <w:szCs w:val="24"/>
        </w:rPr>
        <w:t>,</w:t>
      </w:r>
      <w:r w:rsidRPr="00BC4928">
        <w:rPr>
          <w:rFonts w:asciiTheme="majorBidi" w:eastAsia="Times New Roman" w:hAnsiTheme="majorBidi" w:cstheme="majorBidi"/>
          <w:color w:val="000000"/>
          <w:spacing w:val="12"/>
          <w:sz w:val="24"/>
          <w:szCs w:val="24"/>
        </w:rPr>
        <w:t xml:space="preserve"> </w:t>
      </w:r>
      <w:r w:rsidRPr="00BC4928">
        <w:rPr>
          <w:rFonts w:asciiTheme="majorBidi" w:eastAsia="Times New Roman" w:hAnsiTheme="majorBidi" w:cstheme="majorBidi"/>
          <w:color w:val="000000"/>
          <w:sz w:val="24"/>
          <w:szCs w:val="24"/>
        </w:rPr>
        <w:t>dT</w:t>
      </w:r>
      <w:r w:rsidRPr="00BC4928">
        <w:rPr>
          <w:rFonts w:asciiTheme="majorBidi" w:eastAsia="Times New Roman" w:hAnsiTheme="majorBidi" w:cstheme="majorBidi"/>
          <w:color w:val="000000"/>
          <w:spacing w:val="-1"/>
          <w:sz w:val="24"/>
          <w:szCs w:val="24"/>
        </w:rPr>
        <w:t>T</w:t>
      </w:r>
      <w:r w:rsidRPr="00BC4928">
        <w:rPr>
          <w:rFonts w:asciiTheme="majorBidi" w:eastAsia="Times New Roman" w:hAnsiTheme="majorBidi" w:cstheme="majorBidi"/>
          <w:color w:val="000000"/>
          <w:sz w:val="24"/>
          <w:szCs w:val="24"/>
        </w:rPr>
        <w:t>P),</w:t>
      </w:r>
      <w:r w:rsidRPr="00BC4928">
        <w:rPr>
          <w:rFonts w:asciiTheme="majorBidi" w:eastAsia="Times New Roman" w:hAnsiTheme="majorBidi" w:cstheme="majorBidi"/>
          <w:color w:val="000000"/>
          <w:spacing w:val="12"/>
          <w:sz w:val="24"/>
          <w:szCs w:val="24"/>
        </w:rPr>
        <w:t xml:space="preserve"> </w:t>
      </w:r>
      <w:r w:rsidRPr="00BC4928">
        <w:rPr>
          <w:rFonts w:asciiTheme="majorBidi" w:eastAsia="Times New Roman" w:hAnsiTheme="majorBidi" w:cstheme="majorBidi"/>
          <w:color w:val="000000"/>
          <w:sz w:val="24"/>
          <w:szCs w:val="24"/>
        </w:rPr>
        <w:t>ainsi</w:t>
      </w:r>
      <w:r w:rsidRPr="00BC4928">
        <w:rPr>
          <w:rFonts w:asciiTheme="majorBidi" w:eastAsia="Times New Roman" w:hAnsiTheme="majorBidi" w:cstheme="majorBidi"/>
          <w:color w:val="000000"/>
          <w:spacing w:val="13"/>
          <w:sz w:val="24"/>
          <w:szCs w:val="24"/>
        </w:rPr>
        <w:t xml:space="preserve"> </w:t>
      </w:r>
      <w:r w:rsidRPr="00BC4928">
        <w:rPr>
          <w:rFonts w:asciiTheme="majorBidi" w:eastAsia="Times New Roman" w:hAnsiTheme="majorBidi" w:cstheme="majorBidi"/>
          <w:color w:val="000000"/>
          <w:sz w:val="24"/>
          <w:szCs w:val="24"/>
        </w:rPr>
        <w:t>qu’une</w:t>
      </w:r>
      <w:r w:rsidRPr="00BC4928">
        <w:rPr>
          <w:rFonts w:asciiTheme="majorBidi" w:eastAsia="Times New Roman" w:hAnsiTheme="majorBidi" w:cstheme="majorBidi"/>
          <w:color w:val="000000"/>
          <w:spacing w:val="12"/>
          <w:sz w:val="24"/>
          <w:szCs w:val="24"/>
        </w:rPr>
        <w:t xml:space="preserve"> </w:t>
      </w:r>
      <w:r w:rsidRPr="00BC4928">
        <w:rPr>
          <w:rFonts w:asciiTheme="majorBidi" w:eastAsia="Times New Roman" w:hAnsiTheme="majorBidi" w:cstheme="majorBidi"/>
          <w:color w:val="000000"/>
          <w:sz w:val="24"/>
          <w:szCs w:val="24"/>
        </w:rPr>
        <w:t>f</w:t>
      </w:r>
      <w:r w:rsidRPr="00BC4928">
        <w:rPr>
          <w:rFonts w:asciiTheme="majorBidi" w:eastAsia="Times New Roman" w:hAnsiTheme="majorBidi" w:cstheme="majorBidi"/>
          <w:color w:val="000000"/>
          <w:spacing w:val="-1"/>
          <w:sz w:val="24"/>
          <w:szCs w:val="24"/>
        </w:rPr>
        <w:t>a</w:t>
      </w:r>
      <w:r w:rsidRPr="00BC4928">
        <w:rPr>
          <w:rFonts w:asciiTheme="majorBidi" w:eastAsia="Times New Roman" w:hAnsiTheme="majorBidi" w:cstheme="majorBidi"/>
          <w:color w:val="000000"/>
          <w:sz w:val="24"/>
          <w:szCs w:val="24"/>
        </w:rPr>
        <w:t>ib</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11"/>
          <w:sz w:val="24"/>
          <w:szCs w:val="24"/>
        </w:rPr>
        <w:t xml:space="preserve"> </w:t>
      </w:r>
      <w:r w:rsidRPr="00BC4928">
        <w:rPr>
          <w:rFonts w:asciiTheme="majorBidi" w:eastAsia="Times New Roman" w:hAnsiTheme="majorBidi" w:cstheme="majorBidi"/>
          <w:color w:val="000000"/>
          <w:sz w:val="24"/>
          <w:szCs w:val="24"/>
        </w:rPr>
        <w:t>concentr</w:t>
      </w:r>
      <w:r w:rsidRPr="00BC4928">
        <w:rPr>
          <w:rFonts w:asciiTheme="majorBidi" w:eastAsia="Times New Roman" w:hAnsiTheme="majorBidi" w:cstheme="majorBidi"/>
          <w:color w:val="000000"/>
          <w:spacing w:val="-1"/>
          <w:sz w:val="24"/>
          <w:szCs w:val="24"/>
        </w:rPr>
        <w:t>a</w:t>
      </w:r>
      <w:r w:rsidRPr="00BC4928">
        <w:rPr>
          <w:rFonts w:asciiTheme="majorBidi" w:eastAsia="Times New Roman" w:hAnsiTheme="majorBidi" w:cstheme="majorBidi"/>
          <w:color w:val="000000"/>
          <w:sz w:val="24"/>
          <w:szCs w:val="24"/>
        </w:rPr>
        <w:t>t</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on</w:t>
      </w:r>
      <w:r w:rsidRPr="00BC4928">
        <w:rPr>
          <w:rFonts w:asciiTheme="majorBidi" w:eastAsia="Times New Roman" w:hAnsiTheme="majorBidi" w:cstheme="majorBidi"/>
          <w:color w:val="000000"/>
          <w:spacing w:val="12"/>
          <w:sz w:val="24"/>
          <w:szCs w:val="24"/>
        </w:rPr>
        <w:t xml:space="preserve"> </w:t>
      </w:r>
      <w:r w:rsidRPr="00BC4928">
        <w:rPr>
          <w:rFonts w:asciiTheme="majorBidi" w:eastAsia="Times New Roman" w:hAnsiTheme="majorBidi" w:cstheme="majorBidi"/>
          <w:color w:val="000000"/>
          <w:sz w:val="24"/>
          <w:szCs w:val="24"/>
        </w:rPr>
        <w:t>de</w:t>
      </w:r>
      <w:r w:rsidRPr="00BC4928">
        <w:rPr>
          <w:rFonts w:asciiTheme="majorBidi" w:eastAsia="Times New Roman" w:hAnsiTheme="majorBidi" w:cstheme="majorBidi"/>
          <w:color w:val="000000"/>
          <w:spacing w:val="12"/>
          <w:sz w:val="24"/>
          <w:szCs w:val="24"/>
        </w:rPr>
        <w:t xml:space="preserve"> </w:t>
      </w:r>
      <w:r w:rsidRPr="00BC4928">
        <w:rPr>
          <w:rFonts w:asciiTheme="majorBidi" w:eastAsia="Times New Roman" w:hAnsiTheme="majorBidi" w:cstheme="majorBidi"/>
          <w:color w:val="000000"/>
          <w:sz w:val="24"/>
          <w:szCs w:val="24"/>
        </w:rPr>
        <w:t>l</w:t>
      </w:r>
      <w:r w:rsidRPr="00BC4928">
        <w:rPr>
          <w:rFonts w:asciiTheme="majorBidi" w:eastAsia="Times New Roman" w:hAnsiTheme="majorBidi" w:cstheme="majorBidi"/>
          <w:color w:val="000000"/>
          <w:spacing w:val="-1"/>
          <w:sz w:val="24"/>
          <w:szCs w:val="24"/>
        </w:rPr>
        <w:t>'</w:t>
      </w:r>
      <w:r w:rsidRPr="00BC4928">
        <w:rPr>
          <w:rFonts w:asciiTheme="majorBidi" w:eastAsia="Times New Roman" w:hAnsiTheme="majorBidi" w:cstheme="majorBidi"/>
          <w:color w:val="000000"/>
          <w:sz w:val="24"/>
          <w:szCs w:val="24"/>
        </w:rPr>
        <w:t>un des quatre didéso</w:t>
      </w:r>
      <w:r w:rsidRPr="00BC4928">
        <w:rPr>
          <w:rFonts w:asciiTheme="majorBidi" w:eastAsia="Times New Roman" w:hAnsiTheme="majorBidi" w:cstheme="majorBidi"/>
          <w:color w:val="000000"/>
          <w:spacing w:val="5"/>
          <w:sz w:val="24"/>
          <w:szCs w:val="24"/>
        </w:rPr>
        <w:t>x</w:t>
      </w:r>
      <w:r w:rsidRPr="00BC4928">
        <w:rPr>
          <w:rFonts w:asciiTheme="majorBidi" w:eastAsia="Times New Roman" w:hAnsiTheme="majorBidi" w:cstheme="majorBidi"/>
          <w:color w:val="000000"/>
          <w:spacing w:val="-4"/>
          <w:sz w:val="24"/>
          <w:szCs w:val="24"/>
        </w:rPr>
        <w:t>y</w:t>
      </w:r>
      <w:r w:rsidRPr="00BC4928">
        <w:rPr>
          <w:rFonts w:asciiTheme="majorBidi" w:eastAsia="Times New Roman" w:hAnsiTheme="majorBidi" w:cstheme="majorBidi"/>
          <w:color w:val="000000"/>
          <w:sz w:val="24"/>
          <w:szCs w:val="24"/>
        </w:rPr>
        <w:t>ribo</w:t>
      </w:r>
      <w:r w:rsidRPr="00BC4928">
        <w:rPr>
          <w:rFonts w:asciiTheme="majorBidi" w:eastAsia="Times New Roman" w:hAnsiTheme="majorBidi" w:cstheme="majorBidi"/>
          <w:color w:val="000000"/>
          <w:spacing w:val="3"/>
          <w:sz w:val="24"/>
          <w:szCs w:val="24"/>
        </w:rPr>
        <w:t>n</w:t>
      </w:r>
      <w:r w:rsidRPr="00BC4928">
        <w:rPr>
          <w:rFonts w:asciiTheme="majorBidi" w:eastAsia="Times New Roman" w:hAnsiTheme="majorBidi" w:cstheme="majorBidi"/>
          <w:color w:val="000000"/>
          <w:sz w:val="24"/>
          <w:szCs w:val="24"/>
        </w:rPr>
        <w:t>ucléot</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des (ddAT</w:t>
      </w:r>
      <w:r w:rsidRPr="00BC4928">
        <w:rPr>
          <w:rFonts w:asciiTheme="majorBidi" w:eastAsia="Times New Roman" w:hAnsiTheme="majorBidi" w:cstheme="majorBidi"/>
          <w:color w:val="000000"/>
          <w:spacing w:val="1"/>
          <w:sz w:val="24"/>
          <w:szCs w:val="24"/>
        </w:rPr>
        <w:t>P</w:t>
      </w:r>
      <w:r w:rsidRPr="00BC4928">
        <w:rPr>
          <w:rFonts w:asciiTheme="majorBidi" w:eastAsia="Times New Roman" w:hAnsiTheme="majorBidi" w:cstheme="majorBidi"/>
          <w:color w:val="000000"/>
          <w:sz w:val="24"/>
          <w:szCs w:val="24"/>
        </w:rPr>
        <w:t>, d</w:t>
      </w:r>
      <w:r w:rsidRPr="00BC4928">
        <w:rPr>
          <w:rFonts w:asciiTheme="majorBidi" w:eastAsia="Times New Roman" w:hAnsiTheme="majorBidi" w:cstheme="majorBidi"/>
          <w:color w:val="000000"/>
          <w:spacing w:val="1"/>
          <w:sz w:val="24"/>
          <w:szCs w:val="24"/>
        </w:rPr>
        <w:t>dC</w:t>
      </w:r>
      <w:r w:rsidRPr="00BC4928">
        <w:rPr>
          <w:rFonts w:asciiTheme="majorBidi" w:eastAsia="Times New Roman" w:hAnsiTheme="majorBidi" w:cstheme="majorBidi"/>
          <w:color w:val="000000"/>
          <w:sz w:val="24"/>
          <w:szCs w:val="24"/>
        </w:rPr>
        <w:t>T</w:t>
      </w:r>
      <w:r w:rsidRPr="00BC4928">
        <w:rPr>
          <w:rFonts w:asciiTheme="majorBidi" w:eastAsia="Times New Roman" w:hAnsiTheme="majorBidi" w:cstheme="majorBidi"/>
          <w:color w:val="000000"/>
          <w:spacing w:val="1"/>
          <w:sz w:val="24"/>
          <w:szCs w:val="24"/>
        </w:rPr>
        <w:t>P</w:t>
      </w:r>
      <w:r w:rsidRPr="00BC4928">
        <w:rPr>
          <w:rFonts w:asciiTheme="majorBidi" w:eastAsia="Times New Roman" w:hAnsiTheme="majorBidi" w:cstheme="majorBidi"/>
          <w:color w:val="000000"/>
          <w:sz w:val="24"/>
          <w:szCs w:val="24"/>
        </w:rPr>
        <w:t>, d</w:t>
      </w:r>
      <w:r w:rsidRPr="00BC4928">
        <w:rPr>
          <w:rFonts w:asciiTheme="majorBidi" w:eastAsia="Times New Roman" w:hAnsiTheme="majorBidi" w:cstheme="majorBidi"/>
          <w:color w:val="000000"/>
          <w:spacing w:val="1"/>
          <w:sz w:val="24"/>
          <w:szCs w:val="24"/>
        </w:rPr>
        <w:t>d</w:t>
      </w:r>
      <w:r w:rsidRPr="00BC4928">
        <w:rPr>
          <w:rFonts w:asciiTheme="majorBidi" w:eastAsia="Times New Roman" w:hAnsiTheme="majorBidi" w:cstheme="majorBidi"/>
          <w:color w:val="000000"/>
          <w:sz w:val="24"/>
          <w:szCs w:val="24"/>
        </w:rPr>
        <w:t>GTP</w:t>
      </w:r>
      <w:r w:rsidRPr="00BC4928">
        <w:rPr>
          <w:rFonts w:asciiTheme="majorBidi" w:eastAsia="Times New Roman" w:hAnsiTheme="majorBidi" w:cstheme="majorBidi"/>
          <w:color w:val="000000"/>
          <w:spacing w:val="1"/>
          <w:sz w:val="24"/>
          <w:szCs w:val="24"/>
        </w:rPr>
        <w:t xml:space="preserve"> </w:t>
      </w:r>
      <w:r w:rsidRPr="00BC4928">
        <w:rPr>
          <w:rFonts w:asciiTheme="majorBidi" w:eastAsia="Times New Roman" w:hAnsiTheme="majorBidi" w:cstheme="majorBidi"/>
          <w:color w:val="000000"/>
          <w:sz w:val="24"/>
          <w:szCs w:val="24"/>
        </w:rPr>
        <w:t xml:space="preserve">ou </w:t>
      </w:r>
      <w:r w:rsidRPr="00BC4928">
        <w:rPr>
          <w:rFonts w:asciiTheme="majorBidi" w:eastAsia="Times New Roman" w:hAnsiTheme="majorBidi" w:cstheme="majorBidi"/>
          <w:color w:val="000000"/>
          <w:spacing w:val="1"/>
          <w:sz w:val="24"/>
          <w:szCs w:val="24"/>
        </w:rPr>
        <w:t>d</w:t>
      </w:r>
      <w:r w:rsidRPr="00BC4928">
        <w:rPr>
          <w:rFonts w:asciiTheme="majorBidi" w:eastAsia="Times New Roman" w:hAnsiTheme="majorBidi" w:cstheme="majorBidi"/>
          <w:color w:val="000000"/>
          <w:sz w:val="24"/>
          <w:szCs w:val="24"/>
        </w:rPr>
        <w:t>dTT</w:t>
      </w:r>
      <w:r w:rsidRPr="00BC4928">
        <w:rPr>
          <w:rFonts w:asciiTheme="majorBidi" w:eastAsia="Times New Roman" w:hAnsiTheme="majorBidi" w:cstheme="majorBidi"/>
          <w:color w:val="000000"/>
          <w:spacing w:val="1"/>
          <w:sz w:val="24"/>
          <w:szCs w:val="24"/>
        </w:rPr>
        <w:t>P</w:t>
      </w:r>
      <w:r w:rsidRPr="00BC4928">
        <w:rPr>
          <w:rFonts w:asciiTheme="majorBidi" w:eastAsia="Times New Roman" w:hAnsiTheme="majorBidi" w:cstheme="majorBidi"/>
          <w:color w:val="000000"/>
          <w:sz w:val="24"/>
          <w:szCs w:val="24"/>
        </w:rPr>
        <w:t>). Dans</w:t>
      </w:r>
      <w:r w:rsidRPr="00BC4928">
        <w:rPr>
          <w:rFonts w:asciiTheme="majorBidi" w:eastAsia="Times New Roman" w:hAnsiTheme="majorBidi" w:cstheme="majorBidi"/>
          <w:color w:val="000000"/>
          <w:spacing w:val="26"/>
          <w:sz w:val="24"/>
          <w:szCs w:val="24"/>
        </w:rPr>
        <w:t xml:space="preserve"> </w:t>
      </w:r>
      <w:r w:rsidRPr="00BC4928">
        <w:rPr>
          <w:rFonts w:asciiTheme="majorBidi" w:eastAsia="Times New Roman" w:hAnsiTheme="majorBidi" w:cstheme="majorBidi"/>
          <w:color w:val="000000"/>
          <w:sz w:val="24"/>
          <w:szCs w:val="24"/>
        </w:rPr>
        <w:t>le</w:t>
      </w:r>
      <w:r w:rsidRPr="00BC4928">
        <w:rPr>
          <w:rFonts w:asciiTheme="majorBidi" w:eastAsia="Times New Roman" w:hAnsiTheme="majorBidi" w:cstheme="majorBidi"/>
          <w:color w:val="000000"/>
          <w:spacing w:val="26"/>
          <w:sz w:val="24"/>
          <w:szCs w:val="24"/>
        </w:rPr>
        <w:t xml:space="preserve"> </w:t>
      </w:r>
      <w:r w:rsidRPr="00BC4928">
        <w:rPr>
          <w:rFonts w:asciiTheme="majorBidi" w:eastAsia="Times New Roman" w:hAnsiTheme="majorBidi" w:cstheme="majorBidi"/>
          <w:color w:val="000000"/>
          <w:sz w:val="24"/>
          <w:szCs w:val="24"/>
        </w:rPr>
        <w:t>d</w:t>
      </w:r>
      <w:r w:rsidRPr="00BC4928">
        <w:rPr>
          <w:rFonts w:asciiTheme="majorBidi" w:eastAsia="Times New Roman" w:hAnsiTheme="majorBidi" w:cstheme="majorBidi"/>
          <w:color w:val="000000"/>
          <w:spacing w:val="1"/>
          <w:sz w:val="24"/>
          <w:szCs w:val="24"/>
        </w:rPr>
        <w:t>d</w:t>
      </w:r>
      <w:r w:rsidRPr="00BC4928">
        <w:rPr>
          <w:rFonts w:asciiTheme="majorBidi" w:eastAsia="Times New Roman" w:hAnsiTheme="majorBidi" w:cstheme="majorBidi"/>
          <w:color w:val="000000"/>
          <w:sz w:val="24"/>
          <w:szCs w:val="24"/>
        </w:rPr>
        <w:t>AT</w:t>
      </w:r>
      <w:r w:rsidRPr="00BC4928">
        <w:rPr>
          <w:rFonts w:asciiTheme="majorBidi" w:eastAsia="Times New Roman" w:hAnsiTheme="majorBidi" w:cstheme="majorBidi"/>
          <w:color w:val="000000"/>
          <w:spacing w:val="1"/>
          <w:sz w:val="24"/>
          <w:szCs w:val="24"/>
        </w:rPr>
        <w:t>P</w:t>
      </w:r>
      <w:r w:rsidRPr="00BC4928">
        <w:rPr>
          <w:rFonts w:asciiTheme="majorBidi" w:eastAsia="Times New Roman" w:hAnsiTheme="majorBidi" w:cstheme="majorBidi"/>
          <w:color w:val="000000"/>
          <w:sz w:val="24"/>
          <w:szCs w:val="24"/>
        </w:rPr>
        <w:t>,</w:t>
      </w:r>
      <w:r w:rsidRPr="00BC4928">
        <w:rPr>
          <w:rFonts w:asciiTheme="majorBidi" w:eastAsia="Times New Roman" w:hAnsiTheme="majorBidi" w:cstheme="majorBidi"/>
          <w:color w:val="000000"/>
          <w:spacing w:val="26"/>
          <w:sz w:val="24"/>
          <w:szCs w:val="24"/>
        </w:rPr>
        <w:t xml:space="preserve"> </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26"/>
          <w:sz w:val="24"/>
          <w:szCs w:val="24"/>
        </w:rPr>
        <w:t xml:space="preserve"> </w:t>
      </w:r>
      <w:r w:rsidRPr="00BC4928">
        <w:rPr>
          <w:rFonts w:asciiTheme="majorBidi" w:eastAsia="Times New Roman" w:hAnsiTheme="majorBidi" w:cstheme="majorBidi"/>
          <w:b/>
          <w:bCs/>
          <w:color w:val="000000"/>
          <w:sz w:val="24"/>
          <w:szCs w:val="24"/>
        </w:rPr>
        <w:t>grou</w:t>
      </w:r>
      <w:r w:rsidRPr="00BC4928">
        <w:rPr>
          <w:rFonts w:asciiTheme="majorBidi" w:eastAsia="Times New Roman" w:hAnsiTheme="majorBidi" w:cstheme="majorBidi"/>
          <w:b/>
          <w:bCs/>
          <w:color w:val="000000"/>
          <w:spacing w:val="1"/>
          <w:sz w:val="24"/>
          <w:szCs w:val="24"/>
        </w:rPr>
        <w:t>p</w:t>
      </w:r>
      <w:r w:rsidRPr="00BC4928">
        <w:rPr>
          <w:rFonts w:asciiTheme="majorBidi" w:eastAsia="Times New Roman" w:hAnsiTheme="majorBidi" w:cstheme="majorBidi"/>
          <w:b/>
          <w:bCs/>
          <w:color w:val="000000"/>
          <w:sz w:val="24"/>
          <w:szCs w:val="24"/>
        </w:rPr>
        <w:t>em</w:t>
      </w:r>
      <w:r w:rsidRPr="00BC4928">
        <w:rPr>
          <w:rFonts w:asciiTheme="majorBidi" w:eastAsia="Times New Roman" w:hAnsiTheme="majorBidi" w:cstheme="majorBidi"/>
          <w:b/>
          <w:bCs/>
          <w:color w:val="000000"/>
          <w:spacing w:val="-1"/>
          <w:sz w:val="24"/>
          <w:szCs w:val="24"/>
        </w:rPr>
        <w:t>e</w:t>
      </w:r>
      <w:r w:rsidRPr="00BC4928">
        <w:rPr>
          <w:rFonts w:asciiTheme="majorBidi" w:eastAsia="Times New Roman" w:hAnsiTheme="majorBidi" w:cstheme="majorBidi"/>
          <w:b/>
          <w:bCs/>
          <w:color w:val="000000"/>
          <w:sz w:val="24"/>
          <w:szCs w:val="24"/>
        </w:rPr>
        <w:t>nt</w:t>
      </w:r>
      <w:r w:rsidRPr="00BC4928">
        <w:rPr>
          <w:rFonts w:asciiTheme="majorBidi" w:eastAsia="Times New Roman" w:hAnsiTheme="majorBidi" w:cstheme="majorBidi"/>
          <w:color w:val="000000"/>
          <w:spacing w:val="25"/>
          <w:sz w:val="24"/>
          <w:szCs w:val="24"/>
        </w:rPr>
        <w:t xml:space="preserve"> </w:t>
      </w:r>
      <w:r w:rsidRPr="00BC4928">
        <w:rPr>
          <w:rFonts w:asciiTheme="majorBidi" w:eastAsia="Times New Roman" w:hAnsiTheme="majorBidi" w:cstheme="majorBidi"/>
          <w:b/>
          <w:bCs/>
          <w:color w:val="000000"/>
          <w:spacing w:val="1"/>
          <w:sz w:val="24"/>
          <w:szCs w:val="24"/>
        </w:rPr>
        <w:t>3</w:t>
      </w:r>
      <w:r w:rsidRPr="00BC4928">
        <w:rPr>
          <w:rFonts w:asciiTheme="majorBidi" w:eastAsia="Times New Roman" w:hAnsiTheme="majorBidi" w:cstheme="majorBidi"/>
          <w:b/>
          <w:bCs/>
          <w:color w:val="000000"/>
          <w:sz w:val="24"/>
          <w:szCs w:val="24"/>
        </w:rPr>
        <w:t>'-OH</w:t>
      </w:r>
      <w:r w:rsidRPr="00BC4928">
        <w:rPr>
          <w:rFonts w:asciiTheme="majorBidi" w:eastAsia="Times New Roman" w:hAnsiTheme="majorBidi" w:cstheme="majorBidi"/>
          <w:color w:val="000000"/>
          <w:spacing w:val="27"/>
          <w:sz w:val="24"/>
          <w:szCs w:val="24"/>
        </w:rPr>
        <w:t xml:space="preserve"> </w:t>
      </w:r>
      <w:r w:rsidRPr="00BC4928">
        <w:rPr>
          <w:rFonts w:asciiTheme="majorBidi" w:eastAsia="Times New Roman" w:hAnsiTheme="majorBidi" w:cstheme="majorBidi"/>
          <w:color w:val="000000"/>
          <w:sz w:val="24"/>
          <w:szCs w:val="24"/>
        </w:rPr>
        <w:t>est</w:t>
      </w:r>
      <w:r w:rsidRPr="00BC4928">
        <w:rPr>
          <w:rFonts w:asciiTheme="majorBidi" w:eastAsia="Times New Roman" w:hAnsiTheme="majorBidi" w:cstheme="majorBidi"/>
          <w:color w:val="000000"/>
          <w:spacing w:val="27"/>
          <w:sz w:val="24"/>
          <w:szCs w:val="24"/>
        </w:rPr>
        <w:t xml:space="preserve"> </w:t>
      </w:r>
      <w:r w:rsidRPr="00BC4928">
        <w:rPr>
          <w:rFonts w:asciiTheme="majorBidi" w:eastAsia="Times New Roman" w:hAnsiTheme="majorBidi" w:cstheme="majorBidi"/>
          <w:color w:val="000000"/>
          <w:sz w:val="24"/>
          <w:szCs w:val="24"/>
        </w:rPr>
        <w:t>r</w:t>
      </w:r>
      <w:r w:rsidRPr="00BC4928">
        <w:rPr>
          <w:rFonts w:asciiTheme="majorBidi" w:eastAsia="Times New Roman" w:hAnsiTheme="majorBidi" w:cstheme="majorBidi"/>
          <w:color w:val="000000"/>
          <w:spacing w:val="-1"/>
          <w:sz w:val="24"/>
          <w:szCs w:val="24"/>
        </w:rPr>
        <w:t>e</w:t>
      </w:r>
      <w:r w:rsidRPr="00BC4928">
        <w:rPr>
          <w:rFonts w:asciiTheme="majorBidi" w:eastAsia="Times New Roman" w:hAnsiTheme="majorBidi" w:cstheme="majorBidi"/>
          <w:color w:val="000000"/>
          <w:sz w:val="24"/>
          <w:szCs w:val="24"/>
        </w:rPr>
        <w:t>m</w:t>
      </w:r>
      <w:r w:rsidRPr="00BC4928">
        <w:rPr>
          <w:rFonts w:asciiTheme="majorBidi" w:eastAsia="Times New Roman" w:hAnsiTheme="majorBidi" w:cstheme="majorBidi"/>
          <w:color w:val="000000"/>
          <w:spacing w:val="3"/>
          <w:sz w:val="24"/>
          <w:szCs w:val="24"/>
        </w:rPr>
        <w:t>p</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a</w:t>
      </w:r>
      <w:r w:rsidRPr="00BC4928">
        <w:rPr>
          <w:rFonts w:asciiTheme="majorBidi" w:eastAsia="Times New Roman" w:hAnsiTheme="majorBidi" w:cstheme="majorBidi"/>
          <w:color w:val="000000"/>
          <w:spacing w:val="-1"/>
          <w:sz w:val="24"/>
          <w:szCs w:val="24"/>
        </w:rPr>
        <w:t>c</w:t>
      </w:r>
      <w:r w:rsidRPr="00BC4928">
        <w:rPr>
          <w:rFonts w:asciiTheme="majorBidi" w:eastAsia="Times New Roman" w:hAnsiTheme="majorBidi" w:cstheme="majorBidi"/>
          <w:color w:val="000000"/>
          <w:sz w:val="24"/>
          <w:szCs w:val="24"/>
        </w:rPr>
        <w:t>é</w:t>
      </w:r>
      <w:r w:rsidRPr="00BC4928">
        <w:rPr>
          <w:rFonts w:asciiTheme="majorBidi" w:eastAsia="Times New Roman" w:hAnsiTheme="majorBidi" w:cstheme="majorBidi"/>
          <w:color w:val="000000"/>
          <w:spacing w:val="25"/>
          <w:sz w:val="24"/>
          <w:szCs w:val="24"/>
        </w:rPr>
        <w:t xml:space="preserve"> </w:t>
      </w:r>
      <w:r w:rsidRPr="00BC4928">
        <w:rPr>
          <w:rFonts w:asciiTheme="majorBidi" w:eastAsia="Times New Roman" w:hAnsiTheme="majorBidi" w:cstheme="majorBidi"/>
          <w:color w:val="000000"/>
          <w:sz w:val="24"/>
          <w:szCs w:val="24"/>
        </w:rPr>
        <w:t>p</w:t>
      </w:r>
      <w:r w:rsidRPr="00BC4928">
        <w:rPr>
          <w:rFonts w:asciiTheme="majorBidi" w:eastAsia="Times New Roman" w:hAnsiTheme="majorBidi" w:cstheme="majorBidi"/>
          <w:color w:val="000000"/>
          <w:spacing w:val="2"/>
          <w:sz w:val="24"/>
          <w:szCs w:val="24"/>
        </w:rPr>
        <w:t>a</w:t>
      </w:r>
      <w:r w:rsidRPr="00BC4928">
        <w:rPr>
          <w:rFonts w:asciiTheme="majorBidi" w:eastAsia="Times New Roman" w:hAnsiTheme="majorBidi" w:cstheme="majorBidi"/>
          <w:color w:val="000000"/>
          <w:sz w:val="24"/>
          <w:szCs w:val="24"/>
        </w:rPr>
        <w:t>r</w:t>
      </w:r>
      <w:r w:rsidRPr="00BC4928">
        <w:rPr>
          <w:rFonts w:asciiTheme="majorBidi" w:eastAsia="Times New Roman" w:hAnsiTheme="majorBidi" w:cstheme="majorBidi"/>
          <w:color w:val="000000"/>
          <w:spacing w:val="26"/>
          <w:sz w:val="24"/>
          <w:szCs w:val="24"/>
        </w:rPr>
        <w:t xml:space="preserve"> </w:t>
      </w:r>
      <w:r w:rsidRPr="00BC4928">
        <w:rPr>
          <w:rFonts w:asciiTheme="majorBidi" w:eastAsia="Times New Roman" w:hAnsiTheme="majorBidi" w:cstheme="majorBidi"/>
          <w:color w:val="000000"/>
          <w:sz w:val="24"/>
          <w:szCs w:val="24"/>
        </w:rPr>
        <w:t>un</w:t>
      </w:r>
      <w:r w:rsidRPr="00BC4928">
        <w:rPr>
          <w:rFonts w:asciiTheme="majorBidi" w:eastAsia="Times New Roman" w:hAnsiTheme="majorBidi" w:cstheme="majorBidi"/>
          <w:color w:val="000000"/>
          <w:spacing w:val="27"/>
          <w:sz w:val="24"/>
          <w:szCs w:val="24"/>
        </w:rPr>
        <w:t xml:space="preserve"> </w:t>
      </w:r>
      <w:r w:rsidRPr="00BC4928">
        <w:rPr>
          <w:rFonts w:asciiTheme="majorBidi" w:eastAsia="Times New Roman" w:hAnsiTheme="majorBidi" w:cstheme="majorBidi"/>
          <w:b/>
          <w:bCs/>
          <w:color w:val="000000"/>
          <w:spacing w:val="1"/>
          <w:sz w:val="24"/>
          <w:szCs w:val="24"/>
        </w:rPr>
        <w:t>h</w:t>
      </w:r>
      <w:r w:rsidRPr="00BC4928">
        <w:rPr>
          <w:rFonts w:asciiTheme="majorBidi" w:eastAsia="Times New Roman" w:hAnsiTheme="majorBidi" w:cstheme="majorBidi"/>
          <w:b/>
          <w:bCs/>
          <w:color w:val="000000"/>
          <w:sz w:val="24"/>
          <w:szCs w:val="24"/>
        </w:rPr>
        <w:t>y</w:t>
      </w:r>
      <w:r w:rsidRPr="00BC4928">
        <w:rPr>
          <w:rFonts w:asciiTheme="majorBidi" w:eastAsia="Times New Roman" w:hAnsiTheme="majorBidi" w:cstheme="majorBidi"/>
          <w:b/>
          <w:bCs/>
          <w:color w:val="000000"/>
          <w:spacing w:val="1"/>
          <w:sz w:val="24"/>
          <w:szCs w:val="24"/>
        </w:rPr>
        <w:t>d</w:t>
      </w:r>
      <w:r w:rsidRPr="00BC4928">
        <w:rPr>
          <w:rFonts w:asciiTheme="majorBidi" w:eastAsia="Times New Roman" w:hAnsiTheme="majorBidi" w:cstheme="majorBidi"/>
          <w:b/>
          <w:bCs/>
          <w:color w:val="000000"/>
          <w:sz w:val="24"/>
          <w:szCs w:val="24"/>
        </w:rPr>
        <w:t>rog</w:t>
      </w:r>
      <w:r w:rsidRPr="00BC4928">
        <w:rPr>
          <w:rFonts w:asciiTheme="majorBidi" w:eastAsia="Times New Roman" w:hAnsiTheme="majorBidi" w:cstheme="majorBidi"/>
          <w:b/>
          <w:bCs/>
          <w:color w:val="000000"/>
          <w:spacing w:val="-1"/>
          <w:sz w:val="24"/>
          <w:szCs w:val="24"/>
        </w:rPr>
        <w:t>è</w:t>
      </w:r>
      <w:r w:rsidRPr="00BC4928">
        <w:rPr>
          <w:rFonts w:asciiTheme="majorBidi" w:eastAsia="Times New Roman" w:hAnsiTheme="majorBidi" w:cstheme="majorBidi"/>
          <w:b/>
          <w:bCs/>
          <w:color w:val="000000"/>
          <w:sz w:val="24"/>
          <w:szCs w:val="24"/>
        </w:rPr>
        <w:t>ne</w:t>
      </w:r>
      <w:r w:rsidR="00EC0EC7" w:rsidRPr="00BC4928">
        <w:rPr>
          <w:rFonts w:asciiTheme="majorBidi" w:eastAsia="Times New Roman" w:hAnsiTheme="majorBidi" w:cstheme="majorBidi"/>
          <w:b/>
          <w:bCs/>
          <w:color w:val="000000"/>
          <w:sz w:val="24"/>
          <w:szCs w:val="24"/>
        </w:rPr>
        <w:t xml:space="preserve"> </w:t>
      </w:r>
      <w:r w:rsidR="00EC0EC7" w:rsidRPr="00BC4928">
        <w:rPr>
          <w:rFonts w:asciiTheme="majorBidi" w:eastAsia="Times New Roman" w:hAnsiTheme="majorBidi" w:cstheme="majorBidi"/>
          <w:color w:val="000000"/>
          <w:sz w:val="24"/>
          <w:szCs w:val="24"/>
        </w:rPr>
        <w:t>(Figure 49)</w:t>
      </w:r>
      <w:r w:rsidRPr="00BC4928">
        <w:rPr>
          <w:rFonts w:asciiTheme="majorBidi" w:eastAsia="Times New Roman" w:hAnsiTheme="majorBidi" w:cstheme="majorBidi"/>
          <w:color w:val="000000"/>
          <w:sz w:val="24"/>
          <w:szCs w:val="24"/>
        </w:rPr>
        <w:t>.</w:t>
      </w:r>
      <w:r w:rsidRPr="00BC4928">
        <w:rPr>
          <w:rFonts w:asciiTheme="majorBidi" w:eastAsia="Times New Roman" w:hAnsiTheme="majorBidi" w:cstheme="majorBidi"/>
          <w:color w:val="000000"/>
          <w:spacing w:val="26"/>
          <w:sz w:val="24"/>
          <w:szCs w:val="24"/>
        </w:rPr>
        <w:t xml:space="preserve"> </w:t>
      </w:r>
      <w:r w:rsidRPr="00BC4928">
        <w:rPr>
          <w:rFonts w:asciiTheme="majorBidi" w:eastAsia="Times New Roman" w:hAnsiTheme="majorBidi" w:cstheme="majorBidi"/>
          <w:color w:val="000000"/>
          <w:spacing w:val="1"/>
          <w:sz w:val="24"/>
          <w:szCs w:val="24"/>
        </w:rPr>
        <w:t>C</w:t>
      </w:r>
      <w:r w:rsidRPr="00BC4928">
        <w:rPr>
          <w:rFonts w:asciiTheme="majorBidi" w:eastAsia="Times New Roman" w:hAnsiTheme="majorBidi" w:cstheme="majorBidi"/>
          <w:color w:val="000000"/>
          <w:sz w:val="24"/>
          <w:szCs w:val="24"/>
        </w:rPr>
        <w:t>ette</w:t>
      </w:r>
      <w:r w:rsidRPr="00BC4928">
        <w:rPr>
          <w:rFonts w:asciiTheme="majorBidi" w:eastAsia="Times New Roman" w:hAnsiTheme="majorBidi" w:cstheme="majorBidi"/>
          <w:color w:val="000000"/>
          <w:spacing w:val="26"/>
          <w:sz w:val="24"/>
          <w:szCs w:val="24"/>
        </w:rPr>
        <w:t xml:space="preserve"> </w:t>
      </w:r>
      <w:r w:rsidRPr="00BC4928">
        <w:rPr>
          <w:rFonts w:asciiTheme="majorBidi" w:eastAsia="Times New Roman" w:hAnsiTheme="majorBidi" w:cstheme="majorBidi"/>
          <w:color w:val="000000"/>
          <w:spacing w:val="1"/>
          <w:sz w:val="24"/>
          <w:szCs w:val="24"/>
        </w:rPr>
        <w:t>m</w:t>
      </w:r>
      <w:r w:rsidRPr="00BC4928">
        <w:rPr>
          <w:rFonts w:asciiTheme="majorBidi" w:eastAsia="Times New Roman" w:hAnsiTheme="majorBidi" w:cstheme="majorBidi"/>
          <w:color w:val="000000"/>
          <w:sz w:val="24"/>
          <w:szCs w:val="24"/>
        </w:rPr>
        <w:t>od</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fication empêche</w:t>
      </w:r>
      <w:r w:rsidRPr="00BC4928">
        <w:rPr>
          <w:rFonts w:asciiTheme="majorBidi" w:eastAsia="Times New Roman" w:hAnsiTheme="majorBidi" w:cstheme="majorBidi"/>
          <w:color w:val="000000"/>
          <w:spacing w:val="-1"/>
          <w:sz w:val="24"/>
          <w:szCs w:val="24"/>
        </w:rPr>
        <w:t xml:space="preserve"> </w:t>
      </w:r>
      <w:r w:rsidRPr="00BC4928">
        <w:rPr>
          <w:rFonts w:asciiTheme="majorBidi" w:eastAsia="Times New Roman" w:hAnsiTheme="majorBidi" w:cstheme="majorBidi"/>
          <w:color w:val="000000"/>
          <w:spacing w:val="2"/>
          <w:sz w:val="24"/>
          <w:szCs w:val="24"/>
        </w:rPr>
        <w:t>l</w:t>
      </w:r>
      <w:r w:rsidRPr="00BC4928">
        <w:rPr>
          <w:rFonts w:asciiTheme="majorBidi" w:eastAsia="Times New Roman" w:hAnsiTheme="majorBidi" w:cstheme="majorBidi"/>
          <w:color w:val="000000"/>
          <w:sz w:val="24"/>
          <w:szCs w:val="24"/>
        </w:rPr>
        <w:t>a poursu</w:t>
      </w:r>
      <w:r w:rsidRPr="00BC4928">
        <w:rPr>
          <w:rFonts w:asciiTheme="majorBidi" w:eastAsia="Times New Roman" w:hAnsiTheme="majorBidi" w:cstheme="majorBidi"/>
          <w:color w:val="000000"/>
          <w:spacing w:val="1"/>
          <w:sz w:val="24"/>
          <w:szCs w:val="24"/>
        </w:rPr>
        <w:t>it</w:t>
      </w:r>
      <w:r w:rsidRPr="00BC4928">
        <w:rPr>
          <w:rFonts w:asciiTheme="majorBidi" w:eastAsia="Times New Roman" w:hAnsiTheme="majorBidi" w:cstheme="majorBidi"/>
          <w:color w:val="000000"/>
          <w:sz w:val="24"/>
          <w:szCs w:val="24"/>
        </w:rPr>
        <w:t>e de</w:t>
      </w:r>
      <w:r w:rsidRPr="00BC4928">
        <w:rPr>
          <w:rFonts w:asciiTheme="majorBidi" w:eastAsia="Times New Roman" w:hAnsiTheme="majorBidi" w:cstheme="majorBidi"/>
          <w:color w:val="000000"/>
          <w:spacing w:val="-1"/>
          <w:sz w:val="24"/>
          <w:szCs w:val="24"/>
        </w:rPr>
        <w:t xml:space="preserve"> </w:t>
      </w:r>
      <w:r w:rsidRPr="00BC4928">
        <w:rPr>
          <w:rFonts w:asciiTheme="majorBidi" w:eastAsia="Times New Roman" w:hAnsiTheme="majorBidi" w:cstheme="majorBidi"/>
          <w:color w:val="000000"/>
          <w:spacing w:val="2"/>
          <w:sz w:val="24"/>
          <w:szCs w:val="24"/>
        </w:rPr>
        <w:t>l</w:t>
      </w:r>
      <w:r w:rsidRPr="00BC4928">
        <w:rPr>
          <w:rFonts w:asciiTheme="majorBidi" w:eastAsia="Times New Roman" w:hAnsiTheme="majorBidi" w:cstheme="majorBidi"/>
          <w:color w:val="000000"/>
          <w:sz w:val="24"/>
          <w:szCs w:val="24"/>
        </w:rPr>
        <w:t xml:space="preserve">a </w:t>
      </w:r>
      <w:r w:rsidRPr="00BC4928">
        <w:rPr>
          <w:rFonts w:asciiTheme="majorBidi" w:eastAsia="Times New Roman" w:hAnsiTheme="majorBidi" w:cstheme="majorBidi"/>
          <w:color w:val="000000"/>
          <w:spacing w:val="3"/>
          <w:sz w:val="24"/>
          <w:szCs w:val="24"/>
        </w:rPr>
        <w:t>s</w:t>
      </w:r>
      <w:r w:rsidRPr="00BC4928">
        <w:rPr>
          <w:rFonts w:asciiTheme="majorBidi" w:eastAsia="Times New Roman" w:hAnsiTheme="majorBidi" w:cstheme="majorBidi"/>
          <w:color w:val="000000"/>
          <w:spacing w:val="-4"/>
          <w:sz w:val="24"/>
          <w:szCs w:val="24"/>
        </w:rPr>
        <w:t>y</w:t>
      </w:r>
      <w:r w:rsidRPr="00BC4928">
        <w:rPr>
          <w:rFonts w:asciiTheme="majorBidi" w:eastAsia="Times New Roman" w:hAnsiTheme="majorBidi" w:cstheme="majorBidi"/>
          <w:color w:val="000000"/>
          <w:sz w:val="24"/>
          <w:szCs w:val="24"/>
        </w:rPr>
        <w:t>nthè</w:t>
      </w:r>
      <w:r w:rsidRPr="00BC4928">
        <w:rPr>
          <w:rFonts w:asciiTheme="majorBidi" w:eastAsia="Times New Roman" w:hAnsiTheme="majorBidi" w:cstheme="majorBidi"/>
          <w:color w:val="000000"/>
          <w:spacing w:val="2"/>
          <w:sz w:val="24"/>
          <w:szCs w:val="24"/>
        </w:rPr>
        <w:t>s</w:t>
      </w:r>
      <w:r w:rsidRPr="00BC4928">
        <w:rPr>
          <w:rFonts w:asciiTheme="majorBidi" w:eastAsia="Times New Roman" w:hAnsiTheme="majorBidi" w:cstheme="majorBidi"/>
          <w:color w:val="000000"/>
          <w:sz w:val="24"/>
          <w:szCs w:val="24"/>
        </w:rPr>
        <w:t xml:space="preserve">e de </w:t>
      </w:r>
      <w:r w:rsidRPr="00BC4928">
        <w:rPr>
          <w:rFonts w:asciiTheme="majorBidi" w:eastAsia="Times New Roman" w:hAnsiTheme="majorBidi" w:cstheme="majorBidi"/>
          <w:color w:val="000000"/>
          <w:spacing w:val="2"/>
          <w:sz w:val="24"/>
          <w:szCs w:val="24"/>
        </w:rPr>
        <w:t>l</w:t>
      </w:r>
      <w:r w:rsidRPr="00BC4928">
        <w:rPr>
          <w:rFonts w:asciiTheme="majorBidi" w:eastAsia="Times New Roman" w:hAnsiTheme="majorBidi" w:cstheme="majorBidi"/>
          <w:color w:val="000000"/>
          <w:spacing w:val="-1"/>
          <w:sz w:val="24"/>
          <w:szCs w:val="24"/>
        </w:rPr>
        <w:t>'</w:t>
      </w:r>
      <w:r w:rsidRPr="00BC4928">
        <w:rPr>
          <w:rFonts w:asciiTheme="majorBidi" w:eastAsia="Times New Roman" w:hAnsiTheme="majorBidi" w:cstheme="majorBidi"/>
          <w:color w:val="000000"/>
          <w:sz w:val="24"/>
          <w:szCs w:val="24"/>
        </w:rPr>
        <w:t>A</w:t>
      </w:r>
      <w:r w:rsidRPr="00BC4928">
        <w:rPr>
          <w:rFonts w:asciiTheme="majorBidi" w:eastAsia="Times New Roman" w:hAnsiTheme="majorBidi" w:cstheme="majorBidi"/>
          <w:color w:val="000000"/>
          <w:spacing w:val="1"/>
          <w:sz w:val="24"/>
          <w:szCs w:val="24"/>
        </w:rPr>
        <w:t>D</w:t>
      </w:r>
      <w:r w:rsidRPr="00BC4928">
        <w:rPr>
          <w:rFonts w:asciiTheme="majorBidi" w:eastAsia="Times New Roman" w:hAnsiTheme="majorBidi" w:cstheme="majorBidi"/>
          <w:color w:val="000000"/>
          <w:sz w:val="24"/>
          <w:szCs w:val="24"/>
        </w:rPr>
        <w:t>N q</w:t>
      </w:r>
      <w:r w:rsidRPr="00BC4928">
        <w:rPr>
          <w:rFonts w:asciiTheme="majorBidi" w:eastAsia="Times New Roman" w:hAnsiTheme="majorBidi" w:cstheme="majorBidi"/>
          <w:color w:val="000000"/>
          <w:spacing w:val="1"/>
          <w:sz w:val="24"/>
          <w:szCs w:val="24"/>
        </w:rPr>
        <w:t>u</w:t>
      </w:r>
      <w:r w:rsidRPr="00BC4928">
        <w:rPr>
          <w:rFonts w:asciiTheme="majorBidi" w:eastAsia="Times New Roman" w:hAnsiTheme="majorBidi" w:cstheme="majorBidi"/>
          <w:color w:val="000000"/>
          <w:sz w:val="24"/>
          <w:szCs w:val="24"/>
        </w:rPr>
        <w:t>i con</w:t>
      </w:r>
      <w:r w:rsidRPr="00BC4928">
        <w:rPr>
          <w:rFonts w:asciiTheme="majorBidi" w:eastAsia="Times New Roman" w:hAnsiTheme="majorBidi" w:cstheme="majorBidi"/>
          <w:color w:val="000000"/>
          <w:spacing w:val="1"/>
          <w:sz w:val="24"/>
          <w:szCs w:val="24"/>
        </w:rPr>
        <w:t>t</w:t>
      </w:r>
      <w:r w:rsidRPr="00BC4928">
        <w:rPr>
          <w:rFonts w:asciiTheme="majorBidi" w:eastAsia="Times New Roman" w:hAnsiTheme="majorBidi" w:cstheme="majorBidi"/>
          <w:color w:val="000000"/>
          <w:sz w:val="24"/>
          <w:szCs w:val="24"/>
        </w:rPr>
        <w:t>in</w:t>
      </w:r>
      <w:r w:rsidRPr="00BC4928">
        <w:rPr>
          <w:rFonts w:asciiTheme="majorBidi" w:eastAsia="Times New Roman" w:hAnsiTheme="majorBidi" w:cstheme="majorBidi"/>
          <w:color w:val="000000"/>
          <w:spacing w:val="1"/>
          <w:sz w:val="24"/>
          <w:szCs w:val="24"/>
        </w:rPr>
        <w:t>u</w:t>
      </w:r>
      <w:r w:rsidRPr="00BC4928">
        <w:rPr>
          <w:rFonts w:asciiTheme="majorBidi" w:eastAsia="Times New Roman" w:hAnsiTheme="majorBidi" w:cstheme="majorBidi"/>
          <w:color w:val="000000"/>
          <w:sz w:val="24"/>
          <w:szCs w:val="24"/>
        </w:rPr>
        <w:t xml:space="preserve">e normalement </w:t>
      </w:r>
      <w:r w:rsidRPr="00BC4928">
        <w:rPr>
          <w:rFonts w:asciiTheme="majorBidi" w:eastAsia="Times New Roman" w:hAnsiTheme="majorBidi" w:cstheme="majorBidi"/>
          <w:color w:val="000000"/>
          <w:spacing w:val="1"/>
          <w:sz w:val="24"/>
          <w:szCs w:val="24"/>
        </w:rPr>
        <w:t>s</w:t>
      </w:r>
      <w:r w:rsidRPr="00BC4928">
        <w:rPr>
          <w:rFonts w:asciiTheme="majorBidi" w:eastAsia="Times New Roman" w:hAnsiTheme="majorBidi" w:cstheme="majorBidi"/>
          <w:color w:val="000000"/>
          <w:spacing w:val="2"/>
          <w:sz w:val="24"/>
          <w:szCs w:val="24"/>
        </w:rPr>
        <w:t>u</w:t>
      </w:r>
      <w:r w:rsidRPr="00BC4928">
        <w:rPr>
          <w:rFonts w:asciiTheme="majorBidi" w:eastAsia="Times New Roman" w:hAnsiTheme="majorBidi" w:cstheme="majorBidi"/>
          <w:color w:val="000000"/>
          <w:sz w:val="24"/>
          <w:szCs w:val="24"/>
        </w:rPr>
        <w:t xml:space="preserve">r le 3-OH. </w:t>
      </w:r>
      <w:r w:rsidRPr="00BC4928">
        <w:rPr>
          <w:rFonts w:asciiTheme="majorBidi" w:eastAsia="Times New Roman" w:hAnsiTheme="majorBidi" w:cstheme="majorBidi"/>
          <w:color w:val="000000"/>
          <w:spacing w:val="1"/>
          <w:sz w:val="24"/>
          <w:szCs w:val="24"/>
        </w:rPr>
        <w:t>C</w:t>
      </w:r>
      <w:r w:rsidRPr="00BC4928">
        <w:rPr>
          <w:rFonts w:asciiTheme="majorBidi" w:eastAsia="Times New Roman" w:hAnsiTheme="majorBidi" w:cstheme="majorBidi"/>
          <w:color w:val="000000"/>
          <w:sz w:val="24"/>
          <w:szCs w:val="24"/>
        </w:rPr>
        <w:t>es</w:t>
      </w:r>
      <w:r w:rsidRPr="00BC4928">
        <w:rPr>
          <w:rFonts w:asciiTheme="majorBidi" w:eastAsia="Times New Roman" w:hAnsiTheme="majorBidi" w:cstheme="majorBidi"/>
          <w:color w:val="000000"/>
          <w:spacing w:val="45"/>
          <w:sz w:val="24"/>
          <w:szCs w:val="24"/>
        </w:rPr>
        <w:t xml:space="preserve"> </w:t>
      </w:r>
      <w:r w:rsidRPr="00BC4928">
        <w:rPr>
          <w:rFonts w:asciiTheme="majorBidi" w:eastAsia="Times New Roman" w:hAnsiTheme="majorBidi" w:cstheme="majorBidi"/>
          <w:color w:val="000000"/>
          <w:sz w:val="24"/>
          <w:szCs w:val="24"/>
        </w:rPr>
        <w:t>d</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déso</w:t>
      </w:r>
      <w:r w:rsidRPr="00BC4928">
        <w:rPr>
          <w:rFonts w:asciiTheme="majorBidi" w:eastAsia="Times New Roman" w:hAnsiTheme="majorBidi" w:cstheme="majorBidi"/>
          <w:color w:val="000000"/>
          <w:spacing w:val="5"/>
          <w:sz w:val="24"/>
          <w:szCs w:val="24"/>
        </w:rPr>
        <w:t>x</w:t>
      </w:r>
      <w:r w:rsidRPr="00BC4928">
        <w:rPr>
          <w:rFonts w:asciiTheme="majorBidi" w:eastAsia="Times New Roman" w:hAnsiTheme="majorBidi" w:cstheme="majorBidi"/>
          <w:color w:val="000000"/>
          <w:spacing w:val="-6"/>
          <w:sz w:val="24"/>
          <w:szCs w:val="24"/>
        </w:rPr>
        <w:t>y</w:t>
      </w:r>
      <w:r w:rsidRPr="00BC4928">
        <w:rPr>
          <w:rFonts w:asciiTheme="majorBidi" w:eastAsia="Times New Roman" w:hAnsiTheme="majorBidi" w:cstheme="majorBidi"/>
          <w:color w:val="000000"/>
          <w:sz w:val="24"/>
          <w:szCs w:val="24"/>
        </w:rPr>
        <w:t>ribonuc</w:t>
      </w:r>
      <w:r w:rsidRPr="00BC4928">
        <w:rPr>
          <w:rFonts w:asciiTheme="majorBidi" w:eastAsia="Times New Roman" w:hAnsiTheme="majorBidi" w:cstheme="majorBidi"/>
          <w:color w:val="000000"/>
          <w:spacing w:val="3"/>
          <w:sz w:val="24"/>
          <w:szCs w:val="24"/>
        </w:rPr>
        <w:t>l</w:t>
      </w:r>
      <w:r w:rsidRPr="00BC4928">
        <w:rPr>
          <w:rFonts w:asciiTheme="majorBidi" w:eastAsia="Times New Roman" w:hAnsiTheme="majorBidi" w:cstheme="majorBidi"/>
          <w:color w:val="000000"/>
          <w:sz w:val="24"/>
          <w:szCs w:val="24"/>
        </w:rPr>
        <w:t>éoti</w:t>
      </w:r>
      <w:r w:rsidRPr="00BC4928">
        <w:rPr>
          <w:rFonts w:asciiTheme="majorBidi" w:eastAsia="Times New Roman" w:hAnsiTheme="majorBidi" w:cstheme="majorBidi"/>
          <w:color w:val="000000"/>
          <w:spacing w:val="1"/>
          <w:sz w:val="24"/>
          <w:szCs w:val="24"/>
        </w:rPr>
        <w:t>d</w:t>
      </w:r>
      <w:r w:rsidRPr="00BC4928">
        <w:rPr>
          <w:rFonts w:asciiTheme="majorBidi" w:eastAsia="Times New Roman" w:hAnsiTheme="majorBidi" w:cstheme="majorBidi"/>
          <w:color w:val="000000"/>
          <w:sz w:val="24"/>
          <w:szCs w:val="24"/>
        </w:rPr>
        <w:t>es</w:t>
      </w:r>
      <w:r w:rsidRPr="00BC4928">
        <w:rPr>
          <w:rFonts w:asciiTheme="majorBidi" w:eastAsia="Times New Roman" w:hAnsiTheme="majorBidi" w:cstheme="majorBidi"/>
          <w:color w:val="000000"/>
          <w:spacing w:val="45"/>
          <w:sz w:val="24"/>
          <w:szCs w:val="24"/>
        </w:rPr>
        <w:t xml:space="preserve"> </w:t>
      </w:r>
      <w:r w:rsidRPr="00BC4928">
        <w:rPr>
          <w:rFonts w:asciiTheme="majorBidi" w:eastAsia="Times New Roman" w:hAnsiTheme="majorBidi" w:cstheme="majorBidi"/>
          <w:color w:val="000000"/>
          <w:sz w:val="24"/>
          <w:szCs w:val="24"/>
        </w:rPr>
        <w:t>a</w:t>
      </w:r>
      <w:r w:rsidRPr="00BC4928">
        <w:rPr>
          <w:rFonts w:asciiTheme="majorBidi" w:eastAsia="Times New Roman" w:hAnsiTheme="majorBidi" w:cstheme="majorBidi"/>
          <w:color w:val="000000"/>
          <w:spacing w:val="-2"/>
          <w:sz w:val="24"/>
          <w:szCs w:val="24"/>
        </w:rPr>
        <w:t>g</w:t>
      </w:r>
      <w:r w:rsidRPr="00BC4928">
        <w:rPr>
          <w:rFonts w:asciiTheme="majorBidi" w:eastAsia="Times New Roman" w:hAnsiTheme="majorBidi" w:cstheme="majorBidi"/>
          <w:color w:val="000000"/>
          <w:sz w:val="24"/>
          <w:szCs w:val="24"/>
        </w:rPr>
        <w:t>is</w:t>
      </w:r>
      <w:r w:rsidRPr="00BC4928">
        <w:rPr>
          <w:rFonts w:asciiTheme="majorBidi" w:eastAsia="Times New Roman" w:hAnsiTheme="majorBidi" w:cstheme="majorBidi"/>
          <w:color w:val="000000"/>
          <w:spacing w:val="1"/>
          <w:sz w:val="24"/>
          <w:szCs w:val="24"/>
        </w:rPr>
        <w:t>s</w:t>
      </w:r>
      <w:r w:rsidRPr="00BC4928">
        <w:rPr>
          <w:rFonts w:asciiTheme="majorBidi" w:eastAsia="Times New Roman" w:hAnsiTheme="majorBidi" w:cstheme="majorBidi"/>
          <w:color w:val="000000"/>
          <w:sz w:val="24"/>
          <w:szCs w:val="24"/>
        </w:rPr>
        <w:t>ent</w:t>
      </w:r>
      <w:r w:rsidRPr="00BC4928">
        <w:rPr>
          <w:rFonts w:asciiTheme="majorBidi" w:eastAsia="Times New Roman" w:hAnsiTheme="majorBidi" w:cstheme="majorBidi"/>
          <w:color w:val="000000"/>
          <w:spacing w:val="46"/>
          <w:sz w:val="24"/>
          <w:szCs w:val="24"/>
        </w:rPr>
        <w:t xml:space="preserve"> </w:t>
      </w:r>
      <w:r w:rsidRPr="00BC4928">
        <w:rPr>
          <w:rFonts w:asciiTheme="majorBidi" w:eastAsia="Times New Roman" w:hAnsiTheme="majorBidi" w:cstheme="majorBidi"/>
          <w:color w:val="000000"/>
          <w:sz w:val="24"/>
          <w:szCs w:val="24"/>
        </w:rPr>
        <w:t>com</w:t>
      </w:r>
      <w:r w:rsidRPr="00BC4928">
        <w:rPr>
          <w:rFonts w:asciiTheme="majorBidi" w:eastAsia="Times New Roman" w:hAnsiTheme="majorBidi" w:cstheme="majorBidi"/>
          <w:color w:val="000000"/>
          <w:spacing w:val="1"/>
          <w:sz w:val="24"/>
          <w:szCs w:val="24"/>
        </w:rPr>
        <w:t>m</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45"/>
          <w:sz w:val="24"/>
          <w:szCs w:val="24"/>
        </w:rPr>
        <w:t xml:space="preserve"> </w:t>
      </w:r>
      <w:r w:rsidRPr="00BC4928">
        <w:rPr>
          <w:rFonts w:asciiTheme="majorBidi" w:eastAsia="Times New Roman" w:hAnsiTheme="majorBidi" w:cstheme="majorBidi"/>
          <w:color w:val="000000"/>
          <w:spacing w:val="2"/>
          <w:sz w:val="24"/>
          <w:szCs w:val="24"/>
        </w:rPr>
        <w:t>de</w:t>
      </w:r>
      <w:r w:rsidRPr="00BC4928">
        <w:rPr>
          <w:rFonts w:asciiTheme="majorBidi" w:eastAsia="Times New Roman" w:hAnsiTheme="majorBidi" w:cstheme="majorBidi"/>
          <w:color w:val="000000"/>
          <w:sz w:val="24"/>
          <w:szCs w:val="24"/>
        </w:rPr>
        <w:t>s</w:t>
      </w:r>
      <w:r w:rsidRPr="00BC4928">
        <w:rPr>
          <w:rFonts w:asciiTheme="majorBidi" w:eastAsia="Times New Roman" w:hAnsiTheme="majorBidi" w:cstheme="majorBidi"/>
          <w:color w:val="000000"/>
          <w:spacing w:val="51"/>
          <w:sz w:val="24"/>
          <w:szCs w:val="24"/>
        </w:rPr>
        <w:t xml:space="preserve"> </w:t>
      </w:r>
      <w:r w:rsidRPr="00BC4928">
        <w:rPr>
          <w:rFonts w:asciiTheme="majorBidi" w:eastAsia="Times New Roman" w:hAnsiTheme="majorBidi" w:cstheme="majorBidi"/>
          <w:color w:val="000000"/>
          <w:sz w:val="24"/>
          <w:szCs w:val="24"/>
        </w:rPr>
        <w:t>«</w:t>
      </w:r>
      <w:r w:rsidRPr="00BC4928">
        <w:rPr>
          <w:rFonts w:asciiTheme="majorBidi" w:eastAsia="Times New Roman" w:hAnsiTheme="majorBidi" w:cstheme="majorBidi"/>
          <w:color w:val="000000"/>
          <w:spacing w:val="-6"/>
          <w:sz w:val="24"/>
          <w:szCs w:val="24"/>
        </w:rPr>
        <w:t xml:space="preserve"> </w:t>
      </w:r>
      <w:r w:rsidRPr="00BC4928">
        <w:rPr>
          <w:rFonts w:asciiTheme="majorBidi" w:eastAsia="Times New Roman" w:hAnsiTheme="majorBidi" w:cstheme="majorBidi"/>
          <w:color w:val="000000"/>
          <w:sz w:val="24"/>
          <w:szCs w:val="24"/>
        </w:rPr>
        <w:t>poi</w:t>
      </w:r>
      <w:r w:rsidRPr="00BC4928">
        <w:rPr>
          <w:rFonts w:asciiTheme="majorBidi" w:eastAsia="Times New Roman" w:hAnsiTheme="majorBidi" w:cstheme="majorBidi"/>
          <w:color w:val="000000"/>
          <w:spacing w:val="1"/>
          <w:sz w:val="24"/>
          <w:szCs w:val="24"/>
        </w:rPr>
        <w:t>s</w:t>
      </w:r>
      <w:r w:rsidRPr="00BC4928">
        <w:rPr>
          <w:rFonts w:asciiTheme="majorBidi" w:eastAsia="Times New Roman" w:hAnsiTheme="majorBidi" w:cstheme="majorBidi"/>
          <w:color w:val="000000"/>
          <w:sz w:val="24"/>
          <w:szCs w:val="24"/>
        </w:rPr>
        <w:t>ons</w:t>
      </w:r>
      <w:r w:rsidRPr="00BC4928">
        <w:rPr>
          <w:rFonts w:asciiTheme="majorBidi" w:eastAsia="Times New Roman" w:hAnsiTheme="majorBidi" w:cstheme="majorBidi"/>
          <w:color w:val="000000"/>
          <w:spacing w:val="5"/>
          <w:sz w:val="24"/>
          <w:szCs w:val="24"/>
        </w:rPr>
        <w:t xml:space="preserve"> </w:t>
      </w:r>
      <w:r w:rsidRPr="00BC4928">
        <w:rPr>
          <w:rFonts w:asciiTheme="majorBidi" w:eastAsia="Times New Roman" w:hAnsiTheme="majorBidi" w:cstheme="majorBidi"/>
          <w:color w:val="000000"/>
          <w:sz w:val="24"/>
          <w:szCs w:val="24"/>
        </w:rPr>
        <w:t>»</w:t>
      </w:r>
      <w:r w:rsidRPr="00BC4928">
        <w:rPr>
          <w:rFonts w:asciiTheme="majorBidi" w:eastAsia="Times New Roman" w:hAnsiTheme="majorBidi" w:cstheme="majorBidi"/>
          <w:color w:val="000000"/>
          <w:spacing w:val="39"/>
          <w:sz w:val="24"/>
          <w:szCs w:val="24"/>
        </w:rPr>
        <w:t xml:space="preserve"> </w:t>
      </w:r>
      <w:r w:rsidRPr="00BC4928">
        <w:rPr>
          <w:rFonts w:asciiTheme="majorBidi" w:eastAsia="Times New Roman" w:hAnsiTheme="majorBidi" w:cstheme="majorBidi"/>
          <w:color w:val="000000"/>
          <w:spacing w:val="1"/>
          <w:sz w:val="24"/>
          <w:szCs w:val="24"/>
        </w:rPr>
        <w:t>te</w:t>
      </w:r>
      <w:r w:rsidRPr="00BC4928">
        <w:rPr>
          <w:rFonts w:asciiTheme="majorBidi" w:eastAsia="Times New Roman" w:hAnsiTheme="majorBidi" w:cstheme="majorBidi"/>
          <w:color w:val="000000"/>
          <w:sz w:val="24"/>
          <w:szCs w:val="24"/>
        </w:rPr>
        <w:t>r</w:t>
      </w:r>
      <w:r w:rsidRPr="00BC4928">
        <w:rPr>
          <w:rFonts w:asciiTheme="majorBidi" w:eastAsia="Times New Roman" w:hAnsiTheme="majorBidi" w:cstheme="majorBidi"/>
          <w:color w:val="000000"/>
          <w:spacing w:val="1"/>
          <w:sz w:val="24"/>
          <w:szCs w:val="24"/>
        </w:rPr>
        <w:t>m</w:t>
      </w:r>
      <w:r w:rsidRPr="00BC4928">
        <w:rPr>
          <w:rFonts w:asciiTheme="majorBidi" w:eastAsia="Times New Roman" w:hAnsiTheme="majorBidi" w:cstheme="majorBidi"/>
          <w:color w:val="000000"/>
          <w:sz w:val="24"/>
          <w:szCs w:val="24"/>
        </w:rPr>
        <w:t>i</w:t>
      </w:r>
      <w:r w:rsidRPr="00BC4928">
        <w:rPr>
          <w:rFonts w:asciiTheme="majorBidi" w:eastAsia="Times New Roman" w:hAnsiTheme="majorBidi" w:cstheme="majorBidi"/>
          <w:color w:val="000000"/>
          <w:spacing w:val="1"/>
          <w:sz w:val="24"/>
          <w:szCs w:val="24"/>
        </w:rPr>
        <w:t>n</w:t>
      </w:r>
      <w:r w:rsidRPr="00BC4928">
        <w:rPr>
          <w:rFonts w:asciiTheme="majorBidi" w:eastAsia="Times New Roman" w:hAnsiTheme="majorBidi" w:cstheme="majorBidi"/>
          <w:color w:val="000000"/>
          <w:sz w:val="24"/>
          <w:szCs w:val="24"/>
        </w:rPr>
        <w:t>ate</w:t>
      </w:r>
      <w:r w:rsidRPr="00BC4928">
        <w:rPr>
          <w:rFonts w:asciiTheme="majorBidi" w:eastAsia="Times New Roman" w:hAnsiTheme="majorBidi" w:cstheme="majorBidi"/>
          <w:color w:val="000000"/>
          <w:spacing w:val="1"/>
          <w:sz w:val="24"/>
          <w:szCs w:val="24"/>
        </w:rPr>
        <w:t>u</w:t>
      </w:r>
      <w:r w:rsidRPr="00BC4928">
        <w:rPr>
          <w:rFonts w:asciiTheme="majorBidi" w:eastAsia="Times New Roman" w:hAnsiTheme="majorBidi" w:cstheme="majorBidi"/>
          <w:color w:val="000000"/>
          <w:sz w:val="24"/>
          <w:szCs w:val="24"/>
        </w:rPr>
        <w:t>rs</w:t>
      </w:r>
      <w:r w:rsidRPr="00BC4928">
        <w:rPr>
          <w:rFonts w:asciiTheme="majorBidi" w:eastAsia="Times New Roman" w:hAnsiTheme="majorBidi" w:cstheme="majorBidi"/>
          <w:color w:val="000000"/>
          <w:spacing w:val="46"/>
          <w:sz w:val="24"/>
          <w:szCs w:val="24"/>
        </w:rPr>
        <w:t xml:space="preserve"> </w:t>
      </w:r>
      <w:r w:rsidRPr="00BC4928">
        <w:rPr>
          <w:rFonts w:asciiTheme="majorBidi" w:eastAsia="Times New Roman" w:hAnsiTheme="majorBidi" w:cstheme="majorBidi"/>
          <w:color w:val="000000"/>
          <w:sz w:val="24"/>
          <w:szCs w:val="24"/>
        </w:rPr>
        <w:t>de</w:t>
      </w:r>
      <w:r w:rsidRPr="00BC4928">
        <w:rPr>
          <w:rFonts w:asciiTheme="majorBidi" w:eastAsia="Times New Roman" w:hAnsiTheme="majorBidi" w:cstheme="majorBidi"/>
          <w:color w:val="000000"/>
          <w:spacing w:val="45"/>
          <w:sz w:val="24"/>
          <w:szCs w:val="24"/>
        </w:rPr>
        <w:t xml:space="preserve"> </w:t>
      </w:r>
      <w:r w:rsidRPr="00BC4928">
        <w:rPr>
          <w:rFonts w:asciiTheme="majorBidi" w:eastAsia="Times New Roman" w:hAnsiTheme="majorBidi" w:cstheme="majorBidi"/>
          <w:color w:val="000000"/>
          <w:sz w:val="24"/>
          <w:szCs w:val="24"/>
        </w:rPr>
        <w:t>chaîne :</w:t>
      </w:r>
      <w:r w:rsidRPr="00BC4928">
        <w:rPr>
          <w:rFonts w:asciiTheme="majorBidi" w:eastAsia="Times New Roman" w:hAnsiTheme="majorBidi" w:cstheme="majorBidi"/>
          <w:color w:val="000000"/>
          <w:spacing w:val="45"/>
          <w:sz w:val="24"/>
          <w:szCs w:val="24"/>
        </w:rPr>
        <w:t xml:space="preserve"> </w:t>
      </w:r>
      <w:r w:rsidRPr="00BC4928">
        <w:rPr>
          <w:rFonts w:asciiTheme="majorBidi" w:eastAsia="Times New Roman" w:hAnsiTheme="majorBidi" w:cstheme="majorBidi"/>
          <w:color w:val="000000"/>
          <w:spacing w:val="1"/>
          <w:sz w:val="24"/>
          <w:szCs w:val="24"/>
        </w:rPr>
        <w:t>u</w:t>
      </w:r>
      <w:r w:rsidRPr="00BC4928">
        <w:rPr>
          <w:rFonts w:asciiTheme="majorBidi" w:eastAsia="Times New Roman" w:hAnsiTheme="majorBidi" w:cstheme="majorBidi"/>
          <w:color w:val="000000"/>
          <w:sz w:val="24"/>
          <w:szCs w:val="24"/>
        </w:rPr>
        <w:t>ne fois</w:t>
      </w:r>
      <w:r w:rsidRPr="00BC4928">
        <w:rPr>
          <w:rFonts w:asciiTheme="majorBidi" w:eastAsia="Times New Roman" w:hAnsiTheme="majorBidi" w:cstheme="majorBidi"/>
          <w:color w:val="000000"/>
          <w:spacing w:val="32"/>
          <w:sz w:val="24"/>
          <w:szCs w:val="24"/>
        </w:rPr>
        <w:t xml:space="preserve"> </w:t>
      </w:r>
      <w:r w:rsidRPr="00BC4928">
        <w:rPr>
          <w:rFonts w:asciiTheme="majorBidi" w:eastAsia="Times New Roman" w:hAnsiTheme="majorBidi" w:cstheme="majorBidi"/>
          <w:color w:val="000000"/>
          <w:sz w:val="24"/>
          <w:szCs w:val="24"/>
        </w:rPr>
        <w:t>incorporés</w:t>
      </w:r>
      <w:r w:rsidRPr="00BC4928">
        <w:rPr>
          <w:rFonts w:asciiTheme="majorBidi" w:eastAsia="Times New Roman" w:hAnsiTheme="majorBidi" w:cstheme="majorBidi"/>
          <w:color w:val="000000"/>
          <w:spacing w:val="30"/>
          <w:sz w:val="24"/>
          <w:szCs w:val="24"/>
        </w:rPr>
        <w:t xml:space="preserve"> </w:t>
      </w:r>
      <w:r w:rsidRPr="00BC4928">
        <w:rPr>
          <w:rFonts w:asciiTheme="majorBidi" w:eastAsia="Times New Roman" w:hAnsiTheme="majorBidi" w:cstheme="majorBidi"/>
          <w:color w:val="000000"/>
          <w:spacing w:val="1"/>
          <w:sz w:val="24"/>
          <w:szCs w:val="24"/>
        </w:rPr>
        <w:t>d</w:t>
      </w:r>
      <w:r w:rsidRPr="00BC4928">
        <w:rPr>
          <w:rFonts w:asciiTheme="majorBidi" w:eastAsia="Times New Roman" w:hAnsiTheme="majorBidi" w:cstheme="majorBidi"/>
          <w:color w:val="000000"/>
          <w:sz w:val="24"/>
          <w:szCs w:val="24"/>
        </w:rPr>
        <w:t>ans</w:t>
      </w:r>
      <w:r w:rsidRPr="00BC4928">
        <w:rPr>
          <w:rFonts w:asciiTheme="majorBidi" w:eastAsia="Times New Roman" w:hAnsiTheme="majorBidi" w:cstheme="majorBidi"/>
          <w:color w:val="000000"/>
          <w:spacing w:val="31"/>
          <w:sz w:val="24"/>
          <w:szCs w:val="24"/>
        </w:rPr>
        <w:t xml:space="preserve"> </w:t>
      </w:r>
      <w:r w:rsidRPr="00BC4928">
        <w:rPr>
          <w:rFonts w:asciiTheme="majorBidi" w:eastAsia="Times New Roman" w:hAnsiTheme="majorBidi" w:cstheme="majorBidi"/>
          <w:color w:val="000000"/>
          <w:sz w:val="24"/>
          <w:szCs w:val="24"/>
        </w:rPr>
        <w:t>le</w:t>
      </w:r>
      <w:r w:rsidRPr="00BC4928">
        <w:rPr>
          <w:rFonts w:asciiTheme="majorBidi" w:eastAsia="Times New Roman" w:hAnsiTheme="majorBidi" w:cstheme="majorBidi"/>
          <w:color w:val="000000"/>
          <w:spacing w:val="33"/>
          <w:sz w:val="24"/>
          <w:szCs w:val="24"/>
        </w:rPr>
        <w:t xml:space="preserve"> </w:t>
      </w:r>
      <w:r w:rsidRPr="00BC4928">
        <w:rPr>
          <w:rFonts w:asciiTheme="majorBidi" w:eastAsia="Times New Roman" w:hAnsiTheme="majorBidi" w:cstheme="majorBidi"/>
          <w:color w:val="000000"/>
          <w:spacing w:val="1"/>
          <w:sz w:val="24"/>
          <w:szCs w:val="24"/>
        </w:rPr>
        <w:t>n</w:t>
      </w:r>
      <w:r w:rsidRPr="00BC4928">
        <w:rPr>
          <w:rFonts w:asciiTheme="majorBidi" w:eastAsia="Times New Roman" w:hAnsiTheme="majorBidi" w:cstheme="majorBidi"/>
          <w:color w:val="000000"/>
          <w:sz w:val="24"/>
          <w:szCs w:val="24"/>
        </w:rPr>
        <w:t>ouveau</w:t>
      </w:r>
      <w:r w:rsidRPr="00BC4928">
        <w:rPr>
          <w:rFonts w:asciiTheme="majorBidi" w:eastAsia="Times New Roman" w:hAnsiTheme="majorBidi" w:cstheme="majorBidi"/>
          <w:color w:val="000000"/>
          <w:spacing w:val="30"/>
          <w:sz w:val="24"/>
          <w:szCs w:val="24"/>
        </w:rPr>
        <w:t xml:space="preserve"> </w:t>
      </w:r>
      <w:r w:rsidRPr="00BC4928">
        <w:rPr>
          <w:rFonts w:asciiTheme="majorBidi" w:eastAsia="Times New Roman" w:hAnsiTheme="majorBidi" w:cstheme="majorBidi"/>
          <w:color w:val="000000"/>
          <w:spacing w:val="1"/>
          <w:sz w:val="24"/>
          <w:szCs w:val="24"/>
        </w:rPr>
        <w:t>b</w:t>
      </w:r>
      <w:r w:rsidRPr="00BC4928">
        <w:rPr>
          <w:rFonts w:asciiTheme="majorBidi" w:eastAsia="Times New Roman" w:hAnsiTheme="majorBidi" w:cstheme="majorBidi"/>
          <w:color w:val="000000"/>
          <w:sz w:val="24"/>
          <w:szCs w:val="24"/>
        </w:rPr>
        <w:t>rin</w:t>
      </w:r>
      <w:r w:rsidRPr="00BC4928">
        <w:rPr>
          <w:rFonts w:asciiTheme="majorBidi" w:eastAsia="Times New Roman" w:hAnsiTheme="majorBidi" w:cstheme="majorBidi"/>
          <w:color w:val="000000"/>
          <w:spacing w:val="31"/>
          <w:sz w:val="24"/>
          <w:szCs w:val="24"/>
        </w:rPr>
        <w:t xml:space="preserve"> </w:t>
      </w:r>
      <w:r w:rsidRPr="00BC4928">
        <w:rPr>
          <w:rFonts w:asciiTheme="majorBidi" w:eastAsia="Times New Roman" w:hAnsiTheme="majorBidi" w:cstheme="majorBidi"/>
          <w:color w:val="000000"/>
          <w:spacing w:val="3"/>
          <w:sz w:val="24"/>
          <w:szCs w:val="24"/>
        </w:rPr>
        <w:t>s</w:t>
      </w:r>
      <w:r w:rsidRPr="00BC4928">
        <w:rPr>
          <w:rFonts w:asciiTheme="majorBidi" w:eastAsia="Times New Roman" w:hAnsiTheme="majorBidi" w:cstheme="majorBidi"/>
          <w:color w:val="000000"/>
          <w:spacing w:val="-3"/>
          <w:sz w:val="24"/>
          <w:szCs w:val="24"/>
        </w:rPr>
        <w:t>y</w:t>
      </w:r>
      <w:r w:rsidRPr="00BC4928">
        <w:rPr>
          <w:rFonts w:asciiTheme="majorBidi" w:eastAsia="Times New Roman" w:hAnsiTheme="majorBidi" w:cstheme="majorBidi"/>
          <w:color w:val="000000"/>
          <w:sz w:val="24"/>
          <w:szCs w:val="24"/>
        </w:rPr>
        <w:t>nt</w:t>
      </w:r>
      <w:r w:rsidRPr="00BC4928">
        <w:rPr>
          <w:rFonts w:asciiTheme="majorBidi" w:eastAsia="Times New Roman" w:hAnsiTheme="majorBidi" w:cstheme="majorBidi"/>
          <w:color w:val="000000"/>
          <w:spacing w:val="2"/>
          <w:sz w:val="24"/>
          <w:szCs w:val="24"/>
        </w:rPr>
        <w:t>h</w:t>
      </w:r>
      <w:r w:rsidRPr="00BC4928">
        <w:rPr>
          <w:rFonts w:asciiTheme="majorBidi" w:eastAsia="Times New Roman" w:hAnsiTheme="majorBidi" w:cstheme="majorBidi"/>
          <w:color w:val="000000"/>
          <w:sz w:val="24"/>
          <w:szCs w:val="24"/>
        </w:rPr>
        <w:t>ét</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sé,</w:t>
      </w:r>
      <w:r w:rsidRPr="00BC4928">
        <w:rPr>
          <w:rFonts w:asciiTheme="majorBidi" w:eastAsia="Times New Roman" w:hAnsiTheme="majorBidi" w:cstheme="majorBidi"/>
          <w:color w:val="000000"/>
          <w:spacing w:val="31"/>
          <w:sz w:val="24"/>
          <w:szCs w:val="24"/>
        </w:rPr>
        <w:t xml:space="preserve"> </w:t>
      </w:r>
      <w:r w:rsidRPr="00BC4928">
        <w:rPr>
          <w:rFonts w:asciiTheme="majorBidi" w:eastAsia="Times New Roman" w:hAnsiTheme="majorBidi" w:cstheme="majorBidi"/>
          <w:color w:val="000000"/>
          <w:sz w:val="24"/>
          <w:szCs w:val="24"/>
        </w:rPr>
        <w:t>i</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s</w:t>
      </w:r>
      <w:r w:rsidRPr="00BC4928">
        <w:rPr>
          <w:rFonts w:asciiTheme="majorBidi" w:eastAsia="Times New Roman" w:hAnsiTheme="majorBidi" w:cstheme="majorBidi"/>
          <w:color w:val="000000"/>
          <w:spacing w:val="32"/>
          <w:sz w:val="24"/>
          <w:szCs w:val="24"/>
        </w:rPr>
        <w:t xml:space="preserve"> </w:t>
      </w:r>
      <w:r w:rsidRPr="00BC4928">
        <w:rPr>
          <w:rFonts w:asciiTheme="majorBidi" w:eastAsia="Times New Roman" w:hAnsiTheme="majorBidi" w:cstheme="majorBidi"/>
          <w:color w:val="000000"/>
          <w:sz w:val="24"/>
          <w:szCs w:val="24"/>
        </w:rPr>
        <w:t>empêch</w:t>
      </w:r>
      <w:r w:rsidRPr="00BC4928">
        <w:rPr>
          <w:rFonts w:asciiTheme="majorBidi" w:eastAsia="Times New Roman" w:hAnsiTheme="majorBidi" w:cstheme="majorBidi"/>
          <w:color w:val="000000"/>
          <w:spacing w:val="-1"/>
          <w:sz w:val="24"/>
          <w:szCs w:val="24"/>
        </w:rPr>
        <w:t>e</w:t>
      </w:r>
      <w:r w:rsidRPr="00BC4928">
        <w:rPr>
          <w:rFonts w:asciiTheme="majorBidi" w:eastAsia="Times New Roman" w:hAnsiTheme="majorBidi" w:cstheme="majorBidi"/>
          <w:color w:val="000000"/>
          <w:sz w:val="24"/>
          <w:szCs w:val="24"/>
        </w:rPr>
        <w:t>nt</w:t>
      </w:r>
      <w:r w:rsidRPr="00BC4928">
        <w:rPr>
          <w:rFonts w:asciiTheme="majorBidi" w:eastAsia="Times New Roman" w:hAnsiTheme="majorBidi" w:cstheme="majorBidi"/>
          <w:color w:val="000000"/>
          <w:spacing w:val="31"/>
          <w:sz w:val="24"/>
          <w:szCs w:val="24"/>
        </w:rPr>
        <w:t xml:space="preserve"> </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a</w:t>
      </w:r>
      <w:r w:rsidRPr="00BC4928">
        <w:rPr>
          <w:rFonts w:asciiTheme="majorBidi" w:eastAsia="Times New Roman" w:hAnsiTheme="majorBidi" w:cstheme="majorBidi"/>
          <w:color w:val="000000"/>
          <w:spacing w:val="30"/>
          <w:sz w:val="24"/>
          <w:szCs w:val="24"/>
        </w:rPr>
        <w:t xml:space="preserve"> </w:t>
      </w:r>
      <w:r w:rsidRPr="00BC4928">
        <w:rPr>
          <w:rFonts w:asciiTheme="majorBidi" w:eastAsia="Times New Roman" w:hAnsiTheme="majorBidi" w:cstheme="majorBidi"/>
          <w:color w:val="000000"/>
          <w:spacing w:val="1"/>
          <w:sz w:val="24"/>
          <w:szCs w:val="24"/>
        </w:rPr>
        <w:t>p</w:t>
      </w:r>
      <w:r w:rsidRPr="00BC4928">
        <w:rPr>
          <w:rFonts w:asciiTheme="majorBidi" w:eastAsia="Times New Roman" w:hAnsiTheme="majorBidi" w:cstheme="majorBidi"/>
          <w:color w:val="000000"/>
          <w:sz w:val="24"/>
          <w:szCs w:val="24"/>
        </w:rPr>
        <w:t>oursu</w:t>
      </w:r>
      <w:r w:rsidRPr="00BC4928">
        <w:rPr>
          <w:rFonts w:asciiTheme="majorBidi" w:eastAsia="Times New Roman" w:hAnsiTheme="majorBidi" w:cstheme="majorBidi"/>
          <w:color w:val="000000"/>
          <w:spacing w:val="1"/>
          <w:sz w:val="24"/>
          <w:szCs w:val="24"/>
        </w:rPr>
        <w:t>it</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30"/>
          <w:sz w:val="24"/>
          <w:szCs w:val="24"/>
        </w:rPr>
        <w:t xml:space="preserve"> </w:t>
      </w:r>
      <w:r w:rsidRPr="00BC4928">
        <w:rPr>
          <w:rFonts w:asciiTheme="majorBidi" w:eastAsia="Times New Roman" w:hAnsiTheme="majorBidi" w:cstheme="majorBidi"/>
          <w:color w:val="000000"/>
          <w:sz w:val="24"/>
          <w:szCs w:val="24"/>
        </w:rPr>
        <w:t>de</w:t>
      </w:r>
      <w:r w:rsidRPr="00BC4928">
        <w:rPr>
          <w:rFonts w:asciiTheme="majorBidi" w:eastAsia="Times New Roman" w:hAnsiTheme="majorBidi" w:cstheme="majorBidi"/>
          <w:color w:val="000000"/>
          <w:spacing w:val="31"/>
          <w:sz w:val="24"/>
          <w:szCs w:val="24"/>
        </w:rPr>
        <w:t xml:space="preserve"> </w:t>
      </w:r>
      <w:r w:rsidRPr="00BC4928">
        <w:rPr>
          <w:rFonts w:asciiTheme="majorBidi" w:eastAsia="Times New Roman" w:hAnsiTheme="majorBidi" w:cstheme="majorBidi"/>
          <w:color w:val="000000"/>
          <w:sz w:val="24"/>
          <w:szCs w:val="24"/>
        </w:rPr>
        <w:t>l’élon</w:t>
      </w:r>
      <w:r w:rsidRPr="00BC4928">
        <w:rPr>
          <w:rFonts w:asciiTheme="majorBidi" w:eastAsia="Times New Roman" w:hAnsiTheme="majorBidi" w:cstheme="majorBidi"/>
          <w:color w:val="000000"/>
          <w:spacing w:val="1"/>
          <w:sz w:val="24"/>
          <w:szCs w:val="24"/>
        </w:rPr>
        <w:t>g</w:t>
      </w:r>
      <w:r w:rsidRPr="00BC4928">
        <w:rPr>
          <w:rFonts w:asciiTheme="majorBidi" w:eastAsia="Times New Roman" w:hAnsiTheme="majorBidi" w:cstheme="majorBidi"/>
          <w:color w:val="000000"/>
          <w:sz w:val="24"/>
          <w:szCs w:val="24"/>
        </w:rPr>
        <w:t>atio</w:t>
      </w:r>
      <w:r w:rsidRPr="00BC4928">
        <w:rPr>
          <w:rFonts w:asciiTheme="majorBidi" w:eastAsia="Times New Roman" w:hAnsiTheme="majorBidi" w:cstheme="majorBidi"/>
          <w:color w:val="000000"/>
          <w:spacing w:val="1"/>
          <w:sz w:val="24"/>
          <w:szCs w:val="24"/>
        </w:rPr>
        <w:t>n</w:t>
      </w:r>
      <w:r w:rsidRPr="00BC4928">
        <w:rPr>
          <w:rFonts w:asciiTheme="majorBidi" w:eastAsia="Times New Roman" w:hAnsiTheme="majorBidi" w:cstheme="majorBidi"/>
          <w:color w:val="000000"/>
          <w:sz w:val="24"/>
          <w:szCs w:val="24"/>
        </w:rPr>
        <w:t xml:space="preserve">. </w:t>
      </w:r>
      <w:r w:rsidRPr="00BC4928">
        <w:rPr>
          <w:rFonts w:asciiTheme="majorBidi" w:eastAsia="Times New Roman" w:hAnsiTheme="majorBidi" w:cstheme="majorBidi"/>
          <w:color w:val="000000"/>
          <w:spacing w:val="1"/>
          <w:sz w:val="24"/>
          <w:szCs w:val="24"/>
        </w:rPr>
        <w:t>C</w:t>
      </w:r>
      <w:r w:rsidRPr="00BC4928">
        <w:rPr>
          <w:rFonts w:asciiTheme="majorBidi" w:eastAsia="Times New Roman" w:hAnsiTheme="majorBidi" w:cstheme="majorBidi"/>
          <w:color w:val="000000"/>
          <w:sz w:val="24"/>
          <w:szCs w:val="24"/>
        </w:rPr>
        <w:t>ette</w:t>
      </w:r>
      <w:r w:rsidRPr="00BC4928">
        <w:rPr>
          <w:rFonts w:asciiTheme="majorBidi" w:eastAsia="Times New Roman" w:hAnsiTheme="majorBidi" w:cstheme="majorBidi"/>
          <w:color w:val="000000"/>
          <w:spacing w:val="98"/>
          <w:sz w:val="24"/>
          <w:szCs w:val="24"/>
        </w:rPr>
        <w:t xml:space="preserve"> </w:t>
      </w:r>
      <w:r w:rsidRPr="00BC4928">
        <w:rPr>
          <w:rFonts w:asciiTheme="majorBidi" w:eastAsia="Times New Roman" w:hAnsiTheme="majorBidi" w:cstheme="majorBidi"/>
          <w:color w:val="000000"/>
          <w:sz w:val="24"/>
          <w:szCs w:val="24"/>
        </w:rPr>
        <w:t>term</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nais</w:t>
      </w:r>
      <w:r w:rsidRPr="00BC4928">
        <w:rPr>
          <w:rFonts w:asciiTheme="majorBidi" w:eastAsia="Times New Roman" w:hAnsiTheme="majorBidi" w:cstheme="majorBidi"/>
          <w:color w:val="000000"/>
          <w:spacing w:val="1"/>
          <w:sz w:val="24"/>
          <w:szCs w:val="24"/>
        </w:rPr>
        <w:t>o</w:t>
      </w:r>
      <w:r w:rsidRPr="00BC4928">
        <w:rPr>
          <w:rFonts w:asciiTheme="majorBidi" w:eastAsia="Times New Roman" w:hAnsiTheme="majorBidi" w:cstheme="majorBidi"/>
          <w:color w:val="000000"/>
          <w:sz w:val="24"/>
          <w:szCs w:val="24"/>
        </w:rPr>
        <w:t>n</w:t>
      </w:r>
      <w:r w:rsidRPr="00BC4928">
        <w:rPr>
          <w:rFonts w:asciiTheme="majorBidi" w:eastAsia="Times New Roman" w:hAnsiTheme="majorBidi" w:cstheme="majorBidi"/>
          <w:color w:val="000000"/>
          <w:spacing w:val="98"/>
          <w:sz w:val="24"/>
          <w:szCs w:val="24"/>
        </w:rPr>
        <w:t xml:space="preserve"> </w:t>
      </w:r>
      <w:r w:rsidRPr="00BC4928">
        <w:rPr>
          <w:rFonts w:asciiTheme="majorBidi" w:eastAsia="Times New Roman" w:hAnsiTheme="majorBidi" w:cstheme="majorBidi"/>
          <w:color w:val="000000"/>
          <w:spacing w:val="1"/>
          <w:sz w:val="24"/>
          <w:szCs w:val="24"/>
        </w:rPr>
        <w:t>s</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97"/>
          <w:sz w:val="24"/>
          <w:szCs w:val="24"/>
        </w:rPr>
        <w:t xml:space="preserve"> </w:t>
      </w:r>
      <w:r w:rsidRPr="00BC4928">
        <w:rPr>
          <w:rFonts w:asciiTheme="majorBidi" w:eastAsia="Times New Roman" w:hAnsiTheme="majorBidi" w:cstheme="majorBidi"/>
          <w:color w:val="000000"/>
          <w:spacing w:val="2"/>
          <w:sz w:val="24"/>
          <w:szCs w:val="24"/>
        </w:rPr>
        <w:t>f</w:t>
      </w:r>
      <w:r w:rsidRPr="00BC4928">
        <w:rPr>
          <w:rFonts w:asciiTheme="majorBidi" w:eastAsia="Times New Roman" w:hAnsiTheme="majorBidi" w:cstheme="majorBidi"/>
          <w:color w:val="000000"/>
          <w:sz w:val="24"/>
          <w:szCs w:val="24"/>
        </w:rPr>
        <w:t>ait</w:t>
      </w:r>
      <w:r w:rsidRPr="00BC4928">
        <w:rPr>
          <w:rFonts w:asciiTheme="majorBidi" w:eastAsia="Times New Roman" w:hAnsiTheme="majorBidi" w:cstheme="majorBidi"/>
          <w:color w:val="000000"/>
          <w:spacing w:val="99"/>
          <w:sz w:val="24"/>
          <w:szCs w:val="24"/>
        </w:rPr>
        <w:t xml:space="preserve"> </w:t>
      </w:r>
      <w:r w:rsidRPr="00BC4928">
        <w:rPr>
          <w:rFonts w:asciiTheme="majorBidi" w:eastAsia="Times New Roman" w:hAnsiTheme="majorBidi" w:cstheme="majorBidi"/>
          <w:color w:val="000000"/>
          <w:spacing w:val="1"/>
          <w:sz w:val="24"/>
          <w:szCs w:val="24"/>
        </w:rPr>
        <w:t>s</w:t>
      </w:r>
      <w:r w:rsidRPr="00BC4928">
        <w:rPr>
          <w:rFonts w:asciiTheme="majorBidi" w:eastAsia="Times New Roman" w:hAnsiTheme="majorBidi" w:cstheme="majorBidi"/>
          <w:color w:val="000000"/>
          <w:sz w:val="24"/>
          <w:szCs w:val="24"/>
        </w:rPr>
        <w:t>pé</w:t>
      </w:r>
      <w:r w:rsidRPr="00BC4928">
        <w:rPr>
          <w:rFonts w:asciiTheme="majorBidi" w:eastAsia="Times New Roman" w:hAnsiTheme="majorBidi" w:cstheme="majorBidi"/>
          <w:color w:val="000000"/>
          <w:spacing w:val="-1"/>
          <w:sz w:val="24"/>
          <w:szCs w:val="24"/>
        </w:rPr>
        <w:t>c</w:t>
      </w:r>
      <w:r w:rsidRPr="00BC4928">
        <w:rPr>
          <w:rFonts w:asciiTheme="majorBidi" w:eastAsia="Times New Roman" w:hAnsiTheme="majorBidi" w:cstheme="majorBidi"/>
          <w:color w:val="000000"/>
          <w:sz w:val="24"/>
          <w:szCs w:val="24"/>
        </w:rPr>
        <w:t>ifiq</w:t>
      </w:r>
      <w:r w:rsidRPr="00BC4928">
        <w:rPr>
          <w:rFonts w:asciiTheme="majorBidi" w:eastAsia="Times New Roman" w:hAnsiTheme="majorBidi" w:cstheme="majorBidi"/>
          <w:color w:val="000000"/>
          <w:spacing w:val="1"/>
          <w:sz w:val="24"/>
          <w:szCs w:val="24"/>
        </w:rPr>
        <w:t>u</w:t>
      </w:r>
      <w:r w:rsidRPr="00BC4928">
        <w:rPr>
          <w:rFonts w:asciiTheme="majorBidi" w:eastAsia="Times New Roman" w:hAnsiTheme="majorBidi" w:cstheme="majorBidi"/>
          <w:color w:val="000000"/>
          <w:sz w:val="24"/>
          <w:szCs w:val="24"/>
        </w:rPr>
        <w:t>ement</w:t>
      </w:r>
      <w:r w:rsidRPr="00BC4928">
        <w:rPr>
          <w:rFonts w:asciiTheme="majorBidi" w:eastAsia="Times New Roman" w:hAnsiTheme="majorBidi" w:cstheme="majorBidi"/>
          <w:color w:val="000000"/>
          <w:spacing w:val="98"/>
          <w:sz w:val="24"/>
          <w:szCs w:val="24"/>
        </w:rPr>
        <w:t xml:space="preserve"> </w:t>
      </w:r>
      <w:r w:rsidRPr="00BC4928">
        <w:rPr>
          <w:rFonts w:asciiTheme="majorBidi" w:eastAsia="Times New Roman" w:hAnsiTheme="majorBidi" w:cstheme="majorBidi"/>
          <w:color w:val="000000"/>
          <w:sz w:val="24"/>
          <w:szCs w:val="24"/>
        </w:rPr>
        <w:t>au</w:t>
      </w:r>
      <w:r w:rsidRPr="00BC4928">
        <w:rPr>
          <w:rFonts w:asciiTheme="majorBidi" w:eastAsia="Times New Roman" w:hAnsiTheme="majorBidi" w:cstheme="majorBidi"/>
          <w:color w:val="000000"/>
          <w:spacing w:val="101"/>
          <w:sz w:val="24"/>
          <w:szCs w:val="24"/>
        </w:rPr>
        <w:t xml:space="preserve"> </w:t>
      </w:r>
      <w:r w:rsidRPr="00BC4928">
        <w:rPr>
          <w:rFonts w:asciiTheme="majorBidi" w:eastAsia="Times New Roman" w:hAnsiTheme="majorBidi" w:cstheme="majorBidi"/>
          <w:color w:val="000000"/>
          <w:sz w:val="24"/>
          <w:szCs w:val="24"/>
        </w:rPr>
        <w:t>n</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veau</w:t>
      </w:r>
      <w:r w:rsidRPr="00BC4928">
        <w:rPr>
          <w:rFonts w:asciiTheme="majorBidi" w:eastAsia="Times New Roman" w:hAnsiTheme="majorBidi" w:cstheme="majorBidi"/>
          <w:color w:val="000000"/>
          <w:spacing w:val="97"/>
          <w:sz w:val="24"/>
          <w:szCs w:val="24"/>
        </w:rPr>
        <w:t xml:space="preserve"> </w:t>
      </w:r>
      <w:r w:rsidRPr="00BC4928">
        <w:rPr>
          <w:rFonts w:asciiTheme="majorBidi" w:eastAsia="Times New Roman" w:hAnsiTheme="majorBidi" w:cstheme="majorBidi"/>
          <w:color w:val="000000"/>
          <w:sz w:val="24"/>
          <w:szCs w:val="24"/>
        </w:rPr>
        <w:t>des</w:t>
      </w:r>
      <w:r w:rsidRPr="00BC4928">
        <w:rPr>
          <w:rFonts w:asciiTheme="majorBidi" w:eastAsia="Times New Roman" w:hAnsiTheme="majorBidi" w:cstheme="majorBidi"/>
          <w:color w:val="000000"/>
          <w:spacing w:val="99"/>
          <w:sz w:val="24"/>
          <w:szCs w:val="24"/>
        </w:rPr>
        <w:t xml:space="preserve"> </w:t>
      </w:r>
      <w:r w:rsidRPr="00BC4928">
        <w:rPr>
          <w:rFonts w:asciiTheme="majorBidi" w:eastAsia="Times New Roman" w:hAnsiTheme="majorBidi" w:cstheme="majorBidi"/>
          <w:color w:val="000000"/>
          <w:sz w:val="24"/>
          <w:szCs w:val="24"/>
        </w:rPr>
        <w:t>nucléot</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des</w:t>
      </w:r>
      <w:r w:rsidRPr="00BC4928">
        <w:rPr>
          <w:rFonts w:asciiTheme="majorBidi" w:eastAsia="Times New Roman" w:hAnsiTheme="majorBidi" w:cstheme="majorBidi"/>
          <w:color w:val="000000"/>
          <w:spacing w:val="101"/>
          <w:sz w:val="24"/>
          <w:szCs w:val="24"/>
        </w:rPr>
        <w:t xml:space="preserve"> </w:t>
      </w:r>
      <w:r w:rsidRPr="00BC4928">
        <w:rPr>
          <w:rFonts w:asciiTheme="majorBidi" w:eastAsia="Times New Roman" w:hAnsiTheme="majorBidi" w:cstheme="majorBidi"/>
          <w:color w:val="000000"/>
          <w:sz w:val="24"/>
          <w:szCs w:val="24"/>
        </w:rPr>
        <w:t>cor</w:t>
      </w:r>
      <w:r w:rsidRPr="00BC4928">
        <w:rPr>
          <w:rFonts w:asciiTheme="majorBidi" w:eastAsia="Times New Roman" w:hAnsiTheme="majorBidi" w:cstheme="majorBidi"/>
          <w:color w:val="000000"/>
          <w:spacing w:val="-1"/>
          <w:sz w:val="24"/>
          <w:szCs w:val="24"/>
        </w:rPr>
        <w:t>re</w:t>
      </w:r>
      <w:r w:rsidRPr="00BC4928">
        <w:rPr>
          <w:rFonts w:asciiTheme="majorBidi" w:eastAsia="Times New Roman" w:hAnsiTheme="majorBidi" w:cstheme="majorBidi"/>
          <w:color w:val="000000"/>
          <w:sz w:val="24"/>
          <w:szCs w:val="24"/>
        </w:rPr>
        <w:t>spo</w:t>
      </w:r>
      <w:r w:rsidRPr="00BC4928">
        <w:rPr>
          <w:rFonts w:asciiTheme="majorBidi" w:eastAsia="Times New Roman" w:hAnsiTheme="majorBidi" w:cstheme="majorBidi"/>
          <w:color w:val="000000"/>
          <w:spacing w:val="1"/>
          <w:sz w:val="24"/>
          <w:szCs w:val="24"/>
        </w:rPr>
        <w:t>n</w:t>
      </w:r>
      <w:r w:rsidRPr="00BC4928">
        <w:rPr>
          <w:rFonts w:asciiTheme="majorBidi" w:eastAsia="Times New Roman" w:hAnsiTheme="majorBidi" w:cstheme="majorBidi"/>
          <w:color w:val="000000"/>
          <w:spacing w:val="2"/>
          <w:sz w:val="24"/>
          <w:szCs w:val="24"/>
        </w:rPr>
        <w:t>d</w:t>
      </w:r>
      <w:r w:rsidRPr="00BC4928">
        <w:rPr>
          <w:rFonts w:asciiTheme="majorBidi" w:eastAsia="Times New Roman" w:hAnsiTheme="majorBidi" w:cstheme="majorBidi"/>
          <w:color w:val="000000"/>
          <w:sz w:val="24"/>
          <w:szCs w:val="24"/>
        </w:rPr>
        <w:t>ant</w:t>
      </w:r>
      <w:r w:rsidRPr="00BC4928">
        <w:rPr>
          <w:rFonts w:asciiTheme="majorBidi" w:eastAsia="Times New Roman" w:hAnsiTheme="majorBidi" w:cstheme="majorBidi"/>
          <w:color w:val="000000"/>
          <w:spacing w:val="99"/>
          <w:sz w:val="24"/>
          <w:szCs w:val="24"/>
        </w:rPr>
        <w:t xml:space="preserve"> </w:t>
      </w:r>
      <w:r w:rsidRPr="00BC4928">
        <w:rPr>
          <w:rFonts w:asciiTheme="majorBidi" w:eastAsia="Times New Roman" w:hAnsiTheme="majorBidi" w:cstheme="majorBidi"/>
          <w:color w:val="000000"/>
          <w:sz w:val="24"/>
          <w:szCs w:val="24"/>
        </w:rPr>
        <w:t>au di</w:t>
      </w:r>
      <w:r w:rsidRPr="00BC4928">
        <w:rPr>
          <w:rFonts w:asciiTheme="majorBidi" w:eastAsia="Times New Roman" w:hAnsiTheme="majorBidi" w:cstheme="majorBidi"/>
          <w:color w:val="000000"/>
          <w:spacing w:val="1"/>
          <w:sz w:val="24"/>
          <w:szCs w:val="24"/>
        </w:rPr>
        <w:t>d</w:t>
      </w:r>
      <w:r w:rsidRPr="00BC4928">
        <w:rPr>
          <w:rFonts w:asciiTheme="majorBidi" w:eastAsia="Times New Roman" w:hAnsiTheme="majorBidi" w:cstheme="majorBidi"/>
          <w:color w:val="000000"/>
          <w:sz w:val="24"/>
          <w:szCs w:val="24"/>
        </w:rPr>
        <w:t>éso</w:t>
      </w:r>
      <w:r w:rsidRPr="00BC4928">
        <w:rPr>
          <w:rFonts w:asciiTheme="majorBidi" w:eastAsia="Times New Roman" w:hAnsiTheme="majorBidi" w:cstheme="majorBidi"/>
          <w:color w:val="000000"/>
          <w:spacing w:val="5"/>
          <w:sz w:val="24"/>
          <w:szCs w:val="24"/>
        </w:rPr>
        <w:t>x</w:t>
      </w:r>
      <w:r w:rsidRPr="00BC4928">
        <w:rPr>
          <w:rFonts w:asciiTheme="majorBidi" w:eastAsia="Times New Roman" w:hAnsiTheme="majorBidi" w:cstheme="majorBidi"/>
          <w:color w:val="000000"/>
          <w:spacing w:val="-6"/>
          <w:sz w:val="24"/>
          <w:szCs w:val="24"/>
        </w:rPr>
        <w:t>y</w:t>
      </w:r>
      <w:r w:rsidRPr="00BC4928">
        <w:rPr>
          <w:rFonts w:asciiTheme="majorBidi" w:eastAsia="Times New Roman" w:hAnsiTheme="majorBidi" w:cstheme="majorBidi"/>
          <w:color w:val="000000"/>
          <w:spacing w:val="-1"/>
          <w:sz w:val="24"/>
          <w:szCs w:val="24"/>
        </w:rPr>
        <w:t>r</w:t>
      </w:r>
      <w:r w:rsidRPr="00BC4928">
        <w:rPr>
          <w:rFonts w:asciiTheme="majorBidi" w:eastAsia="Times New Roman" w:hAnsiTheme="majorBidi" w:cstheme="majorBidi"/>
          <w:color w:val="000000"/>
          <w:sz w:val="24"/>
          <w:szCs w:val="24"/>
        </w:rPr>
        <w:t>ibo</w:t>
      </w:r>
      <w:r w:rsidRPr="00BC4928">
        <w:rPr>
          <w:rFonts w:asciiTheme="majorBidi" w:eastAsia="Times New Roman" w:hAnsiTheme="majorBidi" w:cstheme="majorBidi"/>
          <w:color w:val="000000"/>
          <w:spacing w:val="1"/>
          <w:sz w:val="24"/>
          <w:szCs w:val="24"/>
        </w:rPr>
        <w:t>n</w:t>
      </w:r>
      <w:r w:rsidRPr="00BC4928">
        <w:rPr>
          <w:rFonts w:asciiTheme="majorBidi" w:eastAsia="Times New Roman" w:hAnsiTheme="majorBidi" w:cstheme="majorBidi"/>
          <w:color w:val="000000"/>
          <w:spacing w:val="2"/>
          <w:sz w:val="24"/>
          <w:szCs w:val="24"/>
        </w:rPr>
        <w:t>u</w:t>
      </w:r>
      <w:r w:rsidRPr="00BC4928">
        <w:rPr>
          <w:rFonts w:asciiTheme="majorBidi" w:eastAsia="Times New Roman" w:hAnsiTheme="majorBidi" w:cstheme="majorBidi"/>
          <w:color w:val="000000"/>
          <w:sz w:val="24"/>
          <w:szCs w:val="24"/>
        </w:rPr>
        <w:t>cléot</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de</w:t>
      </w:r>
      <w:r w:rsidRPr="00BC4928">
        <w:rPr>
          <w:rFonts w:asciiTheme="majorBidi" w:eastAsia="Times New Roman" w:hAnsiTheme="majorBidi" w:cstheme="majorBidi"/>
          <w:color w:val="000000"/>
          <w:spacing w:val="36"/>
          <w:sz w:val="24"/>
          <w:szCs w:val="24"/>
        </w:rPr>
        <w:t xml:space="preserve"> </w:t>
      </w:r>
      <w:r w:rsidRPr="00BC4928">
        <w:rPr>
          <w:rFonts w:asciiTheme="majorBidi" w:eastAsia="Times New Roman" w:hAnsiTheme="majorBidi" w:cstheme="majorBidi"/>
          <w:color w:val="000000"/>
          <w:sz w:val="24"/>
          <w:szCs w:val="24"/>
        </w:rPr>
        <w:t>i</w:t>
      </w:r>
      <w:r w:rsidRPr="00BC4928">
        <w:rPr>
          <w:rFonts w:asciiTheme="majorBidi" w:eastAsia="Times New Roman" w:hAnsiTheme="majorBidi" w:cstheme="majorBidi"/>
          <w:color w:val="000000"/>
          <w:spacing w:val="1"/>
          <w:sz w:val="24"/>
          <w:szCs w:val="24"/>
        </w:rPr>
        <w:t>n</w:t>
      </w:r>
      <w:r w:rsidRPr="00BC4928">
        <w:rPr>
          <w:rFonts w:asciiTheme="majorBidi" w:eastAsia="Times New Roman" w:hAnsiTheme="majorBidi" w:cstheme="majorBidi"/>
          <w:color w:val="000000"/>
          <w:sz w:val="24"/>
          <w:szCs w:val="24"/>
        </w:rPr>
        <w:t>co</w:t>
      </w:r>
      <w:r w:rsidRPr="00BC4928">
        <w:rPr>
          <w:rFonts w:asciiTheme="majorBidi" w:eastAsia="Times New Roman" w:hAnsiTheme="majorBidi" w:cstheme="majorBidi"/>
          <w:color w:val="000000"/>
          <w:spacing w:val="-1"/>
          <w:sz w:val="24"/>
          <w:szCs w:val="24"/>
        </w:rPr>
        <w:t>r</w:t>
      </w:r>
      <w:r w:rsidRPr="00BC4928">
        <w:rPr>
          <w:rFonts w:asciiTheme="majorBidi" w:eastAsia="Times New Roman" w:hAnsiTheme="majorBidi" w:cstheme="majorBidi"/>
          <w:color w:val="000000"/>
          <w:sz w:val="24"/>
          <w:szCs w:val="24"/>
        </w:rPr>
        <w:t>poré</w:t>
      </w:r>
      <w:r w:rsidRPr="00BC4928">
        <w:rPr>
          <w:rFonts w:asciiTheme="majorBidi" w:eastAsia="Times New Roman" w:hAnsiTheme="majorBidi" w:cstheme="majorBidi"/>
          <w:color w:val="000000"/>
          <w:spacing w:val="35"/>
          <w:sz w:val="24"/>
          <w:szCs w:val="24"/>
        </w:rPr>
        <w:t xml:space="preserve"> </w:t>
      </w:r>
      <w:r w:rsidRPr="00BC4928">
        <w:rPr>
          <w:rFonts w:asciiTheme="majorBidi" w:eastAsia="Times New Roman" w:hAnsiTheme="majorBidi" w:cstheme="majorBidi"/>
          <w:color w:val="000000"/>
          <w:spacing w:val="2"/>
          <w:sz w:val="24"/>
          <w:szCs w:val="24"/>
        </w:rPr>
        <w:t>d</w:t>
      </w:r>
      <w:r w:rsidRPr="00BC4928">
        <w:rPr>
          <w:rFonts w:asciiTheme="majorBidi" w:eastAsia="Times New Roman" w:hAnsiTheme="majorBidi" w:cstheme="majorBidi"/>
          <w:color w:val="000000"/>
          <w:sz w:val="24"/>
          <w:szCs w:val="24"/>
        </w:rPr>
        <w:t>ans</w:t>
      </w:r>
      <w:r w:rsidRPr="00BC4928">
        <w:rPr>
          <w:rFonts w:asciiTheme="majorBidi" w:eastAsia="Times New Roman" w:hAnsiTheme="majorBidi" w:cstheme="majorBidi"/>
          <w:color w:val="000000"/>
          <w:spacing w:val="36"/>
          <w:sz w:val="24"/>
          <w:szCs w:val="24"/>
        </w:rPr>
        <w:t xml:space="preserve"> </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a</w:t>
      </w:r>
      <w:r w:rsidRPr="00BC4928">
        <w:rPr>
          <w:rFonts w:asciiTheme="majorBidi" w:eastAsia="Times New Roman" w:hAnsiTheme="majorBidi" w:cstheme="majorBidi"/>
          <w:color w:val="000000"/>
          <w:spacing w:val="35"/>
          <w:sz w:val="24"/>
          <w:szCs w:val="24"/>
        </w:rPr>
        <w:t xml:space="preserve"> </w:t>
      </w:r>
      <w:r w:rsidRPr="00BC4928">
        <w:rPr>
          <w:rFonts w:asciiTheme="majorBidi" w:eastAsia="Times New Roman" w:hAnsiTheme="majorBidi" w:cstheme="majorBidi"/>
          <w:color w:val="000000"/>
          <w:sz w:val="24"/>
          <w:szCs w:val="24"/>
        </w:rPr>
        <w:t>r</w:t>
      </w:r>
      <w:r w:rsidRPr="00BC4928">
        <w:rPr>
          <w:rFonts w:asciiTheme="majorBidi" w:eastAsia="Times New Roman" w:hAnsiTheme="majorBidi" w:cstheme="majorBidi"/>
          <w:color w:val="000000"/>
          <w:spacing w:val="2"/>
          <w:sz w:val="24"/>
          <w:szCs w:val="24"/>
        </w:rPr>
        <w:t>é</w:t>
      </w:r>
      <w:r w:rsidRPr="00BC4928">
        <w:rPr>
          <w:rFonts w:asciiTheme="majorBidi" w:eastAsia="Times New Roman" w:hAnsiTheme="majorBidi" w:cstheme="majorBidi"/>
          <w:color w:val="000000"/>
          <w:sz w:val="24"/>
          <w:szCs w:val="24"/>
        </w:rPr>
        <w:t>a</w:t>
      </w:r>
      <w:r w:rsidRPr="00BC4928">
        <w:rPr>
          <w:rFonts w:asciiTheme="majorBidi" w:eastAsia="Times New Roman" w:hAnsiTheme="majorBidi" w:cstheme="majorBidi"/>
          <w:color w:val="000000"/>
          <w:spacing w:val="-1"/>
          <w:sz w:val="24"/>
          <w:szCs w:val="24"/>
        </w:rPr>
        <w:t>c</w:t>
      </w:r>
      <w:r w:rsidRPr="00BC4928">
        <w:rPr>
          <w:rFonts w:asciiTheme="majorBidi" w:eastAsia="Times New Roman" w:hAnsiTheme="majorBidi" w:cstheme="majorBidi"/>
          <w:color w:val="000000"/>
          <w:sz w:val="24"/>
          <w:szCs w:val="24"/>
        </w:rPr>
        <w:t>ti</w:t>
      </w:r>
      <w:r w:rsidRPr="00BC4928">
        <w:rPr>
          <w:rFonts w:asciiTheme="majorBidi" w:eastAsia="Times New Roman" w:hAnsiTheme="majorBidi" w:cstheme="majorBidi"/>
          <w:color w:val="000000"/>
          <w:spacing w:val="3"/>
          <w:sz w:val="24"/>
          <w:szCs w:val="24"/>
        </w:rPr>
        <w:t>o</w:t>
      </w:r>
      <w:r w:rsidRPr="00BC4928">
        <w:rPr>
          <w:rFonts w:asciiTheme="majorBidi" w:eastAsia="Times New Roman" w:hAnsiTheme="majorBidi" w:cstheme="majorBidi"/>
          <w:color w:val="000000"/>
          <w:sz w:val="24"/>
          <w:szCs w:val="24"/>
        </w:rPr>
        <w:t>n.</w:t>
      </w:r>
    </w:p>
    <w:p w:rsidR="00BD6664" w:rsidRPr="00BC4928" w:rsidRDefault="00BD6664" w:rsidP="00BD6664">
      <w:pPr>
        <w:spacing w:after="0"/>
        <w:ind w:right="502"/>
        <w:jc w:val="both"/>
        <w:rPr>
          <w:rFonts w:asciiTheme="majorBidi" w:eastAsia="Times New Roman" w:hAnsiTheme="majorBidi" w:cstheme="majorBidi"/>
          <w:color w:val="000000"/>
          <w:sz w:val="24"/>
          <w:szCs w:val="24"/>
        </w:rPr>
      </w:pPr>
    </w:p>
    <w:p w:rsidR="00BD6664" w:rsidRPr="00BC4928" w:rsidRDefault="00BD6664" w:rsidP="00BD6664">
      <w:pPr>
        <w:spacing w:after="0"/>
        <w:ind w:right="502"/>
        <w:jc w:val="both"/>
        <w:rPr>
          <w:rFonts w:asciiTheme="majorBidi" w:eastAsia="Times New Roman" w:hAnsiTheme="majorBidi" w:cstheme="majorBidi"/>
          <w:sz w:val="24"/>
          <w:szCs w:val="24"/>
        </w:rPr>
      </w:pPr>
      <w:r w:rsidRPr="00BC4928">
        <w:rPr>
          <w:rFonts w:asciiTheme="majorBidi" w:eastAsia="Times New Roman" w:hAnsiTheme="majorBidi" w:cstheme="majorBidi"/>
          <w:color w:val="000000"/>
          <w:spacing w:val="36"/>
          <w:sz w:val="24"/>
          <w:szCs w:val="24"/>
        </w:rPr>
        <w:t xml:space="preserve"> </w:t>
      </w:r>
    </w:p>
    <w:p w:rsidR="00BD6664" w:rsidRPr="00BC4928" w:rsidRDefault="00BD6664" w:rsidP="00BD6664">
      <w:pPr>
        <w:spacing w:after="0"/>
        <w:jc w:val="both"/>
        <w:rPr>
          <w:rFonts w:asciiTheme="majorBidi" w:eastAsia="Times New Roman" w:hAnsiTheme="majorBidi" w:cstheme="majorBidi"/>
          <w:sz w:val="24"/>
          <w:szCs w:val="24"/>
        </w:rPr>
      </w:pPr>
      <w:r w:rsidRPr="00BC4928">
        <w:rPr>
          <w:rFonts w:asciiTheme="majorBidi" w:eastAsia="Times New Roman" w:hAnsiTheme="majorBidi" w:cstheme="majorBidi"/>
          <w:noProof/>
          <w:sz w:val="24"/>
          <w:szCs w:val="24"/>
          <w:lang w:eastAsia="fr-FR"/>
        </w:rPr>
        <w:drawing>
          <wp:inline distT="0" distB="0" distL="0" distR="0">
            <wp:extent cx="5486400" cy="2790825"/>
            <wp:effectExtent l="19050" t="0" r="0" b="0"/>
            <wp:docPr id="82" name="Image 2"/>
            <wp:cNvGraphicFramePr/>
            <a:graphic xmlns:a="http://schemas.openxmlformats.org/drawingml/2006/main">
              <a:graphicData uri="http://schemas.openxmlformats.org/drawingml/2006/picture">
                <pic:pic xmlns:pic="http://schemas.openxmlformats.org/drawingml/2006/picture">
                  <pic:nvPicPr>
                    <pic:cNvPr id="4" name="Picture 2"/>
                    <pic:cNvPicPr>
                      <a:picLocks noGrp="1" noChangeAspect="1" noChangeArrowheads="1"/>
                    </pic:cNvPicPr>
                  </pic:nvPicPr>
                  <pic:blipFill>
                    <a:blip r:embed="rId66" cstate="print"/>
                    <a:srcRect t="5978" b="14402"/>
                    <a:stretch>
                      <a:fillRect/>
                    </a:stretch>
                  </pic:blipFill>
                  <pic:spPr bwMode="auto">
                    <a:xfrm>
                      <a:off x="0" y="0"/>
                      <a:ext cx="5486400" cy="2790825"/>
                    </a:xfrm>
                    <a:prstGeom prst="rect">
                      <a:avLst/>
                    </a:prstGeom>
                    <a:noFill/>
                    <a:ln w="9525">
                      <a:noFill/>
                      <a:miter lim="800000"/>
                      <a:headEnd/>
                      <a:tailEnd/>
                    </a:ln>
                    <a:effectLst/>
                  </pic:spPr>
                </pic:pic>
              </a:graphicData>
            </a:graphic>
          </wp:inline>
        </w:drawing>
      </w:r>
    </w:p>
    <w:p w:rsidR="00BD6664" w:rsidRPr="00BC4928" w:rsidRDefault="00BD6664" w:rsidP="00BD6664">
      <w:pPr>
        <w:spacing w:after="0"/>
        <w:jc w:val="both"/>
        <w:rPr>
          <w:rFonts w:asciiTheme="majorBidi" w:eastAsia="Times New Roman" w:hAnsiTheme="majorBidi" w:cstheme="majorBidi"/>
          <w:sz w:val="24"/>
          <w:szCs w:val="24"/>
        </w:rPr>
      </w:pPr>
    </w:p>
    <w:p w:rsidR="00BD6664" w:rsidRPr="00BC4928" w:rsidRDefault="00BD6664" w:rsidP="0041065B">
      <w:pPr>
        <w:spacing w:after="0"/>
        <w:jc w:val="both"/>
        <w:rPr>
          <w:rFonts w:asciiTheme="majorBidi" w:eastAsia="Times New Roman" w:hAnsiTheme="majorBidi" w:cstheme="majorBidi"/>
          <w:sz w:val="24"/>
          <w:szCs w:val="24"/>
        </w:rPr>
      </w:pPr>
      <w:r w:rsidRPr="00BC4928">
        <w:rPr>
          <w:rFonts w:asciiTheme="majorBidi" w:eastAsia="Times New Roman" w:hAnsiTheme="majorBidi" w:cstheme="majorBidi"/>
          <w:b/>
          <w:bCs/>
          <w:sz w:val="24"/>
          <w:szCs w:val="24"/>
        </w:rPr>
        <w:t>Figure</w:t>
      </w:r>
      <w:r w:rsidR="0041065B" w:rsidRPr="00BC4928">
        <w:rPr>
          <w:rFonts w:asciiTheme="majorBidi" w:eastAsia="Times New Roman" w:hAnsiTheme="majorBidi" w:cstheme="majorBidi"/>
          <w:b/>
          <w:bCs/>
          <w:sz w:val="24"/>
          <w:szCs w:val="24"/>
        </w:rPr>
        <w:t xml:space="preserve"> 49</w:t>
      </w:r>
      <w:r w:rsidRPr="00BC4928">
        <w:rPr>
          <w:rFonts w:asciiTheme="majorBidi" w:eastAsia="Times New Roman" w:hAnsiTheme="majorBidi" w:cstheme="majorBidi"/>
          <w:sz w:val="24"/>
          <w:szCs w:val="24"/>
        </w:rPr>
        <w:t xml:space="preserve"> : </w:t>
      </w:r>
      <w:r w:rsidR="0041065B" w:rsidRPr="00BC4928">
        <w:rPr>
          <w:rFonts w:asciiTheme="majorBidi" w:eastAsia="Times New Roman" w:hAnsiTheme="majorBidi" w:cstheme="majorBidi"/>
          <w:sz w:val="24"/>
          <w:szCs w:val="24"/>
        </w:rPr>
        <w:t>Structure de ddNTP. L’</w:t>
      </w:r>
      <w:r w:rsidRPr="00BC4928">
        <w:rPr>
          <w:rFonts w:asciiTheme="majorBidi" w:eastAsia="Times New Roman" w:hAnsiTheme="majorBidi" w:cstheme="majorBidi"/>
          <w:sz w:val="24"/>
          <w:szCs w:val="24"/>
        </w:rPr>
        <w:t>absence de groupement OH en 3’ sur le ribose bloque la formation d’une liaison phosphodiester et donc l’élongation du fragment.</w:t>
      </w:r>
    </w:p>
    <w:p w:rsidR="00BD6664" w:rsidRPr="00BC4928" w:rsidRDefault="00BD6664" w:rsidP="00BD6664">
      <w:pPr>
        <w:spacing w:after="0"/>
        <w:jc w:val="both"/>
        <w:rPr>
          <w:rFonts w:asciiTheme="majorBidi" w:eastAsia="Times New Roman" w:hAnsiTheme="majorBidi" w:cstheme="majorBidi"/>
          <w:sz w:val="24"/>
          <w:szCs w:val="24"/>
        </w:rPr>
      </w:pPr>
    </w:p>
    <w:p w:rsidR="00BD6664" w:rsidRPr="00BC4928" w:rsidRDefault="00BD6664" w:rsidP="00BD6664">
      <w:pPr>
        <w:spacing w:after="0"/>
        <w:jc w:val="both"/>
        <w:rPr>
          <w:rFonts w:asciiTheme="majorBidi" w:eastAsia="Times New Roman" w:hAnsiTheme="majorBidi" w:cstheme="majorBidi"/>
          <w:b/>
          <w:bCs/>
          <w:sz w:val="24"/>
          <w:szCs w:val="24"/>
        </w:rPr>
      </w:pPr>
      <w:r w:rsidRPr="00BC4928">
        <w:rPr>
          <w:rFonts w:asciiTheme="majorBidi" w:eastAsia="Times New Roman" w:hAnsiTheme="majorBidi" w:cstheme="majorBidi"/>
          <w:noProof/>
          <w:sz w:val="24"/>
          <w:szCs w:val="24"/>
          <w:lang w:eastAsia="fr-FR"/>
        </w:rPr>
        <w:drawing>
          <wp:inline distT="0" distB="0" distL="0" distR="0">
            <wp:extent cx="4575377" cy="4605503"/>
            <wp:effectExtent l="38100" t="0" r="15673" b="0"/>
            <wp:docPr id="8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cstate="print"/>
                    <a:srcRect/>
                    <a:stretch>
                      <a:fillRect/>
                    </a:stretch>
                  </pic:blipFill>
                  <pic:spPr bwMode="auto">
                    <a:xfrm rot="5400000">
                      <a:off x="0" y="0"/>
                      <a:ext cx="4583302" cy="4613481"/>
                    </a:xfrm>
                    <a:prstGeom prst="rect">
                      <a:avLst/>
                    </a:prstGeom>
                    <a:noFill/>
                    <a:ln w="9525">
                      <a:noFill/>
                      <a:miter lim="800000"/>
                      <a:headEnd/>
                      <a:tailEnd/>
                    </a:ln>
                  </pic:spPr>
                </pic:pic>
              </a:graphicData>
            </a:graphic>
          </wp:inline>
        </w:drawing>
      </w:r>
      <w:r w:rsidRPr="00BC4928">
        <w:rPr>
          <w:rFonts w:asciiTheme="majorBidi" w:eastAsia="Times New Roman" w:hAnsiTheme="majorBidi" w:cstheme="majorBidi"/>
          <w:b/>
          <w:bCs/>
          <w:sz w:val="24"/>
          <w:szCs w:val="24"/>
        </w:rPr>
        <w:t xml:space="preserve">  </w:t>
      </w:r>
    </w:p>
    <w:p w:rsidR="00BD6664" w:rsidRPr="00BC4928" w:rsidRDefault="0041065B" w:rsidP="00F10810">
      <w:pPr>
        <w:spacing w:after="0"/>
        <w:jc w:val="center"/>
        <w:rPr>
          <w:rFonts w:asciiTheme="majorBidi" w:eastAsia="Times New Roman" w:hAnsiTheme="majorBidi" w:cstheme="majorBidi"/>
          <w:b/>
          <w:bCs/>
          <w:sz w:val="24"/>
          <w:szCs w:val="24"/>
        </w:rPr>
      </w:pPr>
      <w:r w:rsidRPr="00BC4928">
        <w:rPr>
          <w:rFonts w:asciiTheme="majorBidi" w:eastAsia="Times New Roman" w:hAnsiTheme="majorBidi" w:cstheme="majorBidi"/>
          <w:b/>
          <w:bCs/>
          <w:sz w:val="24"/>
          <w:szCs w:val="24"/>
        </w:rPr>
        <w:t>Figure 50 </w:t>
      </w:r>
      <w:r w:rsidRPr="00BC4928">
        <w:rPr>
          <w:rFonts w:asciiTheme="majorBidi" w:eastAsia="Times New Roman" w:hAnsiTheme="majorBidi" w:cstheme="majorBidi"/>
          <w:sz w:val="24"/>
          <w:szCs w:val="24"/>
        </w:rPr>
        <w:t>:</w:t>
      </w:r>
      <w:r w:rsidRPr="00BC4928">
        <w:rPr>
          <w:rFonts w:asciiTheme="majorBidi" w:eastAsia="Times New Roman" w:hAnsiTheme="majorBidi" w:cstheme="majorBidi"/>
          <w:b/>
          <w:bCs/>
          <w:sz w:val="24"/>
          <w:szCs w:val="24"/>
        </w:rPr>
        <w:t xml:space="preserve">  </w:t>
      </w:r>
      <w:r w:rsidR="00C02359" w:rsidRPr="00BC4928">
        <w:rPr>
          <w:rFonts w:asciiTheme="majorBidi" w:eastAsia="Times New Roman" w:hAnsiTheme="majorBidi" w:cstheme="majorBidi"/>
          <w:sz w:val="24"/>
          <w:szCs w:val="24"/>
        </w:rPr>
        <w:t>Séquençage d’un brin d’ADN</w:t>
      </w:r>
    </w:p>
    <w:p w:rsidR="0041065B" w:rsidRPr="00BC4928" w:rsidRDefault="0041065B" w:rsidP="00BD6664">
      <w:pPr>
        <w:spacing w:after="0"/>
        <w:jc w:val="both"/>
        <w:rPr>
          <w:rFonts w:asciiTheme="majorBidi" w:eastAsia="Times New Roman" w:hAnsiTheme="majorBidi" w:cstheme="majorBidi"/>
          <w:b/>
          <w:bCs/>
          <w:sz w:val="24"/>
          <w:szCs w:val="24"/>
        </w:rPr>
      </w:pPr>
    </w:p>
    <w:p w:rsidR="0041065B" w:rsidRPr="00BC4928" w:rsidRDefault="0041065B" w:rsidP="00BD6664">
      <w:pPr>
        <w:spacing w:after="0"/>
        <w:jc w:val="both"/>
        <w:rPr>
          <w:rFonts w:asciiTheme="majorBidi" w:eastAsia="Times New Roman" w:hAnsiTheme="majorBidi" w:cstheme="majorBidi"/>
          <w:b/>
          <w:bCs/>
          <w:sz w:val="24"/>
          <w:szCs w:val="24"/>
        </w:rPr>
      </w:pPr>
    </w:p>
    <w:p w:rsidR="00BD6664" w:rsidRPr="00BC4928" w:rsidRDefault="00BD6664" w:rsidP="00915BDE">
      <w:pPr>
        <w:pStyle w:val="Titre2"/>
        <w:rPr>
          <w:rFonts w:asciiTheme="majorBidi" w:eastAsia="Times New Roman" w:hAnsiTheme="majorBidi"/>
          <w:color w:val="0D0D0D" w:themeColor="text1" w:themeTint="F2"/>
        </w:rPr>
      </w:pPr>
      <w:bookmarkStart w:id="150" w:name="_Toc97383155"/>
      <w:r w:rsidRPr="00BC4928">
        <w:rPr>
          <w:rFonts w:asciiTheme="majorBidi" w:eastAsia="Times New Roman" w:hAnsiTheme="majorBidi"/>
          <w:color w:val="0D0D0D" w:themeColor="text1" w:themeTint="F2"/>
        </w:rPr>
        <w:t xml:space="preserve">II- </w:t>
      </w:r>
      <w:r w:rsidR="00F10810" w:rsidRPr="00BC4928">
        <w:rPr>
          <w:rFonts w:asciiTheme="majorBidi" w:eastAsia="Times New Roman" w:hAnsiTheme="majorBidi"/>
          <w:color w:val="0D0D0D" w:themeColor="text1" w:themeTint="F2"/>
        </w:rPr>
        <w:t>Etapes de séquençage</w:t>
      </w:r>
      <w:bookmarkEnd w:id="150"/>
      <w:r w:rsidR="00F10810" w:rsidRPr="00BC4928">
        <w:rPr>
          <w:rFonts w:asciiTheme="majorBidi" w:eastAsia="Times New Roman" w:hAnsiTheme="majorBidi"/>
          <w:color w:val="0D0D0D" w:themeColor="text1" w:themeTint="F2"/>
        </w:rPr>
        <w:t> </w:t>
      </w:r>
      <w:r w:rsidRPr="00BC4928">
        <w:rPr>
          <w:rFonts w:asciiTheme="majorBidi" w:eastAsia="Times New Roman" w:hAnsiTheme="majorBidi"/>
          <w:color w:val="0D0D0D" w:themeColor="text1" w:themeTint="F2"/>
        </w:rPr>
        <w:t xml:space="preserve"> </w:t>
      </w:r>
    </w:p>
    <w:p w:rsidR="00BD6664" w:rsidRPr="00BC4928" w:rsidRDefault="00BD6664" w:rsidP="00BD6664">
      <w:pPr>
        <w:spacing w:after="0"/>
        <w:ind w:right="501"/>
        <w:jc w:val="both"/>
        <w:rPr>
          <w:rFonts w:asciiTheme="majorBidi" w:eastAsia="Times New Roman" w:hAnsiTheme="majorBidi" w:cstheme="majorBidi"/>
          <w:color w:val="000000"/>
          <w:sz w:val="24"/>
          <w:szCs w:val="24"/>
        </w:rPr>
      </w:pPr>
      <w:r w:rsidRPr="00BC4928">
        <w:rPr>
          <w:rFonts w:asciiTheme="majorBidi" w:eastAsia="Times New Roman" w:hAnsiTheme="majorBidi" w:cstheme="majorBidi"/>
          <w:color w:val="000000"/>
          <w:spacing w:val="-2"/>
          <w:sz w:val="24"/>
          <w:szCs w:val="24"/>
        </w:rPr>
        <w:t>L</w:t>
      </w:r>
      <w:r w:rsidRPr="00BC4928">
        <w:rPr>
          <w:rFonts w:asciiTheme="majorBidi" w:eastAsia="Times New Roman" w:hAnsiTheme="majorBidi" w:cstheme="majorBidi"/>
          <w:color w:val="000000"/>
          <w:sz w:val="24"/>
          <w:szCs w:val="24"/>
        </w:rPr>
        <w:t>a</w:t>
      </w:r>
      <w:r w:rsidRPr="00BC4928">
        <w:rPr>
          <w:rFonts w:asciiTheme="majorBidi" w:eastAsia="Times New Roman" w:hAnsiTheme="majorBidi" w:cstheme="majorBidi"/>
          <w:color w:val="000000"/>
          <w:spacing w:val="10"/>
          <w:sz w:val="24"/>
          <w:szCs w:val="24"/>
        </w:rPr>
        <w:t xml:space="preserve"> </w:t>
      </w:r>
      <w:r w:rsidRPr="00BC4928">
        <w:rPr>
          <w:rFonts w:asciiTheme="majorBidi" w:eastAsia="Times New Roman" w:hAnsiTheme="majorBidi" w:cstheme="majorBidi"/>
          <w:color w:val="000000"/>
          <w:spacing w:val="1"/>
          <w:sz w:val="24"/>
          <w:szCs w:val="24"/>
        </w:rPr>
        <w:t>d</w:t>
      </w:r>
      <w:r w:rsidRPr="00BC4928">
        <w:rPr>
          <w:rFonts w:asciiTheme="majorBidi" w:eastAsia="Times New Roman" w:hAnsiTheme="majorBidi" w:cstheme="majorBidi"/>
          <w:color w:val="000000"/>
          <w:sz w:val="24"/>
          <w:szCs w:val="24"/>
        </w:rPr>
        <w:t>ét</w:t>
      </w:r>
      <w:r w:rsidRPr="00BC4928">
        <w:rPr>
          <w:rFonts w:asciiTheme="majorBidi" w:eastAsia="Times New Roman" w:hAnsiTheme="majorBidi" w:cstheme="majorBidi"/>
          <w:color w:val="000000"/>
          <w:spacing w:val="1"/>
          <w:sz w:val="24"/>
          <w:szCs w:val="24"/>
        </w:rPr>
        <w:t>e</w:t>
      </w:r>
      <w:r w:rsidRPr="00BC4928">
        <w:rPr>
          <w:rFonts w:asciiTheme="majorBidi" w:eastAsia="Times New Roman" w:hAnsiTheme="majorBidi" w:cstheme="majorBidi"/>
          <w:color w:val="000000"/>
          <w:sz w:val="24"/>
          <w:szCs w:val="24"/>
        </w:rPr>
        <w:t>r</w:t>
      </w:r>
      <w:r w:rsidRPr="00BC4928">
        <w:rPr>
          <w:rFonts w:asciiTheme="majorBidi" w:eastAsia="Times New Roman" w:hAnsiTheme="majorBidi" w:cstheme="majorBidi"/>
          <w:color w:val="000000"/>
          <w:spacing w:val="1"/>
          <w:sz w:val="24"/>
          <w:szCs w:val="24"/>
        </w:rPr>
        <w:t>m</w:t>
      </w:r>
      <w:r w:rsidRPr="00BC4928">
        <w:rPr>
          <w:rFonts w:asciiTheme="majorBidi" w:eastAsia="Times New Roman" w:hAnsiTheme="majorBidi" w:cstheme="majorBidi"/>
          <w:color w:val="000000"/>
          <w:sz w:val="24"/>
          <w:szCs w:val="24"/>
        </w:rPr>
        <w:t>i</w:t>
      </w:r>
      <w:r w:rsidRPr="00BC4928">
        <w:rPr>
          <w:rFonts w:asciiTheme="majorBidi" w:eastAsia="Times New Roman" w:hAnsiTheme="majorBidi" w:cstheme="majorBidi"/>
          <w:color w:val="000000"/>
          <w:spacing w:val="1"/>
          <w:sz w:val="24"/>
          <w:szCs w:val="24"/>
        </w:rPr>
        <w:t>n</w:t>
      </w:r>
      <w:r w:rsidRPr="00BC4928">
        <w:rPr>
          <w:rFonts w:asciiTheme="majorBidi" w:eastAsia="Times New Roman" w:hAnsiTheme="majorBidi" w:cstheme="majorBidi"/>
          <w:color w:val="000000"/>
          <w:sz w:val="24"/>
          <w:szCs w:val="24"/>
        </w:rPr>
        <w:t>ation</w:t>
      </w:r>
      <w:r w:rsidRPr="00BC4928">
        <w:rPr>
          <w:rFonts w:asciiTheme="majorBidi" w:eastAsia="Times New Roman" w:hAnsiTheme="majorBidi" w:cstheme="majorBidi"/>
          <w:color w:val="000000"/>
          <w:spacing w:val="10"/>
          <w:sz w:val="24"/>
          <w:szCs w:val="24"/>
        </w:rPr>
        <w:t xml:space="preserve"> </w:t>
      </w:r>
      <w:r w:rsidRPr="00BC4928">
        <w:rPr>
          <w:rFonts w:asciiTheme="majorBidi" w:eastAsia="Times New Roman" w:hAnsiTheme="majorBidi" w:cstheme="majorBidi"/>
          <w:color w:val="000000"/>
          <w:spacing w:val="1"/>
          <w:sz w:val="24"/>
          <w:szCs w:val="24"/>
        </w:rPr>
        <w:t>d</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8"/>
          <w:sz w:val="24"/>
          <w:szCs w:val="24"/>
        </w:rPr>
        <w:t xml:space="preserve"> </w:t>
      </w:r>
      <w:r w:rsidRPr="00BC4928">
        <w:rPr>
          <w:rFonts w:asciiTheme="majorBidi" w:eastAsia="Times New Roman" w:hAnsiTheme="majorBidi" w:cstheme="majorBidi"/>
          <w:color w:val="000000"/>
          <w:spacing w:val="3"/>
          <w:sz w:val="24"/>
          <w:szCs w:val="24"/>
        </w:rPr>
        <w:t>l</w:t>
      </w:r>
      <w:r w:rsidRPr="00BC4928">
        <w:rPr>
          <w:rFonts w:asciiTheme="majorBidi" w:eastAsia="Times New Roman" w:hAnsiTheme="majorBidi" w:cstheme="majorBidi"/>
          <w:color w:val="000000"/>
          <w:spacing w:val="-1"/>
          <w:sz w:val="24"/>
          <w:szCs w:val="24"/>
        </w:rPr>
        <w:t>'e</w:t>
      </w:r>
      <w:r w:rsidRPr="00BC4928">
        <w:rPr>
          <w:rFonts w:asciiTheme="majorBidi" w:eastAsia="Times New Roman" w:hAnsiTheme="majorBidi" w:cstheme="majorBidi"/>
          <w:color w:val="000000"/>
          <w:spacing w:val="2"/>
          <w:sz w:val="24"/>
          <w:szCs w:val="24"/>
        </w:rPr>
        <w:t>n</w:t>
      </w:r>
      <w:r w:rsidRPr="00BC4928">
        <w:rPr>
          <w:rFonts w:asciiTheme="majorBidi" w:eastAsia="Times New Roman" w:hAnsiTheme="majorBidi" w:cstheme="majorBidi"/>
          <w:color w:val="000000"/>
          <w:sz w:val="24"/>
          <w:szCs w:val="24"/>
        </w:rPr>
        <w:t>chaîn</w:t>
      </w:r>
      <w:r w:rsidRPr="00BC4928">
        <w:rPr>
          <w:rFonts w:asciiTheme="majorBidi" w:eastAsia="Times New Roman" w:hAnsiTheme="majorBidi" w:cstheme="majorBidi"/>
          <w:b/>
          <w:bCs/>
          <w:color w:val="000000"/>
          <w:w w:val="94"/>
          <w:sz w:val="24"/>
          <w:szCs w:val="24"/>
        </w:rPr>
        <w:t>e</w:t>
      </w:r>
      <w:r w:rsidRPr="00BC4928">
        <w:rPr>
          <w:rFonts w:asciiTheme="majorBidi" w:eastAsia="Times New Roman" w:hAnsiTheme="majorBidi" w:cstheme="majorBidi"/>
          <w:color w:val="000000"/>
          <w:sz w:val="24"/>
          <w:szCs w:val="24"/>
        </w:rPr>
        <w:t>ment</w:t>
      </w:r>
      <w:r w:rsidRPr="00BC4928">
        <w:rPr>
          <w:rFonts w:asciiTheme="majorBidi" w:eastAsia="Times New Roman" w:hAnsiTheme="majorBidi" w:cstheme="majorBidi"/>
          <w:color w:val="000000"/>
          <w:spacing w:val="10"/>
          <w:sz w:val="24"/>
          <w:szCs w:val="24"/>
        </w:rPr>
        <w:t xml:space="preserve"> </w:t>
      </w:r>
      <w:r w:rsidRPr="00BC4928">
        <w:rPr>
          <w:rFonts w:asciiTheme="majorBidi" w:eastAsia="Times New Roman" w:hAnsiTheme="majorBidi" w:cstheme="majorBidi"/>
          <w:color w:val="000000"/>
          <w:spacing w:val="2"/>
          <w:sz w:val="24"/>
          <w:szCs w:val="24"/>
        </w:rPr>
        <w:t>d</w:t>
      </w:r>
      <w:r w:rsidRPr="00BC4928">
        <w:rPr>
          <w:rFonts w:asciiTheme="majorBidi" w:eastAsia="Times New Roman" w:hAnsiTheme="majorBidi" w:cstheme="majorBidi"/>
          <w:color w:val="000000"/>
          <w:sz w:val="24"/>
          <w:szCs w:val="24"/>
        </w:rPr>
        <w:t>es</w:t>
      </w:r>
      <w:r w:rsidRPr="00BC4928">
        <w:rPr>
          <w:rFonts w:asciiTheme="majorBidi" w:eastAsia="Times New Roman" w:hAnsiTheme="majorBidi" w:cstheme="majorBidi"/>
          <w:color w:val="000000"/>
          <w:spacing w:val="10"/>
          <w:sz w:val="24"/>
          <w:szCs w:val="24"/>
        </w:rPr>
        <w:t xml:space="preserve"> </w:t>
      </w:r>
      <w:r w:rsidRPr="00BC4928">
        <w:rPr>
          <w:rFonts w:asciiTheme="majorBidi" w:eastAsia="Times New Roman" w:hAnsiTheme="majorBidi" w:cstheme="majorBidi"/>
          <w:color w:val="000000"/>
          <w:sz w:val="24"/>
          <w:szCs w:val="24"/>
        </w:rPr>
        <w:t>nucléot</w:t>
      </w:r>
      <w:r w:rsidRPr="00BC4928">
        <w:rPr>
          <w:rFonts w:asciiTheme="majorBidi" w:eastAsia="Times New Roman" w:hAnsiTheme="majorBidi" w:cstheme="majorBidi"/>
          <w:color w:val="000000"/>
          <w:spacing w:val="3"/>
          <w:sz w:val="24"/>
          <w:szCs w:val="24"/>
        </w:rPr>
        <w:t>i</w:t>
      </w:r>
      <w:r w:rsidRPr="00BC4928">
        <w:rPr>
          <w:rFonts w:asciiTheme="majorBidi" w:eastAsia="Times New Roman" w:hAnsiTheme="majorBidi" w:cstheme="majorBidi"/>
          <w:color w:val="000000"/>
          <w:spacing w:val="1"/>
          <w:sz w:val="24"/>
          <w:szCs w:val="24"/>
        </w:rPr>
        <w:t>d</w:t>
      </w:r>
      <w:r w:rsidRPr="00BC4928">
        <w:rPr>
          <w:rFonts w:asciiTheme="majorBidi" w:eastAsia="Times New Roman" w:hAnsiTheme="majorBidi" w:cstheme="majorBidi"/>
          <w:color w:val="000000"/>
          <w:sz w:val="24"/>
          <w:szCs w:val="24"/>
        </w:rPr>
        <w:t>es</w:t>
      </w:r>
      <w:r w:rsidRPr="00BC4928">
        <w:rPr>
          <w:rFonts w:asciiTheme="majorBidi" w:eastAsia="Times New Roman" w:hAnsiTheme="majorBidi" w:cstheme="majorBidi"/>
          <w:color w:val="000000"/>
          <w:spacing w:val="9"/>
          <w:sz w:val="24"/>
          <w:szCs w:val="24"/>
        </w:rPr>
        <w:t xml:space="preserve"> </w:t>
      </w:r>
      <w:r w:rsidRPr="00BC4928">
        <w:rPr>
          <w:rFonts w:asciiTheme="majorBidi" w:eastAsia="Times New Roman" w:hAnsiTheme="majorBidi" w:cstheme="majorBidi"/>
          <w:color w:val="000000"/>
          <w:sz w:val="24"/>
          <w:szCs w:val="24"/>
        </w:rPr>
        <w:t>dans</w:t>
      </w:r>
      <w:r w:rsidRPr="00BC4928">
        <w:rPr>
          <w:rFonts w:asciiTheme="majorBidi" w:eastAsia="Times New Roman" w:hAnsiTheme="majorBidi" w:cstheme="majorBidi"/>
          <w:color w:val="000000"/>
          <w:spacing w:val="10"/>
          <w:sz w:val="24"/>
          <w:szCs w:val="24"/>
        </w:rPr>
        <w:t xml:space="preserve"> </w:t>
      </w:r>
      <w:r w:rsidRPr="00BC4928">
        <w:rPr>
          <w:rFonts w:asciiTheme="majorBidi" w:eastAsia="Times New Roman" w:hAnsiTheme="majorBidi" w:cstheme="majorBidi"/>
          <w:color w:val="000000"/>
          <w:sz w:val="24"/>
          <w:szCs w:val="24"/>
        </w:rPr>
        <w:t>un</w:t>
      </w:r>
      <w:r w:rsidRPr="00BC4928">
        <w:rPr>
          <w:rFonts w:asciiTheme="majorBidi" w:eastAsia="Times New Roman" w:hAnsiTheme="majorBidi" w:cstheme="majorBidi"/>
          <w:color w:val="000000"/>
          <w:spacing w:val="12"/>
          <w:sz w:val="24"/>
          <w:szCs w:val="24"/>
        </w:rPr>
        <w:t xml:space="preserve"> </w:t>
      </w:r>
      <w:r w:rsidRPr="00BC4928">
        <w:rPr>
          <w:rFonts w:asciiTheme="majorBidi" w:eastAsia="Times New Roman" w:hAnsiTheme="majorBidi" w:cstheme="majorBidi"/>
          <w:color w:val="000000"/>
          <w:sz w:val="24"/>
          <w:szCs w:val="24"/>
        </w:rPr>
        <w:t>fr</w:t>
      </w:r>
      <w:r w:rsidRPr="00BC4928">
        <w:rPr>
          <w:rFonts w:asciiTheme="majorBidi" w:eastAsia="Times New Roman" w:hAnsiTheme="majorBidi" w:cstheme="majorBidi"/>
          <w:color w:val="000000"/>
          <w:spacing w:val="1"/>
          <w:sz w:val="24"/>
          <w:szCs w:val="24"/>
        </w:rPr>
        <w:t>a</w:t>
      </w:r>
      <w:r w:rsidRPr="00BC4928">
        <w:rPr>
          <w:rFonts w:asciiTheme="majorBidi" w:eastAsia="Times New Roman" w:hAnsiTheme="majorBidi" w:cstheme="majorBidi"/>
          <w:color w:val="000000"/>
          <w:spacing w:val="-1"/>
          <w:sz w:val="24"/>
          <w:szCs w:val="24"/>
        </w:rPr>
        <w:t>g</w:t>
      </w:r>
      <w:r w:rsidRPr="00BC4928">
        <w:rPr>
          <w:rFonts w:asciiTheme="majorBidi" w:eastAsia="Times New Roman" w:hAnsiTheme="majorBidi" w:cstheme="majorBidi"/>
          <w:color w:val="000000"/>
          <w:sz w:val="24"/>
          <w:szCs w:val="24"/>
        </w:rPr>
        <w:t>ment</w:t>
      </w:r>
      <w:r w:rsidRPr="00BC4928">
        <w:rPr>
          <w:rFonts w:asciiTheme="majorBidi" w:eastAsia="Times New Roman" w:hAnsiTheme="majorBidi" w:cstheme="majorBidi"/>
          <w:color w:val="000000"/>
          <w:spacing w:val="9"/>
          <w:sz w:val="24"/>
          <w:szCs w:val="24"/>
        </w:rPr>
        <w:t xml:space="preserve"> </w:t>
      </w:r>
      <w:r w:rsidRPr="00BC4928">
        <w:rPr>
          <w:rFonts w:asciiTheme="majorBidi" w:eastAsia="Times New Roman" w:hAnsiTheme="majorBidi" w:cstheme="majorBidi"/>
          <w:color w:val="000000"/>
          <w:spacing w:val="3"/>
          <w:sz w:val="24"/>
          <w:szCs w:val="24"/>
        </w:rPr>
        <w:t>d'</w:t>
      </w:r>
      <w:r w:rsidRPr="00BC4928">
        <w:rPr>
          <w:rFonts w:asciiTheme="majorBidi" w:eastAsia="Times New Roman" w:hAnsiTheme="majorBidi" w:cstheme="majorBidi"/>
          <w:color w:val="000000"/>
          <w:sz w:val="24"/>
          <w:szCs w:val="24"/>
        </w:rPr>
        <w:t>A</w:t>
      </w:r>
      <w:r w:rsidRPr="00BC4928">
        <w:rPr>
          <w:rFonts w:asciiTheme="majorBidi" w:eastAsia="Times New Roman" w:hAnsiTheme="majorBidi" w:cstheme="majorBidi"/>
          <w:color w:val="000000"/>
          <w:w w:val="94"/>
          <w:sz w:val="24"/>
          <w:szCs w:val="24"/>
        </w:rPr>
        <w:t>D</w:t>
      </w:r>
      <w:r w:rsidRPr="00BC4928">
        <w:rPr>
          <w:rFonts w:asciiTheme="majorBidi" w:eastAsia="Times New Roman" w:hAnsiTheme="majorBidi" w:cstheme="majorBidi"/>
          <w:color w:val="000000"/>
          <w:sz w:val="24"/>
          <w:szCs w:val="24"/>
        </w:rPr>
        <w:t>N</w:t>
      </w:r>
      <w:r w:rsidRPr="00BC4928">
        <w:rPr>
          <w:rFonts w:asciiTheme="majorBidi" w:eastAsia="Times New Roman" w:hAnsiTheme="majorBidi" w:cstheme="majorBidi"/>
          <w:color w:val="000000"/>
          <w:spacing w:val="9"/>
          <w:sz w:val="24"/>
          <w:szCs w:val="24"/>
        </w:rPr>
        <w:t xml:space="preserve"> </w:t>
      </w:r>
      <w:r w:rsidRPr="00BC4928">
        <w:rPr>
          <w:rFonts w:asciiTheme="majorBidi" w:eastAsia="Times New Roman" w:hAnsiTheme="majorBidi" w:cstheme="majorBidi"/>
          <w:color w:val="000000"/>
          <w:sz w:val="24"/>
          <w:szCs w:val="24"/>
        </w:rPr>
        <w:t>s</w:t>
      </w:r>
      <w:r w:rsidRPr="00BC4928">
        <w:rPr>
          <w:rFonts w:asciiTheme="majorBidi" w:eastAsia="Times New Roman" w:hAnsiTheme="majorBidi" w:cstheme="majorBidi"/>
          <w:color w:val="000000"/>
          <w:spacing w:val="1"/>
          <w:sz w:val="24"/>
          <w:szCs w:val="24"/>
        </w:rPr>
        <w:t>im</w:t>
      </w:r>
      <w:r w:rsidRPr="00BC4928">
        <w:rPr>
          <w:rFonts w:asciiTheme="majorBidi" w:eastAsia="Times New Roman" w:hAnsiTheme="majorBidi" w:cstheme="majorBidi"/>
          <w:color w:val="000000"/>
          <w:sz w:val="24"/>
          <w:szCs w:val="24"/>
        </w:rPr>
        <w:t>p</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9"/>
          <w:sz w:val="24"/>
          <w:szCs w:val="24"/>
        </w:rPr>
        <w:t xml:space="preserve"> </w:t>
      </w:r>
      <w:r w:rsidRPr="00BC4928">
        <w:rPr>
          <w:rFonts w:asciiTheme="majorBidi" w:eastAsia="Times New Roman" w:hAnsiTheme="majorBidi" w:cstheme="majorBidi"/>
          <w:color w:val="000000"/>
          <w:sz w:val="24"/>
          <w:szCs w:val="24"/>
        </w:rPr>
        <w:t>brin</w:t>
      </w:r>
      <w:r w:rsidRPr="00BC4928">
        <w:rPr>
          <w:rFonts w:asciiTheme="majorBidi" w:eastAsia="Times New Roman" w:hAnsiTheme="majorBidi" w:cstheme="majorBidi"/>
          <w:color w:val="000000"/>
          <w:spacing w:val="10"/>
          <w:sz w:val="24"/>
          <w:szCs w:val="24"/>
        </w:rPr>
        <w:t xml:space="preserve"> </w:t>
      </w:r>
      <w:r w:rsidRPr="00BC4928">
        <w:rPr>
          <w:rFonts w:asciiTheme="majorBidi" w:eastAsia="Times New Roman" w:hAnsiTheme="majorBidi" w:cstheme="majorBidi"/>
          <w:color w:val="000000"/>
          <w:sz w:val="24"/>
          <w:szCs w:val="24"/>
        </w:rPr>
        <w:t>p</w:t>
      </w:r>
      <w:r w:rsidRPr="00BC4928">
        <w:rPr>
          <w:rFonts w:asciiTheme="majorBidi" w:eastAsia="Times New Roman" w:hAnsiTheme="majorBidi" w:cstheme="majorBidi"/>
          <w:color w:val="000000"/>
          <w:spacing w:val="2"/>
          <w:sz w:val="24"/>
          <w:szCs w:val="24"/>
        </w:rPr>
        <w:t>a</w:t>
      </w:r>
      <w:r w:rsidRPr="00BC4928">
        <w:rPr>
          <w:rFonts w:asciiTheme="majorBidi" w:eastAsia="Times New Roman" w:hAnsiTheme="majorBidi" w:cstheme="majorBidi"/>
          <w:color w:val="000000"/>
          <w:sz w:val="24"/>
          <w:szCs w:val="24"/>
        </w:rPr>
        <w:t>r la méth</w:t>
      </w:r>
      <w:r w:rsidRPr="00BC4928">
        <w:rPr>
          <w:rFonts w:asciiTheme="majorBidi" w:eastAsia="Times New Roman" w:hAnsiTheme="majorBidi" w:cstheme="majorBidi"/>
          <w:color w:val="000000"/>
          <w:spacing w:val="1"/>
          <w:sz w:val="24"/>
          <w:szCs w:val="24"/>
        </w:rPr>
        <w:t>o</w:t>
      </w:r>
      <w:r w:rsidRPr="00BC4928">
        <w:rPr>
          <w:rFonts w:asciiTheme="majorBidi" w:eastAsia="Times New Roman" w:hAnsiTheme="majorBidi" w:cstheme="majorBidi"/>
          <w:color w:val="000000"/>
          <w:sz w:val="24"/>
          <w:szCs w:val="24"/>
        </w:rPr>
        <w:t>de de Sa</w:t>
      </w:r>
      <w:r w:rsidRPr="00BC4928">
        <w:rPr>
          <w:rFonts w:asciiTheme="majorBidi" w:eastAsia="Times New Roman" w:hAnsiTheme="majorBidi" w:cstheme="majorBidi"/>
          <w:color w:val="000000"/>
          <w:spacing w:val="2"/>
          <w:sz w:val="24"/>
          <w:szCs w:val="24"/>
        </w:rPr>
        <w:t>n</w:t>
      </w:r>
      <w:r w:rsidRPr="00BC4928">
        <w:rPr>
          <w:rFonts w:asciiTheme="majorBidi" w:eastAsia="Times New Roman" w:hAnsiTheme="majorBidi" w:cstheme="majorBidi"/>
          <w:color w:val="000000"/>
          <w:spacing w:val="-1"/>
          <w:sz w:val="24"/>
          <w:szCs w:val="24"/>
        </w:rPr>
        <w:t>g</w:t>
      </w:r>
      <w:r w:rsidRPr="00BC4928">
        <w:rPr>
          <w:rFonts w:asciiTheme="majorBidi" w:eastAsia="Times New Roman" w:hAnsiTheme="majorBidi" w:cstheme="majorBidi"/>
          <w:color w:val="000000"/>
          <w:spacing w:val="1"/>
          <w:sz w:val="24"/>
          <w:szCs w:val="24"/>
        </w:rPr>
        <w:t>e</w:t>
      </w:r>
      <w:r w:rsidRPr="00BC4928">
        <w:rPr>
          <w:rFonts w:asciiTheme="majorBidi" w:eastAsia="Times New Roman" w:hAnsiTheme="majorBidi" w:cstheme="majorBidi"/>
          <w:color w:val="000000"/>
          <w:sz w:val="24"/>
          <w:szCs w:val="24"/>
        </w:rPr>
        <w:t xml:space="preserve">r </w:t>
      </w:r>
      <w:r w:rsidRPr="00BC4928">
        <w:rPr>
          <w:rFonts w:asciiTheme="majorBidi" w:eastAsia="Times New Roman" w:hAnsiTheme="majorBidi" w:cstheme="majorBidi"/>
          <w:color w:val="000000"/>
          <w:spacing w:val="-1"/>
          <w:sz w:val="24"/>
          <w:szCs w:val="24"/>
        </w:rPr>
        <w:t>c</w:t>
      </w:r>
      <w:r w:rsidRPr="00BC4928">
        <w:rPr>
          <w:rFonts w:asciiTheme="majorBidi" w:eastAsia="Times New Roman" w:hAnsiTheme="majorBidi" w:cstheme="majorBidi"/>
          <w:color w:val="000000"/>
          <w:spacing w:val="2"/>
          <w:sz w:val="24"/>
          <w:szCs w:val="24"/>
        </w:rPr>
        <w:t>o</w:t>
      </w:r>
      <w:r w:rsidRPr="00BC4928">
        <w:rPr>
          <w:rFonts w:asciiTheme="majorBidi" w:eastAsia="Times New Roman" w:hAnsiTheme="majorBidi" w:cstheme="majorBidi"/>
          <w:color w:val="000000"/>
          <w:spacing w:val="1"/>
          <w:sz w:val="24"/>
          <w:szCs w:val="24"/>
        </w:rPr>
        <w:t>m</w:t>
      </w:r>
      <w:r w:rsidRPr="00BC4928">
        <w:rPr>
          <w:rFonts w:asciiTheme="majorBidi" w:eastAsia="Times New Roman" w:hAnsiTheme="majorBidi" w:cstheme="majorBidi"/>
          <w:color w:val="000000"/>
          <w:sz w:val="24"/>
          <w:szCs w:val="24"/>
        </w:rPr>
        <w:t>por</w:t>
      </w:r>
      <w:r w:rsidRPr="00BC4928">
        <w:rPr>
          <w:rFonts w:asciiTheme="majorBidi" w:eastAsia="Times New Roman" w:hAnsiTheme="majorBidi" w:cstheme="majorBidi"/>
          <w:b/>
          <w:bCs/>
          <w:color w:val="000000"/>
          <w:spacing w:val="1"/>
          <w:w w:val="94"/>
          <w:sz w:val="24"/>
          <w:szCs w:val="24"/>
        </w:rPr>
        <w:t>t</w:t>
      </w:r>
      <w:r w:rsidRPr="00BC4928">
        <w:rPr>
          <w:rFonts w:asciiTheme="majorBidi" w:eastAsia="Times New Roman" w:hAnsiTheme="majorBidi" w:cstheme="majorBidi"/>
          <w:color w:val="000000"/>
          <w:sz w:val="24"/>
          <w:szCs w:val="24"/>
        </w:rPr>
        <w:t>e d</w:t>
      </w:r>
      <w:r w:rsidRPr="00BC4928">
        <w:rPr>
          <w:rFonts w:asciiTheme="majorBidi" w:eastAsia="Times New Roman" w:hAnsiTheme="majorBidi" w:cstheme="majorBidi"/>
          <w:color w:val="000000"/>
          <w:spacing w:val="-1"/>
          <w:sz w:val="24"/>
          <w:szCs w:val="24"/>
        </w:rPr>
        <w:t>e</w:t>
      </w:r>
      <w:r w:rsidRPr="00BC4928">
        <w:rPr>
          <w:rFonts w:asciiTheme="majorBidi" w:eastAsia="Times New Roman" w:hAnsiTheme="majorBidi" w:cstheme="majorBidi"/>
          <w:color w:val="000000"/>
          <w:sz w:val="24"/>
          <w:szCs w:val="24"/>
        </w:rPr>
        <w:t>ux</w:t>
      </w:r>
      <w:r w:rsidRPr="00BC4928">
        <w:rPr>
          <w:rFonts w:asciiTheme="majorBidi" w:eastAsia="Times New Roman" w:hAnsiTheme="majorBidi" w:cstheme="majorBidi"/>
          <w:color w:val="000000"/>
          <w:spacing w:val="2"/>
          <w:sz w:val="24"/>
          <w:szCs w:val="24"/>
        </w:rPr>
        <w:t xml:space="preserve"> </w:t>
      </w:r>
      <w:r w:rsidRPr="00BC4928">
        <w:rPr>
          <w:rFonts w:asciiTheme="majorBidi" w:eastAsia="Times New Roman" w:hAnsiTheme="majorBidi" w:cstheme="majorBidi"/>
          <w:color w:val="000000"/>
          <w:sz w:val="24"/>
          <w:szCs w:val="24"/>
        </w:rPr>
        <w:t>étapes:</w:t>
      </w:r>
    </w:p>
    <w:p w:rsidR="00BD6664" w:rsidRPr="00BC4928" w:rsidRDefault="00BD6664" w:rsidP="00BD6664">
      <w:pPr>
        <w:spacing w:after="0"/>
        <w:ind w:right="501"/>
        <w:jc w:val="both"/>
        <w:rPr>
          <w:rFonts w:asciiTheme="majorBidi" w:eastAsia="Times New Roman" w:hAnsiTheme="majorBidi" w:cstheme="majorBidi"/>
          <w:color w:val="000000"/>
          <w:sz w:val="24"/>
          <w:szCs w:val="24"/>
        </w:rPr>
      </w:pPr>
    </w:p>
    <w:p w:rsidR="00BD6664" w:rsidRPr="00BC4928" w:rsidRDefault="00BD6664" w:rsidP="00BD6664">
      <w:pPr>
        <w:spacing w:after="0"/>
        <w:ind w:right="542"/>
        <w:jc w:val="both"/>
        <w:rPr>
          <w:rFonts w:asciiTheme="majorBidi" w:eastAsia="Times New Roman" w:hAnsiTheme="majorBidi" w:cstheme="majorBidi"/>
          <w:color w:val="000000"/>
          <w:sz w:val="24"/>
          <w:szCs w:val="24"/>
        </w:rPr>
      </w:pPr>
      <w:r w:rsidRPr="00BC4928">
        <w:rPr>
          <w:rFonts w:asciiTheme="majorBidi" w:eastAsia="Times New Roman" w:hAnsiTheme="majorBidi" w:cstheme="majorBidi"/>
          <w:b/>
          <w:bCs/>
          <w:color w:val="000000"/>
          <w:sz w:val="24"/>
          <w:szCs w:val="24"/>
        </w:rPr>
        <w:t>1-</w:t>
      </w:r>
      <w:r w:rsidRPr="00BC4928">
        <w:rPr>
          <w:rFonts w:asciiTheme="majorBidi" w:eastAsia="Times New Roman" w:hAnsiTheme="majorBidi" w:cstheme="majorBidi"/>
          <w:color w:val="000000"/>
          <w:spacing w:val="6"/>
          <w:sz w:val="24"/>
          <w:szCs w:val="24"/>
        </w:rPr>
        <w:t xml:space="preserve"> </w:t>
      </w:r>
      <w:r w:rsidRPr="00BC4928">
        <w:rPr>
          <w:rFonts w:asciiTheme="majorBidi" w:eastAsia="Times New Roman" w:hAnsiTheme="majorBidi" w:cstheme="majorBidi"/>
          <w:color w:val="000000"/>
          <w:spacing w:val="4"/>
          <w:sz w:val="24"/>
          <w:szCs w:val="24"/>
        </w:rPr>
        <w:t>S</w:t>
      </w:r>
      <w:r w:rsidRPr="00BC4928">
        <w:rPr>
          <w:rFonts w:asciiTheme="majorBidi" w:eastAsia="Times New Roman" w:hAnsiTheme="majorBidi" w:cstheme="majorBidi"/>
          <w:color w:val="000000"/>
          <w:spacing w:val="-3"/>
          <w:sz w:val="24"/>
          <w:szCs w:val="24"/>
        </w:rPr>
        <w:t>y</w:t>
      </w:r>
      <w:r w:rsidRPr="00BC4928">
        <w:rPr>
          <w:rFonts w:asciiTheme="majorBidi" w:eastAsia="Times New Roman" w:hAnsiTheme="majorBidi" w:cstheme="majorBidi"/>
          <w:color w:val="000000"/>
          <w:sz w:val="24"/>
          <w:szCs w:val="24"/>
        </w:rPr>
        <w:t>nt</w:t>
      </w:r>
      <w:r w:rsidRPr="00BC4928">
        <w:rPr>
          <w:rFonts w:asciiTheme="majorBidi" w:eastAsia="Times New Roman" w:hAnsiTheme="majorBidi" w:cstheme="majorBidi"/>
          <w:color w:val="000000"/>
          <w:spacing w:val="2"/>
          <w:sz w:val="24"/>
          <w:szCs w:val="24"/>
        </w:rPr>
        <w:t>h</w:t>
      </w:r>
      <w:r w:rsidRPr="00BC4928">
        <w:rPr>
          <w:rFonts w:asciiTheme="majorBidi" w:eastAsia="Times New Roman" w:hAnsiTheme="majorBidi" w:cstheme="majorBidi"/>
          <w:color w:val="000000"/>
          <w:sz w:val="24"/>
          <w:szCs w:val="24"/>
        </w:rPr>
        <w:t>èse</w:t>
      </w:r>
      <w:r w:rsidRPr="00BC4928">
        <w:rPr>
          <w:rFonts w:asciiTheme="majorBidi" w:eastAsia="Times New Roman" w:hAnsiTheme="majorBidi" w:cstheme="majorBidi"/>
          <w:color w:val="000000"/>
          <w:spacing w:val="6"/>
          <w:sz w:val="24"/>
          <w:szCs w:val="24"/>
        </w:rPr>
        <w:t xml:space="preserve"> </w:t>
      </w:r>
      <w:r w:rsidRPr="00BC4928">
        <w:rPr>
          <w:rFonts w:asciiTheme="majorBidi" w:eastAsia="Times New Roman" w:hAnsiTheme="majorBidi" w:cstheme="majorBidi"/>
          <w:color w:val="000000"/>
          <w:spacing w:val="1"/>
          <w:sz w:val="24"/>
          <w:szCs w:val="24"/>
        </w:rPr>
        <w:t>d</w:t>
      </w:r>
      <w:r w:rsidRPr="00BC4928">
        <w:rPr>
          <w:rFonts w:asciiTheme="majorBidi" w:eastAsia="Times New Roman" w:hAnsiTheme="majorBidi" w:cstheme="majorBidi"/>
          <w:color w:val="000000"/>
          <w:sz w:val="24"/>
          <w:szCs w:val="24"/>
        </w:rPr>
        <w:t>u</w:t>
      </w:r>
      <w:r w:rsidRPr="00BC4928">
        <w:rPr>
          <w:rFonts w:asciiTheme="majorBidi" w:eastAsia="Times New Roman" w:hAnsiTheme="majorBidi" w:cstheme="majorBidi"/>
          <w:color w:val="000000"/>
          <w:spacing w:val="9"/>
          <w:sz w:val="24"/>
          <w:szCs w:val="24"/>
        </w:rPr>
        <w:t xml:space="preserve"> </w:t>
      </w:r>
      <w:r w:rsidRPr="00BC4928">
        <w:rPr>
          <w:rFonts w:asciiTheme="majorBidi" w:eastAsia="Times New Roman" w:hAnsiTheme="majorBidi" w:cstheme="majorBidi"/>
          <w:color w:val="000000"/>
          <w:spacing w:val="1"/>
          <w:sz w:val="24"/>
          <w:szCs w:val="24"/>
        </w:rPr>
        <w:t>b</w:t>
      </w:r>
      <w:r w:rsidRPr="00BC4928">
        <w:rPr>
          <w:rFonts w:asciiTheme="majorBidi" w:eastAsia="Times New Roman" w:hAnsiTheme="majorBidi" w:cstheme="majorBidi"/>
          <w:color w:val="000000"/>
          <w:sz w:val="24"/>
          <w:szCs w:val="24"/>
        </w:rPr>
        <w:t>rin</w:t>
      </w:r>
      <w:r w:rsidRPr="00BC4928">
        <w:rPr>
          <w:rFonts w:asciiTheme="majorBidi" w:eastAsia="Times New Roman" w:hAnsiTheme="majorBidi" w:cstheme="majorBidi"/>
          <w:color w:val="000000"/>
          <w:spacing w:val="10"/>
          <w:sz w:val="24"/>
          <w:szCs w:val="24"/>
        </w:rPr>
        <w:t xml:space="preserve"> </w:t>
      </w:r>
      <w:r w:rsidRPr="00BC4928">
        <w:rPr>
          <w:rFonts w:asciiTheme="majorBidi" w:eastAsia="Times New Roman" w:hAnsiTheme="majorBidi" w:cstheme="majorBidi"/>
          <w:color w:val="000000"/>
          <w:sz w:val="24"/>
          <w:szCs w:val="24"/>
        </w:rPr>
        <w:t>comp</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ém</w:t>
      </w:r>
      <w:r w:rsidRPr="00BC4928">
        <w:rPr>
          <w:rFonts w:asciiTheme="majorBidi" w:eastAsia="Times New Roman" w:hAnsiTheme="majorBidi" w:cstheme="majorBidi"/>
          <w:b/>
          <w:bCs/>
          <w:color w:val="000000"/>
          <w:w w:val="94"/>
          <w:sz w:val="24"/>
          <w:szCs w:val="24"/>
        </w:rPr>
        <w:t>e</w:t>
      </w:r>
      <w:r w:rsidRPr="00BC4928">
        <w:rPr>
          <w:rFonts w:asciiTheme="majorBidi" w:eastAsia="Times New Roman" w:hAnsiTheme="majorBidi" w:cstheme="majorBidi"/>
          <w:color w:val="000000"/>
          <w:sz w:val="24"/>
          <w:szCs w:val="24"/>
        </w:rPr>
        <w:t>ntaire</w:t>
      </w:r>
      <w:r w:rsidRPr="00BC4928">
        <w:rPr>
          <w:rFonts w:asciiTheme="majorBidi" w:eastAsia="Times New Roman" w:hAnsiTheme="majorBidi" w:cstheme="majorBidi"/>
          <w:color w:val="000000"/>
          <w:spacing w:val="6"/>
          <w:sz w:val="24"/>
          <w:szCs w:val="24"/>
        </w:rPr>
        <w:t xml:space="preserve"> </w:t>
      </w:r>
      <w:r w:rsidRPr="00BC4928">
        <w:rPr>
          <w:rFonts w:asciiTheme="majorBidi" w:eastAsia="Times New Roman" w:hAnsiTheme="majorBidi" w:cstheme="majorBidi"/>
          <w:color w:val="000000"/>
          <w:spacing w:val="3"/>
          <w:sz w:val="24"/>
          <w:szCs w:val="24"/>
        </w:rPr>
        <w:t>d</w:t>
      </w:r>
      <w:r w:rsidRPr="00BC4928">
        <w:rPr>
          <w:rFonts w:asciiTheme="majorBidi" w:eastAsia="Times New Roman" w:hAnsiTheme="majorBidi" w:cstheme="majorBidi"/>
          <w:color w:val="000000"/>
          <w:spacing w:val="-1"/>
          <w:sz w:val="24"/>
          <w:szCs w:val="24"/>
        </w:rPr>
        <w:t>'</w:t>
      </w:r>
      <w:r w:rsidRPr="00BC4928">
        <w:rPr>
          <w:rFonts w:asciiTheme="majorBidi" w:eastAsia="Times New Roman" w:hAnsiTheme="majorBidi" w:cstheme="majorBidi"/>
          <w:color w:val="000000"/>
          <w:sz w:val="24"/>
          <w:szCs w:val="24"/>
        </w:rPr>
        <w:t>un</w:t>
      </w:r>
      <w:r w:rsidRPr="00BC4928">
        <w:rPr>
          <w:rFonts w:asciiTheme="majorBidi" w:eastAsia="Times New Roman" w:hAnsiTheme="majorBidi" w:cstheme="majorBidi"/>
          <w:color w:val="000000"/>
          <w:spacing w:val="9"/>
          <w:sz w:val="24"/>
          <w:szCs w:val="24"/>
        </w:rPr>
        <w:t xml:space="preserve"> </w:t>
      </w:r>
      <w:r w:rsidRPr="00BC4928">
        <w:rPr>
          <w:rFonts w:asciiTheme="majorBidi" w:eastAsia="Times New Roman" w:hAnsiTheme="majorBidi" w:cstheme="majorBidi"/>
          <w:color w:val="000000"/>
          <w:sz w:val="24"/>
          <w:szCs w:val="24"/>
        </w:rPr>
        <w:t>brin</w:t>
      </w:r>
      <w:r w:rsidRPr="00BC4928">
        <w:rPr>
          <w:rFonts w:asciiTheme="majorBidi" w:eastAsia="Times New Roman" w:hAnsiTheme="majorBidi" w:cstheme="majorBidi"/>
          <w:color w:val="000000"/>
          <w:spacing w:val="8"/>
          <w:sz w:val="24"/>
          <w:szCs w:val="24"/>
        </w:rPr>
        <w:t xml:space="preserve"> </w:t>
      </w:r>
      <w:r w:rsidRPr="00BC4928">
        <w:rPr>
          <w:rFonts w:asciiTheme="majorBidi" w:eastAsia="Times New Roman" w:hAnsiTheme="majorBidi" w:cstheme="majorBidi"/>
          <w:color w:val="000000"/>
          <w:spacing w:val="3"/>
          <w:sz w:val="24"/>
          <w:szCs w:val="24"/>
        </w:rPr>
        <w:t>m</w:t>
      </w:r>
      <w:r w:rsidRPr="00BC4928">
        <w:rPr>
          <w:rFonts w:asciiTheme="majorBidi" w:eastAsia="Times New Roman" w:hAnsiTheme="majorBidi" w:cstheme="majorBidi"/>
          <w:color w:val="000000"/>
          <w:spacing w:val="2"/>
          <w:sz w:val="24"/>
          <w:szCs w:val="24"/>
        </w:rPr>
        <w:t>a</w:t>
      </w:r>
      <w:r w:rsidRPr="00BC4928">
        <w:rPr>
          <w:rFonts w:asciiTheme="majorBidi" w:eastAsia="Times New Roman" w:hAnsiTheme="majorBidi" w:cstheme="majorBidi"/>
          <w:color w:val="000000"/>
          <w:sz w:val="24"/>
          <w:szCs w:val="24"/>
        </w:rPr>
        <w:t>trice</w:t>
      </w:r>
      <w:r w:rsidRPr="00BC4928">
        <w:rPr>
          <w:rFonts w:asciiTheme="majorBidi" w:eastAsia="Times New Roman" w:hAnsiTheme="majorBidi" w:cstheme="majorBidi"/>
          <w:color w:val="000000"/>
          <w:spacing w:val="6"/>
          <w:sz w:val="24"/>
          <w:szCs w:val="24"/>
        </w:rPr>
        <w:t xml:space="preserve"> </w:t>
      </w:r>
      <w:r w:rsidRPr="00BC4928">
        <w:rPr>
          <w:rFonts w:asciiTheme="majorBidi" w:eastAsia="Times New Roman" w:hAnsiTheme="majorBidi" w:cstheme="majorBidi"/>
          <w:color w:val="000000"/>
          <w:sz w:val="24"/>
          <w:szCs w:val="24"/>
        </w:rPr>
        <w:t>à</w:t>
      </w:r>
      <w:r w:rsidRPr="00BC4928">
        <w:rPr>
          <w:rFonts w:asciiTheme="majorBidi" w:eastAsia="Times New Roman" w:hAnsiTheme="majorBidi" w:cstheme="majorBidi"/>
          <w:color w:val="000000"/>
          <w:spacing w:val="9"/>
          <w:sz w:val="24"/>
          <w:szCs w:val="24"/>
        </w:rPr>
        <w:t xml:space="preserve"> </w:t>
      </w:r>
      <w:r w:rsidRPr="00BC4928">
        <w:rPr>
          <w:rFonts w:asciiTheme="majorBidi" w:eastAsia="Times New Roman" w:hAnsiTheme="majorBidi" w:cstheme="majorBidi"/>
          <w:color w:val="000000"/>
          <w:spacing w:val="3"/>
          <w:sz w:val="24"/>
          <w:szCs w:val="24"/>
        </w:rPr>
        <w:t>l</w:t>
      </w:r>
      <w:r w:rsidRPr="00BC4928">
        <w:rPr>
          <w:rFonts w:asciiTheme="majorBidi" w:eastAsia="Times New Roman" w:hAnsiTheme="majorBidi" w:cstheme="majorBidi"/>
          <w:color w:val="000000"/>
          <w:spacing w:val="-1"/>
          <w:sz w:val="24"/>
          <w:szCs w:val="24"/>
        </w:rPr>
        <w:t>'a</w:t>
      </w:r>
      <w:r w:rsidRPr="00BC4928">
        <w:rPr>
          <w:rFonts w:asciiTheme="majorBidi" w:eastAsia="Times New Roman" w:hAnsiTheme="majorBidi" w:cstheme="majorBidi"/>
          <w:color w:val="000000"/>
          <w:sz w:val="24"/>
          <w:szCs w:val="24"/>
        </w:rPr>
        <w:t>ide</w:t>
      </w:r>
      <w:r w:rsidRPr="00BC4928">
        <w:rPr>
          <w:rFonts w:asciiTheme="majorBidi" w:eastAsia="Times New Roman" w:hAnsiTheme="majorBidi" w:cstheme="majorBidi"/>
          <w:color w:val="000000"/>
          <w:spacing w:val="9"/>
          <w:sz w:val="24"/>
          <w:szCs w:val="24"/>
        </w:rPr>
        <w:t xml:space="preserve"> </w:t>
      </w:r>
      <w:r w:rsidRPr="00BC4928">
        <w:rPr>
          <w:rFonts w:asciiTheme="majorBidi" w:eastAsia="Times New Roman" w:hAnsiTheme="majorBidi" w:cstheme="majorBidi"/>
          <w:color w:val="000000"/>
          <w:spacing w:val="2"/>
          <w:sz w:val="24"/>
          <w:szCs w:val="24"/>
        </w:rPr>
        <w:t>d</w:t>
      </w:r>
      <w:r w:rsidRPr="00BC4928">
        <w:rPr>
          <w:rFonts w:asciiTheme="majorBidi" w:eastAsia="Times New Roman" w:hAnsiTheme="majorBidi" w:cstheme="majorBidi"/>
          <w:color w:val="000000"/>
          <w:spacing w:val="-1"/>
          <w:sz w:val="24"/>
          <w:szCs w:val="24"/>
        </w:rPr>
        <w:t>'</w:t>
      </w:r>
      <w:r w:rsidRPr="00BC4928">
        <w:rPr>
          <w:rFonts w:asciiTheme="majorBidi" w:eastAsia="Times New Roman" w:hAnsiTheme="majorBidi" w:cstheme="majorBidi"/>
          <w:color w:val="000000"/>
          <w:sz w:val="24"/>
          <w:szCs w:val="24"/>
        </w:rPr>
        <w:t>une</w:t>
      </w:r>
      <w:r w:rsidRPr="00BC4928">
        <w:rPr>
          <w:rFonts w:asciiTheme="majorBidi" w:eastAsia="Times New Roman" w:hAnsiTheme="majorBidi" w:cstheme="majorBidi"/>
          <w:color w:val="000000"/>
          <w:spacing w:val="8"/>
          <w:sz w:val="24"/>
          <w:szCs w:val="24"/>
        </w:rPr>
        <w:t xml:space="preserve"> </w:t>
      </w:r>
      <w:r w:rsidRPr="00BC4928">
        <w:rPr>
          <w:rFonts w:asciiTheme="majorBidi" w:eastAsia="Times New Roman" w:hAnsiTheme="majorBidi" w:cstheme="majorBidi"/>
          <w:color w:val="000000"/>
          <w:spacing w:val="1"/>
          <w:sz w:val="24"/>
          <w:szCs w:val="24"/>
        </w:rPr>
        <w:t>p</w:t>
      </w:r>
      <w:r w:rsidRPr="00BC4928">
        <w:rPr>
          <w:rFonts w:asciiTheme="majorBidi" w:eastAsia="Times New Roman" w:hAnsiTheme="majorBidi" w:cstheme="majorBidi"/>
          <w:color w:val="000000"/>
          <w:sz w:val="24"/>
          <w:szCs w:val="24"/>
        </w:rPr>
        <w:t>o</w:t>
      </w:r>
      <w:r w:rsidRPr="00BC4928">
        <w:rPr>
          <w:rFonts w:asciiTheme="majorBidi" w:eastAsia="Times New Roman" w:hAnsiTheme="majorBidi" w:cstheme="majorBidi"/>
          <w:color w:val="000000"/>
          <w:spacing w:val="3"/>
          <w:sz w:val="24"/>
          <w:szCs w:val="24"/>
        </w:rPr>
        <w:t>l</w:t>
      </w:r>
      <w:r w:rsidRPr="00BC4928">
        <w:rPr>
          <w:rFonts w:asciiTheme="majorBidi" w:eastAsia="Times New Roman" w:hAnsiTheme="majorBidi" w:cstheme="majorBidi"/>
          <w:color w:val="000000"/>
          <w:spacing w:val="-4"/>
          <w:sz w:val="24"/>
          <w:szCs w:val="24"/>
        </w:rPr>
        <w:t>y</w:t>
      </w:r>
      <w:r w:rsidRPr="00BC4928">
        <w:rPr>
          <w:rFonts w:asciiTheme="majorBidi" w:eastAsia="Times New Roman" w:hAnsiTheme="majorBidi" w:cstheme="majorBidi"/>
          <w:b/>
          <w:bCs/>
          <w:color w:val="000000"/>
          <w:spacing w:val="3"/>
          <w:w w:val="94"/>
          <w:sz w:val="24"/>
          <w:szCs w:val="24"/>
        </w:rPr>
        <w:t>m</w:t>
      </w:r>
      <w:r w:rsidRPr="00BC4928">
        <w:rPr>
          <w:rFonts w:asciiTheme="majorBidi" w:eastAsia="Times New Roman" w:hAnsiTheme="majorBidi" w:cstheme="majorBidi"/>
          <w:color w:val="000000"/>
          <w:sz w:val="24"/>
          <w:szCs w:val="24"/>
        </w:rPr>
        <w:t>é</w:t>
      </w:r>
      <w:r w:rsidRPr="00BC4928">
        <w:rPr>
          <w:rFonts w:asciiTheme="majorBidi" w:eastAsia="Times New Roman" w:hAnsiTheme="majorBidi" w:cstheme="majorBidi"/>
          <w:color w:val="000000"/>
          <w:spacing w:val="-1"/>
          <w:sz w:val="24"/>
          <w:szCs w:val="24"/>
        </w:rPr>
        <w:t>r</w:t>
      </w:r>
      <w:r w:rsidRPr="00BC4928">
        <w:rPr>
          <w:rFonts w:asciiTheme="majorBidi" w:eastAsia="Times New Roman" w:hAnsiTheme="majorBidi" w:cstheme="majorBidi"/>
          <w:color w:val="000000"/>
          <w:sz w:val="24"/>
          <w:szCs w:val="24"/>
        </w:rPr>
        <w:t>ase</w:t>
      </w:r>
      <w:r w:rsidRPr="00BC4928">
        <w:rPr>
          <w:rFonts w:asciiTheme="majorBidi" w:eastAsia="Times New Roman" w:hAnsiTheme="majorBidi" w:cstheme="majorBidi"/>
          <w:color w:val="000000"/>
          <w:spacing w:val="8"/>
          <w:sz w:val="24"/>
          <w:szCs w:val="24"/>
        </w:rPr>
        <w:t xml:space="preserve"> </w:t>
      </w:r>
      <w:r w:rsidRPr="00BC4928">
        <w:rPr>
          <w:rFonts w:asciiTheme="majorBidi" w:eastAsia="Times New Roman" w:hAnsiTheme="majorBidi" w:cstheme="majorBidi"/>
          <w:color w:val="000000"/>
          <w:sz w:val="24"/>
          <w:szCs w:val="24"/>
        </w:rPr>
        <w:t>à</w:t>
      </w:r>
      <w:r w:rsidRPr="00BC4928">
        <w:rPr>
          <w:rFonts w:asciiTheme="majorBidi" w:eastAsia="Times New Roman" w:hAnsiTheme="majorBidi" w:cstheme="majorBidi"/>
          <w:color w:val="000000"/>
          <w:spacing w:val="9"/>
          <w:sz w:val="24"/>
          <w:szCs w:val="24"/>
        </w:rPr>
        <w:t xml:space="preserve"> </w:t>
      </w:r>
      <w:r w:rsidRPr="00BC4928">
        <w:rPr>
          <w:rFonts w:asciiTheme="majorBidi" w:eastAsia="Times New Roman" w:hAnsiTheme="majorBidi" w:cstheme="majorBidi"/>
          <w:color w:val="000000"/>
          <w:sz w:val="24"/>
          <w:szCs w:val="24"/>
        </w:rPr>
        <w:t>partir</w:t>
      </w:r>
      <w:r w:rsidRPr="00BC4928">
        <w:rPr>
          <w:rFonts w:asciiTheme="majorBidi" w:eastAsia="Times New Roman" w:hAnsiTheme="majorBidi" w:cstheme="majorBidi"/>
          <w:color w:val="000000"/>
          <w:spacing w:val="9"/>
          <w:sz w:val="24"/>
          <w:szCs w:val="24"/>
        </w:rPr>
        <w:t xml:space="preserve"> </w:t>
      </w:r>
      <w:r w:rsidRPr="00BC4928">
        <w:rPr>
          <w:rFonts w:asciiTheme="majorBidi" w:eastAsia="Times New Roman" w:hAnsiTheme="majorBidi" w:cstheme="majorBidi"/>
          <w:color w:val="000000"/>
          <w:spacing w:val="3"/>
          <w:sz w:val="24"/>
          <w:szCs w:val="24"/>
        </w:rPr>
        <w:t>d</w:t>
      </w:r>
      <w:r w:rsidRPr="00BC4928">
        <w:rPr>
          <w:rFonts w:asciiTheme="majorBidi" w:eastAsia="Times New Roman" w:hAnsiTheme="majorBidi" w:cstheme="majorBidi"/>
          <w:color w:val="000000"/>
          <w:spacing w:val="-1"/>
          <w:sz w:val="24"/>
          <w:szCs w:val="24"/>
        </w:rPr>
        <w:t>'</w:t>
      </w:r>
      <w:r w:rsidRPr="00BC4928">
        <w:rPr>
          <w:rFonts w:asciiTheme="majorBidi" w:eastAsia="Times New Roman" w:hAnsiTheme="majorBidi" w:cstheme="majorBidi"/>
          <w:color w:val="000000"/>
          <w:sz w:val="24"/>
          <w:szCs w:val="24"/>
        </w:rPr>
        <w:t>une amorc</w:t>
      </w:r>
      <w:r w:rsidRPr="00BC4928">
        <w:rPr>
          <w:rFonts w:asciiTheme="majorBidi" w:eastAsia="Times New Roman" w:hAnsiTheme="majorBidi" w:cstheme="majorBidi"/>
          <w:color w:val="000000"/>
          <w:spacing w:val="-1"/>
          <w:sz w:val="24"/>
          <w:szCs w:val="24"/>
        </w:rPr>
        <w:t>e</w:t>
      </w:r>
      <w:r w:rsidRPr="00BC4928">
        <w:rPr>
          <w:rFonts w:asciiTheme="majorBidi" w:eastAsia="Times New Roman" w:hAnsiTheme="majorBidi" w:cstheme="majorBidi"/>
          <w:color w:val="000000"/>
          <w:sz w:val="24"/>
          <w:szCs w:val="24"/>
        </w:rPr>
        <w:t>,</w:t>
      </w:r>
      <w:r w:rsidRPr="00BC4928">
        <w:rPr>
          <w:rFonts w:asciiTheme="majorBidi" w:eastAsia="Times New Roman" w:hAnsiTheme="majorBidi" w:cstheme="majorBidi"/>
          <w:color w:val="000000"/>
          <w:spacing w:val="28"/>
          <w:sz w:val="24"/>
          <w:szCs w:val="24"/>
        </w:rPr>
        <w:t xml:space="preserve"> </w:t>
      </w:r>
      <w:r w:rsidRPr="00BC4928">
        <w:rPr>
          <w:rFonts w:asciiTheme="majorBidi" w:eastAsia="Times New Roman" w:hAnsiTheme="majorBidi" w:cstheme="majorBidi"/>
          <w:color w:val="000000"/>
          <w:sz w:val="24"/>
          <w:szCs w:val="24"/>
        </w:rPr>
        <w:t>en</w:t>
      </w:r>
      <w:r w:rsidRPr="00BC4928">
        <w:rPr>
          <w:rFonts w:asciiTheme="majorBidi" w:eastAsia="Times New Roman" w:hAnsiTheme="majorBidi" w:cstheme="majorBidi"/>
          <w:color w:val="000000"/>
          <w:spacing w:val="28"/>
          <w:sz w:val="24"/>
          <w:szCs w:val="24"/>
        </w:rPr>
        <w:t xml:space="preserve"> </w:t>
      </w:r>
      <w:r w:rsidRPr="00BC4928">
        <w:rPr>
          <w:rFonts w:asciiTheme="majorBidi" w:eastAsia="Times New Roman" w:hAnsiTheme="majorBidi" w:cstheme="majorBidi"/>
          <w:color w:val="000000"/>
          <w:spacing w:val="1"/>
          <w:sz w:val="24"/>
          <w:szCs w:val="24"/>
        </w:rPr>
        <w:t>pr</w:t>
      </w:r>
      <w:r w:rsidRPr="00BC4928">
        <w:rPr>
          <w:rFonts w:asciiTheme="majorBidi" w:eastAsia="Times New Roman" w:hAnsiTheme="majorBidi" w:cstheme="majorBidi"/>
          <w:color w:val="000000"/>
          <w:sz w:val="24"/>
          <w:szCs w:val="24"/>
        </w:rPr>
        <w:t>ése</w:t>
      </w:r>
      <w:r w:rsidRPr="00BC4928">
        <w:rPr>
          <w:rFonts w:asciiTheme="majorBidi" w:eastAsia="Times New Roman" w:hAnsiTheme="majorBidi" w:cstheme="majorBidi"/>
          <w:color w:val="000000"/>
          <w:spacing w:val="2"/>
          <w:sz w:val="24"/>
          <w:szCs w:val="24"/>
        </w:rPr>
        <w:t>n</w:t>
      </w:r>
      <w:r w:rsidRPr="00BC4928">
        <w:rPr>
          <w:rFonts w:asciiTheme="majorBidi" w:eastAsia="Times New Roman" w:hAnsiTheme="majorBidi" w:cstheme="majorBidi"/>
          <w:color w:val="000000"/>
          <w:sz w:val="24"/>
          <w:szCs w:val="24"/>
        </w:rPr>
        <w:t>ce</w:t>
      </w:r>
      <w:r w:rsidRPr="00BC4928">
        <w:rPr>
          <w:rFonts w:asciiTheme="majorBidi" w:eastAsia="Times New Roman" w:hAnsiTheme="majorBidi" w:cstheme="majorBidi"/>
          <w:color w:val="000000"/>
          <w:spacing w:val="27"/>
          <w:sz w:val="24"/>
          <w:szCs w:val="24"/>
        </w:rPr>
        <w:t xml:space="preserve"> </w:t>
      </w:r>
      <w:r w:rsidRPr="00BC4928">
        <w:rPr>
          <w:rFonts w:asciiTheme="majorBidi" w:eastAsia="Times New Roman" w:hAnsiTheme="majorBidi" w:cstheme="majorBidi"/>
          <w:color w:val="000000"/>
          <w:spacing w:val="1"/>
          <w:sz w:val="24"/>
          <w:szCs w:val="24"/>
        </w:rPr>
        <w:t>d</w:t>
      </w:r>
      <w:r w:rsidRPr="00BC4928">
        <w:rPr>
          <w:rFonts w:asciiTheme="majorBidi" w:eastAsia="Times New Roman" w:hAnsiTheme="majorBidi" w:cstheme="majorBidi"/>
          <w:color w:val="000000"/>
          <w:sz w:val="24"/>
          <w:szCs w:val="24"/>
        </w:rPr>
        <w:t>es</w:t>
      </w:r>
      <w:r w:rsidRPr="00BC4928">
        <w:rPr>
          <w:rFonts w:asciiTheme="majorBidi" w:eastAsia="Times New Roman" w:hAnsiTheme="majorBidi" w:cstheme="majorBidi"/>
          <w:color w:val="000000"/>
          <w:spacing w:val="31"/>
          <w:sz w:val="24"/>
          <w:szCs w:val="24"/>
        </w:rPr>
        <w:t xml:space="preserve"> </w:t>
      </w:r>
      <w:r w:rsidRPr="00BC4928">
        <w:rPr>
          <w:rFonts w:asciiTheme="majorBidi" w:eastAsia="Times New Roman" w:hAnsiTheme="majorBidi" w:cstheme="majorBidi"/>
          <w:color w:val="000000"/>
          <w:sz w:val="24"/>
          <w:szCs w:val="24"/>
        </w:rPr>
        <w:t>4</w:t>
      </w:r>
      <w:r w:rsidRPr="00BC4928">
        <w:rPr>
          <w:rFonts w:asciiTheme="majorBidi" w:eastAsia="Times New Roman" w:hAnsiTheme="majorBidi" w:cstheme="majorBidi"/>
          <w:color w:val="000000"/>
          <w:spacing w:val="29"/>
          <w:sz w:val="24"/>
          <w:szCs w:val="24"/>
        </w:rPr>
        <w:t xml:space="preserve"> </w:t>
      </w:r>
      <w:r w:rsidRPr="00BC4928">
        <w:rPr>
          <w:rFonts w:asciiTheme="majorBidi" w:eastAsia="Times New Roman" w:hAnsiTheme="majorBidi" w:cstheme="majorBidi"/>
          <w:color w:val="000000"/>
          <w:sz w:val="24"/>
          <w:szCs w:val="24"/>
        </w:rPr>
        <w:t>d</w:t>
      </w:r>
      <w:r w:rsidRPr="00BC4928">
        <w:rPr>
          <w:rFonts w:asciiTheme="majorBidi" w:eastAsia="Times New Roman" w:hAnsiTheme="majorBidi" w:cstheme="majorBidi"/>
          <w:b/>
          <w:bCs/>
          <w:color w:val="000000"/>
          <w:w w:val="94"/>
          <w:sz w:val="24"/>
          <w:szCs w:val="24"/>
        </w:rPr>
        <w:t>N</w:t>
      </w:r>
      <w:r w:rsidRPr="00BC4928">
        <w:rPr>
          <w:rFonts w:asciiTheme="majorBidi" w:eastAsia="Times New Roman" w:hAnsiTheme="majorBidi" w:cstheme="majorBidi"/>
          <w:color w:val="000000"/>
          <w:sz w:val="24"/>
          <w:szCs w:val="24"/>
        </w:rPr>
        <w:t>T</w:t>
      </w:r>
      <w:r w:rsidRPr="00BC4928">
        <w:rPr>
          <w:rFonts w:asciiTheme="majorBidi" w:eastAsia="Times New Roman" w:hAnsiTheme="majorBidi" w:cstheme="majorBidi"/>
          <w:color w:val="000000"/>
          <w:spacing w:val="1"/>
          <w:sz w:val="24"/>
          <w:szCs w:val="24"/>
        </w:rPr>
        <w:t>P</w:t>
      </w:r>
      <w:r w:rsidRPr="00BC4928">
        <w:rPr>
          <w:rFonts w:asciiTheme="majorBidi" w:eastAsia="Times New Roman" w:hAnsiTheme="majorBidi" w:cstheme="majorBidi"/>
          <w:color w:val="000000"/>
          <w:sz w:val="24"/>
          <w:szCs w:val="24"/>
        </w:rPr>
        <w:t>s</w:t>
      </w:r>
      <w:r w:rsidRPr="00BC4928">
        <w:rPr>
          <w:rFonts w:asciiTheme="majorBidi" w:eastAsia="Times New Roman" w:hAnsiTheme="majorBidi" w:cstheme="majorBidi"/>
          <w:color w:val="000000"/>
          <w:spacing w:val="29"/>
          <w:sz w:val="24"/>
          <w:szCs w:val="24"/>
        </w:rPr>
        <w:t xml:space="preserve"> </w:t>
      </w:r>
      <w:r w:rsidRPr="00BC4928">
        <w:rPr>
          <w:rFonts w:asciiTheme="majorBidi" w:eastAsia="Times New Roman" w:hAnsiTheme="majorBidi" w:cstheme="majorBidi"/>
          <w:color w:val="000000"/>
          <w:sz w:val="24"/>
          <w:szCs w:val="24"/>
        </w:rPr>
        <w:t>et</w:t>
      </w:r>
      <w:r w:rsidRPr="00BC4928">
        <w:rPr>
          <w:rFonts w:asciiTheme="majorBidi" w:eastAsia="Times New Roman" w:hAnsiTheme="majorBidi" w:cstheme="majorBidi"/>
          <w:color w:val="000000"/>
          <w:spacing w:val="29"/>
          <w:sz w:val="24"/>
          <w:szCs w:val="24"/>
        </w:rPr>
        <w:t xml:space="preserve"> </w:t>
      </w:r>
      <w:r w:rsidRPr="00BC4928">
        <w:rPr>
          <w:rFonts w:asciiTheme="majorBidi" w:eastAsia="Times New Roman" w:hAnsiTheme="majorBidi" w:cstheme="majorBidi"/>
          <w:color w:val="000000"/>
          <w:sz w:val="24"/>
          <w:szCs w:val="24"/>
        </w:rPr>
        <w:t>d</w:t>
      </w:r>
      <w:r w:rsidRPr="00BC4928">
        <w:rPr>
          <w:rFonts w:asciiTheme="majorBidi" w:eastAsia="Times New Roman" w:hAnsiTheme="majorBidi" w:cstheme="majorBidi"/>
          <w:color w:val="000000"/>
          <w:spacing w:val="-1"/>
          <w:sz w:val="24"/>
          <w:szCs w:val="24"/>
        </w:rPr>
        <w:t>'</w:t>
      </w:r>
      <w:r w:rsidRPr="00BC4928">
        <w:rPr>
          <w:rFonts w:asciiTheme="majorBidi" w:eastAsia="Times New Roman" w:hAnsiTheme="majorBidi" w:cstheme="majorBidi"/>
          <w:color w:val="000000"/>
          <w:sz w:val="24"/>
          <w:szCs w:val="24"/>
        </w:rPr>
        <w:t>un</w:t>
      </w:r>
      <w:r w:rsidRPr="00BC4928">
        <w:rPr>
          <w:rFonts w:asciiTheme="majorBidi" w:eastAsia="Times New Roman" w:hAnsiTheme="majorBidi" w:cstheme="majorBidi"/>
          <w:color w:val="000000"/>
          <w:spacing w:val="28"/>
          <w:sz w:val="24"/>
          <w:szCs w:val="24"/>
        </w:rPr>
        <w:t xml:space="preserve"> </w:t>
      </w:r>
      <w:r w:rsidRPr="00BC4928">
        <w:rPr>
          <w:rFonts w:asciiTheme="majorBidi" w:eastAsia="Times New Roman" w:hAnsiTheme="majorBidi" w:cstheme="majorBidi"/>
          <w:color w:val="000000"/>
          <w:spacing w:val="1"/>
          <w:sz w:val="24"/>
          <w:szCs w:val="24"/>
        </w:rPr>
        <w:t>d</w:t>
      </w:r>
      <w:r w:rsidRPr="00BC4928">
        <w:rPr>
          <w:rFonts w:asciiTheme="majorBidi" w:eastAsia="Times New Roman" w:hAnsiTheme="majorBidi" w:cstheme="majorBidi"/>
          <w:color w:val="000000"/>
          <w:sz w:val="24"/>
          <w:szCs w:val="24"/>
        </w:rPr>
        <w:t>dNTP</w:t>
      </w:r>
      <w:r w:rsidRPr="00BC4928">
        <w:rPr>
          <w:rFonts w:asciiTheme="majorBidi" w:eastAsia="Times New Roman" w:hAnsiTheme="majorBidi" w:cstheme="majorBidi"/>
          <w:color w:val="000000"/>
          <w:spacing w:val="30"/>
          <w:sz w:val="24"/>
          <w:szCs w:val="24"/>
        </w:rPr>
        <w:t xml:space="preserve"> </w:t>
      </w:r>
      <w:r w:rsidRPr="00BC4928">
        <w:rPr>
          <w:rFonts w:asciiTheme="majorBidi" w:eastAsia="Times New Roman" w:hAnsiTheme="majorBidi" w:cstheme="majorBidi"/>
          <w:color w:val="000000"/>
          <w:sz w:val="24"/>
          <w:szCs w:val="24"/>
        </w:rPr>
        <w:t>q</w:t>
      </w:r>
      <w:r w:rsidRPr="00BC4928">
        <w:rPr>
          <w:rFonts w:asciiTheme="majorBidi" w:eastAsia="Times New Roman" w:hAnsiTheme="majorBidi" w:cstheme="majorBidi"/>
          <w:color w:val="000000"/>
          <w:spacing w:val="1"/>
          <w:sz w:val="24"/>
          <w:szCs w:val="24"/>
        </w:rPr>
        <w:t>u</w:t>
      </w:r>
      <w:r w:rsidRPr="00BC4928">
        <w:rPr>
          <w:rFonts w:asciiTheme="majorBidi" w:eastAsia="Times New Roman" w:hAnsiTheme="majorBidi" w:cstheme="majorBidi"/>
          <w:color w:val="000000"/>
          <w:sz w:val="24"/>
          <w:szCs w:val="24"/>
        </w:rPr>
        <w:t>i</w:t>
      </w:r>
      <w:r w:rsidRPr="00BC4928">
        <w:rPr>
          <w:rFonts w:asciiTheme="majorBidi" w:eastAsia="Times New Roman" w:hAnsiTheme="majorBidi" w:cstheme="majorBidi"/>
          <w:color w:val="000000"/>
          <w:spacing w:val="29"/>
          <w:sz w:val="24"/>
          <w:szCs w:val="24"/>
        </w:rPr>
        <w:t xml:space="preserve"> </w:t>
      </w:r>
      <w:r w:rsidRPr="00BC4928">
        <w:rPr>
          <w:rFonts w:asciiTheme="majorBidi" w:eastAsia="Times New Roman" w:hAnsiTheme="majorBidi" w:cstheme="majorBidi"/>
          <w:color w:val="000000"/>
          <w:spacing w:val="1"/>
          <w:sz w:val="24"/>
          <w:szCs w:val="24"/>
        </w:rPr>
        <w:t>j</w:t>
      </w:r>
      <w:r w:rsidRPr="00BC4928">
        <w:rPr>
          <w:rFonts w:asciiTheme="majorBidi" w:eastAsia="Times New Roman" w:hAnsiTheme="majorBidi" w:cstheme="majorBidi"/>
          <w:color w:val="000000"/>
          <w:sz w:val="24"/>
          <w:szCs w:val="24"/>
        </w:rPr>
        <w:t>oue</w:t>
      </w:r>
      <w:r w:rsidRPr="00BC4928">
        <w:rPr>
          <w:rFonts w:asciiTheme="majorBidi" w:eastAsia="Times New Roman" w:hAnsiTheme="majorBidi" w:cstheme="majorBidi"/>
          <w:color w:val="000000"/>
          <w:spacing w:val="28"/>
          <w:sz w:val="24"/>
          <w:szCs w:val="24"/>
        </w:rPr>
        <w:t xml:space="preserve"> </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28"/>
          <w:sz w:val="24"/>
          <w:szCs w:val="24"/>
        </w:rPr>
        <w:t xml:space="preserve"> </w:t>
      </w:r>
      <w:r w:rsidRPr="00BC4928">
        <w:rPr>
          <w:rFonts w:asciiTheme="majorBidi" w:eastAsia="Times New Roman" w:hAnsiTheme="majorBidi" w:cstheme="majorBidi"/>
          <w:color w:val="000000"/>
          <w:sz w:val="24"/>
          <w:szCs w:val="24"/>
        </w:rPr>
        <w:t>rôle</w:t>
      </w:r>
      <w:r w:rsidRPr="00BC4928">
        <w:rPr>
          <w:rFonts w:asciiTheme="majorBidi" w:eastAsia="Times New Roman" w:hAnsiTheme="majorBidi" w:cstheme="majorBidi"/>
          <w:color w:val="000000"/>
          <w:spacing w:val="28"/>
          <w:sz w:val="24"/>
          <w:szCs w:val="24"/>
        </w:rPr>
        <w:t xml:space="preserve"> </w:t>
      </w:r>
      <w:r w:rsidRPr="00BC4928">
        <w:rPr>
          <w:rFonts w:asciiTheme="majorBidi" w:eastAsia="Times New Roman" w:hAnsiTheme="majorBidi" w:cstheme="majorBidi"/>
          <w:color w:val="000000"/>
          <w:spacing w:val="1"/>
          <w:sz w:val="24"/>
          <w:szCs w:val="24"/>
        </w:rPr>
        <w:t>d</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28"/>
          <w:sz w:val="24"/>
          <w:szCs w:val="24"/>
        </w:rPr>
        <w:t xml:space="preserve"> </w:t>
      </w:r>
      <w:r w:rsidRPr="00BC4928">
        <w:rPr>
          <w:rFonts w:asciiTheme="majorBidi" w:eastAsia="Times New Roman" w:hAnsiTheme="majorBidi" w:cstheme="majorBidi"/>
          <w:color w:val="000000"/>
          <w:sz w:val="24"/>
          <w:szCs w:val="24"/>
        </w:rPr>
        <w:t>te</w:t>
      </w:r>
      <w:r w:rsidRPr="00BC4928">
        <w:rPr>
          <w:rFonts w:asciiTheme="majorBidi" w:eastAsia="Times New Roman" w:hAnsiTheme="majorBidi" w:cstheme="majorBidi"/>
          <w:b/>
          <w:bCs/>
          <w:color w:val="000000"/>
          <w:w w:val="94"/>
          <w:sz w:val="24"/>
          <w:szCs w:val="24"/>
        </w:rPr>
        <w:t>r</w:t>
      </w:r>
      <w:r w:rsidRPr="00BC4928">
        <w:rPr>
          <w:rFonts w:asciiTheme="majorBidi" w:eastAsia="Times New Roman" w:hAnsiTheme="majorBidi" w:cstheme="majorBidi"/>
          <w:color w:val="000000"/>
          <w:sz w:val="24"/>
          <w:szCs w:val="24"/>
        </w:rPr>
        <w:t>m</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nateur</w:t>
      </w:r>
      <w:r w:rsidRPr="00BC4928">
        <w:rPr>
          <w:rFonts w:asciiTheme="majorBidi" w:eastAsia="Times New Roman" w:hAnsiTheme="majorBidi" w:cstheme="majorBidi"/>
          <w:color w:val="000000"/>
          <w:spacing w:val="28"/>
          <w:sz w:val="24"/>
          <w:szCs w:val="24"/>
        </w:rPr>
        <w:t xml:space="preserve"> </w:t>
      </w:r>
      <w:r w:rsidRPr="00BC4928">
        <w:rPr>
          <w:rFonts w:asciiTheme="majorBidi" w:eastAsia="Times New Roman" w:hAnsiTheme="majorBidi" w:cstheme="majorBidi"/>
          <w:color w:val="000000"/>
          <w:sz w:val="24"/>
          <w:szCs w:val="24"/>
        </w:rPr>
        <w:t>de</w:t>
      </w:r>
      <w:r w:rsidRPr="00BC4928">
        <w:rPr>
          <w:rFonts w:asciiTheme="majorBidi" w:eastAsia="Times New Roman" w:hAnsiTheme="majorBidi" w:cstheme="majorBidi"/>
          <w:color w:val="000000"/>
          <w:spacing w:val="28"/>
          <w:sz w:val="24"/>
          <w:szCs w:val="24"/>
        </w:rPr>
        <w:t xml:space="preserve"> </w:t>
      </w:r>
      <w:r w:rsidRPr="00BC4928">
        <w:rPr>
          <w:rFonts w:asciiTheme="majorBidi" w:eastAsia="Times New Roman" w:hAnsiTheme="majorBidi" w:cstheme="majorBidi"/>
          <w:color w:val="000000"/>
          <w:sz w:val="24"/>
          <w:szCs w:val="24"/>
        </w:rPr>
        <w:t>chaîne (</w:t>
      </w:r>
      <w:r w:rsidRPr="00BC4928">
        <w:rPr>
          <w:rFonts w:asciiTheme="majorBidi" w:eastAsia="Times New Roman" w:hAnsiTheme="majorBidi" w:cstheme="majorBidi"/>
          <w:color w:val="000000"/>
          <w:spacing w:val="-1"/>
          <w:sz w:val="24"/>
          <w:szCs w:val="24"/>
        </w:rPr>
        <w:t>a</w:t>
      </w:r>
      <w:r w:rsidRPr="00BC4928">
        <w:rPr>
          <w:rFonts w:asciiTheme="majorBidi" w:eastAsia="Times New Roman" w:hAnsiTheme="majorBidi" w:cstheme="majorBidi"/>
          <w:color w:val="000000"/>
          <w:sz w:val="24"/>
          <w:szCs w:val="24"/>
        </w:rPr>
        <w:t>bsen</w:t>
      </w:r>
      <w:r w:rsidRPr="00BC4928">
        <w:rPr>
          <w:rFonts w:asciiTheme="majorBidi" w:eastAsia="Times New Roman" w:hAnsiTheme="majorBidi" w:cstheme="majorBidi"/>
          <w:color w:val="000000"/>
          <w:spacing w:val="1"/>
          <w:sz w:val="24"/>
          <w:szCs w:val="24"/>
        </w:rPr>
        <w:t>c</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45"/>
          <w:sz w:val="24"/>
          <w:szCs w:val="24"/>
        </w:rPr>
        <w:t xml:space="preserve"> </w:t>
      </w:r>
      <w:r w:rsidRPr="00BC4928">
        <w:rPr>
          <w:rFonts w:asciiTheme="majorBidi" w:eastAsia="Times New Roman" w:hAnsiTheme="majorBidi" w:cstheme="majorBidi"/>
          <w:color w:val="000000"/>
          <w:sz w:val="24"/>
          <w:szCs w:val="24"/>
        </w:rPr>
        <w:t>de</w:t>
      </w:r>
      <w:r w:rsidRPr="00BC4928">
        <w:rPr>
          <w:rFonts w:asciiTheme="majorBidi" w:eastAsia="Times New Roman" w:hAnsiTheme="majorBidi" w:cstheme="majorBidi"/>
          <w:color w:val="000000"/>
          <w:spacing w:val="45"/>
          <w:sz w:val="24"/>
          <w:szCs w:val="24"/>
        </w:rPr>
        <w:t xml:space="preserve"> </w:t>
      </w:r>
      <w:r w:rsidRPr="00BC4928">
        <w:rPr>
          <w:rFonts w:asciiTheme="majorBidi" w:eastAsia="Times New Roman" w:hAnsiTheme="majorBidi" w:cstheme="majorBidi"/>
          <w:color w:val="000000"/>
          <w:spacing w:val="3"/>
          <w:sz w:val="24"/>
          <w:szCs w:val="24"/>
        </w:rPr>
        <w:t>3</w:t>
      </w:r>
      <w:r w:rsidRPr="00BC4928">
        <w:rPr>
          <w:rFonts w:asciiTheme="majorBidi" w:eastAsia="Times New Roman" w:hAnsiTheme="majorBidi" w:cstheme="majorBidi"/>
          <w:color w:val="000000"/>
          <w:sz w:val="24"/>
          <w:szCs w:val="24"/>
        </w:rPr>
        <w:t>'-OH).</w:t>
      </w:r>
      <w:r w:rsidRPr="00BC4928">
        <w:rPr>
          <w:rFonts w:asciiTheme="majorBidi" w:eastAsia="Times New Roman" w:hAnsiTheme="majorBidi" w:cstheme="majorBidi"/>
          <w:color w:val="000000"/>
          <w:spacing w:val="47"/>
          <w:sz w:val="24"/>
          <w:szCs w:val="24"/>
        </w:rPr>
        <w:t xml:space="preserve"> </w:t>
      </w:r>
      <w:r w:rsidRPr="00BC4928">
        <w:rPr>
          <w:rFonts w:asciiTheme="majorBidi" w:eastAsia="Times New Roman" w:hAnsiTheme="majorBidi" w:cstheme="majorBidi"/>
          <w:color w:val="000000"/>
          <w:sz w:val="24"/>
          <w:szCs w:val="24"/>
        </w:rPr>
        <w:t>Q</w:t>
      </w:r>
      <w:r w:rsidRPr="00BC4928">
        <w:rPr>
          <w:rFonts w:asciiTheme="majorBidi" w:eastAsia="Times New Roman" w:hAnsiTheme="majorBidi" w:cstheme="majorBidi"/>
          <w:color w:val="000000"/>
          <w:spacing w:val="2"/>
          <w:sz w:val="24"/>
          <w:szCs w:val="24"/>
        </w:rPr>
        <w:t>u</w:t>
      </w:r>
      <w:r w:rsidRPr="00BC4928">
        <w:rPr>
          <w:rFonts w:asciiTheme="majorBidi" w:eastAsia="Times New Roman" w:hAnsiTheme="majorBidi" w:cstheme="majorBidi"/>
          <w:color w:val="000000"/>
          <w:sz w:val="24"/>
          <w:szCs w:val="24"/>
        </w:rPr>
        <w:t>atre</w:t>
      </w:r>
      <w:r w:rsidRPr="00BC4928">
        <w:rPr>
          <w:rFonts w:asciiTheme="majorBidi" w:eastAsia="Times New Roman" w:hAnsiTheme="majorBidi" w:cstheme="majorBidi"/>
          <w:color w:val="000000"/>
          <w:spacing w:val="45"/>
          <w:sz w:val="24"/>
          <w:szCs w:val="24"/>
        </w:rPr>
        <w:t xml:space="preserve"> </w:t>
      </w:r>
      <w:r w:rsidRPr="00BC4928">
        <w:rPr>
          <w:rFonts w:asciiTheme="majorBidi" w:eastAsia="Times New Roman" w:hAnsiTheme="majorBidi" w:cstheme="majorBidi"/>
          <w:b/>
          <w:bCs/>
          <w:color w:val="000000"/>
          <w:spacing w:val="1"/>
          <w:w w:val="94"/>
          <w:sz w:val="24"/>
          <w:szCs w:val="24"/>
        </w:rPr>
        <w:t>r</w:t>
      </w:r>
      <w:r w:rsidRPr="00BC4928">
        <w:rPr>
          <w:rFonts w:asciiTheme="majorBidi" w:eastAsia="Times New Roman" w:hAnsiTheme="majorBidi" w:cstheme="majorBidi"/>
          <w:color w:val="000000"/>
          <w:sz w:val="24"/>
          <w:szCs w:val="24"/>
        </w:rPr>
        <w:t>éa</w:t>
      </w:r>
      <w:r w:rsidRPr="00BC4928">
        <w:rPr>
          <w:rFonts w:asciiTheme="majorBidi" w:eastAsia="Times New Roman" w:hAnsiTheme="majorBidi" w:cstheme="majorBidi"/>
          <w:color w:val="000000"/>
          <w:spacing w:val="-1"/>
          <w:sz w:val="24"/>
          <w:szCs w:val="24"/>
        </w:rPr>
        <w:t>c</w:t>
      </w:r>
      <w:r w:rsidRPr="00BC4928">
        <w:rPr>
          <w:rFonts w:asciiTheme="majorBidi" w:eastAsia="Times New Roman" w:hAnsiTheme="majorBidi" w:cstheme="majorBidi"/>
          <w:color w:val="000000"/>
          <w:sz w:val="24"/>
          <w:szCs w:val="24"/>
        </w:rPr>
        <w:t>t</w:t>
      </w:r>
      <w:r w:rsidRPr="00BC4928">
        <w:rPr>
          <w:rFonts w:asciiTheme="majorBidi" w:eastAsia="Times New Roman" w:hAnsiTheme="majorBidi" w:cstheme="majorBidi"/>
          <w:color w:val="000000"/>
          <w:spacing w:val="1"/>
          <w:sz w:val="24"/>
          <w:szCs w:val="24"/>
        </w:rPr>
        <w:t>i</w:t>
      </w:r>
      <w:r w:rsidRPr="00BC4928">
        <w:rPr>
          <w:rFonts w:asciiTheme="majorBidi" w:eastAsia="Times New Roman" w:hAnsiTheme="majorBidi" w:cstheme="majorBidi"/>
          <w:color w:val="000000"/>
          <w:sz w:val="24"/>
          <w:szCs w:val="24"/>
        </w:rPr>
        <w:t>ons</w:t>
      </w:r>
      <w:r w:rsidRPr="00BC4928">
        <w:rPr>
          <w:rFonts w:asciiTheme="majorBidi" w:eastAsia="Times New Roman" w:hAnsiTheme="majorBidi" w:cstheme="majorBidi"/>
          <w:color w:val="000000"/>
          <w:spacing w:val="46"/>
          <w:sz w:val="24"/>
          <w:szCs w:val="24"/>
        </w:rPr>
        <w:t xml:space="preserve"> </w:t>
      </w:r>
      <w:r w:rsidRPr="00BC4928">
        <w:rPr>
          <w:rFonts w:asciiTheme="majorBidi" w:eastAsia="Times New Roman" w:hAnsiTheme="majorBidi" w:cstheme="majorBidi"/>
          <w:color w:val="000000"/>
          <w:sz w:val="24"/>
          <w:szCs w:val="24"/>
        </w:rPr>
        <w:t>en</w:t>
      </w:r>
      <w:r w:rsidRPr="00BC4928">
        <w:rPr>
          <w:rFonts w:asciiTheme="majorBidi" w:eastAsia="Times New Roman" w:hAnsiTheme="majorBidi" w:cstheme="majorBidi"/>
          <w:color w:val="000000"/>
          <w:spacing w:val="45"/>
          <w:sz w:val="24"/>
          <w:szCs w:val="24"/>
        </w:rPr>
        <w:t xml:space="preserve"> </w:t>
      </w:r>
      <w:r w:rsidRPr="00BC4928">
        <w:rPr>
          <w:rFonts w:asciiTheme="majorBidi" w:eastAsia="Times New Roman" w:hAnsiTheme="majorBidi" w:cstheme="majorBidi"/>
          <w:color w:val="000000"/>
          <w:spacing w:val="3"/>
          <w:sz w:val="24"/>
          <w:szCs w:val="24"/>
        </w:rPr>
        <w:t>p</w:t>
      </w:r>
      <w:r w:rsidRPr="00BC4928">
        <w:rPr>
          <w:rFonts w:asciiTheme="majorBidi" w:eastAsia="Times New Roman" w:hAnsiTheme="majorBidi" w:cstheme="majorBidi"/>
          <w:color w:val="000000"/>
          <w:sz w:val="24"/>
          <w:szCs w:val="24"/>
        </w:rPr>
        <w:t>a</w:t>
      </w:r>
      <w:r w:rsidRPr="00BC4928">
        <w:rPr>
          <w:rFonts w:asciiTheme="majorBidi" w:eastAsia="Times New Roman" w:hAnsiTheme="majorBidi" w:cstheme="majorBidi"/>
          <w:color w:val="000000"/>
          <w:spacing w:val="1"/>
          <w:sz w:val="24"/>
          <w:szCs w:val="24"/>
        </w:rPr>
        <w:t>r</w:t>
      </w:r>
      <w:r w:rsidRPr="00BC4928">
        <w:rPr>
          <w:rFonts w:asciiTheme="majorBidi" w:eastAsia="Times New Roman" w:hAnsiTheme="majorBidi" w:cstheme="majorBidi"/>
          <w:color w:val="000000"/>
          <w:sz w:val="24"/>
          <w:szCs w:val="24"/>
        </w:rPr>
        <w:t>al</w:t>
      </w:r>
      <w:r w:rsidRPr="00BC4928">
        <w:rPr>
          <w:rFonts w:asciiTheme="majorBidi" w:eastAsia="Times New Roman" w:hAnsiTheme="majorBidi" w:cstheme="majorBidi"/>
          <w:color w:val="000000"/>
          <w:spacing w:val="1"/>
          <w:sz w:val="24"/>
          <w:szCs w:val="24"/>
        </w:rPr>
        <w:t>lèl</w:t>
      </w:r>
      <w:r w:rsidRPr="00BC4928">
        <w:rPr>
          <w:rFonts w:asciiTheme="majorBidi" w:eastAsia="Times New Roman" w:hAnsiTheme="majorBidi" w:cstheme="majorBidi"/>
          <w:color w:val="000000"/>
          <w:sz w:val="24"/>
          <w:szCs w:val="24"/>
        </w:rPr>
        <w:t>e</w:t>
      </w:r>
      <w:r w:rsidRPr="00BC4928">
        <w:rPr>
          <w:rFonts w:asciiTheme="majorBidi" w:eastAsia="Times New Roman" w:hAnsiTheme="majorBidi" w:cstheme="majorBidi"/>
          <w:color w:val="000000"/>
          <w:spacing w:val="45"/>
          <w:sz w:val="24"/>
          <w:szCs w:val="24"/>
        </w:rPr>
        <w:t xml:space="preserve"> </w:t>
      </w:r>
      <w:r w:rsidRPr="00BC4928">
        <w:rPr>
          <w:rFonts w:asciiTheme="majorBidi" w:eastAsia="Times New Roman" w:hAnsiTheme="majorBidi" w:cstheme="majorBidi"/>
          <w:color w:val="000000"/>
          <w:sz w:val="24"/>
          <w:szCs w:val="24"/>
        </w:rPr>
        <w:t>s</w:t>
      </w:r>
      <w:r w:rsidRPr="00BC4928">
        <w:rPr>
          <w:rFonts w:asciiTheme="majorBidi" w:eastAsia="Times New Roman" w:hAnsiTheme="majorBidi" w:cstheme="majorBidi"/>
          <w:color w:val="000000"/>
          <w:spacing w:val="1"/>
          <w:sz w:val="24"/>
          <w:szCs w:val="24"/>
        </w:rPr>
        <w:t>o</w:t>
      </w:r>
      <w:r w:rsidRPr="00BC4928">
        <w:rPr>
          <w:rFonts w:asciiTheme="majorBidi" w:eastAsia="Times New Roman" w:hAnsiTheme="majorBidi" w:cstheme="majorBidi"/>
          <w:color w:val="000000"/>
          <w:sz w:val="24"/>
          <w:szCs w:val="24"/>
        </w:rPr>
        <w:t>nt</w:t>
      </w:r>
      <w:r w:rsidRPr="00BC4928">
        <w:rPr>
          <w:rFonts w:asciiTheme="majorBidi" w:eastAsia="Times New Roman" w:hAnsiTheme="majorBidi" w:cstheme="majorBidi"/>
          <w:color w:val="000000"/>
          <w:spacing w:val="46"/>
          <w:sz w:val="24"/>
          <w:szCs w:val="24"/>
        </w:rPr>
        <w:t xml:space="preserve"> </w:t>
      </w:r>
      <w:r w:rsidRPr="00BC4928">
        <w:rPr>
          <w:rFonts w:asciiTheme="majorBidi" w:eastAsia="Times New Roman" w:hAnsiTheme="majorBidi" w:cstheme="majorBidi"/>
          <w:color w:val="000000"/>
          <w:sz w:val="24"/>
          <w:szCs w:val="24"/>
        </w:rPr>
        <w:t>néc</w:t>
      </w:r>
      <w:r w:rsidRPr="00BC4928">
        <w:rPr>
          <w:rFonts w:asciiTheme="majorBidi" w:eastAsia="Times New Roman" w:hAnsiTheme="majorBidi" w:cstheme="majorBidi"/>
          <w:color w:val="000000"/>
          <w:spacing w:val="-1"/>
          <w:sz w:val="24"/>
          <w:szCs w:val="24"/>
        </w:rPr>
        <w:t>e</w:t>
      </w:r>
      <w:r w:rsidRPr="00BC4928">
        <w:rPr>
          <w:rFonts w:asciiTheme="majorBidi" w:eastAsia="Times New Roman" w:hAnsiTheme="majorBidi" w:cstheme="majorBidi"/>
          <w:color w:val="000000"/>
          <w:sz w:val="24"/>
          <w:szCs w:val="24"/>
        </w:rPr>
        <w:t>ssa</w:t>
      </w:r>
      <w:r w:rsidRPr="00BC4928">
        <w:rPr>
          <w:rFonts w:asciiTheme="majorBidi" w:eastAsia="Times New Roman" w:hAnsiTheme="majorBidi" w:cstheme="majorBidi"/>
          <w:color w:val="000000"/>
          <w:spacing w:val="2"/>
          <w:sz w:val="24"/>
          <w:szCs w:val="24"/>
        </w:rPr>
        <w:t>i</w:t>
      </w:r>
      <w:r w:rsidRPr="00BC4928">
        <w:rPr>
          <w:rFonts w:asciiTheme="majorBidi" w:eastAsia="Times New Roman" w:hAnsiTheme="majorBidi" w:cstheme="majorBidi"/>
          <w:color w:val="000000"/>
          <w:sz w:val="24"/>
          <w:szCs w:val="24"/>
        </w:rPr>
        <w:t>res,</w:t>
      </w:r>
      <w:r w:rsidRPr="00BC4928">
        <w:rPr>
          <w:rFonts w:asciiTheme="majorBidi" w:eastAsia="Times New Roman" w:hAnsiTheme="majorBidi" w:cstheme="majorBidi"/>
          <w:color w:val="000000"/>
          <w:spacing w:val="45"/>
          <w:sz w:val="24"/>
          <w:szCs w:val="24"/>
        </w:rPr>
        <w:t xml:space="preserve"> </w:t>
      </w:r>
      <w:r w:rsidRPr="00BC4928">
        <w:rPr>
          <w:rFonts w:asciiTheme="majorBidi" w:eastAsia="Times New Roman" w:hAnsiTheme="majorBidi" w:cstheme="majorBidi"/>
          <w:color w:val="000000"/>
          <w:sz w:val="24"/>
          <w:szCs w:val="24"/>
        </w:rPr>
        <w:t>c</w:t>
      </w:r>
      <w:r w:rsidRPr="00BC4928">
        <w:rPr>
          <w:rFonts w:asciiTheme="majorBidi" w:eastAsia="Times New Roman" w:hAnsiTheme="majorBidi" w:cstheme="majorBidi"/>
          <w:color w:val="000000"/>
          <w:spacing w:val="2"/>
          <w:sz w:val="24"/>
          <w:szCs w:val="24"/>
        </w:rPr>
        <w:t>h</w:t>
      </w:r>
      <w:r w:rsidRPr="00BC4928">
        <w:rPr>
          <w:rFonts w:asciiTheme="majorBidi" w:eastAsia="Times New Roman" w:hAnsiTheme="majorBidi" w:cstheme="majorBidi"/>
          <w:b/>
          <w:bCs/>
          <w:color w:val="000000"/>
          <w:spacing w:val="2"/>
          <w:w w:val="94"/>
          <w:sz w:val="24"/>
          <w:szCs w:val="24"/>
        </w:rPr>
        <w:t>a</w:t>
      </w:r>
      <w:r w:rsidRPr="00BC4928">
        <w:rPr>
          <w:rFonts w:asciiTheme="majorBidi" w:eastAsia="Times New Roman" w:hAnsiTheme="majorBidi" w:cstheme="majorBidi"/>
          <w:color w:val="000000"/>
          <w:sz w:val="24"/>
          <w:szCs w:val="24"/>
        </w:rPr>
        <w:t>cune</w:t>
      </w:r>
      <w:r w:rsidRPr="00BC4928">
        <w:rPr>
          <w:rFonts w:asciiTheme="majorBidi" w:eastAsia="Times New Roman" w:hAnsiTheme="majorBidi" w:cstheme="majorBidi"/>
          <w:color w:val="000000"/>
          <w:spacing w:val="45"/>
          <w:sz w:val="24"/>
          <w:szCs w:val="24"/>
        </w:rPr>
        <w:t xml:space="preserve"> </w:t>
      </w:r>
      <w:r w:rsidRPr="00BC4928">
        <w:rPr>
          <w:rFonts w:asciiTheme="majorBidi" w:eastAsia="Times New Roman" w:hAnsiTheme="majorBidi" w:cstheme="majorBidi"/>
          <w:color w:val="000000"/>
          <w:sz w:val="24"/>
          <w:szCs w:val="24"/>
        </w:rPr>
        <w:t>a</w:t>
      </w:r>
      <w:r w:rsidRPr="00BC4928">
        <w:rPr>
          <w:rFonts w:asciiTheme="majorBidi" w:eastAsia="Times New Roman" w:hAnsiTheme="majorBidi" w:cstheme="majorBidi"/>
          <w:color w:val="000000"/>
          <w:spacing w:val="2"/>
          <w:sz w:val="24"/>
          <w:szCs w:val="24"/>
        </w:rPr>
        <w:t>v</w:t>
      </w:r>
      <w:r w:rsidRPr="00BC4928">
        <w:rPr>
          <w:rFonts w:asciiTheme="majorBidi" w:eastAsia="Times New Roman" w:hAnsiTheme="majorBidi" w:cstheme="majorBidi"/>
          <w:color w:val="000000"/>
          <w:sz w:val="24"/>
          <w:szCs w:val="24"/>
        </w:rPr>
        <w:t>ec</w:t>
      </w:r>
      <w:r w:rsidRPr="00BC4928">
        <w:rPr>
          <w:rFonts w:asciiTheme="majorBidi" w:eastAsia="Times New Roman" w:hAnsiTheme="majorBidi" w:cstheme="majorBidi"/>
          <w:color w:val="000000"/>
          <w:spacing w:val="44"/>
          <w:sz w:val="24"/>
          <w:szCs w:val="24"/>
        </w:rPr>
        <w:t xml:space="preserve"> </w:t>
      </w:r>
      <w:r w:rsidRPr="00BC4928">
        <w:rPr>
          <w:rFonts w:asciiTheme="majorBidi" w:eastAsia="Times New Roman" w:hAnsiTheme="majorBidi" w:cstheme="majorBidi"/>
          <w:color w:val="000000"/>
          <w:spacing w:val="3"/>
          <w:sz w:val="24"/>
          <w:szCs w:val="24"/>
        </w:rPr>
        <w:t>l</w:t>
      </w:r>
      <w:r w:rsidRPr="00BC4928">
        <w:rPr>
          <w:rFonts w:asciiTheme="majorBidi" w:eastAsia="Times New Roman" w:hAnsiTheme="majorBidi" w:cstheme="majorBidi"/>
          <w:color w:val="000000"/>
          <w:spacing w:val="-2"/>
          <w:sz w:val="24"/>
          <w:szCs w:val="24"/>
        </w:rPr>
        <w:t>'</w:t>
      </w:r>
      <w:r w:rsidRPr="00BC4928">
        <w:rPr>
          <w:rFonts w:asciiTheme="majorBidi" w:eastAsia="Times New Roman" w:hAnsiTheme="majorBidi" w:cstheme="majorBidi"/>
          <w:color w:val="000000"/>
          <w:sz w:val="24"/>
          <w:szCs w:val="24"/>
        </w:rPr>
        <w:t>un</w:t>
      </w:r>
      <w:r w:rsidRPr="00BC4928">
        <w:rPr>
          <w:rFonts w:asciiTheme="majorBidi" w:eastAsia="Times New Roman" w:hAnsiTheme="majorBidi" w:cstheme="majorBidi"/>
          <w:color w:val="000000"/>
          <w:spacing w:val="46"/>
          <w:sz w:val="24"/>
          <w:szCs w:val="24"/>
        </w:rPr>
        <w:t xml:space="preserve"> </w:t>
      </w:r>
      <w:r w:rsidRPr="00BC4928">
        <w:rPr>
          <w:rFonts w:asciiTheme="majorBidi" w:eastAsia="Times New Roman" w:hAnsiTheme="majorBidi" w:cstheme="majorBidi"/>
          <w:color w:val="000000"/>
          <w:sz w:val="24"/>
          <w:szCs w:val="24"/>
        </w:rPr>
        <w:t>des termi</w:t>
      </w:r>
      <w:r w:rsidRPr="00BC4928">
        <w:rPr>
          <w:rFonts w:asciiTheme="majorBidi" w:eastAsia="Times New Roman" w:hAnsiTheme="majorBidi" w:cstheme="majorBidi"/>
          <w:color w:val="000000"/>
          <w:spacing w:val="1"/>
          <w:sz w:val="24"/>
          <w:szCs w:val="24"/>
        </w:rPr>
        <w:t>n</w:t>
      </w:r>
      <w:r w:rsidRPr="00BC4928">
        <w:rPr>
          <w:rFonts w:asciiTheme="majorBidi" w:eastAsia="Times New Roman" w:hAnsiTheme="majorBidi" w:cstheme="majorBidi"/>
          <w:color w:val="000000"/>
          <w:sz w:val="24"/>
          <w:szCs w:val="24"/>
        </w:rPr>
        <w:t>ateurs p</w:t>
      </w:r>
      <w:r w:rsidRPr="00BC4928">
        <w:rPr>
          <w:rFonts w:asciiTheme="majorBidi" w:eastAsia="Times New Roman" w:hAnsiTheme="majorBidi" w:cstheme="majorBidi"/>
          <w:color w:val="000000"/>
          <w:spacing w:val="1"/>
          <w:sz w:val="24"/>
          <w:szCs w:val="24"/>
        </w:rPr>
        <w:t>r</w:t>
      </w:r>
      <w:r w:rsidRPr="00BC4928">
        <w:rPr>
          <w:rFonts w:asciiTheme="majorBidi" w:eastAsia="Times New Roman" w:hAnsiTheme="majorBidi" w:cstheme="majorBidi"/>
          <w:color w:val="000000"/>
          <w:sz w:val="24"/>
          <w:szCs w:val="24"/>
        </w:rPr>
        <w:t>ésents</w:t>
      </w:r>
      <w:r w:rsidRPr="00BC4928">
        <w:rPr>
          <w:rFonts w:asciiTheme="majorBidi" w:eastAsia="Times New Roman" w:hAnsiTheme="majorBidi" w:cstheme="majorBidi"/>
          <w:color w:val="000000"/>
          <w:spacing w:val="1"/>
          <w:sz w:val="24"/>
          <w:szCs w:val="24"/>
        </w:rPr>
        <w:t xml:space="preserve"> </w:t>
      </w:r>
      <w:r w:rsidRPr="00BC4928">
        <w:rPr>
          <w:rFonts w:asciiTheme="majorBidi" w:eastAsia="Times New Roman" w:hAnsiTheme="majorBidi" w:cstheme="majorBidi"/>
          <w:color w:val="000000"/>
          <w:sz w:val="24"/>
          <w:szCs w:val="24"/>
        </w:rPr>
        <w:t>en</w:t>
      </w:r>
      <w:r w:rsidRPr="00BC4928">
        <w:rPr>
          <w:rFonts w:asciiTheme="majorBidi" w:eastAsia="Times New Roman" w:hAnsiTheme="majorBidi" w:cstheme="majorBidi"/>
          <w:color w:val="000000"/>
          <w:spacing w:val="1"/>
          <w:sz w:val="24"/>
          <w:szCs w:val="24"/>
        </w:rPr>
        <w:t xml:space="preserve"> </w:t>
      </w:r>
      <w:r w:rsidRPr="00BC4928">
        <w:rPr>
          <w:rFonts w:asciiTheme="majorBidi" w:eastAsia="Times New Roman" w:hAnsiTheme="majorBidi" w:cstheme="majorBidi"/>
          <w:color w:val="000000"/>
          <w:sz w:val="24"/>
          <w:szCs w:val="24"/>
        </w:rPr>
        <w:t>faib</w:t>
      </w:r>
      <w:r w:rsidRPr="00BC4928">
        <w:rPr>
          <w:rFonts w:asciiTheme="majorBidi" w:eastAsia="Times New Roman" w:hAnsiTheme="majorBidi" w:cstheme="majorBidi"/>
          <w:color w:val="000000"/>
          <w:spacing w:val="1"/>
          <w:sz w:val="24"/>
          <w:szCs w:val="24"/>
        </w:rPr>
        <w:t>l</w:t>
      </w:r>
      <w:r w:rsidRPr="00BC4928">
        <w:rPr>
          <w:rFonts w:asciiTheme="majorBidi" w:eastAsia="Times New Roman" w:hAnsiTheme="majorBidi" w:cstheme="majorBidi"/>
          <w:b/>
          <w:bCs/>
          <w:color w:val="000000"/>
          <w:w w:val="94"/>
          <w:sz w:val="24"/>
          <w:szCs w:val="24"/>
        </w:rPr>
        <w:t>e</w:t>
      </w:r>
      <w:r w:rsidRPr="00BC4928">
        <w:rPr>
          <w:rFonts w:asciiTheme="majorBidi" w:eastAsia="Times New Roman" w:hAnsiTheme="majorBidi" w:cstheme="majorBidi"/>
          <w:color w:val="000000"/>
          <w:sz w:val="24"/>
          <w:szCs w:val="24"/>
        </w:rPr>
        <w:t xml:space="preserve"> quanti</w:t>
      </w:r>
      <w:r w:rsidRPr="00BC4928">
        <w:rPr>
          <w:rFonts w:asciiTheme="majorBidi" w:eastAsia="Times New Roman" w:hAnsiTheme="majorBidi" w:cstheme="majorBidi"/>
          <w:color w:val="000000"/>
          <w:spacing w:val="1"/>
          <w:sz w:val="24"/>
          <w:szCs w:val="24"/>
        </w:rPr>
        <w:t>t</w:t>
      </w:r>
      <w:r w:rsidRPr="00BC4928">
        <w:rPr>
          <w:rFonts w:asciiTheme="majorBidi" w:eastAsia="Times New Roman" w:hAnsiTheme="majorBidi" w:cstheme="majorBidi"/>
          <w:color w:val="000000"/>
          <w:sz w:val="24"/>
          <w:szCs w:val="24"/>
        </w:rPr>
        <w:t>é.</w:t>
      </w:r>
    </w:p>
    <w:p w:rsidR="00BD6664" w:rsidRPr="00BC4928" w:rsidRDefault="00BD6664" w:rsidP="00BD6664">
      <w:pPr>
        <w:spacing w:after="0"/>
        <w:ind w:right="542"/>
        <w:jc w:val="both"/>
        <w:rPr>
          <w:rFonts w:asciiTheme="majorBidi" w:eastAsia="Times New Roman" w:hAnsiTheme="majorBidi" w:cstheme="majorBidi"/>
          <w:color w:val="000000"/>
          <w:sz w:val="24"/>
          <w:szCs w:val="24"/>
        </w:rPr>
      </w:pPr>
    </w:p>
    <w:p w:rsidR="00BD6664" w:rsidRPr="00BC4928" w:rsidRDefault="00BD6664" w:rsidP="00BD6664">
      <w:pPr>
        <w:spacing w:after="0"/>
        <w:ind w:right="543"/>
        <w:jc w:val="both"/>
        <w:rPr>
          <w:rFonts w:asciiTheme="majorBidi" w:hAnsiTheme="majorBidi" w:cstheme="majorBidi"/>
          <w:sz w:val="24"/>
          <w:szCs w:val="24"/>
        </w:rPr>
      </w:pPr>
      <w:r w:rsidRPr="00BC4928">
        <w:rPr>
          <w:rFonts w:asciiTheme="majorBidi" w:eastAsia="Times New Roman" w:hAnsiTheme="majorBidi" w:cstheme="majorBidi"/>
          <w:b/>
          <w:bCs/>
          <w:color w:val="000000"/>
          <w:sz w:val="24"/>
          <w:szCs w:val="24"/>
        </w:rPr>
        <w:t>2-</w:t>
      </w:r>
      <w:r w:rsidRPr="00BC4928">
        <w:rPr>
          <w:rFonts w:asciiTheme="majorBidi" w:eastAsia="Times New Roman" w:hAnsiTheme="majorBidi" w:cstheme="majorBidi"/>
          <w:color w:val="000000"/>
          <w:spacing w:val="62"/>
          <w:sz w:val="24"/>
          <w:szCs w:val="24"/>
        </w:rPr>
        <w:t xml:space="preserve"> </w:t>
      </w:r>
      <w:r w:rsidRPr="00BC4928">
        <w:rPr>
          <w:rFonts w:asciiTheme="majorBidi" w:hAnsiTheme="majorBidi" w:cstheme="majorBidi"/>
          <w:sz w:val="24"/>
          <w:szCs w:val="24"/>
        </w:rPr>
        <w:t>Séparation des fragments synthétisés dans un champ électrique (électrophorèse : les</w:t>
      </w:r>
    </w:p>
    <w:p w:rsidR="00BD6664" w:rsidRPr="00BC4928" w:rsidRDefault="00BD6664" w:rsidP="00E21C17">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DNA sont des anions, ils vont donc vers le pôle +), en fonction de leur longueur (les plus petits vont plus vite)</w:t>
      </w:r>
      <w:r w:rsidR="00EC0EC7" w:rsidRPr="00BC4928">
        <w:rPr>
          <w:rFonts w:asciiTheme="majorBidi" w:hAnsiTheme="majorBidi" w:cstheme="majorBidi"/>
          <w:sz w:val="24"/>
          <w:szCs w:val="24"/>
        </w:rPr>
        <w:t xml:space="preserve"> (Figure 5</w:t>
      </w:r>
      <w:r w:rsidR="00E21C17" w:rsidRPr="00BC4928">
        <w:rPr>
          <w:rFonts w:asciiTheme="majorBidi" w:hAnsiTheme="majorBidi" w:cstheme="majorBidi"/>
          <w:sz w:val="24"/>
          <w:szCs w:val="24"/>
        </w:rPr>
        <w:t>0</w:t>
      </w:r>
      <w:r w:rsidR="00EC0EC7" w:rsidRPr="00BC4928">
        <w:rPr>
          <w:rFonts w:asciiTheme="majorBidi" w:hAnsiTheme="majorBidi" w:cstheme="majorBidi"/>
          <w:sz w:val="24"/>
          <w:szCs w:val="24"/>
        </w:rPr>
        <w:t>)</w:t>
      </w:r>
      <w:r w:rsidRPr="00BC4928">
        <w:rPr>
          <w:rFonts w:asciiTheme="majorBidi" w:hAnsiTheme="majorBidi" w:cstheme="majorBidi"/>
          <w:sz w:val="24"/>
          <w:szCs w:val="24"/>
        </w:rPr>
        <w:t xml:space="preserve"> et on les détecte au passage par un faisceau laser  qui excite la fluorescence et une cellule photoélectrique qui lit la lumière émise à chacune des</w:t>
      </w:r>
      <w:r w:rsidR="00B14F13" w:rsidRPr="00BC4928">
        <w:rPr>
          <w:rFonts w:asciiTheme="majorBidi" w:hAnsiTheme="majorBidi" w:cstheme="majorBidi"/>
          <w:sz w:val="24"/>
          <w:szCs w:val="24"/>
        </w:rPr>
        <w:t xml:space="preserve"> </w:t>
      </w:r>
      <w:r w:rsidRPr="00BC4928">
        <w:rPr>
          <w:rFonts w:asciiTheme="majorBidi" w:hAnsiTheme="majorBidi" w:cstheme="majorBidi"/>
          <w:sz w:val="24"/>
          <w:szCs w:val="24"/>
        </w:rPr>
        <w:t xml:space="preserve">longueurs d’onde des fluorescences caractéristiques des quatre bases. L’ordinateur reçoit donc une série de mesure </w:t>
      </w:r>
      <w:r w:rsidR="00B50D3E" w:rsidRPr="00BC4928">
        <w:rPr>
          <w:rFonts w:asciiTheme="majorBidi" w:hAnsiTheme="majorBidi" w:cstheme="majorBidi"/>
          <w:sz w:val="24"/>
          <w:szCs w:val="24"/>
        </w:rPr>
        <w:t>d’intensité lumineuse</w:t>
      </w:r>
      <w:r w:rsidRPr="00BC4928">
        <w:rPr>
          <w:rFonts w:asciiTheme="majorBidi" w:hAnsiTheme="majorBidi" w:cstheme="majorBidi"/>
          <w:sz w:val="24"/>
          <w:szCs w:val="24"/>
        </w:rPr>
        <w:t xml:space="preserve"> en forme de pics correspondant au passage de chacun des fragments : en interprétant la couleur de la fluorescence de chaque pic l’ordinateur écrit la séquence du DNA.</w:t>
      </w:r>
    </w:p>
    <w:p w:rsidR="00BD6664" w:rsidRPr="00BC4928" w:rsidRDefault="00BD6664" w:rsidP="00915BDE">
      <w:pPr>
        <w:pStyle w:val="Titre2"/>
        <w:rPr>
          <w:rFonts w:asciiTheme="majorBidi" w:eastAsia="Times New Roman" w:hAnsiTheme="majorBidi"/>
          <w:color w:val="0D0D0D" w:themeColor="text1" w:themeTint="F2"/>
        </w:rPr>
      </w:pPr>
      <w:bookmarkStart w:id="151" w:name="_Toc97383156"/>
      <w:r w:rsidRPr="00BC4928">
        <w:rPr>
          <w:rFonts w:asciiTheme="majorBidi" w:eastAsia="Times New Roman" w:hAnsiTheme="majorBidi"/>
          <w:color w:val="0D0D0D" w:themeColor="text1" w:themeTint="F2"/>
        </w:rPr>
        <w:t>III- Auto</w:t>
      </w:r>
      <w:r w:rsidRPr="00BC4928">
        <w:rPr>
          <w:rFonts w:asciiTheme="majorBidi" w:eastAsia="Times New Roman" w:hAnsiTheme="majorBidi"/>
          <w:color w:val="0D0D0D" w:themeColor="text1" w:themeTint="F2"/>
          <w:spacing w:val="-2"/>
        </w:rPr>
        <w:t>m</w:t>
      </w:r>
      <w:r w:rsidRPr="00BC4928">
        <w:rPr>
          <w:rFonts w:asciiTheme="majorBidi" w:eastAsia="Times New Roman" w:hAnsiTheme="majorBidi"/>
          <w:color w:val="0D0D0D" w:themeColor="text1" w:themeTint="F2"/>
          <w:spacing w:val="1"/>
        </w:rPr>
        <w:t>a</w:t>
      </w:r>
      <w:r w:rsidRPr="00BC4928">
        <w:rPr>
          <w:rFonts w:asciiTheme="majorBidi" w:eastAsia="Times New Roman" w:hAnsiTheme="majorBidi"/>
          <w:color w:val="0D0D0D" w:themeColor="text1" w:themeTint="F2"/>
        </w:rPr>
        <w:t>tisation</w:t>
      </w:r>
      <w:r w:rsidRPr="00BC4928">
        <w:rPr>
          <w:rFonts w:asciiTheme="majorBidi" w:eastAsia="Times New Roman" w:hAnsiTheme="majorBidi"/>
          <w:color w:val="0D0D0D" w:themeColor="text1" w:themeTint="F2"/>
          <w:spacing w:val="1"/>
        </w:rPr>
        <w:t xml:space="preserve"> d</w:t>
      </w:r>
      <w:r w:rsidRPr="00BC4928">
        <w:rPr>
          <w:rFonts w:asciiTheme="majorBidi" w:eastAsia="Times New Roman" w:hAnsiTheme="majorBidi"/>
          <w:color w:val="0D0D0D" w:themeColor="text1" w:themeTint="F2"/>
        </w:rPr>
        <w:t>u</w:t>
      </w:r>
      <w:r w:rsidRPr="00BC4928">
        <w:rPr>
          <w:rFonts w:asciiTheme="majorBidi" w:eastAsia="Times New Roman" w:hAnsiTheme="majorBidi"/>
          <w:color w:val="0D0D0D" w:themeColor="text1" w:themeTint="F2"/>
          <w:spacing w:val="1"/>
        </w:rPr>
        <w:t xml:space="preserve"> </w:t>
      </w:r>
      <w:r w:rsidRPr="00BC4928">
        <w:rPr>
          <w:rFonts w:asciiTheme="majorBidi" w:eastAsia="Times New Roman" w:hAnsiTheme="majorBidi"/>
          <w:color w:val="0D0D0D" w:themeColor="text1" w:themeTint="F2"/>
          <w:spacing w:val="-1"/>
        </w:rPr>
        <w:t>sé</w:t>
      </w:r>
      <w:r w:rsidRPr="00BC4928">
        <w:rPr>
          <w:rFonts w:asciiTheme="majorBidi" w:eastAsia="Times New Roman" w:hAnsiTheme="majorBidi"/>
          <w:color w:val="0D0D0D" w:themeColor="text1" w:themeTint="F2"/>
        </w:rPr>
        <w:t>q</w:t>
      </w:r>
      <w:r w:rsidRPr="00BC4928">
        <w:rPr>
          <w:rFonts w:asciiTheme="majorBidi" w:eastAsia="Times New Roman" w:hAnsiTheme="majorBidi"/>
          <w:color w:val="0D0D0D" w:themeColor="text1" w:themeTint="F2"/>
          <w:spacing w:val="2"/>
        </w:rPr>
        <w:t>u</w:t>
      </w:r>
      <w:r w:rsidRPr="00BC4928">
        <w:rPr>
          <w:rFonts w:asciiTheme="majorBidi" w:eastAsia="Times New Roman" w:hAnsiTheme="majorBidi"/>
          <w:color w:val="0D0D0D" w:themeColor="text1" w:themeTint="F2"/>
        </w:rPr>
        <w:t>ençage</w:t>
      </w:r>
      <w:bookmarkEnd w:id="151"/>
      <w:r w:rsidRPr="00BC4928">
        <w:rPr>
          <w:rFonts w:asciiTheme="majorBidi" w:eastAsia="Times New Roman" w:hAnsiTheme="majorBidi"/>
          <w:color w:val="0D0D0D" w:themeColor="text1" w:themeTint="F2"/>
          <w:spacing w:val="-1"/>
        </w:rPr>
        <w:t xml:space="preserve"> </w:t>
      </w:r>
    </w:p>
    <w:p w:rsidR="00BD6664" w:rsidRPr="00BC4928" w:rsidRDefault="00BD6664" w:rsidP="00915BDE">
      <w:pPr>
        <w:pStyle w:val="Titre2"/>
        <w:rPr>
          <w:rFonts w:asciiTheme="majorBidi" w:eastAsia="Times New Roman" w:hAnsiTheme="majorBidi"/>
          <w:color w:val="0D0D0D" w:themeColor="text1" w:themeTint="F2"/>
        </w:rPr>
      </w:pPr>
      <w:bookmarkStart w:id="152" w:name="_Toc97383157"/>
      <w:r w:rsidRPr="00BC4928">
        <w:rPr>
          <w:rFonts w:asciiTheme="majorBidi" w:eastAsia="Times New Roman" w:hAnsiTheme="majorBidi"/>
          <w:color w:val="0D0D0D" w:themeColor="text1" w:themeTint="F2"/>
        </w:rPr>
        <w:t>1- Principe</w:t>
      </w:r>
      <w:bookmarkEnd w:id="152"/>
      <w:r w:rsidRPr="00BC4928">
        <w:rPr>
          <w:rFonts w:asciiTheme="majorBidi" w:eastAsia="Times New Roman" w:hAnsiTheme="majorBidi"/>
          <w:color w:val="0D0D0D" w:themeColor="text1" w:themeTint="F2"/>
        </w:rPr>
        <w:t> </w:t>
      </w:r>
    </w:p>
    <w:p w:rsidR="00BD6664" w:rsidRPr="00BC4928" w:rsidRDefault="00BD6664" w:rsidP="00BD6664">
      <w:pPr>
        <w:spacing w:after="0"/>
        <w:ind w:right="-20"/>
        <w:jc w:val="both"/>
        <w:rPr>
          <w:rFonts w:asciiTheme="majorBidi" w:hAnsiTheme="majorBidi" w:cstheme="majorBidi"/>
          <w:sz w:val="24"/>
          <w:szCs w:val="24"/>
        </w:rPr>
      </w:pPr>
      <w:r w:rsidRPr="00BC4928">
        <w:rPr>
          <w:rFonts w:asciiTheme="majorBidi" w:hAnsiTheme="majorBidi" w:cstheme="majorBidi"/>
          <w:sz w:val="24"/>
          <w:szCs w:val="24"/>
        </w:rPr>
        <w:t xml:space="preserve">Le principe reste le même mais le marquage et le mode de détection sont différents. Ce sont les </w:t>
      </w:r>
      <w:r w:rsidRPr="00BC4928">
        <w:rPr>
          <w:rFonts w:asciiTheme="majorBidi" w:hAnsiTheme="majorBidi" w:cstheme="majorBidi"/>
          <w:b/>
          <w:bCs/>
          <w:sz w:val="24"/>
          <w:szCs w:val="24"/>
        </w:rPr>
        <w:t>ddNTP</w:t>
      </w:r>
      <w:r w:rsidRPr="00BC4928">
        <w:rPr>
          <w:rFonts w:asciiTheme="majorBidi" w:hAnsiTheme="majorBidi" w:cstheme="majorBidi"/>
          <w:sz w:val="24"/>
          <w:szCs w:val="24"/>
        </w:rPr>
        <w:t xml:space="preserve"> qui sont </w:t>
      </w:r>
      <w:r w:rsidRPr="00BC4928">
        <w:rPr>
          <w:rFonts w:asciiTheme="majorBidi" w:hAnsiTheme="majorBidi" w:cstheme="majorBidi"/>
          <w:b/>
          <w:bCs/>
          <w:sz w:val="24"/>
          <w:szCs w:val="24"/>
        </w:rPr>
        <w:t xml:space="preserve">marqués </w:t>
      </w:r>
      <w:r w:rsidRPr="00BC4928">
        <w:rPr>
          <w:rFonts w:asciiTheme="majorBidi" w:hAnsiTheme="majorBidi" w:cstheme="majorBidi"/>
          <w:sz w:val="24"/>
          <w:szCs w:val="24"/>
        </w:rPr>
        <w:t xml:space="preserve">avec </w:t>
      </w:r>
      <w:r w:rsidRPr="00BC4928">
        <w:rPr>
          <w:rFonts w:asciiTheme="majorBidi" w:hAnsiTheme="majorBidi" w:cstheme="majorBidi"/>
          <w:b/>
          <w:bCs/>
          <w:sz w:val="24"/>
          <w:szCs w:val="24"/>
        </w:rPr>
        <w:t>un fluorochrome</w:t>
      </w:r>
      <w:r w:rsidRPr="00BC4928">
        <w:rPr>
          <w:rFonts w:asciiTheme="majorBidi" w:hAnsiTheme="majorBidi" w:cstheme="majorBidi"/>
          <w:sz w:val="24"/>
          <w:szCs w:val="24"/>
        </w:rPr>
        <w:t xml:space="preserve">. Chaque ddNTP porte un fluorochrome qui émet dans une gamme de longueur d'onde différente de celle des autres. Il est donc possible de repérer individuellement les quatre types dans marquages dans un mélange. On mélange comme précédemment l'ADN matrice, l'amorce, les dNTP la polymérase et dans </w:t>
      </w:r>
      <w:r w:rsidRPr="00BC4928">
        <w:rPr>
          <w:rFonts w:asciiTheme="majorBidi" w:hAnsiTheme="majorBidi" w:cstheme="majorBidi"/>
          <w:b/>
          <w:bCs/>
          <w:sz w:val="24"/>
          <w:szCs w:val="24"/>
        </w:rPr>
        <w:t>le même tube les quatre ddNTP marqués</w:t>
      </w:r>
      <w:r w:rsidR="00EC0EC7" w:rsidRPr="00BC4928">
        <w:rPr>
          <w:rFonts w:asciiTheme="majorBidi" w:hAnsiTheme="majorBidi" w:cstheme="majorBidi"/>
          <w:b/>
          <w:bCs/>
          <w:sz w:val="24"/>
          <w:szCs w:val="24"/>
        </w:rPr>
        <w:t xml:space="preserve"> </w:t>
      </w:r>
      <w:r w:rsidR="00EC0EC7" w:rsidRPr="00BC4928">
        <w:rPr>
          <w:rFonts w:asciiTheme="majorBidi" w:hAnsiTheme="majorBidi" w:cstheme="majorBidi"/>
          <w:sz w:val="24"/>
          <w:szCs w:val="24"/>
        </w:rPr>
        <w:t>(Figure 52)</w:t>
      </w:r>
      <w:r w:rsidRPr="00BC4928">
        <w:rPr>
          <w:rFonts w:asciiTheme="majorBidi" w:hAnsiTheme="majorBidi" w:cstheme="majorBidi"/>
          <w:sz w:val="24"/>
          <w:szCs w:val="24"/>
        </w:rPr>
        <w:t xml:space="preserve">. Il n'y a qu'un tube dont le contenu est soumis à électrophorèse. La migration électrophorétique des chaînes marquées ddNTP dans le gel dans le capillaire passe devant un faisceau laser focalisé sur une position fixe. </w:t>
      </w:r>
      <w:r w:rsidRPr="00BC4928">
        <w:rPr>
          <w:rFonts w:asciiTheme="majorBidi" w:hAnsiTheme="majorBidi" w:cstheme="majorBidi"/>
          <w:color w:val="000000"/>
          <w:sz w:val="24"/>
          <w:szCs w:val="24"/>
        </w:rPr>
        <w:t xml:space="preserve">Cette analyse est réalisée à l’aide d’un </w:t>
      </w:r>
      <w:r w:rsidRPr="00BC4928">
        <w:rPr>
          <w:rFonts w:asciiTheme="majorBidi" w:hAnsiTheme="majorBidi" w:cstheme="majorBidi"/>
          <w:color w:val="0D0D0D" w:themeColor="text1" w:themeTint="F2"/>
          <w:sz w:val="24"/>
          <w:szCs w:val="24"/>
        </w:rPr>
        <w:t>séquenceur automatique</w:t>
      </w:r>
      <w:r w:rsidRPr="00BC4928">
        <w:rPr>
          <w:rFonts w:asciiTheme="majorBidi" w:hAnsiTheme="majorBidi" w:cstheme="majorBidi"/>
          <w:color w:val="0000FF"/>
          <w:sz w:val="24"/>
          <w:szCs w:val="24"/>
        </w:rPr>
        <w:t xml:space="preserve"> </w:t>
      </w:r>
      <w:r w:rsidRPr="00BC4928">
        <w:rPr>
          <w:rFonts w:asciiTheme="majorBidi" w:hAnsiTheme="majorBidi" w:cstheme="majorBidi"/>
          <w:color w:val="000000"/>
          <w:sz w:val="24"/>
          <w:szCs w:val="24"/>
        </w:rPr>
        <w:t>: cet appareil est pourvu d’une source laser ou infra-rouge qui excite les fluorochromes portés par les didéoxynucléotides après que les fragments aient migrés sur le gel d’électrophorèse. Cette excitation provoque une émission de lumière à une longueur d’onde dépendant de la nature du fluorochrome.</w:t>
      </w:r>
      <w:r w:rsidRPr="00BC4928">
        <w:rPr>
          <w:rFonts w:asciiTheme="majorBidi" w:hAnsiTheme="majorBidi" w:cstheme="majorBidi"/>
          <w:sz w:val="24"/>
          <w:szCs w:val="24"/>
        </w:rPr>
        <w:t xml:space="preserve"> La séquence est lue électroniquement et enregistrée et est visualisée sous forme de pics alternés dans l’une des quatre couleurs, représentant les nucléotides alternés dans leurs positions de séquence.</w:t>
      </w:r>
    </w:p>
    <w:p w:rsidR="00BD6664" w:rsidRPr="00BC4928" w:rsidRDefault="00BD6664" w:rsidP="00BD6664">
      <w:pPr>
        <w:spacing w:after="0"/>
        <w:ind w:right="-20"/>
        <w:jc w:val="both"/>
        <w:rPr>
          <w:rFonts w:asciiTheme="majorBidi" w:hAnsiTheme="majorBidi" w:cstheme="majorBidi"/>
          <w:sz w:val="24"/>
          <w:szCs w:val="24"/>
        </w:rPr>
      </w:pPr>
    </w:p>
    <w:p w:rsidR="00BD6664" w:rsidRPr="00BC4928" w:rsidRDefault="00BD6664" w:rsidP="00BD6664">
      <w:pPr>
        <w:spacing w:after="0"/>
        <w:ind w:right="-20"/>
        <w:jc w:val="center"/>
        <w:rPr>
          <w:rFonts w:asciiTheme="majorBidi" w:hAnsiTheme="majorBidi" w:cstheme="majorBidi"/>
          <w:sz w:val="24"/>
          <w:szCs w:val="24"/>
        </w:rPr>
      </w:pPr>
    </w:p>
    <w:p w:rsidR="00BD6664" w:rsidRPr="00BC4928" w:rsidRDefault="00BD6664" w:rsidP="00BD6664">
      <w:pPr>
        <w:pStyle w:val="bodytext"/>
        <w:spacing w:line="276" w:lineRule="auto"/>
        <w:jc w:val="center"/>
        <w:rPr>
          <w:rFonts w:asciiTheme="majorBidi" w:hAnsiTheme="majorBidi" w:cstheme="majorBidi"/>
          <w:b/>
          <w:bCs/>
          <w:noProof/>
        </w:rPr>
      </w:pPr>
    </w:p>
    <w:p w:rsidR="00412DE8" w:rsidRPr="00BC4928" w:rsidRDefault="00412DE8" w:rsidP="00BD6664">
      <w:pPr>
        <w:pStyle w:val="bodytext"/>
        <w:spacing w:line="276" w:lineRule="auto"/>
        <w:jc w:val="center"/>
        <w:rPr>
          <w:rFonts w:asciiTheme="majorBidi" w:hAnsiTheme="majorBidi" w:cstheme="majorBidi"/>
          <w:b/>
          <w:bCs/>
          <w:noProof/>
        </w:rPr>
      </w:pPr>
    </w:p>
    <w:p w:rsidR="00412DE8" w:rsidRPr="00BC4928" w:rsidRDefault="00412DE8" w:rsidP="00BD6664">
      <w:pPr>
        <w:pStyle w:val="bodytext"/>
        <w:spacing w:line="276" w:lineRule="auto"/>
        <w:jc w:val="center"/>
        <w:rPr>
          <w:rFonts w:asciiTheme="majorBidi" w:hAnsiTheme="majorBidi" w:cstheme="majorBidi"/>
          <w:b/>
          <w:bCs/>
          <w:noProof/>
        </w:rPr>
      </w:pPr>
    </w:p>
    <w:p w:rsidR="00412DE8" w:rsidRPr="00BC4928" w:rsidRDefault="00412DE8" w:rsidP="00BD6664">
      <w:pPr>
        <w:pStyle w:val="bodytext"/>
        <w:spacing w:line="276" w:lineRule="auto"/>
        <w:jc w:val="center"/>
        <w:rPr>
          <w:rFonts w:asciiTheme="majorBidi" w:hAnsiTheme="majorBidi" w:cstheme="majorBidi"/>
          <w:b/>
          <w:bCs/>
          <w:noProof/>
        </w:rPr>
      </w:pPr>
    </w:p>
    <w:p w:rsidR="00412DE8" w:rsidRPr="00BC4928" w:rsidRDefault="00412DE8" w:rsidP="00BD6664">
      <w:pPr>
        <w:pStyle w:val="bodytext"/>
        <w:spacing w:line="276" w:lineRule="auto"/>
        <w:jc w:val="center"/>
        <w:rPr>
          <w:rFonts w:asciiTheme="majorBidi" w:hAnsiTheme="majorBidi" w:cstheme="majorBidi"/>
          <w:b/>
          <w:bCs/>
        </w:rPr>
      </w:pPr>
      <w:r w:rsidRPr="00BC4928">
        <w:rPr>
          <w:rFonts w:asciiTheme="majorBidi" w:hAnsiTheme="majorBidi" w:cstheme="majorBidi"/>
          <w:b/>
          <w:bCs/>
          <w:noProof/>
        </w:rPr>
        <w:drawing>
          <wp:inline distT="0" distB="0" distL="0" distR="0">
            <wp:extent cx="5760720" cy="4319190"/>
            <wp:effectExtent l="0" t="0" r="0" b="0"/>
            <wp:docPr id="111" name="Image 38" descr="C:\Users\saminfo\Desktop\électrophorèse_capillaire_sur_g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saminfo\Desktop\électrophorèse_capillaire_sur_gel.png"/>
                    <pic:cNvPicPr>
                      <a:picLocks noChangeAspect="1" noChangeArrowheads="1"/>
                    </pic:cNvPicPr>
                  </pic:nvPicPr>
                  <pic:blipFill>
                    <a:blip r:embed="rId68" cstate="print"/>
                    <a:srcRect/>
                    <a:stretch>
                      <a:fillRect/>
                    </a:stretch>
                  </pic:blipFill>
                  <pic:spPr bwMode="auto">
                    <a:xfrm>
                      <a:off x="0" y="0"/>
                      <a:ext cx="5760720" cy="4319190"/>
                    </a:xfrm>
                    <a:prstGeom prst="rect">
                      <a:avLst/>
                    </a:prstGeom>
                    <a:noFill/>
                    <a:ln w="9525">
                      <a:noFill/>
                      <a:miter lim="800000"/>
                      <a:headEnd/>
                      <a:tailEnd/>
                    </a:ln>
                  </pic:spPr>
                </pic:pic>
              </a:graphicData>
            </a:graphic>
          </wp:inline>
        </w:drawing>
      </w:r>
    </w:p>
    <w:p w:rsidR="00BD6664" w:rsidRPr="00BC4928" w:rsidRDefault="00824548" w:rsidP="00F10810">
      <w:pPr>
        <w:spacing w:after="83"/>
        <w:jc w:val="center"/>
        <w:rPr>
          <w:rFonts w:asciiTheme="majorBidi" w:eastAsia="Times New Roman" w:hAnsiTheme="majorBidi" w:cstheme="majorBidi"/>
          <w:sz w:val="24"/>
          <w:szCs w:val="24"/>
        </w:rPr>
      </w:pPr>
      <w:r w:rsidRPr="00BC4928">
        <w:rPr>
          <w:rFonts w:asciiTheme="majorBidi" w:hAnsiTheme="majorBidi" w:cstheme="majorBidi"/>
          <w:b/>
          <w:bCs/>
          <w:sz w:val="24"/>
          <w:szCs w:val="24"/>
        </w:rPr>
        <w:t>Figures 5</w:t>
      </w:r>
      <w:r w:rsidR="00E21C17" w:rsidRPr="00BC4928">
        <w:rPr>
          <w:rFonts w:asciiTheme="majorBidi" w:hAnsiTheme="majorBidi" w:cstheme="majorBidi"/>
          <w:b/>
          <w:bCs/>
          <w:sz w:val="24"/>
          <w:szCs w:val="24"/>
        </w:rPr>
        <w:t>1</w:t>
      </w:r>
      <w:r w:rsidRPr="00BC4928">
        <w:rPr>
          <w:rFonts w:asciiTheme="majorBidi" w:hAnsiTheme="majorBidi" w:cstheme="majorBidi"/>
          <w:sz w:val="24"/>
          <w:szCs w:val="24"/>
        </w:rPr>
        <w:t> : Etapes de séquençage automatisé</w:t>
      </w:r>
    </w:p>
    <w:p w:rsidR="00BD6664" w:rsidRPr="00BC4928" w:rsidRDefault="00BD6664" w:rsidP="00BD6664">
      <w:pPr>
        <w:spacing w:after="83"/>
        <w:jc w:val="both"/>
        <w:rPr>
          <w:rFonts w:asciiTheme="majorBidi" w:eastAsia="Times New Roman" w:hAnsiTheme="majorBidi" w:cstheme="majorBidi"/>
          <w:sz w:val="24"/>
          <w:szCs w:val="24"/>
        </w:rPr>
      </w:pPr>
    </w:p>
    <w:p w:rsidR="00BD6664" w:rsidRPr="00BC4928" w:rsidRDefault="00BD6664" w:rsidP="00BD6664">
      <w:pPr>
        <w:jc w:val="both"/>
        <w:rPr>
          <w:rFonts w:asciiTheme="majorBidi" w:hAnsiTheme="majorBidi" w:cstheme="majorBidi"/>
          <w:sz w:val="24"/>
          <w:szCs w:val="24"/>
        </w:rPr>
      </w:pPr>
    </w:p>
    <w:p w:rsidR="00E21C17" w:rsidRPr="00BC4928" w:rsidRDefault="00E21C17" w:rsidP="00BD6664">
      <w:pPr>
        <w:jc w:val="both"/>
        <w:rPr>
          <w:rFonts w:asciiTheme="majorBidi" w:hAnsiTheme="majorBidi" w:cstheme="majorBidi"/>
          <w:sz w:val="24"/>
          <w:szCs w:val="24"/>
        </w:rPr>
      </w:pPr>
    </w:p>
    <w:p w:rsidR="00E21C17" w:rsidRPr="00BC4928" w:rsidRDefault="00E21C17" w:rsidP="00BD6664">
      <w:pPr>
        <w:jc w:val="both"/>
        <w:rPr>
          <w:rFonts w:asciiTheme="majorBidi" w:hAnsiTheme="majorBidi" w:cstheme="majorBidi"/>
          <w:sz w:val="24"/>
          <w:szCs w:val="24"/>
        </w:rPr>
      </w:pPr>
    </w:p>
    <w:p w:rsidR="00E21C17" w:rsidRPr="00BC4928" w:rsidRDefault="00E21C17" w:rsidP="00BD6664">
      <w:pPr>
        <w:jc w:val="both"/>
        <w:rPr>
          <w:rFonts w:asciiTheme="majorBidi" w:hAnsiTheme="majorBidi" w:cstheme="majorBidi"/>
          <w:sz w:val="24"/>
          <w:szCs w:val="24"/>
        </w:rPr>
      </w:pPr>
    </w:p>
    <w:p w:rsidR="00E21C17" w:rsidRPr="00BC4928" w:rsidRDefault="00E21C17" w:rsidP="00BD6664">
      <w:pPr>
        <w:jc w:val="both"/>
        <w:rPr>
          <w:rFonts w:asciiTheme="majorBidi" w:hAnsiTheme="majorBidi" w:cstheme="majorBidi"/>
          <w:sz w:val="24"/>
          <w:szCs w:val="24"/>
        </w:rPr>
      </w:pPr>
    </w:p>
    <w:p w:rsidR="00E21C17" w:rsidRPr="00BC4928" w:rsidRDefault="00E21C17" w:rsidP="00BD6664">
      <w:pPr>
        <w:jc w:val="both"/>
        <w:rPr>
          <w:rFonts w:asciiTheme="majorBidi" w:hAnsiTheme="majorBidi" w:cstheme="majorBidi"/>
          <w:sz w:val="24"/>
          <w:szCs w:val="24"/>
        </w:rPr>
      </w:pPr>
    </w:p>
    <w:p w:rsidR="00E21C17" w:rsidRPr="00BC4928" w:rsidRDefault="00E21C17" w:rsidP="00BD6664">
      <w:pPr>
        <w:jc w:val="both"/>
        <w:rPr>
          <w:rFonts w:asciiTheme="majorBidi" w:hAnsiTheme="majorBidi" w:cstheme="majorBidi"/>
          <w:sz w:val="24"/>
          <w:szCs w:val="24"/>
        </w:rPr>
      </w:pPr>
    </w:p>
    <w:p w:rsidR="00E21C17" w:rsidRPr="00BC4928" w:rsidRDefault="00E21C17" w:rsidP="00BD6664">
      <w:pPr>
        <w:jc w:val="both"/>
        <w:rPr>
          <w:rFonts w:asciiTheme="majorBidi" w:hAnsiTheme="majorBidi" w:cstheme="majorBidi"/>
          <w:sz w:val="24"/>
          <w:szCs w:val="24"/>
        </w:rPr>
      </w:pPr>
    </w:p>
    <w:p w:rsidR="00E21C17" w:rsidRPr="00BC4928" w:rsidRDefault="00E21C17" w:rsidP="00BD6664">
      <w:pPr>
        <w:jc w:val="both"/>
        <w:rPr>
          <w:rFonts w:asciiTheme="majorBidi" w:hAnsiTheme="majorBidi" w:cstheme="majorBidi"/>
          <w:sz w:val="24"/>
          <w:szCs w:val="24"/>
        </w:rPr>
      </w:pPr>
    </w:p>
    <w:p w:rsidR="00F10810" w:rsidRPr="00BC4928" w:rsidRDefault="00F10810" w:rsidP="00BD6664">
      <w:pPr>
        <w:pStyle w:val="Paragraphedeliste"/>
        <w:spacing w:before="100" w:beforeAutospacing="1" w:after="100" w:afterAutospacing="1"/>
        <w:ind w:left="1080"/>
        <w:jc w:val="center"/>
        <w:outlineLvl w:val="0"/>
        <w:rPr>
          <w:rFonts w:asciiTheme="majorBidi" w:eastAsia="Times New Roman" w:hAnsiTheme="majorBidi" w:cstheme="majorBidi"/>
          <w:b/>
          <w:bCs/>
          <w:color w:val="0D0D0D" w:themeColor="text1" w:themeTint="F2"/>
          <w:kern w:val="36"/>
          <w:sz w:val="24"/>
          <w:szCs w:val="24"/>
        </w:rPr>
      </w:pPr>
    </w:p>
    <w:p w:rsidR="00BD6664" w:rsidRPr="00BC4928" w:rsidRDefault="00BD6664" w:rsidP="006D78F9">
      <w:pPr>
        <w:pStyle w:val="Titre2"/>
        <w:jc w:val="center"/>
        <w:rPr>
          <w:rFonts w:asciiTheme="majorBidi" w:eastAsia="Times New Roman" w:hAnsiTheme="majorBidi"/>
          <w:color w:val="0D0D0D" w:themeColor="text1" w:themeTint="F2"/>
          <w:kern w:val="36"/>
        </w:rPr>
      </w:pPr>
      <w:bookmarkStart w:id="153" w:name="_Toc97010782"/>
      <w:bookmarkStart w:id="154" w:name="_Toc97011076"/>
      <w:bookmarkStart w:id="155" w:name="_Toc97012261"/>
      <w:bookmarkStart w:id="156" w:name="_Toc97383158"/>
      <w:r w:rsidRPr="00BC4928">
        <w:rPr>
          <w:rFonts w:asciiTheme="majorBidi" w:eastAsia="Times New Roman" w:hAnsiTheme="majorBidi"/>
          <w:color w:val="0D0D0D" w:themeColor="text1" w:themeTint="F2"/>
          <w:kern w:val="36"/>
        </w:rPr>
        <w:t>Chapitre 0</w:t>
      </w:r>
      <w:r w:rsidR="00513E61" w:rsidRPr="00BC4928">
        <w:rPr>
          <w:rFonts w:asciiTheme="majorBidi" w:eastAsia="Times New Roman" w:hAnsiTheme="majorBidi"/>
          <w:color w:val="0D0D0D" w:themeColor="text1" w:themeTint="F2"/>
          <w:kern w:val="36"/>
        </w:rPr>
        <w:t>7</w:t>
      </w:r>
      <w:r w:rsidRPr="00BC4928">
        <w:rPr>
          <w:rFonts w:asciiTheme="majorBidi" w:eastAsia="Times New Roman" w:hAnsiTheme="majorBidi"/>
          <w:color w:val="0D0D0D" w:themeColor="text1" w:themeTint="F2"/>
          <w:kern w:val="36"/>
        </w:rPr>
        <w:t> : Enzymes de restriction</w:t>
      </w:r>
      <w:bookmarkEnd w:id="153"/>
      <w:bookmarkEnd w:id="154"/>
      <w:bookmarkEnd w:id="155"/>
      <w:bookmarkEnd w:id="156"/>
    </w:p>
    <w:p w:rsidR="00A8325D" w:rsidRPr="00BC4928" w:rsidRDefault="00A8325D" w:rsidP="00A8325D">
      <w:pPr>
        <w:rPr>
          <w:rFonts w:asciiTheme="majorBidi" w:hAnsiTheme="majorBidi" w:cstheme="majorBidi"/>
        </w:rPr>
      </w:pPr>
    </w:p>
    <w:p w:rsidR="00BD6664" w:rsidRPr="00BC4928" w:rsidRDefault="00BD6664" w:rsidP="00BD6664">
      <w:pPr>
        <w:jc w:val="both"/>
        <w:rPr>
          <w:rFonts w:asciiTheme="majorBidi" w:hAnsiTheme="majorBidi" w:cstheme="majorBidi"/>
          <w:b/>
          <w:bCs/>
          <w:color w:val="0D0D0D" w:themeColor="text1" w:themeTint="F2"/>
          <w:sz w:val="24"/>
          <w:szCs w:val="24"/>
        </w:rPr>
      </w:pPr>
      <w:r w:rsidRPr="00BC4928">
        <w:rPr>
          <w:rFonts w:asciiTheme="majorBidi" w:hAnsiTheme="majorBidi" w:cstheme="majorBidi"/>
          <w:b/>
          <w:bCs/>
          <w:color w:val="0D0D0D" w:themeColor="text1" w:themeTint="F2"/>
          <w:sz w:val="24"/>
          <w:szCs w:val="24"/>
        </w:rPr>
        <w:t>Introduction</w:t>
      </w:r>
    </w:p>
    <w:p w:rsidR="003D52BE" w:rsidRPr="00BC4928" w:rsidRDefault="008A0D3B" w:rsidP="00BD6664">
      <w:pPr>
        <w:jc w:val="both"/>
        <w:rPr>
          <w:rFonts w:asciiTheme="majorBidi" w:hAnsiTheme="majorBidi" w:cstheme="majorBidi"/>
          <w:b/>
          <w:bCs/>
          <w:color w:val="0D0D0D" w:themeColor="text1" w:themeTint="F2"/>
          <w:sz w:val="24"/>
          <w:szCs w:val="24"/>
        </w:rPr>
      </w:pPr>
      <w:r w:rsidRPr="00BC4928">
        <w:rPr>
          <w:rFonts w:asciiTheme="majorBidi" w:hAnsiTheme="majorBidi" w:cstheme="majorBidi"/>
          <w:sz w:val="24"/>
          <w:szCs w:val="24"/>
        </w:rPr>
        <w:t>Découvertes à partir de 1973. Les enzymes de restriction sont capables de reconnaître spécifiquement une courte séquence, de 4 à 10pb, et de cliver l'ADN au site reconnu. Ils permettent de fragmenter l'ADN en segments de taille réduite, ou de le couper à tel ou tel site désiré. Les enzymes de restriction sont utilisés pour établir une carte de restriction de toute molécule d'ADN que l'on souhaite caractériser. Cela consiste à déterminer l'ordre des sites de restriction le long de cette molécule, qui vont produire, après "digestion enzymatique" de cette molécule, des fragments de tailles différentes dont la taille pourra être définie par électrophorèse.</w:t>
      </w:r>
    </w:p>
    <w:p w:rsidR="00F10810" w:rsidRPr="00BC4928" w:rsidRDefault="00BD6664" w:rsidP="00513E61">
      <w:pPr>
        <w:pStyle w:val="Titre2"/>
        <w:rPr>
          <w:rFonts w:asciiTheme="majorBidi" w:hAnsiTheme="majorBidi"/>
          <w:color w:val="0D0D0D" w:themeColor="text1" w:themeTint="F2"/>
        </w:rPr>
      </w:pPr>
      <w:bookmarkStart w:id="157" w:name="_Toc97383159"/>
      <w:r w:rsidRPr="00BC4928">
        <w:rPr>
          <w:rFonts w:asciiTheme="majorBidi" w:hAnsiTheme="majorBidi"/>
          <w:color w:val="0D0D0D" w:themeColor="text1" w:themeTint="F2"/>
        </w:rPr>
        <w:t>I- Définition</w:t>
      </w:r>
      <w:bookmarkEnd w:id="157"/>
      <w:r w:rsidRPr="00BC4928">
        <w:rPr>
          <w:rFonts w:asciiTheme="majorBidi" w:hAnsiTheme="majorBidi"/>
          <w:color w:val="0D0D0D" w:themeColor="text1" w:themeTint="F2"/>
        </w:rPr>
        <w:t xml:space="preserve"> </w:t>
      </w:r>
    </w:p>
    <w:p w:rsidR="00BD6664" w:rsidRPr="00BC4928" w:rsidRDefault="00BD6664" w:rsidP="002123DF">
      <w:pPr>
        <w:pStyle w:val="NormalWeb"/>
        <w:spacing w:before="0" w:beforeAutospacing="0" w:after="0" w:afterAutospacing="0" w:line="276" w:lineRule="auto"/>
        <w:jc w:val="both"/>
        <w:rPr>
          <w:rFonts w:asciiTheme="majorBidi" w:hAnsiTheme="majorBidi" w:cstheme="majorBidi"/>
          <w:color w:val="0D0D0D" w:themeColor="text1" w:themeTint="F2"/>
        </w:rPr>
      </w:pPr>
      <w:r w:rsidRPr="00BC4928">
        <w:rPr>
          <w:rFonts w:asciiTheme="majorBidi" w:hAnsiTheme="majorBidi" w:cstheme="majorBidi"/>
          <w:color w:val="0D0D0D" w:themeColor="text1" w:themeTint="F2"/>
        </w:rPr>
        <w:t xml:space="preserve">Les enzymes de restrictions appartiennent à la classe des </w:t>
      </w:r>
      <w:hyperlink r:id="rId69" w:tooltip="Endonucléase" w:history="1">
        <w:r w:rsidRPr="00BC4928">
          <w:rPr>
            <w:rStyle w:val="Lienhypertexte"/>
            <w:rFonts w:asciiTheme="majorBidi" w:eastAsiaTheme="majorEastAsia" w:hAnsiTheme="majorBidi" w:cstheme="majorBidi"/>
            <w:color w:val="0D0D0D" w:themeColor="text1" w:themeTint="F2"/>
            <w:u w:val="none"/>
          </w:rPr>
          <w:t>endonucléases</w:t>
        </w:r>
      </w:hyperlink>
      <w:r w:rsidRPr="00BC4928">
        <w:rPr>
          <w:rFonts w:asciiTheme="majorBidi" w:hAnsiTheme="majorBidi" w:cstheme="majorBidi"/>
          <w:color w:val="0D0D0D" w:themeColor="text1" w:themeTint="F2"/>
        </w:rPr>
        <w:t xml:space="preserve">, c'est-à-dire des enzymes capables de cliver les </w:t>
      </w:r>
      <w:hyperlink r:id="rId70" w:tooltip="Lien phosphodiester" w:history="1">
        <w:r w:rsidRPr="00BC4928">
          <w:rPr>
            <w:rStyle w:val="Lienhypertexte"/>
            <w:rFonts w:asciiTheme="majorBidi" w:eastAsiaTheme="majorEastAsia" w:hAnsiTheme="majorBidi" w:cstheme="majorBidi"/>
            <w:color w:val="0D0D0D" w:themeColor="text1" w:themeTint="F2"/>
            <w:u w:val="none"/>
          </w:rPr>
          <w:t>liaisons phosphodiester</w:t>
        </w:r>
      </w:hyperlink>
      <w:r w:rsidRPr="00BC4928">
        <w:rPr>
          <w:rFonts w:asciiTheme="majorBidi" w:hAnsiTheme="majorBidi" w:cstheme="majorBidi"/>
          <w:color w:val="0D0D0D" w:themeColor="text1" w:themeTint="F2"/>
        </w:rPr>
        <w:t xml:space="preserve"> entre deux </w:t>
      </w:r>
      <w:hyperlink r:id="rId71" w:tooltip="Nucléotide" w:history="1">
        <w:r w:rsidRPr="00BC4928">
          <w:rPr>
            <w:rStyle w:val="Lienhypertexte"/>
            <w:rFonts w:asciiTheme="majorBidi" w:eastAsiaTheme="majorEastAsia" w:hAnsiTheme="majorBidi" w:cstheme="majorBidi"/>
            <w:color w:val="0D0D0D" w:themeColor="text1" w:themeTint="F2"/>
            <w:u w:val="none"/>
          </w:rPr>
          <w:t>nucléotides</w:t>
        </w:r>
      </w:hyperlink>
      <w:r w:rsidRPr="00BC4928">
        <w:rPr>
          <w:rFonts w:asciiTheme="majorBidi" w:hAnsiTheme="majorBidi" w:cstheme="majorBidi"/>
          <w:color w:val="0D0D0D" w:themeColor="text1" w:themeTint="F2"/>
        </w:rPr>
        <w:t xml:space="preserve"> à l'intérieur de la chaîne d'un acide nucléique, et plus spécifiquement appartiennent à la classe des </w:t>
      </w:r>
      <w:hyperlink r:id="rId72" w:tooltip="Endodésoxyribonucléase (page inexistante)" w:history="1">
        <w:r w:rsidRPr="00BC4928">
          <w:rPr>
            <w:rStyle w:val="Lienhypertexte"/>
            <w:rFonts w:asciiTheme="majorBidi" w:eastAsiaTheme="majorEastAsia" w:hAnsiTheme="majorBidi" w:cstheme="majorBidi"/>
            <w:color w:val="0D0D0D" w:themeColor="text1" w:themeTint="F2"/>
            <w:u w:val="none"/>
          </w:rPr>
          <w:t>endodésoxyribonucléases</w:t>
        </w:r>
      </w:hyperlink>
      <w:r w:rsidRPr="00BC4928">
        <w:rPr>
          <w:rFonts w:asciiTheme="majorBidi" w:hAnsiTheme="majorBidi" w:cstheme="majorBidi"/>
          <w:color w:val="0D0D0D" w:themeColor="text1" w:themeTint="F2"/>
        </w:rPr>
        <w:t xml:space="preserve"> puisque spécifique à l'ADN. Les endonucléases diffèrent des </w:t>
      </w:r>
      <w:hyperlink r:id="rId73" w:tooltip="Exonucléase" w:history="1">
        <w:r w:rsidRPr="00BC4928">
          <w:rPr>
            <w:rStyle w:val="Lienhypertexte"/>
            <w:rFonts w:asciiTheme="majorBidi" w:eastAsiaTheme="majorEastAsia" w:hAnsiTheme="majorBidi" w:cstheme="majorBidi"/>
            <w:color w:val="0D0D0D" w:themeColor="text1" w:themeTint="F2"/>
            <w:u w:val="none"/>
          </w:rPr>
          <w:t>exonucléases</w:t>
        </w:r>
      </w:hyperlink>
      <w:r w:rsidRPr="00BC4928">
        <w:rPr>
          <w:rFonts w:asciiTheme="majorBidi" w:hAnsiTheme="majorBidi" w:cstheme="majorBidi"/>
          <w:color w:val="0D0D0D" w:themeColor="text1" w:themeTint="F2"/>
        </w:rPr>
        <w:t>, puisqu'elles peuvent cliver les brins d'acide nucléique de manière interne, alors que les exonucléases n'attaquent la molécule d'acide nucléique qu'au niveau de ses extrémités.</w:t>
      </w:r>
    </w:p>
    <w:p w:rsidR="002123DF" w:rsidRPr="00BC4928" w:rsidRDefault="002123DF" w:rsidP="002123DF">
      <w:pPr>
        <w:pStyle w:val="NormalWeb"/>
        <w:spacing w:before="0" w:beforeAutospacing="0" w:after="0" w:afterAutospacing="0" w:line="276" w:lineRule="auto"/>
        <w:jc w:val="both"/>
        <w:rPr>
          <w:rFonts w:asciiTheme="majorBidi" w:hAnsiTheme="majorBidi" w:cstheme="majorBidi"/>
          <w:b/>
          <w:bCs/>
          <w:color w:val="0D0D0D" w:themeColor="text1" w:themeTint="F2"/>
        </w:rPr>
      </w:pPr>
    </w:p>
    <w:p w:rsidR="00BD6664" w:rsidRPr="00BC4928" w:rsidRDefault="00BD6664" w:rsidP="00513E61">
      <w:pPr>
        <w:pStyle w:val="Titre2"/>
        <w:rPr>
          <w:rFonts w:asciiTheme="majorBidi" w:hAnsiTheme="majorBidi"/>
          <w:color w:val="0D0D0D" w:themeColor="text1" w:themeTint="F2"/>
        </w:rPr>
      </w:pPr>
      <w:bookmarkStart w:id="158" w:name="_Toc97383160"/>
      <w:r w:rsidRPr="00BC4928">
        <w:rPr>
          <w:rFonts w:asciiTheme="majorBidi" w:hAnsiTheme="majorBidi"/>
          <w:color w:val="0D0D0D" w:themeColor="text1" w:themeTint="F2"/>
        </w:rPr>
        <w:t>II- Origine des enzymes de restriction</w:t>
      </w:r>
      <w:bookmarkEnd w:id="158"/>
    </w:p>
    <w:p w:rsidR="00BD6664" w:rsidRPr="00BC4928" w:rsidRDefault="00BD6664" w:rsidP="002123DF">
      <w:pPr>
        <w:spacing w:after="0"/>
        <w:jc w:val="both"/>
        <w:rPr>
          <w:rFonts w:asciiTheme="majorBidi" w:hAnsiTheme="majorBidi" w:cstheme="majorBidi"/>
          <w:sz w:val="24"/>
          <w:szCs w:val="24"/>
        </w:rPr>
      </w:pPr>
      <w:r w:rsidRPr="00BC4928">
        <w:rPr>
          <w:rFonts w:asciiTheme="majorBidi" w:hAnsiTheme="majorBidi" w:cstheme="majorBidi"/>
          <w:sz w:val="24"/>
          <w:szCs w:val="24"/>
        </w:rPr>
        <w:t>Les enzymes de restriction sont extraites de micro-organismes, le plus souvent des bactéries. Les bactéries peuvent être parasitées par des virus à ADN. Les bactéries fabriquent des enzymes de restriction qui sont capables de cliver les ADN étrangers. Pour éviter une autodestruction de leur propre ADN, elles se protègent contre leurs propres enzymes de restriction par une modification des sites de restriction correspondants.</w:t>
      </w:r>
    </w:p>
    <w:p w:rsidR="00BD6664" w:rsidRPr="00BC4928" w:rsidRDefault="00BD6664" w:rsidP="00513E61">
      <w:pPr>
        <w:pStyle w:val="Titre2"/>
        <w:rPr>
          <w:rFonts w:asciiTheme="majorBidi" w:hAnsiTheme="majorBidi"/>
          <w:color w:val="0D0D0D" w:themeColor="text1" w:themeTint="F2"/>
        </w:rPr>
      </w:pPr>
      <w:bookmarkStart w:id="159" w:name="_Toc97383161"/>
      <w:r w:rsidRPr="00BC4928">
        <w:rPr>
          <w:rFonts w:asciiTheme="majorBidi" w:hAnsiTheme="majorBidi"/>
          <w:color w:val="0D0D0D" w:themeColor="text1" w:themeTint="F2"/>
        </w:rPr>
        <w:t>III- Les types des enzymes de restriction</w:t>
      </w:r>
      <w:bookmarkEnd w:id="159"/>
    </w:p>
    <w:p w:rsidR="00BD6664" w:rsidRPr="00BC4928" w:rsidRDefault="00BD6664" w:rsidP="002123DF">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Il existe 3 types d'enzymes de restriction qui diffèrent les unes des autres, par la localisation de leur activité catalytique.</w:t>
      </w:r>
    </w:p>
    <w:p w:rsidR="00BD6664" w:rsidRPr="00BC4928" w:rsidRDefault="00BD6664" w:rsidP="00BD6664">
      <w:pPr>
        <w:numPr>
          <w:ilvl w:val="0"/>
          <w:numId w:val="29"/>
        </w:num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b/>
          <w:bCs/>
          <w:sz w:val="24"/>
          <w:szCs w:val="24"/>
        </w:rPr>
        <w:t>Enzyme de type I</w:t>
      </w:r>
      <w:r w:rsidRPr="00BC4928">
        <w:rPr>
          <w:rFonts w:asciiTheme="majorBidi" w:hAnsiTheme="majorBidi" w:cstheme="majorBidi"/>
          <w:sz w:val="24"/>
          <w:szCs w:val="24"/>
        </w:rPr>
        <w:t>: Ayant reconnu la séquence cible, l'enzyme se déplace</w:t>
      </w: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sur l'DNA et coupe de manière aléatoire mille à quatre mille bases plus loin (Système</w:t>
      </w: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de boucles d’ADN ?).</w:t>
      </w:r>
    </w:p>
    <w:p w:rsidR="00BD6664" w:rsidRPr="00BC4928" w:rsidRDefault="00BD6664" w:rsidP="00BD6664">
      <w:pPr>
        <w:numPr>
          <w:ilvl w:val="0"/>
          <w:numId w:val="29"/>
        </w:num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b/>
          <w:bCs/>
          <w:sz w:val="24"/>
          <w:szCs w:val="24"/>
        </w:rPr>
        <w:t>Enzyme de type II</w:t>
      </w:r>
      <w:r w:rsidRPr="00BC4928">
        <w:rPr>
          <w:rFonts w:asciiTheme="majorBidi" w:hAnsiTheme="majorBidi" w:cstheme="majorBidi"/>
          <w:sz w:val="24"/>
          <w:szCs w:val="24"/>
        </w:rPr>
        <w:t>: L'enzyme coupe l'ADN au niveau de la séquence reconnue.</w:t>
      </w:r>
    </w:p>
    <w:p w:rsidR="00BD6664" w:rsidRPr="00BC4928" w:rsidRDefault="00BD6664" w:rsidP="00BD6664">
      <w:pPr>
        <w:numPr>
          <w:ilvl w:val="0"/>
          <w:numId w:val="29"/>
        </w:num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 xml:space="preserve"> </w:t>
      </w:r>
      <w:r w:rsidRPr="00BC4928">
        <w:rPr>
          <w:rFonts w:asciiTheme="majorBidi" w:hAnsiTheme="majorBidi" w:cstheme="majorBidi"/>
          <w:b/>
          <w:bCs/>
          <w:sz w:val="24"/>
          <w:szCs w:val="24"/>
        </w:rPr>
        <w:t xml:space="preserve">Enzyme de type III </w:t>
      </w:r>
      <w:r w:rsidRPr="00BC4928">
        <w:rPr>
          <w:rFonts w:asciiTheme="majorBidi" w:hAnsiTheme="majorBidi" w:cstheme="majorBidi"/>
          <w:sz w:val="24"/>
          <w:szCs w:val="24"/>
        </w:rPr>
        <w:t>: L'enzyme reconnaît la séquence cible et coupe la molécule</w:t>
      </w: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de DNA 20 à 25 bases plus loin.</w:t>
      </w: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Seules les enzymes de type II qui coupent au niveau du site de reconnaissance sont utilisés en génie génétique parce qu’on peut contrôler parfaitement le site de coupure et donc les extrémités engendrées.</w:t>
      </w:r>
    </w:p>
    <w:p w:rsidR="002123DF" w:rsidRPr="00BC4928" w:rsidRDefault="002123DF" w:rsidP="00BD6664">
      <w:pPr>
        <w:autoSpaceDE w:val="0"/>
        <w:autoSpaceDN w:val="0"/>
        <w:adjustRightInd w:val="0"/>
        <w:spacing w:after="0"/>
        <w:jc w:val="both"/>
        <w:rPr>
          <w:rFonts w:asciiTheme="majorBidi" w:hAnsiTheme="majorBidi" w:cstheme="majorBidi"/>
          <w:sz w:val="24"/>
          <w:szCs w:val="24"/>
        </w:rPr>
      </w:pPr>
    </w:p>
    <w:p w:rsidR="00BD6664" w:rsidRPr="00BC4928" w:rsidRDefault="00BD6664" w:rsidP="00513E61">
      <w:pPr>
        <w:pStyle w:val="Titre2"/>
        <w:rPr>
          <w:rFonts w:asciiTheme="majorBidi" w:hAnsiTheme="majorBidi"/>
          <w:color w:val="0D0D0D" w:themeColor="text1" w:themeTint="F2"/>
        </w:rPr>
      </w:pPr>
      <w:bookmarkStart w:id="160" w:name="_Toc97383162"/>
      <w:r w:rsidRPr="00BC4928">
        <w:rPr>
          <w:rFonts w:asciiTheme="majorBidi" w:hAnsiTheme="majorBidi"/>
          <w:color w:val="0D0D0D" w:themeColor="text1" w:themeTint="F2"/>
        </w:rPr>
        <w:t>IV- Nomencla</w:t>
      </w:r>
      <w:r w:rsidR="002123DF" w:rsidRPr="00BC4928">
        <w:rPr>
          <w:rFonts w:asciiTheme="majorBidi" w:hAnsiTheme="majorBidi"/>
          <w:color w:val="0D0D0D" w:themeColor="text1" w:themeTint="F2"/>
        </w:rPr>
        <w:t>ture des enzymes de restriction</w:t>
      </w:r>
      <w:bookmarkEnd w:id="160"/>
    </w:p>
    <w:p w:rsidR="00BD6664" w:rsidRPr="00BC4928" w:rsidRDefault="00BD6664" w:rsidP="00BD6664">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En 1973, Smith et Nathan ont proposé une nomenclature qui est définitivement adoptée. Chaque endonucléase a un nom de code déterminé selon les principes suivants :</w:t>
      </w:r>
    </w:p>
    <w:p w:rsidR="00BD6664" w:rsidRPr="00BC4928" w:rsidRDefault="00BD6664" w:rsidP="00BD6664">
      <w:pPr>
        <w:numPr>
          <w:ilvl w:val="0"/>
          <w:numId w:val="30"/>
        </w:num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 xml:space="preserve"> La première lettre en majuscule est l'initiale du genre de la bactérie.</w:t>
      </w:r>
    </w:p>
    <w:p w:rsidR="00BD6664" w:rsidRPr="00BC4928" w:rsidRDefault="00BD6664" w:rsidP="00BD6664">
      <w:pPr>
        <w:numPr>
          <w:ilvl w:val="0"/>
          <w:numId w:val="30"/>
        </w:num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Les deux lettres suivantes, en minuscule désignent l'espèces de la bactérie.</w:t>
      </w:r>
    </w:p>
    <w:p w:rsidR="00BD6664" w:rsidRPr="00BC4928" w:rsidRDefault="00BD6664" w:rsidP="00BD6664">
      <w:pPr>
        <w:numPr>
          <w:ilvl w:val="0"/>
          <w:numId w:val="30"/>
        </w:num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 xml:space="preserve"> La 4ème lettre en majuscule, (pas toujours présente) désigne la souche bactérienne.</w:t>
      </w:r>
    </w:p>
    <w:p w:rsidR="00BD6664" w:rsidRPr="00BC4928" w:rsidRDefault="00BD6664" w:rsidP="00BD6664">
      <w:pPr>
        <w:numPr>
          <w:ilvl w:val="0"/>
          <w:numId w:val="30"/>
        </w:num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Un chiffre romain distingue les enzymes d'une même souche dans l'ordre de leur découverte.</w:t>
      </w:r>
    </w:p>
    <w:p w:rsidR="00BD6664" w:rsidRPr="00BC4928" w:rsidRDefault="00BD6664" w:rsidP="00BD6664">
      <w:pPr>
        <w:autoSpaceDE w:val="0"/>
        <w:autoSpaceDN w:val="0"/>
        <w:adjustRightInd w:val="0"/>
        <w:spacing w:after="0"/>
        <w:ind w:left="720"/>
        <w:jc w:val="both"/>
        <w:rPr>
          <w:rFonts w:asciiTheme="majorBidi" w:hAnsiTheme="majorBidi" w:cstheme="majorBidi"/>
          <w:sz w:val="24"/>
          <w:szCs w:val="24"/>
        </w:rPr>
      </w:pPr>
    </w:p>
    <w:p w:rsidR="00BD6664" w:rsidRPr="00BC4928" w:rsidRDefault="00BD6664" w:rsidP="00BD6664">
      <w:pPr>
        <w:autoSpaceDE w:val="0"/>
        <w:autoSpaceDN w:val="0"/>
        <w:adjustRightInd w:val="0"/>
        <w:spacing w:after="0"/>
        <w:jc w:val="both"/>
        <w:rPr>
          <w:rFonts w:asciiTheme="majorBidi" w:hAnsiTheme="majorBidi" w:cstheme="majorBidi"/>
          <w:sz w:val="24"/>
          <w:szCs w:val="24"/>
          <w:lang w:val="en-US"/>
        </w:rPr>
      </w:pPr>
      <w:r w:rsidRPr="00BC4928">
        <w:rPr>
          <w:rFonts w:asciiTheme="majorBidi" w:hAnsiTheme="majorBidi" w:cstheme="majorBidi"/>
          <w:sz w:val="24"/>
          <w:szCs w:val="24"/>
          <w:lang w:val="en-US"/>
        </w:rPr>
        <w:t>Exemple : EcoR 1:</w:t>
      </w:r>
    </w:p>
    <w:p w:rsidR="00BD6664" w:rsidRPr="00BC4928" w:rsidRDefault="00BD6664" w:rsidP="00BD6664">
      <w:pPr>
        <w:autoSpaceDE w:val="0"/>
        <w:autoSpaceDN w:val="0"/>
        <w:adjustRightInd w:val="0"/>
        <w:spacing w:after="0"/>
        <w:jc w:val="both"/>
        <w:rPr>
          <w:rFonts w:asciiTheme="majorBidi" w:hAnsiTheme="majorBidi" w:cstheme="majorBidi"/>
          <w:i/>
          <w:iCs/>
          <w:sz w:val="24"/>
          <w:szCs w:val="24"/>
          <w:lang w:val="en-US"/>
        </w:rPr>
      </w:pPr>
      <w:r w:rsidRPr="00BC4928">
        <w:rPr>
          <w:rFonts w:asciiTheme="majorBidi" w:hAnsiTheme="majorBidi" w:cstheme="majorBidi"/>
          <w:b/>
          <w:bCs/>
          <w:sz w:val="24"/>
          <w:szCs w:val="24"/>
          <w:lang w:val="en-US"/>
        </w:rPr>
        <w:t xml:space="preserve">E </w:t>
      </w:r>
      <w:r w:rsidRPr="00BC4928">
        <w:rPr>
          <w:rFonts w:asciiTheme="majorBidi" w:hAnsiTheme="majorBidi" w:cstheme="majorBidi"/>
          <w:sz w:val="24"/>
          <w:szCs w:val="24"/>
          <w:lang w:val="en-US"/>
        </w:rPr>
        <w:t xml:space="preserve">= </w:t>
      </w:r>
      <w:r w:rsidRPr="00BC4928">
        <w:rPr>
          <w:rFonts w:asciiTheme="majorBidi" w:hAnsiTheme="majorBidi" w:cstheme="majorBidi"/>
          <w:b/>
          <w:bCs/>
          <w:i/>
          <w:iCs/>
          <w:sz w:val="24"/>
          <w:szCs w:val="24"/>
          <w:lang w:val="en-US"/>
        </w:rPr>
        <w:t>E</w:t>
      </w:r>
      <w:r w:rsidRPr="00BC4928">
        <w:rPr>
          <w:rFonts w:asciiTheme="majorBidi" w:hAnsiTheme="majorBidi" w:cstheme="majorBidi"/>
          <w:i/>
          <w:iCs/>
          <w:sz w:val="24"/>
          <w:szCs w:val="24"/>
          <w:lang w:val="en-US"/>
        </w:rPr>
        <w:t>scherichia</w:t>
      </w:r>
    </w:p>
    <w:p w:rsidR="00BD6664" w:rsidRPr="00BC4928" w:rsidRDefault="00BD6664" w:rsidP="00BD6664">
      <w:pPr>
        <w:autoSpaceDE w:val="0"/>
        <w:autoSpaceDN w:val="0"/>
        <w:adjustRightInd w:val="0"/>
        <w:spacing w:after="0"/>
        <w:jc w:val="both"/>
        <w:rPr>
          <w:rFonts w:asciiTheme="majorBidi" w:hAnsiTheme="majorBidi" w:cstheme="majorBidi"/>
          <w:i/>
          <w:iCs/>
          <w:sz w:val="24"/>
          <w:szCs w:val="24"/>
          <w:lang w:val="en-US"/>
        </w:rPr>
      </w:pPr>
      <w:r w:rsidRPr="00BC4928">
        <w:rPr>
          <w:rFonts w:asciiTheme="majorBidi" w:hAnsiTheme="majorBidi" w:cstheme="majorBidi"/>
          <w:b/>
          <w:bCs/>
          <w:sz w:val="24"/>
          <w:szCs w:val="24"/>
          <w:lang w:val="en-US"/>
        </w:rPr>
        <w:t xml:space="preserve">Co </w:t>
      </w:r>
      <w:r w:rsidRPr="00BC4928">
        <w:rPr>
          <w:rFonts w:asciiTheme="majorBidi" w:hAnsiTheme="majorBidi" w:cstheme="majorBidi"/>
          <w:sz w:val="24"/>
          <w:szCs w:val="24"/>
          <w:lang w:val="en-US"/>
        </w:rPr>
        <w:t xml:space="preserve">= espèce </w:t>
      </w:r>
      <w:r w:rsidRPr="00BC4928">
        <w:rPr>
          <w:rFonts w:asciiTheme="majorBidi" w:hAnsiTheme="majorBidi" w:cstheme="majorBidi"/>
          <w:i/>
          <w:iCs/>
          <w:sz w:val="24"/>
          <w:szCs w:val="24"/>
          <w:lang w:val="en-US"/>
        </w:rPr>
        <w:t>Coli</w:t>
      </w: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b/>
          <w:bCs/>
          <w:sz w:val="24"/>
          <w:szCs w:val="24"/>
        </w:rPr>
        <w:t xml:space="preserve">R </w:t>
      </w:r>
      <w:r w:rsidRPr="00BC4928">
        <w:rPr>
          <w:rFonts w:asciiTheme="majorBidi" w:hAnsiTheme="majorBidi" w:cstheme="majorBidi"/>
          <w:sz w:val="24"/>
          <w:szCs w:val="24"/>
        </w:rPr>
        <w:t>= Souche RY13</w:t>
      </w: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b/>
          <w:bCs/>
          <w:sz w:val="24"/>
          <w:szCs w:val="24"/>
        </w:rPr>
        <w:t xml:space="preserve">I </w:t>
      </w:r>
      <w:r w:rsidRPr="00BC4928">
        <w:rPr>
          <w:rFonts w:asciiTheme="majorBidi" w:hAnsiTheme="majorBidi" w:cstheme="majorBidi"/>
          <w:sz w:val="24"/>
          <w:szCs w:val="24"/>
        </w:rPr>
        <w:t>= 1ère endonucléase isolée</w:t>
      </w:r>
    </w:p>
    <w:p w:rsidR="00BD6664" w:rsidRPr="00BC4928" w:rsidRDefault="00BD6664" w:rsidP="003202A8">
      <w:pPr>
        <w:pStyle w:val="Titre2"/>
        <w:jc w:val="both"/>
        <w:rPr>
          <w:rStyle w:val="mw-headline"/>
          <w:rFonts w:asciiTheme="majorBidi" w:hAnsiTheme="majorBidi"/>
          <w:color w:val="0D0D0D" w:themeColor="text1" w:themeTint="F2"/>
          <w:sz w:val="24"/>
          <w:szCs w:val="24"/>
        </w:rPr>
      </w:pPr>
      <w:bookmarkStart w:id="161" w:name="_Toc97010783"/>
      <w:bookmarkStart w:id="162" w:name="_Toc97011077"/>
      <w:bookmarkStart w:id="163" w:name="_Toc97012262"/>
      <w:bookmarkStart w:id="164" w:name="_Toc97383163"/>
      <w:r w:rsidRPr="00BC4928">
        <w:rPr>
          <w:rStyle w:val="mw-headline"/>
          <w:rFonts w:asciiTheme="majorBidi" w:hAnsiTheme="majorBidi"/>
          <w:color w:val="0D0D0D" w:themeColor="text1" w:themeTint="F2"/>
          <w:sz w:val="24"/>
          <w:szCs w:val="24"/>
        </w:rPr>
        <w:t>Tableau </w:t>
      </w:r>
      <w:r w:rsidR="002123DF" w:rsidRPr="00BC4928">
        <w:rPr>
          <w:rStyle w:val="mw-headline"/>
          <w:rFonts w:asciiTheme="majorBidi" w:hAnsiTheme="majorBidi"/>
          <w:color w:val="0D0D0D" w:themeColor="text1" w:themeTint="F2"/>
          <w:sz w:val="24"/>
          <w:szCs w:val="24"/>
        </w:rPr>
        <w:t>3: L</w:t>
      </w:r>
      <w:r w:rsidR="003202A8" w:rsidRPr="00BC4928">
        <w:rPr>
          <w:rStyle w:val="mw-headline"/>
          <w:rFonts w:asciiTheme="majorBidi" w:hAnsiTheme="majorBidi"/>
          <w:color w:val="0D0D0D" w:themeColor="text1" w:themeTint="F2"/>
          <w:sz w:val="24"/>
          <w:szCs w:val="24"/>
        </w:rPr>
        <w:t xml:space="preserve">es </w:t>
      </w:r>
      <w:r w:rsidRPr="00BC4928">
        <w:rPr>
          <w:rStyle w:val="mw-headline"/>
          <w:rFonts w:asciiTheme="majorBidi" w:hAnsiTheme="majorBidi"/>
          <w:color w:val="0D0D0D" w:themeColor="text1" w:themeTint="F2"/>
          <w:sz w:val="24"/>
          <w:szCs w:val="24"/>
        </w:rPr>
        <w:t xml:space="preserve">enzymes </w:t>
      </w:r>
      <w:r w:rsidR="003202A8" w:rsidRPr="00BC4928">
        <w:rPr>
          <w:rStyle w:val="mw-headline"/>
          <w:rFonts w:asciiTheme="majorBidi" w:hAnsiTheme="majorBidi"/>
          <w:color w:val="0D0D0D" w:themeColor="text1" w:themeTint="F2"/>
          <w:sz w:val="24"/>
          <w:szCs w:val="24"/>
        </w:rPr>
        <w:t xml:space="preserve">de restriction </w:t>
      </w:r>
      <w:r w:rsidRPr="00BC4928">
        <w:rPr>
          <w:rStyle w:val="mw-headline"/>
          <w:rFonts w:asciiTheme="majorBidi" w:hAnsiTheme="majorBidi"/>
          <w:color w:val="0D0D0D" w:themeColor="text1" w:themeTint="F2"/>
          <w:sz w:val="24"/>
          <w:szCs w:val="24"/>
        </w:rPr>
        <w:t>de type II</w:t>
      </w:r>
      <w:bookmarkEnd w:id="161"/>
      <w:bookmarkEnd w:id="162"/>
      <w:bookmarkEnd w:id="163"/>
      <w:bookmarkEnd w:id="164"/>
    </w:p>
    <w:p w:rsidR="002123DF" w:rsidRPr="00BC4928" w:rsidRDefault="002123DF" w:rsidP="002123DF">
      <w:pPr>
        <w:rPr>
          <w:rFonts w:asciiTheme="majorBidi" w:hAnsiTheme="majorBidi" w:cstheme="majorBidi"/>
        </w:rPr>
      </w:pPr>
    </w:p>
    <w:tbl>
      <w:tblPr>
        <w:tblStyle w:val="Trameclaire-Accent3"/>
        <w:tblW w:w="0" w:type="auto"/>
        <w:tblLook w:val="04A0"/>
      </w:tblPr>
      <w:tblGrid>
        <w:gridCol w:w="872"/>
        <w:gridCol w:w="2388"/>
        <w:gridCol w:w="1932"/>
        <w:gridCol w:w="2238"/>
        <w:gridCol w:w="1701"/>
      </w:tblGrid>
      <w:tr w:rsidR="00BD6664" w:rsidRPr="00BC4928" w:rsidTr="006D78F9">
        <w:trPr>
          <w:cnfStyle w:val="100000000000"/>
        </w:trPr>
        <w:tc>
          <w:tcPr>
            <w:cnfStyle w:val="001000000000"/>
            <w:tcW w:w="0" w:type="auto"/>
            <w:hideMark/>
          </w:tcPr>
          <w:p w:rsidR="00BD6664" w:rsidRPr="00BC4928" w:rsidRDefault="00BD6664" w:rsidP="00EC433A">
            <w:pPr>
              <w:jc w:val="both"/>
              <w:rPr>
                <w:rFonts w:asciiTheme="majorBidi" w:hAnsiTheme="majorBidi" w:cstheme="majorBidi"/>
                <w:b w:val="0"/>
                <w:bCs w:val="0"/>
                <w:color w:val="0D0D0D" w:themeColor="text1" w:themeTint="F2"/>
                <w:sz w:val="20"/>
                <w:szCs w:val="20"/>
              </w:rPr>
            </w:pPr>
            <w:r w:rsidRPr="00BC4928">
              <w:rPr>
                <w:rFonts w:asciiTheme="majorBidi" w:hAnsiTheme="majorBidi" w:cstheme="majorBidi"/>
                <w:b w:val="0"/>
                <w:bCs w:val="0"/>
                <w:color w:val="0D0D0D" w:themeColor="text1" w:themeTint="F2"/>
                <w:sz w:val="20"/>
                <w:szCs w:val="20"/>
              </w:rPr>
              <w:t>Enzyme</w:t>
            </w:r>
          </w:p>
        </w:tc>
        <w:tc>
          <w:tcPr>
            <w:tcW w:w="0" w:type="auto"/>
            <w:hideMark/>
          </w:tcPr>
          <w:p w:rsidR="00BD6664" w:rsidRPr="00BC4928" w:rsidRDefault="00BD6664" w:rsidP="00EC433A">
            <w:pPr>
              <w:jc w:val="both"/>
              <w:cnfStyle w:val="100000000000"/>
              <w:rPr>
                <w:rFonts w:asciiTheme="majorBidi" w:hAnsiTheme="majorBidi" w:cstheme="majorBidi"/>
                <w:b w:val="0"/>
                <w:bCs w:val="0"/>
                <w:color w:val="0D0D0D" w:themeColor="text1" w:themeTint="F2"/>
                <w:sz w:val="20"/>
                <w:szCs w:val="20"/>
              </w:rPr>
            </w:pPr>
            <w:r w:rsidRPr="00BC4928">
              <w:rPr>
                <w:rFonts w:asciiTheme="majorBidi" w:hAnsiTheme="majorBidi" w:cstheme="majorBidi"/>
                <w:b w:val="0"/>
                <w:bCs w:val="0"/>
                <w:color w:val="0D0D0D" w:themeColor="text1" w:themeTint="F2"/>
                <w:sz w:val="20"/>
                <w:szCs w:val="20"/>
              </w:rPr>
              <w:t>Source</w:t>
            </w:r>
          </w:p>
        </w:tc>
        <w:tc>
          <w:tcPr>
            <w:tcW w:w="1932" w:type="dxa"/>
            <w:hideMark/>
          </w:tcPr>
          <w:p w:rsidR="00BD6664" w:rsidRPr="00BC4928" w:rsidRDefault="00BD6664" w:rsidP="00EC433A">
            <w:pPr>
              <w:jc w:val="both"/>
              <w:cnfStyle w:val="100000000000"/>
              <w:rPr>
                <w:rFonts w:asciiTheme="majorBidi" w:hAnsiTheme="majorBidi" w:cstheme="majorBidi"/>
                <w:b w:val="0"/>
                <w:bCs w:val="0"/>
                <w:color w:val="0D0D0D" w:themeColor="text1" w:themeTint="F2"/>
                <w:sz w:val="20"/>
                <w:szCs w:val="20"/>
              </w:rPr>
            </w:pPr>
            <w:r w:rsidRPr="00BC4928">
              <w:rPr>
                <w:rFonts w:asciiTheme="majorBidi" w:hAnsiTheme="majorBidi" w:cstheme="majorBidi"/>
                <w:b w:val="0"/>
                <w:bCs w:val="0"/>
                <w:color w:val="0D0D0D" w:themeColor="text1" w:themeTint="F2"/>
                <w:sz w:val="20"/>
                <w:szCs w:val="20"/>
              </w:rPr>
              <w:t>Sequence reconnue</w:t>
            </w:r>
          </w:p>
        </w:tc>
        <w:tc>
          <w:tcPr>
            <w:tcW w:w="2238" w:type="dxa"/>
            <w:hideMark/>
          </w:tcPr>
          <w:p w:rsidR="00BD6664" w:rsidRPr="00BC4928" w:rsidRDefault="00BD6664" w:rsidP="00EC433A">
            <w:pPr>
              <w:jc w:val="both"/>
              <w:cnfStyle w:val="100000000000"/>
              <w:rPr>
                <w:rFonts w:asciiTheme="majorBidi" w:hAnsiTheme="majorBidi" w:cstheme="majorBidi"/>
                <w:b w:val="0"/>
                <w:bCs w:val="0"/>
                <w:color w:val="0D0D0D" w:themeColor="text1" w:themeTint="F2"/>
                <w:sz w:val="20"/>
                <w:szCs w:val="20"/>
              </w:rPr>
            </w:pPr>
            <w:r w:rsidRPr="00BC4928">
              <w:rPr>
                <w:rFonts w:asciiTheme="majorBidi" w:hAnsiTheme="majorBidi" w:cstheme="majorBidi"/>
                <w:b w:val="0"/>
                <w:bCs w:val="0"/>
                <w:color w:val="0D0D0D" w:themeColor="text1" w:themeTint="F2"/>
                <w:sz w:val="20"/>
                <w:szCs w:val="20"/>
              </w:rPr>
              <w:t xml:space="preserve">     Coupure</w:t>
            </w:r>
          </w:p>
        </w:tc>
        <w:tc>
          <w:tcPr>
            <w:tcW w:w="1701" w:type="dxa"/>
            <w:hideMark/>
          </w:tcPr>
          <w:p w:rsidR="00BD6664" w:rsidRPr="00BC4928" w:rsidRDefault="00BD6664" w:rsidP="00EC433A">
            <w:pPr>
              <w:jc w:val="both"/>
              <w:cnfStyle w:val="100000000000"/>
              <w:rPr>
                <w:rFonts w:asciiTheme="majorBidi" w:hAnsiTheme="majorBidi" w:cstheme="majorBidi"/>
                <w:b w:val="0"/>
                <w:bCs w:val="0"/>
                <w:color w:val="0D0D0D" w:themeColor="text1" w:themeTint="F2"/>
                <w:sz w:val="20"/>
                <w:szCs w:val="20"/>
              </w:rPr>
            </w:pPr>
            <w:r w:rsidRPr="00BC4928">
              <w:rPr>
                <w:rFonts w:asciiTheme="majorBidi" w:hAnsiTheme="majorBidi" w:cstheme="majorBidi"/>
                <w:b w:val="0"/>
                <w:bCs w:val="0"/>
                <w:color w:val="0D0D0D" w:themeColor="text1" w:themeTint="F2"/>
                <w:sz w:val="20"/>
                <w:szCs w:val="20"/>
              </w:rPr>
              <w:t>Extrémités (après coupure)</w:t>
            </w:r>
          </w:p>
        </w:tc>
      </w:tr>
      <w:tr w:rsidR="00BD6664" w:rsidRPr="00BC4928" w:rsidTr="006D78F9">
        <w:trPr>
          <w:cnfStyle w:val="000000100000"/>
        </w:trPr>
        <w:tc>
          <w:tcPr>
            <w:cnfStyle w:val="001000000000"/>
            <w:tcW w:w="0" w:type="auto"/>
            <w:hideMark/>
          </w:tcPr>
          <w:p w:rsidR="00BD6664" w:rsidRPr="00BC4928" w:rsidRDefault="00C011BC" w:rsidP="00EC433A">
            <w:pPr>
              <w:jc w:val="both"/>
              <w:rPr>
                <w:rFonts w:asciiTheme="majorBidi" w:hAnsiTheme="majorBidi" w:cstheme="majorBidi"/>
                <w:b w:val="0"/>
                <w:bCs w:val="0"/>
                <w:color w:val="0D0D0D" w:themeColor="text1" w:themeTint="F2"/>
                <w:sz w:val="20"/>
                <w:szCs w:val="20"/>
              </w:rPr>
            </w:pPr>
            <w:hyperlink r:id="rId74" w:tooltip="Eco RI" w:history="1">
              <w:r w:rsidR="00BD6664" w:rsidRPr="00BC4928">
                <w:rPr>
                  <w:rStyle w:val="Lienhypertexte"/>
                  <w:rFonts w:asciiTheme="majorBidi" w:hAnsiTheme="majorBidi" w:cstheme="majorBidi"/>
                  <w:b w:val="0"/>
                  <w:bCs w:val="0"/>
                  <w:color w:val="0D0D0D" w:themeColor="text1" w:themeTint="F2"/>
                  <w:sz w:val="20"/>
                  <w:szCs w:val="20"/>
                </w:rPr>
                <w:t>Eco RI</w:t>
              </w:r>
            </w:hyperlink>
          </w:p>
        </w:tc>
        <w:tc>
          <w:tcPr>
            <w:tcW w:w="0" w:type="auto"/>
            <w:hideMark/>
          </w:tcPr>
          <w:p w:rsidR="00BD6664" w:rsidRPr="00BC4928" w:rsidRDefault="00C011BC" w:rsidP="00EC433A">
            <w:pPr>
              <w:jc w:val="both"/>
              <w:cnfStyle w:val="000000100000"/>
              <w:rPr>
                <w:rFonts w:asciiTheme="majorBidi" w:hAnsiTheme="majorBidi" w:cstheme="majorBidi"/>
                <w:color w:val="0D0D0D" w:themeColor="text1" w:themeTint="F2"/>
                <w:sz w:val="20"/>
                <w:szCs w:val="20"/>
              </w:rPr>
            </w:pPr>
            <w:hyperlink r:id="rId75" w:tooltip="Escherichia coli" w:history="1">
              <w:r w:rsidR="00BD6664" w:rsidRPr="00BC4928">
                <w:rPr>
                  <w:rStyle w:val="Lienhypertexte"/>
                  <w:rFonts w:asciiTheme="majorBidi" w:hAnsiTheme="majorBidi" w:cstheme="majorBidi"/>
                  <w:i/>
                  <w:iCs/>
                  <w:color w:val="0D0D0D" w:themeColor="text1" w:themeTint="F2"/>
                  <w:sz w:val="20"/>
                  <w:szCs w:val="20"/>
                </w:rPr>
                <w:t>Escherichia coli</w:t>
              </w:r>
            </w:hyperlink>
          </w:p>
        </w:tc>
        <w:tc>
          <w:tcPr>
            <w:tcW w:w="1932" w:type="dxa"/>
            <w:hideMark/>
          </w:tcPr>
          <w:p w:rsidR="00BD6664" w:rsidRPr="00BC4928" w:rsidRDefault="00C011BC" w:rsidP="00EC433A">
            <w:pPr>
              <w:jc w:val="both"/>
              <w:cnfStyle w:val="000000100000"/>
              <w:rPr>
                <w:rFonts w:asciiTheme="majorBidi" w:hAnsiTheme="majorBidi" w:cstheme="majorBidi"/>
                <w:color w:val="0D0D0D" w:themeColor="text1" w:themeTint="F2"/>
                <w:sz w:val="20"/>
                <w:szCs w:val="20"/>
              </w:rPr>
            </w:pPr>
            <w:hyperlink r:id="rId76" w:tooltip="5'" w:history="1">
              <w:r w:rsidR="00BD6664" w:rsidRPr="00BC4928">
                <w:rPr>
                  <w:rStyle w:val="Lienhypertexte"/>
                  <w:rFonts w:asciiTheme="majorBidi" w:hAnsiTheme="majorBidi" w:cstheme="majorBidi"/>
                  <w:color w:val="0D0D0D" w:themeColor="text1" w:themeTint="F2"/>
                  <w:sz w:val="20"/>
                  <w:szCs w:val="20"/>
                </w:rPr>
                <w:t>5'</w:t>
              </w:r>
            </w:hyperlink>
            <w:r w:rsidR="00BD6664" w:rsidRPr="00BC4928">
              <w:rPr>
                <w:rFonts w:asciiTheme="majorBidi" w:hAnsiTheme="majorBidi" w:cstheme="majorBidi"/>
                <w:color w:val="0D0D0D" w:themeColor="text1" w:themeTint="F2"/>
                <w:sz w:val="20"/>
                <w:szCs w:val="20"/>
              </w:rPr>
              <w:t>GAATTC</w:t>
            </w:r>
            <w:r w:rsidR="00BD6664" w:rsidRPr="00BC4928">
              <w:rPr>
                <w:rFonts w:asciiTheme="majorBidi" w:hAnsiTheme="majorBidi" w:cstheme="majorBidi"/>
                <w:color w:val="0D0D0D" w:themeColor="text1" w:themeTint="F2"/>
                <w:sz w:val="20"/>
                <w:szCs w:val="20"/>
              </w:rPr>
              <w:br/>
            </w:r>
            <w:hyperlink r:id="rId77" w:tooltip="3'" w:history="1">
              <w:r w:rsidR="00BD6664" w:rsidRPr="00BC4928">
                <w:rPr>
                  <w:rStyle w:val="Lienhypertexte"/>
                  <w:rFonts w:asciiTheme="majorBidi" w:hAnsiTheme="majorBidi" w:cstheme="majorBidi"/>
                  <w:color w:val="0D0D0D" w:themeColor="text1" w:themeTint="F2"/>
                  <w:sz w:val="20"/>
                  <w:szCs w:val="20"/>
                </w:rPr>
                <w:t>3'</w:t>
              </w:r>
            </w:hyperlink>
            <w:r w:rsidR="00BD6664" w:rsidRPr="00BC4928">
              <w:rPr>
                <w:rFonts w:asciiTheme="majorBidi" w:hAnsiTheme="majorBidi" w:cstheme="majorBidi"/>
                <w:color w:val="0D0D0D" w:themeColor="text1" w:themeTint="F2"/>
                <w:sz w:val="20"/>
                <w:szCs w:val="20"/>
              </w:rPr>
              <w:t>CTTAAG</w:t>
            </w:r>
          </w:p>
        </w:tc>
        <w:tc>
          <w:tcPr>
            <w:tcW w:w="2238" w:type="dxa"/>
            <w:hideMark/>
          </w:tcPr>
          <w:p w:rsidR="00BD6664" w:rsidRPr="00BC4928" w:rsidRDefault="00BD6664" w:rsidP="00EC433A">
            <w:pPr>
              <w:jc w:val="both"/>
              <w:cnfStyle w:val="000000100000"/>
              <w:rPr>
                <w:rFonts w:asciiTheme="majorBidi" w:hAnsiTheme="majorBidi" w:cstheme="majorBidi"/>
                <w:color w:val="0D0D0D" w:themeColor="text1" w:themeTint="F2"/>
                <w:sz w:val="20"/>
                <w:szCs w:val="20"/>
                <w:lang w:val="en-US"/>
              </w:rPr>
            </w:pPr>
            <w:r w:rsidRPr="00BC4928">
              <w:rPr>
                <w:rFonts w:asciiTheme="majorBidi" w:hAnsiTheme="majorBidi" w:cstheme="majorBidi"/>
                <w:color w:val="0D0D0D" w:themeColor="text1" w:themeTint="F2"/>
                <w:sz w:val="20"/>
                <w:szCs w:val="20"/>
                <w:lang w:val="en-US"/>
              </w:rPr>
              <w:t>5'---G  AATTC---3'</w:t>
            </w:r>
            <w:r w:rsidRPr="00BC4928">
              <w:rPr>
                <w:rFonts w:asciiTheme="majorBidi" w:hAnsiTheme="majorBidi" w:cstheme="majorBidi"/>
                <w:color w:val="0D0D0D" w:themeColor="text1" w:themeTint="F2"/>
                <w:sz w:val="20"/>
                <w:szCs w:val="20"/>
                <w:lang w:val="en-US"/>
              </w:rPr>
              <w:br/>
              <w:t>3'---CTTAA  G---5'</w:t>
            </w:r>
          </w:p>
        </w:tc>
        <w:tc>
          <w:tcPr>
            <w:tcW w:w="1701" w:type="dxa"/>
            <w:hideMark/>
          </w:tcPr>
          <w:p w:rsidR="00BD6664" w:rsidRPr="00BC4928" w:rsidRDefault="00BD6664" w:rsidP="00EC433A">
            <w:pPr>
              <w:jc w:val="both"/>
              <w:cnfStyle w:val="000000100000"/>
              <w:rPr>
                <w:rFonts w:asciiTheme="majorBidi" w:hAnsiTheme="majorBidi" w:cstheme="majorBidi"/>
                <w:color w:val="0D0D0D" w:themeColor="text1" w:themeTint="F2"/>
                <w:sz w:val="20"/>
                <w:szCs w:val="20"/>
              </w:rPr>
            </w:pPr>
            <w:r w:rsidRPr="00BC4928">
              <w:rPr>
                <w:rFonts w:asciiTheme="majorBidi" w:hAnsiTheme="majorBidi" w:cstheme="majorBidi"/>
                <w:color w:val="0D0D0D" w:themeColor="text1" w:themeTint="F2"/>
                <w:sz w:val="20"/>
                <w:szCs w:val="20"/>
                <w:lang w:val="en-US"/>
              </w:rPr>
              <w:t xml:space="preserve">  </w:t>
            </w:r>
            <w:r w:rsidRPr="00BC4928">
              <w:rPr>
                <w:rFonts w:asciiTheme="majorBidi" w:hAnsiTheme="majorBidi" w:cstheme="majorBidi"/>
                <w:color w:val="0D0D0D" w:themeColor="text1" w:themeTint="F2"/>
                <w:sz w:val="20"/>
                <w:szCs w:val="20"/>
              </w:rPr>
              <w:t>Cohésives</w:t>
            </w:r>
          </w:p>
        </w:tc>
      </w:tr>
      <w:tr w:rsidR="00BD6664" w:rsidRPr="00BC4928" w:rsidTr="006D78F9">
        <w:tc>
          <w:tcPr>
            <w:cnfStyle w:val="001000000000"/>
            <w:tcW w:w="0" w:type="auto"/>
            <w:hideMark/>
          </w:tcPr>
          <w:p w:rsidR="00BD6664" w:rsidRPr="00BC4928" w:rsidRDefault="00BD6664" w:rsidP="00EC433A">
            <w:pPr>
              <w:jc w:val="both"/>
              <w:rPr>
                <w:rFonts w:asciiTheme="majorBidi" w:hAnsiTheme="majorBidi" w:cstheme="majorBidi"/>
                <w:b w:val="0"/>
                <w:bCs w:val="0"/>
                <w:color w:val="0D0D0D" w:themeColor="text1" w:themeTint="F2"/>
                <w:sz w:val="20"/>
                <w:szCs w:val="20"/>
              </w:rPr>
            </w:pPr>
            <w:r w:rsidRPr="00BC4928">
              <w:rPr>
                <w:rFonts w:asciiTheme="majorBidi" w:hAnsiTheme="majorBidi" w:cstheme="majorBidi"/>
                <w:b w:val="0"/>
                <w:bCs w:val="0"/>
                <w:color w:val="0D0D0D" w:themeColor="text1" w:themeTint="F2"/>
                <w:sz w:val="20"/>
                <w:szCs w:val="20"/>
              </w:rPr>
              <w:t>BamHI</w:t>
            </w:r>
          </w:p>
        </w:tc>
        <w:tc>
          <w:tcPr>
            <w:tcW w:w="0" w:type="auto"/>
            <w:hideMark/>
          </w:tcPr>
          <w:p w:rsidR="00BD6664" w:rsidRPr="00BC4928" w:rsidRDefault="00BD6664" w:rsidP="00EC433A">
            <w:pPr>
              <w:jc w:val="both"/>
              <w:cnfStyle w:val="000000000000"/>
              <w:rPr>
                <w:rFonts w:asciiTheme="majorBidi" w:hAnsiTheme="majorBidi" w:cstheme="majorBidi"/>
                <w:color w:val="0D0D0D" w:themeColor="text1" w:themeTint="F2"/>
                <w:sz w:val="20"/>
                <w:szCs w:val="20"/>
              </w:rPr>
            </w:pPr>
            <w:r w:rsidRPr="00BC4928">
              <w:rPr>
                <w:rFonts w:asciiTheme="majorBidi" w:hAnsiTheme="majorBidi" w:cstheme="majorBidi"/>
                <w:i/>
                <w:iCs/>
                <w:color w:val="0D0D0D" w:themeColor="text1" w:themeTint="F2"/>
                <w:sz w:val="20"/>
                <w:szCs w:val="20"/>
              </w:rPr>
              <w:t>Bacillus amyloliquefaciens</w:t>
            </w:r>
          </w:p>
        </w:tc>
        <w:tc>
          <w:tcPr>
            <w:tcW w:w="1932" w:type="dxa"/>
            <w:hideMark/>
          </w:tcPr>
          <w:p w:rsidR="00BD6664" w:rsidRPr="00BC4928" w:rsidRDefault="00BD6664" w:rsidP="00EC433A">
            <w:pPr>
              <w:jc w:val="both"/>
              <w:cnfStyle w:val="000000000000"/>
              <w:rPr>
                <w:rFonts w:asciiTheme="majorBidi" w:hAnsiTheme="majorBidi" w:cstheme="majorBidi"/>
                <w:color w:val="0D0D0D" w:themeColor="text1" w:themeTint="F2"/>
                <w:sz w:val="20"/>
                <w:szCs w:val="20"/>
              </w:rPr>
            </w:pPr>
            <w:r w:rsidRPr="00BC4928">
              <w:rPr>
                <w:rFonts w:asciiTheme="majorBidi" w:hAnsiTheme="majorBidi" w:cstheme="majorBidi"/>
                <w:color w:val="0D0D0D" w:themeColor="text1" w:themeTint="F2"/>
                <w:sz w:val="20"/>
                <w:szCs w:val="20"/>
              </w:rPr>
              <w:t>5'GGATCC</w:t>
            </w:r>
            <w:r w:rsidRPr="00BC4928">
              <w:rPr>
                <w:rFonts w:asciiTheme="majorBidi" w:hAnsiTheme="majorBidi" w:cstheme="majorBidi"/>
                <w:color w:val="0D0D0D" w:themeColor="text1" w:themeTint="F2"/>
                <w:sz w:val="20"/>
                <w:szCs w:val="20"/>
              </w:rPr>
              <w:br/>
              <w:t>3'CCTAGG</w:t>
            </w:r>
          </w:p>
        </w:tc>
        <w:tc>
          <w:tcPr>
            <w:tcW w:w="2238" w:type="dxa"/>
            <w:hideMark/>
          </w:tcPr>
          <w:p w:rsidR="00BD6664" w:rsidRPr="00BC4928" w:rsidRDefault="00BD6664" w:rsidP="00EC433A">
            <w:pPr>
              <w:jc w:val="both"/>
              <w:cnfStyle w:val="000000000000"/>
              <w:rPr>
                <w:rFonts w:asciiTheme="majorBidi" w:hAnsiTheme="majorBidi" w:cstheme="majorBidi"/>
                <w:color w:val="0D0D0D" w:themeColor="text1" w:themeTint="F2"/>
                <w:sz w:val="20"/>
                <w:szCs w:val="20"/>
                <w:lang w:val="en-US"/>
              </w:rPr>
            </w:pPr>
            <w:r w:rsidRPr="00BC4928">
              <w:rPr>
                <w:rFonts w:asciiTheme="majorBidi" w:hAnsiTheme="majorBidi" w:cstheme="majorBidi"/>
                <w:color w:val="0D0D0D" w:themeColor="text1" w:themeTint="F2"/>
                <w:sz w:val="20"/>
                <w:szCs w:val="20"/>
                <w:lang w:val="en-US"/>
              </w:rPr>
              <w:t>5'---G  GATCC---3'</w:t>
            </w:r>
            <w:r w:rsidRPr="00BC4928">
              <w:rPr>
                <w:rFonts w:asciiTheme="majorBidi" w:hAnsiTheme="majorBidi" w:cstheme="majorBidi"/>
                <w:color w:val="0D0D0D" w:themeColor="text1" w:themeTint="F2"/>
                <w:sz w:val="20"/>
                <w:szCs w:val="20"/>
                <w:lang w:val="en-US"/>
              </w:rPr>
              <w:br/>
              <w:t>3'---CCTAG  G---5'</w:t>
            </w:r>
          </w:p>
        </w:tc>
        <w:tc>
          <w:tcPr>
            <w:tcW w:w="1701" w:type="dxa"/>
            <w:hideMark/>
          </w:tcPr>
          <w:p w:rsidR="00BD6664" w:rsidRPr="00BC4928" w:rsidRDefault="00BD6664" w:rsidP="00EC433A">
            <w:pPr>
              <w:jc w:val="both"/>
              <w:cnfStyle w:val="000000000000"/>
              <w:rPr>
                <w:rFonts w:asciiTheme="majorBidi" w:hAnsiTheme="majorBidi" w:cstheme="majorBidi"/>
                <w:color w:val="0D0D0D" w:themeColor="text1" w:themeTint="F2"/>
                <w:sz w:val="20"/>
                <w:szCs w:val="20"/>
              </w:rPr>
            </w:pPr>
            <w:r w:rsidRPr="00BC4928">
              <w:rPr>
                <w:rFonts w:asciiTheme="majorBidi" w:hAnsiTheme="majorBidi" w:cstheme="majorBidi"/>
                <w:color w:val="0D0D0D" w:themeColor="text1" w:themeTint="F2"/>
                <w:sz w:val="20"/>
                <w:szCs w:val="20"/>
              </w:rPr>
              <w:t>Cohésives</w:t>
            </w:r>
          </w:p>
        </w:tc>
      </w:tr>
      <w:tr w:rsidR="00BD6664" w:rsidRPr="00BC4928" w:rsidTr="006D78F9">
        <w:trPr>
          <w:cnfStyle w:val="000000100000"/>
        </w:trPr>
        <w:tc>
          <w:tcPr>
            <w:cnfStyle w:val="001000000000"/>
            <w:tcW w:w="0" w:type="auto"/>
            <w:hideMark/>
          </w:tcPr>
          <w:p w:rsidR="00BD6664" w:rsidRPr="00BC4928" w:rsidRDefault="00BD6664" w:rsidP="00EC433A">
            <w:pPr>
              <w:jc w:val="both"/>
              <w:rPr>
                <w:rFonts w:asciiTheme="majorBidi" w:hAnsiTheme="majorBidi" w:cstheme="majorBidi"/>
                <w:b w:val="0"/>
                <w:bCs w:val="0"/>
                <w:color w:val="0D0D0D" w:themeColor="text1" w:themeTint="F2"/>
                <w:sz w:val="20"/>
                <w:szCs w:val="20"/>
              </w:rPr>
            </w:pPr>
            <w:r w:rsidRPr="00BC4928">
              <w:rPr>
                <w:rFonts w:asciiTheme="majorBidi" w:hAnsiTheme="majorBidi" w:cstheme="majorBidi"/>
                <w:b w:val="0"/>
                <w:bCs w:val="0"/>
                <w:color w:val="0D0D0D" w:themeColor="text1" w:themeTint="F2"/>
                <w:sz w:val="20"/>
                <w:szCs w:val="20"/>
              </w:rPr>
              <w:t>HindIII</w:t>
            </w:r>
          </w:p>
        </w:tc>
        <w:tc>
          <w:tcPr>
            <w:tcW w:w="0" w:type="auto"/>
            <w:hideMark/>
          </w:tcPr>
          <w:p w:rsidR="00BD6664" w:rsidRPr="00BC4928" w:rsidRDefault="00BD6664" w:rsidP="00EC433A">
            <w:pPr>
              <w:jc w:val="both"/>
              <w:cnfStyle w:val="000000100000"/>
              <w:rPr>
                <w:rFonts w:asciiTheme="majorBidi" w:hAnsiTheme="majorBidi" w:cstheme="majorBidi"/>
                <w:color w:val="0D0D0D" w:themeColor="text1" w:themeTint="F2"/>
                <w:sz w:val="20"/>
                <w:szCs w:val="20"/>
              </w:rPr>
            </w:pPr>
            <w:r w:rsidRPr="00BC4928">
              <w:rPr>
                <w:rFonts w:asciiTheme="majorBidi" w:hAnsiTheme="majorBidi" w:cstheme="majorBidi"/>
                <w:i/>
                <w:iCs/>
                <w:color w:val="0D0D0D" w:themeColor="text1" w:themeTint="F2"/>
                <w:sz w:val="20"/>
                <w:szCs w:val="20"/>
              </w:rPr>
              <w:t>Haemophilus influenzae</w:t>
            </w:r>
          </w:p>
        </w:tc>
        <w:tc>
          <w:tcPr>
            <w:tcW w:w="1932" w:type="dxa"/>
            <w:hideMark/>
          </w:tcPr>
          <w:p w:rsidR="00BD6664" w:rsidRPr="00BC4928" w:rsidRDefault="00BD6664" w:rsidP="00EC433A">
            <w:pPr>
              <w:jc w:val="both"/>
              <w:cnfStyle w:val="000000100000"/>
              <w:rPr>
                <w:rFonts w:asciiTheme="majorBidi" w:hAnsiTheme="majorBidi" w:cstheme="majorBidi"/>
                <w:color w:val="0D0D0D" w:themeColor="text1" w:themeTint="F2"/>
                <w:sz w:val="20"/>
                <w:szCs w:val="20"/>
              </w:rPr>
            </w:pPr>
            <w:r w:rsidRPr="00BC4928">
              <w:rPr>
                <w:rFonts w:asciiTheme="majorBidi" w:hAnsiTheme="majorBidi" w:cstheme="majorBidi"/>
                <w:color w:val="0D0D0D" w:themeColor="text1" w:themeTint="F2"/>
                <w:sz w:val="20"/>
                <w:szCs w:val="20"/>
              </w:rPr>
              <w:t>5'AAGCTT</w:t>
            </w:r>
            <w:r w:rsidRPr="00BC4928">
              <w:rPr>
                <w:rFonts w:asciiTheme="majorBidi" w:hAnsiTheme="majorBidi" w:cstheme="majorBidi"/>
                <w:color w:val="0D0D0D" w:themeColor="text1" w:themeTint="F2"/>
                <w:sz w:val="20"/>
                <w:szCs w:val="20"/>
              </w:rPr>
              <w:br/>
              <w:t>3'TTCGAA</w:t>
            </w:r>
          </w:p>
        </w:tc>
        <w:tc>
          <w:tcPr>
            <w:tcW w:w="2238" w:type="dxa"/>
            <w:hideMark/>
          </w:tcPr>
          <w:p w:rsidR="00BD6664" w:rsidRPr="00BC4928" w:rsidRDefault="00BD6664" w:rsidP="00EC433A">
            <w:pPr>
              <w:jc w:val="both"/>
              <w:cnfStyle w:val="000000100000"/>
              <w:rPr>
                <w:rFonts w:asciiTheme="majorBidi" w:hAnsiTheme="majorBidi" w:cstheme="majorBidi"/>
                <w:color w:val="0D0D0D" w:themeColor="text1" w:themeTint="F2"/>
                <w:sz w:val="20"/>
                <w:szCs w:val="20"/>
                <w:lang w:val="en-US"/>
              </w:rPr>
            </w:pPr>
            <w:r w:rsidRPr="00BC4928">
              <w:rPr>
                <w:rFonts w:asciiTheme="majorBidi" w:hAnsiTheme="majorBidi" w:cstheme="majorBidi"/>
                <w:color w:val="0D0D0D" w:themeColor="text1" w:themeTint="F2"/>
                <w:sz w:val="20"/>
                <w:szCs w:val="20"/>
                <w:lang w:val="en-US"/>
              </w:rPr>
              <w:t>5'---A  AGCTT---3'</w:t>
            </w:r>
            <w:r w:rsidRPr="00BC4928">
              <w:rPr>
                <w:rFonts w:asciiTheme="majorBidi" w:hAnsiTheme="majorBidi" w:cstheme="majorBidi"/>
                <w:color w:val="0D0D0D" w:themeColor="text1" w:themeTint="F2"/>
                <w:sz w:val="20"/>
                <w:szCs w:val="20"/>
                <w:lang w:val="en-US"/>
              </w:rPr>
              <w:br/>
              <w:t>3'---TTCGA  A---5'</w:t>
            </w:r>
          </w:p>
        </w:tc>
        <w:tc>
          <w:tcPr>
            <w:tcW w:w="1701" w:type="dxa"/>
            <w:hideMark/>
          </w:tcPr>
          <w:p w:rsidR="00BD6664" w:rsidRPr="00BC4928" w:rsidRDefault="00BD6664" w:rsidP="00EC433A">
            <w:pPr>
              <w:jc w:val="both"/>
              <w:cnfStyle w:val="000000100000"/>
              <w:rPr>
                <w:rFonts w:asciiTheme="majorBidi" w:hAnsiTheme="majorBidi" w:cstheme="majorBidi"/>
                <w:color w:val="0D0D0D" w:themeColor="text1" w:themeTint="F2"/>
                <w:sz w:val="20"/>
                <w:szCs w:val="20"/>
              </w:rPr>
            </w:pPr>
            <w:r w:rsidRPr="00BC4928">
              <w:rPr>
                <w:rFonts w:asciiTheme="majorBidi" w:hAnsiTheme="majorBidi" w:cstheme="majorBidi"/>
                <w:color w:val="0D0D0D" w:themeColor="text1" w:themeTint="F2"/>
                <w:sz w:val="20"/>
                <w:szCs w:val="20"/>
              </w:rPr>
              <w:t>Cohésives</w:t>
            </w:r>
          </w:p>
        </w:tc>
      </w:tr>
      <w:tr w:rsidR="00BD6664" w:rsidRPr="00BC4928" w:rsidTr="006D78F9">
        <w:tc>
          <w:tcPr>
            <w:cnfStyle w:val="001000000000"/>
            <w:tcW w:w="0" w:type="auto"/>
            <w:hideMark/>
          </w:tcPr>
          <w:p w:rsidR="00BD6664" w:rsidRPr="00BC4928" w:rsidRDefault="00BD6664" w:rsidP="00EC433A">
            <w:pPr>
              <w:jc w:val="both"/>
              <w:rPr>
                <w:rFonts w:asciiTheme="majorBidi" w:hAnsiTheme="majorBidi" w:cstheme="majorBidi"/>
                <w:b w:val="0"/>
                <w:bCs w:val="0"/>
                <w:color w:val="0D0D0D" w:themeColor="text1" w:themeTint="F2"/>
                <w:sz w:val="20"/>
                <w:szCs w:val="20"/>
              </w:rPr>
            </w:pPr>
            <w:r w:rsidRPr="00BC4928">
              <w:rPr>
                <w:rFonts w:asciiTheme="majorBidi" w:hAnsiTheme="majorBidi" w:cstheme="majorBidi"/>
                <w:b w:val="0"/>
                <w:bCs w:val="0"/>
                <w:color w:val="0D0D0D" w:themeColor="text1" w:themeTint="F2"/>
                <w:sz w:val="20"/>
                <w:szCs w:val="20"/>
              </w:rPr>
              <w:t>MstII</w:t>
            </w:r>
          </w:p>
        </w:tc>
        <w:tc>
          <w:tcPr>
            <w:tcW w:w="0" w:type="auto"/>
            <w:hideMark/>
          </w:tcPr>
          <w:p w:rsidR="00BD6664" w:rsidRPr="00BC4928" w:rsidRDefault="00BD6664" w:rsidP="00EC433A">
            <w:pPr>
              <w:jc w:val="both"/>
              <w:cnfStyle w:val="000000000000"/>
              <w:rPr>
                <w:rFonts w:asciiTheme="majorBidi" w:hAnsiTheme="majorBidi" w:cstheme="majorBidi"/>
                <w:color w:val="0D0D0D" w:themeColor="text1" w:themeTint="F2"/>
                <w:sz w:val="20"/>
                <w:szCs w:val="20"/>
              </w:rPr>
            </w:pPr>
            <w:r w:rsidRPr="00BC4928">
              <w:rPr>
                <w:rFonts w:asciiTheme="majorBidi" w:hAnsiTheme="majorBidi" w:cstheme="majorBidi"/>
                <w:i/>
                <w:iCs/>
                <w:color w:val="0D0D0D" w:themeColor="text1" w:themeTint="F2"/>
                <w:sz w:val="20"/>
                <w:szCs w:val="20"/>
              </w:rPr>
              <w:t>Microcoleus species</w:t>
            </w:r>
          </w:p>
        </w:tc>
        <w:tc>
          <w:tcPr>
            <w:tcW w:w="1932" w:type="dxa"/>
            <w:hideMark/>
          </w:tcPr>
          <w:p w:rsidR="00BD6664" w:rsidRPr="00BC4928" w:rsidRDefault="00BD6664" w:rsidP="00EC433A">
            <w:pPr>
              <w:jc w:val="both"/>
              <w:cnfStyle w:val="000000000000"/>
              <w:rPr>
                <w:rFonts w:asciiTheme="majorBidi" w:hAnsiTheme="majorBidi" w:cstheme="majorBidi"/>
                <w:color w:val="0D0D0D" w:themeColor="text1" w:themeTint="F2"/>
                <w:sz w:val="20"/>
                <w:szCs w:val="20"/>
              </w:rPr>
            </w:pPr>
            <w:r w:rsidRPr="00BC4928">
              <w:rPr>
                <w:rFonts w:asciiTheme="majorBidi" w:hAnsiTheme="majorBidi" w:cstheme="majorBidi"/>
                <w:color w:val="0D0D0D" w:themeColor="text1" w:themeTint="F2"/>
                <w:sz w:val="20"/>
                <w:szCs w:val="20"/>
              </w:rPr>
              <w:t>5'CCTNAGG</w:t>
            </w:r>
            <w:r w:rsidRPr="00BC4928">
              <w:rPr>
                <w:rFonts w:asciiTheme="majorBidi" w:hAnsiTheme="majorBidi" w:cstheme="majorBidi"/>
                <w:color w:val="0D0D0D" w:themeColor="text1" w:themeTint="F2"/>
                <w:sz w:val="20"/>
                <w:szCs w:val="20"/>
              </w:rPr>
              <w:br/>
              <w:t>3'GGAMTCC</w:t>
            </w:r>
          </w:p>
        </w:tc>
        <w:tc>
          <w:tcPr>
            <w:tcW w:w="2238" w:type="dxa"/>
            <w:hideMark/>
          </w:tcPr>
          <w:p w:rsidR="00BD6664" w:rsidRPr="00BC4928" w:rsidRDefault="00BD6664" w:rsidP="00EC433A">
            <w:pPr>
              <w:jc w:val="both"/>
              <w:cnfStyle w:val="000000000000"/>
              <w:rPr>
                <w:rFonts w:asciiTheme="majorBidi" w:hAnsiTheme="majorBidi" w:cstheme="majorBidi"/>
                <w:color w:val="0D0D0D" w:themeColor="text1" w:themeTint="F2"/>
                <w:sz w:val="20"/>
                <w:szCs w:val="20"/>
                <w:lang w:val="en-US"/>
              </w:rPr>
            </w:pPr>
            <w:r w:rsidRPr="00BC4928">
              <w:rPr>
                <w:rFonts w:asciiTheme="majorBidi" w:hAnsiTheme="majorBidi" w:cstheme="majorBidi"/>
                <w:color w:val="0D0D0D" w:themeColor="text1" w:themeTint="F2"/>
                <w:sz w:val="20"/>
                <w:szCs w:val="20"/>
                <w:lang w:val="en-US"/>
              </w:rPr>
              <w:t>5'---CC TNAGG---3'</w:t>
            </w:r>
            <w:r w:rsidRPr="00BC4928">
              <w:rPr>
                <w:rFonts w:asciiTheme="majorBidi" w:hAnsiTheme="majorBidi" w:cstheme="majorBidi"/>
                <w:color w:val="0D0D0D" w:themeColor="text1" w:themeTint="F2"/>
                <w:sz w:val="20"/>
                <w:szCs w:val="20"/>
                <w:lang w:val="en-US"/>
              </w:rPr>
              <w:br/>
              <w:t>3'---GGAMT  CC---5'</w:t>
            </w:r>
          </w:p>
        </w:tc>
        <w:tc>
          <w:tcPr>
            <w:tcW w:w="1701" w:type="dxa"/>
            <w:hideMark/>
          </w:tcPr>
          <w:p w:rsidR="00BD6664" w:rsidRPr="00BC4928" w:rsidRDefault="00BD6664" w:rsidP="00EC433A">
            <w:pPr>
              <w:jc w:val="both"/>
              <w:cnfStyle w:val="000000000000"/>
              <w:rPr>
                <w:rFonts w:asciiTheme="majorBidi" w:hAnsiTheme="majorBidi" w:cstheme="majorBidi"/>
                <w:color w:val="0D0D0D" w:themeColor="text1" w:themeTint="F2"/>
                <w:sz w:val="20"/>
                <w:szCs w:val="20"/>
              </w:rPr>
            </w:pPr>
            <w:r w:rsidRPr="00BC4928">
              <w:rPr>
                <w:rFonts w:asciiTheme="majorBidi" w:hAnsiTheme="majorBidi" w:cstheme="majorBidi"/>
                <w:color w:val="0D0D0D" w:themeColor="text1" w:themeTint="F2"/>
                <w:sz w:val="20"/>
                <w:szCs w:val="20"/>
              </w:rPr>
              <w:t>Cohésives</w:t>
            </w:r>
          </w:p>
        </w:tc>
      </w:tr>
      <w:tr w:rsidR="00BD6664" w:rsidRPr="00BC4928" w:rsidTr="006D78F9">
        <w:trPr>
          <w:cnfStyle w:val="000000100000"/>
        </w:trPr>
        <w:tc>
          <w:tcPr>
            <w:cnfStyle w:val="001000000000"/>
            <w:tcW w:w="0" w:type="auto"/>
            <w:hideMark/>
          </w:tcPr>
          <w:p w:rsidR="00BD6664" w:rsidRPr="00BC4928" w:rsidRDefault="00BD6664" w:rsidP="00EC433A">
            <w:pPr>
              <w:jc w:val="both"/>
              <w:rPr>
                <w:rFonts w:asciiTheme="majorBidi" w:hAnsiTheme="majorBidi" w:cstheme="majorBidi"/>
                <w:b w:val="0"/>
                <w:bCs w:val="0"/>
                <w:color w:val="0D0D0D" w:themeColor="text1" w:themeTint="F2"/>
                <w:sz w:val="20"/>
                <w:szCs w:val="20"/>
              </w:rPr>
            </w:pPr>
            <w:r w:rsidRPr="00BC4928">
              <w:rPr>
                <w:rFonts w:asciiTheme="majorBidi" w:hAnsiTheme="majorBidi" w:cstheme="majorBidi"/>
                <w:b w:val="0"/>
                <w:bCs w:val="0"/>
                <w:color w:val="0D0D0D" w:themeColor="text1" w:themeTint="F2"/>
                <w:sz w:val="20"/>
                <w:szCs w:val="20"/>
              </w:rPr>
              <w:t>TaqI</w:t>
            </w:r>
          </w:p>
        </w:tc>
        <w:tc>
          <w:tcPr>
            <w:tcW w:w="0" w:type="auto"/>
            <w:hideMark/>
          </w:tcPr>
          <w:p w:rsidR="00BD6664" w:rsidRPr="00BC4928" w:rsidRDefault="00C011BC" w:rsidP="00EC433A">
            <w:pPr>
              <w:jc w:val="both"/>
              <w:cnfStyle w:val="000000100000"/>
              <w:rPr>
                <w:rFonts w:asciiTheme="majorBidi" w:hAnsiTheme="majorBidi" w:cstheme="majorBidi"/>
                <w:color w:val="0D0D0D" w:themeColor="text1" w:themeTint="F2"/>
                <w:sz w:val="20"/>
                <w:szCs w:val="20"/>
              </w:rPr>
            </w:pPr>
            <w:hyperlink r:id="rId78" w:tooltip="Thermus aquaticus" w:history="1">
              <w:r w:rsidR="00BD6664" w:rsidRPr="00BC4928">
                <w:rPr>
                  <w:rStyle w:val="Lienhypertexte"/>
                  <w:rFonts w:asciiTheme="majorBidi" w:hAnsiTheme="majorBidi" w:cstheme="majorBidi"/>
                  <w:i/>
                  <w:iCs/>
                  <w:color w:val="0D0D0D" w:themeColor="text1" w:themeTint="F2"/>
                  <w:sz w:val="20"/>
                  <w:szCs w:val="20"/>
                </w:rPr>
                <w:t>Thermus aquaticus</w:t>
              </w:r>
            </w:hyperlink>
          </w:p>
        </w:tc>
        <w:tc>
          <w:tcPr>
            <w:tcW w:w="1932" w:type="dxa"/>
            <w:hideMark/>
          </w:tcPr>
          <w:p w:rsidR="00BD6664" w:rsidRPr="00BC4928" w:rsidRDefault="00BD6664" w:rsidP="00EC433A">
            <w:pPr>
              <w:jc w:val="both"/>
              <w:cnfStyle w:val="000000100000"/>
              <w:rPr>
                <w:rFonts w:asciiTheme="majorBidi" w:hAnsiTheme="majorBidi" w:cstheme="majorBidi"/>
                <w:color w:val="0D0D0D" w:themeColor="text1" w:themeTint="F2"/>
                <w:sz w:val="20"/>
                <w:szCs w:val="20"/>
              </w:rPr>
            </w:pPr>
            <w:r w:rsidRPr="00BC4928">
              <w:rPr>
                <w:rFonts w:asciiTheme="majorBidi" w:hAnsiTheme="majorBidi" w:cstheme="majorBidi"/>
                <w:color w:val="0D0D0D" w:themeColor="text1" w:themeTint="F2"/>
                <w:sz w:val="20"/>
                <w:szCs w:val="20"/>
              </w:rPr>
              <w:t>5'TCGA</w:t>
            </w:r>
            <w:r w:rsidRPr="00BC4928">
              <w:rPr>
                <w:rFonts w:asciiTheme="majorBidi" w:hAnsiTheme="majorBidi" w:cstheme="majorBidi"/>
                <w:color w:val="0D0D0D" w:themeColor="text1" w:themeTint="F2"/>
                <w:sz w:val="20"/>
                <w:szCs w:val="20"/>
              </w:rPr>
              <w:br/>
              <w:t>3'AGCT</w:t>
            </w:r>
          </w:p>
        </w:tc>
        <w:tc>
          <w:tcPr>
            <w:tcW w:w="2238" w:type="dxa"/>
            <w:hideMark/>
          </w:tcPr>
          <w:p w:rsidR="00BD6664" w:rsidRPr="00BC4928" w:rsidRDefault="00BD6664" w:rsidP="00EC433A">
            <w:pPr>
              <w:jc w:val="both"/>
              <w:cnfStyle w:val="000000100000"/>
              <w:rPr>
                <w:rFonts w:asciiTheme="majorBidi" w:hAnsiTheme="majorBidi" w:cstheme="majorBidi"/>
                <w:color w:val="0D0D0D" w:themeColor="text1" w:themeTint="F2"/>
                <w:sz w:val="20"/>
                <w:szCs w:val="20"/>
              </w:rPr>
            </w:pPr>
            <w:r w:rsidRPr="00BC4928">
              <w:rPr>
                <w:rFonts w:asciiTheme="majorBidi" w:hAnsiTheme="majorBidi" w:cstheme="majorBidi"/>
                <w:color w:val="0D0D0D" w:themeColor="text1" w:themeTint="F2"/>
                <w:sz w:val="20"/>
                <w:szCs w:val="20"/>
              </w:rPr>
              <w:t>5'---T  CGA---3'</w:t>
            </w:r>
            <w:r w:rsidRPr="00BC4928">
              <w:rPr>
                <w:rFonts w:asciiTheme="majorBidi" w:hAnsiTheme="majorBidi" w:cstheme="majorBidi"/>
                <w:color w:val="0D0D0D" w:themeColor="text1" w:themeTint="F2"/>
                <w:sz w:val="20"/>
                <w:szCs w:val="20"/>
              </w:rPr>
              <w:br/>
              <w:t>3'---AGC  T---5'</w:t>
            </w:r>
          </w:p>
        </w:tc>
        <w:tc>
          <w:tcPr>
            <w:tcW w:w="1701" w:type="dxa"/>
            <w:hideMark/>
          </w:tcPr>
          <w:p w:rsidR="00BD6664" w:rsidRPr="00BC4928" w:rsidRDefault="00BD6664" w:rsidP="00EC433A">
            <w:pPr>
              <w:jc w:val="both"/>
              <w:cnfStyle w:val="000000100000"/>
              <w:rPr>
                <w:rFonts w:asciiTheme="majorBidi" w:hAnsiTheme="majorBidi" w:cstheme="majorBidi"/>
                <w:color w:val="0D0D0D" w:themeColor="text1" w:themeTint="F2"/>
                <w:sz w:val="20"/>
                <w:szCs w:val="20"/>
              </w:rPr>
            </w:pPr>
            <w:r w:rsidRPr="00BC4928">
              <w:rPr>
                <w:rFonts w:asciiTheme="majorBidi" w:hAnsiTheme="majorBidi" w:cstheme="majorBidi"/>
                <w:color w:val="0D0D0D" w:themeColor="text1" w:themeTint="F2"/>
                <w:sz w:val="20"/>
                <w:szCs w:val="20"/>
              </w:rPr>
              <w:t>Cohésives</w:t>
            </w:r>
          </w:p>
        </w:tc>
      </w:tr>
      <w:tr w:rsidR="00BD6664" w:rsidRPr="00BC4928" w:rsidTr="006D78F9">
        <w:tc>
          <w:tcPr>
            <w:cnfStyle w:val="001000000000"/>
            <w:tcW w:w="0" w:type="auto"/>
            <w:hideMark/>
          </w:tcPr>
          <w:p w:rsidR="00BD6664" w:rsidRPr="00BC4928" w:rsidRDefault="00BD6664" w:rsidP="00EC433A">
            <w:pPr>
              <w:jc w:val="both"/>
              <w:rPr>
                <w:rFonts w:asciiTheme="majorBidi" w:hAnsiTheme="majorBidi" w:cstheme="majorBidi"/>
                <w:b w:val="0"/>
                <w:bCs w:val="0"/>
                <w:color w:val="0D0D0D" w:themeColor="text1" w:themeTint="F2"/>
                <w:sz w:val="20"/>
                <w:szCs w:val="20"/>
              </w:rPr>
            </w:pPr>
          </w:p>
        </w:tc>
        <w:tc>
          <w:tcPr>
            <w:tcW w:w="0" w:type="auto"/>
            <w:hideMark/>
          </w:tcPr>
          <w:p w:rsidR="00BD6664" w:rsidRPr="00BC4928" w:rsidRDefault="00BD6664" w:rsidP="00EC433A">
            <w:pPr>
              <w:jc w:val="both"/>
              <w:cnfStyle w:val="000000000000"/>
              <w:rPr>
                <w:rFonts w:asciiTheme="majorBidi" w:hAnsiTheme="majorBidi" w:cstheme="majorBidi"/>
                <w:color w:val="0D0D0D" w:themeColor="text1" w:themeTint="F2"/>
                <w:sz w:val="20"/>
                <w:szCs w:val="20"/>
              </w:rPr>
            </w:pPr>
          </w:p>
        </w:tc>
        <w:tc>
          <w:tcPr>
            <w:tcW w:w="1932" w:type="dxa"/>
            <w:hideMark/>
          </w:tcPr>
          <w:p w:rsidR="00BD6664" w:rsidRPr="00BC4928" w:rsidRDefault="00BD6664" w:rsidP="00EC433A">
            <w:pPr>
              <w:jc w:val="both"/>
              <w:cnfStyle w:val="000000000000"/>
              <w:rPr>
                <w:rFonts w:asciiTheme="majorBidi" w:hAnsiTheme="majorBidi" w:cstheme="majorBidi"/>
                <w:color w:val="0D0D0D" w:themeColor="text1" w:themeTint="F2"/>
                <w:sz w:val="20"/>
                <w:szCs w:val="20"/>
              </w:rPr>
            </w:pPr>
          </w:p>
        </w:tc>
        <w:tc>
          <w:tcPr>
            <w:tcW w:w="2238" w:type="dxa"/>
            <w:hideMark/>
          </w:tcPr>
          <w:p w:rsidR="00BD6664" w:rsidRPr="00BC4928" w:rsidRDefault="00BD6664" w:rsidP="00EC433A">
            <w:pPr>
              <w:jc w:val="both"/>
              <w:cnfStyle w:val="000000000000"/>
              <w:rPr>
                <w:rFonts w:asciiTheme="majorBidi" w:hAnsiTheme="majorBidi" w:cstheme="majorBidi"/>
                <w:color w:val="0D0D0D" w:themeColor="text1" w:themeTint="F2"/>
                <w:sz w:val="20"/>
                <w:szCs w:val="20"/>
              </w:rPr>
            </w:pPr>
          </w:p>
        </w:tc>
        <w:tc>
          <w:tcPr>
            <w:tcW w:w="1701" w:type="dxa"/>
            <w:hideMark/>
          </w:tcPr>
          <w:p w:rsidR="00BD6664" w:rsidRPr="00BC4928" w:rsidRDefault="00BD6664" w:rsidP="00EC433A">
            <w:pPr>
              <w:jc w:val="both"/>
              <w:cnfStyle w:val="000000000000"/>
              <w:rPr>
                <w:rFonts w:asciiTheme="majorBidi" w:hAnsiTheme="majorBidi" w:cstheme="majorBidi"/>
                <w:color w:val="0D0D0D" w:themeColor="text1" w:themeTint="F2"/>
                <w:sz w:val="20"/>
                <w:szCs w:val="20"/>
              </w:rPr>
            </w:pPr>
          </w:p>
        </w:tc>
      </w:tr>
      <w:tr w:rsidR="00BD6664" w:rsidRPr="00BC4928" w:rsidTr="006D78F9">
        <w:trPr>
          <w:cnfStyle w:val="000000100000"/>
        </w:trPr>
        <w:tc>
          <w:tcPr>
            <w:cnfStyle w:val="001000000000"/>
            <w:tcW w:w="0" w:type="auto"/>
            <w:hideMark/>
          </w:tcPr>
          <w:p w:rsidR="00BD6664" w:rsidRPr="00BC4928" w:rsidRDefault="00BD6664" w:rsidP="00EC433A">
            <w:pPr>
              <w:jc w:val="both"/>
              <w:rPr>
                <w:rFonts w:asciiTheme="majorBidi" w:hAnsiTheme="majorBidi" w:cstheme="majorBidi"/>
                <w:b w:val="0"/>
                <w:bCs w:val="0"/>
                <w:color w:val="0D0D0D" w:themeColor="text1" w:themeTint="F2"/>
                <w:sz w:val="20"/>
                <w:szCs w:val="20"/>
              </w:rPr>
            </w:pPr>
          </w:p>
        </w:tc>
        <w:tc>
          <w:tcPr>
            <w:tcW w:w="0" w:type="auto"/>
            <w:hideMark/>
          </w:tcPr>
          <w:p w:rsidR="00BD6664" w:rsidRPr="00BC4928" w:rsidRDefault="00BD6664" w:rsidP="00EC433A">
            <w:pPr>
              <w:jc w:val="both"/>
              <w:cnfStyle w:val="000000100000"/>
              <w:rPr>
                <w:rFonts w:asciiTheme="majorBidi" w:hAnsiTheme="majorBidi" w:cstheme="majorBidi"/>
                <w:color w:val="0D0D0D" w:themeColor="text1" w:themeTint="F2"/>
                <w:sz w:val="20"/>
                <w:szCs w:val="20"/>
              </w:rPr>
            </w:pPr>
          </w:p>
        </w:tc>
        <w:tc>
          <w:tcPr>
            <w:tcW w:w="1932" w:type="dxa"/>
            <w:hideMark/>
          </w:tcPr>
          <w:p w:rsidR="00BD6664" w:rsidRPr="00BC4928" w:rsidRDefault="00BD6664" w:rsidP="00EC433A">
            <w:pPr>
              <w:jc w:val="both"/>
              <w:cnfStyle w:val="000000100000"/>
              <w:rPr>
                <w:rFonts w:asciiTheme="majorBidi" w:hAnsiTheme="majorBidi" w:cstheme="majorBidi"/>
                <w:color w:val="0D0D0D" w:themeColor="text1" w:themeTint="F2"/>
                <w:sz w:val="20"/>
                <w:szCs w:val="20"/>
              </w:rPr>
            </w:pPr>
          </w:p>
        </w:tc>
        <w:tc>
          <w:tcPr>
            <w:tcW w:w="2238" w:type="dxa"/>
            <w:hideMark/>
          </w:tcPr>
          <w:p w:rsidR="00BD6664" w:rsidRPr="00BC4928" w:rsidRDefault="00BD6664" w:rsidP="00EC433A">
            <w:pPr>
              <w:jc w:val="both"/>
              <w:cnfStyle w:val="000000100000"/>
              <w:rPr>
                <w:rFonts w:asciiTheme="majorBidi" w:hAnsiTheme="majorBidi" w:cstheme="majorBidi"/>
                <w:color w:val="0D0D0D" w:themeColor="text1" w:themeTint="F2"/>
                <w:sz w:val="20"/>
                <w:szCs w:val="20"/>
              </w:rPr>
            </w:pPr>
          </w:p>
        </w:tc>
        <w:tc>
          <w:tcPr>
            <w:tcW w:w="1701" w:type="dxa"/>
            <w:hideMark/>
          </w:tcPr>
          <w:p w:rsidR="00BD6664" w:rsidRPr="00BC4928" w:rsidRDefault="00BD6664" w:rsidP="00EC433A">
            <w:pPr>
              <w:jc w:val="both"/>
              <w:cnfStyle w:val="000000100000"/>
              <w:rPr>
                <w:rFonts w:asciiTheme="majorBidi" w:hAnsiTheme="majorBidi" w:cstheme="majorBidi"/>
                <w:color w:val="0D0D0D" w:themeColor="text1" w:themeTint="F2"/>
                <w:sz w:val="20"/>
                <w:szCs w:val="20"/>
                <w:u w:val="single"/>
              </w:rPr>
            </w:pPr>
          </w:p>
        </w:tc>
      </w:tr>
      <w:tr w:rsidR="00BD6664" w:rsidRPr="00BC4928" w:rsidTr="006D78F9">
        <w:tc>
          <w:tcPr>
            <w:cnfStyle w:val="001000000000"/>
            <w:tcW w:w="0" w:type="auto"/>
            <w:hideMark/>
          </w:tcPr>
          <w:p w:rsidR="00BD6664" w:rsidRPr="00BC4928" w:rsidRDefault="00BD6664" w:rsidP="00EC433A">
            <w:pPr>
              <w:jc w:val="both"/>
              <w:rPr>
                <w:rFonts w:asciiTheme="majorBidi" w:hAnsiTheme="majorBidi" w:cstheme="majorBidi"/>
                <w:b w:val="0"/>
                <w:bCs w:val="0"/>
                <w:color w:val="0D0D0D" w:themeColor="text1" w:themeTint="F2"/>
                <w:sz w:val="20"/>
                <w:szCs w:val="20"/>
              </w:rPr>
            </w:pPr>
            <w:r w:rsidRPr="00BC4928">
              <w:rPr>
                <w:rFonts w:asciiTheme="majorBidi" w:hAnsiTheme="majorBidi" w:cstheme="majorBidi"/>
                <w:b w:val="0"/>
                <w:bCs w:val="0"/>
                <w:color w:val="0D0D0D" w:themeColor="text1" w:themeTint="F2"/>
                <w:sz w:val="20"/>
                <w:szCs w:val="20"/>
              </w:rPr>
              <w:t>AluI</w:t>
            </w:r>
          </w:p>
        </w:tc>
        <w:tc>
          <w:tcPr>
            <w:tcW w:w="0" w:type="auto"/>
            <w:hideMark/>
          </w:tcPr>
          <w:p w:rsidR="00BD6664" w:rsidRPr="00BC4928" w:rsidRDefault="00BD6664" w:rsidP="00EC433A">
            <w:pPr>
              <w:jc w:val="both"/>
              <w:cnfStyle w:val="000000000000"/>
              <w:rPr>
                <w:rFonts w:asciiTheme="majorBidi" w:hAnsiTheme="majorBidi" w:cstheme="majorBidi"/>
                <w:color w:val="0D0D0D" w:themeColor="text1" w:themeTint="F2"/>
                <w:sz w:val="20"/>
                <w:szCs w:val="20"/>
              </w:rPr>
            </w:pPr>
            <w:r w:rsidRPr="00BC4928">
              <w:rPr>
                <w:rFonts w:asciiTheme="majorBidi" w:hAnsiTheme="majorBidi" w:cstheme="majorBidi"/>
                <w:i/>
                <w:iCs/>
                <w:color w:val="0D0D0D" w:themeColor="text1" w:themeTint="F2"/>
                <w:sz w:val="20"/>
                <w:szCs w:val="20"/>
              </w:rPr>
              <w:t>Arthrobacter luteus</w:t>
            </w:r>
          </w:p>
        </w:tc>
        <w:tc>
          <w:tcPr>
            <w:tcW w:w="1932" w:type="dxa"/>
            <w:hideMark/>
          </w:tcPr>
          <w:p w:rsidR="00BD6664" w:rsidRPr="00BC4928" w:rsidRDefault="00BD6664" w:rsidP="00EC433A">
            <w:pPr>
              <w:jc w:val="both"/>
              <w:cnfStyle w:val="000000000000"/>
              <w:rPr>
                <w:rFonts w:asciiTheme="majorBidi" w:hAnsiTheme="majorBidi" w:cstheme="majorBidi"/>
                <w:color w:val="0D0D0D" w:themeColor="text1" w:themeTint="F2"/>
                <w:sz w:val="20"/>
                <w:szCs w:val="20"/>
              </w:rPr>
            </w:pPr>
            <w:r w:rsidRPr="00BC4928">
              <w:rPr>
                <w:rFonts w:asciiTheme="majorBidi" w:hAnsiTheme="majorBidi" w:cstheme="majorBidi"/>
                <w:color w:val="0D0D0D" w:themeColor="text1" w:themeTint="F2"/>
                <w:sz w:val="20"/>
                <w:szCs w:val="20"/>
              </w:rPr>
              <w:t>5'AGCT</w:t>
            </w:r>
            <w:r w:rsidRPr="00BC4928">
              <w:rPr>
                <w:rFonts w:asciiTheme="majorBidi" w:hAnsiTheme="majorBidi" w:cstheme="majorBidi"/>
                <w:color w:val="0D0D0D" w:themeColor="text1" w:themeTint="F2"/>
                <w:sz w:val="20"/>
                <w:szCs w:val="20"/>
              </w:rPr>
              <w:br/>
              <w:t>3'TCGA</w:t>
            </w:r>
          </w:p>
        </w:tc>
        <w:tc>
          <w:tcPr>
            <w:tcW w:w="2238" w:type="dxa"/>
            <w:hideMark/>
          </w:tcPr>
          <w:p w:rsidR="00BD6664" w:rsidRPr="00BC4928" w:rsidRDefault="00BD6664" w:rsidP="00EC433A">
            <w:pPr>
              <w:jc w:val="both"/>
              <w:cnfStyle w:val="000000000000"/>
              <w:rPr>
                <w:rFonts w:asciiTheme="majorBidi" w:hAnsiTheme="majorBidi" w:cstheme="majorBidi"/>
                <w:color w:val="0D0D0D" w:themeColor="text1" w:themeTint="F2"/>
                <w:sz w:val="20"/>
                <w:szCs w:val="20"/>
                <w:lang w:val="en-US"/>
              </w:rPr>
            </w:pPr>
            <w:r w:rsidRPr="00BC4928">
              <w:rPr>
                <w:rFonts w:asciiTheme="majorBidi" w:hAnsiTheme="majorBidi" w:cstheme="majorBidi"/>
                <w:color w:val="0D0D0D" w:themeColor="text1" w:themeTint="F2"/>
                <w:sz w:val="20"/>
                <w:szCs w:val="20"/>
                <w:lang w:val="en-US"/>
              </w:rPr>
              <w:t>5'---AG CT---3'</w:t>
            </w:r>
            <w:r w:rsidRPr="00BC4928">
              <w:rPr>
                <w:rFonts w:asciiTheme="majorBidi" w:hAnsiTheme="majorBidi" w:cstheme="majorBidi"/>
                <w:color w:val="0D0D0D" w:themeColor="text1" w:themeTint="F2"/>
                <w:sz w:val="20"/>
                <w:szCs w:val="20"/>
                <w:lang w:val="en-US"/>
              </w:rPr>
              <w:br/>
              <w:t>3'---TC            GA---5'</w:t>
            </w:r>
          </w:p>
        </w:tc>
        <w:tc>
          <w:tcPr>
            <w:tcW w:w="1701" w:type="dxa"/>
            <w:hideMark/>
          </w:tcPr>
          <w:p w:rsidR="00BD6664" w:rsidRPr="00BC4928" w:rsidRDefault="00BD6664" w:rsidP="00EC433A">
            <w:pPr>
              <w:jc w:val="both"/>
              <w:cnfStyle w:val="000000000000"/>
              <w:rPr>
                <w:rFonts w:asciiTheme="majorBidi" w:hAnsiTheme="majorBidi" w:cstheme="majorBidi"/>
                <w:color w:val="0D0D0D" w:themeColor="text1" w:themeTint="F2"/>
                <w:sz w:val="20"/>
                <w:szCs w:val="20"/>
              </w:rPr>
            </w:pPr>
            <w:r w:rsidRPr="00BC4928">
              <w:rPr>
                <w:rFonts w:asciiTheme="majorBidi" w:hAnsiTheme="majorBidi" w:cstheme="majorBidi"/>
                <w:color w:val="0D0D0D" w:themeColor="text1" w:themeTint="F2"/>
                <w:sz w:val="20"/>
                <w:szCs w:val="20"/>
                <w:lang w:val="en-US"/>
              </w:rPr>
              <w:t xml:space="preserve">  </w:t>
            </w:r>
            <w:r w:rsidRPr="00BC4928">
              <w:rPr>
                <w:rFonts w:asciiTheme="majorBidi" w:hAnsiTheme="majorBidi" w:cstheme="majorBidi"/>
                <w:color w:val="0D0D0D" w:themeColor="text1" w:themeTint="F2"/>
                <w:sz w:val="20"/>
                <w:szCs w:val="20"/>
              </w:rPr>
              <w:t>Franches</w:t>
            </w:r>
          </w:p>
        </w:tc>
      </w:tr>
      <w:tr w:rsidR="00BD6664" w:rsidRPr="00BC4928" w:rsidTr="006D78F9">
        <w:trPr>
          <w:cnfStyle w:val="000000100000"/>
        </w:trPr>
        <w:tc>
          <w:tcPr>
            <w:cnfStyle w:val="001000000000"/>
            <w:tcW w:w="0" w:type="auto"/>
            <w:hideMark/>
          </w:tcPr>
          <w:p w:rsidR="00BD6664" w:rsidRPr="00BC4928" w:rsidRDefault="00BD6664" w:rsidP="00EC433A">
            <w:pPr>
              <w:jc w:val="both"/>
              <w:rPr>
                <w:rFonts w:asciiTheme="majorBidi" w:hAnsiTheme="majorBidi" w:cstheme="majorBidi"/>
                <w:b w:val="0"/>
                <w:bCs w:val="0"/>
                <w:color w:val="0D0D0D" w:themeColor="text1" w:themeTint="F2"/>
                <w:sz w:val="20"/>
                <w:szCs w:val="20"/>
              </w:rPr>
            </w:pPr>
            <w:r w:rsidRPr="00BC4928">
              <w:rPr>
                <w:rFonts w:asciiTheme="majorBidi" w:hAnsiTheme="majorBidi" w:cstheme="majorBidi"/>
                <w:b w:val="0"/>
                <w:bCs w:val="0"/>
                <w:color w:val="0D0D0D" w:themeColor="text1" w:themeTint="F2"/>
                <w:sz w:val="20"/>
                <w:szCs w:val="20"/>
              </w:rPr>
              <w:t>BgIIII</w:t>
            </w:r>
          </w:p>
        </w:tc>
        <w:tc>
          <w:tcPr>
            <w:tcW w:w="0" w:type="auto"/>
            <w:hideMark/>
          </w:tcPr>
          <w:p w:rsidR="00BD6664" w:rsidRPr="00BC4928" w:rsidRDefault="00BD6664" w:rsidP="00EC433A">
            <w:pPr>
              <w:jc w:val="both"/>
              <w:cnfStyle w:val="000000100000"/>
              <w:rPr>
                <w:rFonts w:asciiTheme="majorBidi" w:hAnsiTheme="majorBidi" w:cstheme="majorBidi"/>
                <w:color w:val="0D0D0D" w:themeColor="text1" w:themeTint="F2"/>
                <w:sz w:val="20"/>
                <w:szCs w:val="20"/>
              </w:rPr>
            </w:pPr>
            <w:r w:rsidRPr="00BC4928">
              <w:rPr>
                <w:rFonts w:asciiTheme="majorBidi" w:hAnsiTheme="majorBidi" w:cstheme="majorBidi"/>
                <w:i/>
                <w:iCs/>
                <w:color w:val="0D0D0D" w:themeColor="text1" w:themeTint="F2"/>
                <w:sz w:val="20"/>
                <w:szCs w:val="20"/>
              </w:rPr>
              <w:t>Bacillus globigi</w:t>
            </w:r>
          </w:p>
        </w:tc>
        <w:tc>
          <w:tcPr>
            <w:tcW w:w="1932" w:type="dxa"/>
            <w:hideMark/>
          </w:tcPr>
          <w:p w:rsidR="00BD6664" w:rsidRPr="00BC4928" w:rsidRDefault="00BD6664" w:rsidP="00EC433A">
            <w:pPr>
              <w:jc w:val="both"/>
              <w:cnfStyle w:val="000000100000"/>
              <w:rPr>
                <w:rFonts w:asciiTheme="majorBidi" w:hAnsiTheme="majorBidi" w:cstheme="majorBidi"/>
                <w:color w:val="0D0D0D" w:themeColor="text1" w:themeTint="F2"/>
                <w:sz w:val="20"/>
                <w:szCs w:val="20"/>
              </w:rPr>
            </w:pPr>
            <w:r w:rsidRPr="00BC4928">
              <w:rPr>
                <w:rFonts w:asciiTheme="majorBidi" w:hAnsiTheme="majorBidi" w:cstheme="majorBidi"/>
                <w:color w:val="0D0D0D" w:themeColor="text1" w:themeTint="F2"/>
                <w:sz w:val="20"/>
                <w:szCs w:val="20"/>
              </w:rPr>
              <w:t>5'AGATCT</w:t>
            </w:r>
            <w:r w:rsidRPr="00BC4928">
              <w:rPr>
                <w:rFonts w:asciiTheme="majorBidi" w:hAnsiTheme="majorBidi" w:cstheme="majorBidi"/>
                <w:color w:val="0D0D0D" w:themeColor="text1" w:themeTint="F2"/>
                <w:sz w:val="20"/>
                <w:szCs w:val="20"/>
              </w:rPr>
              <w:br/>
              <w:t>3'TCTAGA</w:t>
            </w:r>
          </w:p>
        </w:tc>
        <w:tc>
          <w:tcPr>
            <w:tcW w:w="2238" w:type="dxa"/>
            <w:hideMark/>
          </w:tcPr>
          <w:p w:rsidR="00BD6664" w:rsidRPr="00BC4928" w:rsidRDefault="00BD6664" w:rsidP="00EC433A">
            <w:pPr>
              <w:jc w:val="both"/>
              <w:cnfStyle w:val="000000100000"/>
              <w:rPr>
                <w:rFonts w:asciiTheme="majorBidi" w:hAnsiTheme="majorBidi" w:cstheme="majorBidi"/>
                <w:color w:val="0D0D0D" w:themeColor="text1" w:themeTint="F2"/>
                <w:sz w:val="20"/>
                <w:szCs w:val="20"/>
                <w:lang w:val="en-US"/>
              </w:rPr>
            </w:pPr>
            <w:r w:rsidRPr="00BC4928">
              <w:rPr>
                <w:rFonts w:asciiTheme="majorBidi" w:hAnsiTheme="majorBidi" w:cstheme="majorBidi"/>
                <w:color w:val="0D0D0D" w:themeColor="text1" w:themeTint="F2"/>
                <w:sz w:val="20"/>
                <w:szCs w:val="20"/>
                <w:lang w:val="en-US"/>
              </w:rPr>
              <w:t>5'---A  GATCT---3'</w:t>
            </w:r>
            <w:r w:rsidRPr="00BC4928">
              <w:rPr>
                <w:rFonts w:asciiTheme="majorBidi" w:hAnsiTheme="majorBidi" w:cstheme="majorBidi"/>
                <w:color w:val="0D0D0D" w:themeColor="text1" w:themeTint="F2"/>
                <w:sz w:val="20"/>
                <w:szCs w:val="20"/>
                <w:lang w:val="en-US"/>
              </w:rPr>
              <w:br/>
              <w:t>3'---TCTAG  A---5'</w:t>
            </w:r>
          </w:p>
        </w:tc>
        <w:tc>
          <w:tcPr>
            <w:tcW w:w="1701" w:type="dxa"/>
            <w:hideMark/>
          </w:tcPr>
          <w:p w:rsidR="00BD6664" w:rsidRPr="00BC4928" w:rsidRDefault="00BD6664" w:rsidP="00EC433A">
            <w:pPr>
              <w:jc w:val="both"/>
              <w:cnfStyle w:val="000000100000"/>
              <w:rPr>
                <w:rFonts w:asciiTheme="majorBidi" w:hAnsiTheme="majorBidi" w:cstheme="majorBidi"/>
                <w:color w:val="0D0D0D" w:themeColor="text1" w:themeTint="F2"/>
                <w:sz w:val="20"/>
                <w:szCs w:val="20"/>
              </w:rPr>
            </w:pPr>
            <w:r w:rsidRPr="00BC4928">
              <w:rPr>
                <w:rFonts w:asciiTheme="majorBidi" w:hAnsiTheme="majorBidi" w:cstheme="majorBidi"/>
                <w:color w:val="0D0D0D" w:themeColor="text1" w:themeTint="F2"/>
                <w:sz w:val="20"/>
                <w:szCs w:val="20"/>
              </w:rPr>
              <w:t>Cohésives</w:t>
            </w:r>
          </w:p>
        </w:tc>
      </w:tr>
      <w:tr w:rsidR="00BD6664" w:rsidRPr="00BC4928" w:rsidTr="006D78F9">
        <w:tc>
          <w:tcPr>
            <w:cnfStyle w:val="001000000000"/>
            <w:tcW w:w="0" w:type="auto"/>
            <w:hideMark/>
          </w:tcPr>
          <w:p w:rsidR="00BD6664" w:rsidRPr="00BC4928" w:rsidRDefault="00BD6664" w:rsidP="00EC433A">
            <w:pPr>
              <w:jc w:val="both"/>
              <w:rPr>
                <w:rFonts w:asciiTheme="majorBidi" w:hAnsiTheme="majorBidi" w:cstheme="majorBidi"/>
                <w:b w:val="0"/>
                <w:bCs w:val="0"/>
                <w:color w:val="0D0D0D" w:themeColor="text1" w:themeTint="F2"/>
                <w:sz w:val="20"/>
                <w:szCs w:val="20"/>
              </w:rPr>
            </w:pPr>
            <w:r w:rsidRPr="00BC4928">
              <w:rPr>
                <w:rFonts w:asciiTheme="majorBidi" w:hAnsiTheme="majorBidi" w:cstheme="majorBidi"/>
                <w:b w:val="0"/>
                <w:bCs w:val="0"/>
                <w:color w:val="0D0D0D" w:themeColor="text1" w:themeTint="F2"/>
                <w:sz w:val="20"/>
                <w:szCs w:val="20"/>
              </w:rPr>
              <w:t>HaeIII</w:t>
            </w:r>
          </w:p>
        </w:tc>
        <w:tc>
          <w:tcPr>
            <w:tcW w:w="0" w:type="auto"/>
            <w:hideMark/>
          </w:tcPr>
          <w:p w:rsidR="00BD6664" w:rsidRPr="00BC4928" w:rsidRDefault="00BD6664" w:rsidP="00EC433A">
            <w:pPr>
              <w:jc w:val="both"/>
              <w:cnfStyle w:val="000000000000"/>
              <w:rPr>
                <w:rFonts w:asciiTheme="majorBidi" w:hAnsiTheme="majorBidi" w:cstheme="majorBidi"/>
                <w:color w:val="0D0D0D" w:themeColor="text1" w:themeTint="F2"/>
                <w:sz w:val="20"/>
                <w:szCs w:val="20"/>
              </w:rPr>
            </w:pPr>
            <w:r w:rsidRPr="00BC4928">
              <w:rPr>
                <w:rFonts w:asciiTheme="majorBidi" w:hAnsiTheme="majorBidi" w:cstheme="majorBidi"/>
                <w:i/>
                <w:iCs/>
                <w:color w:val="0D0D0D" w:themeColor="text1" w:themeTint="F2"/>
                <w:sz w:val="20"/>
                <w:szCs w:val="20"/>
              </w:rPr>
              <w:t>Haemophilus aegyptius</w:t>
            </w:r>
          </w:p>
        </w:tc>
        <w:tc>
          <w:tcPr>
            <w:tcW w:w="1932" w:type="dxa"/>
            <w:hideMark/>
          </w:tcPr>
          <w:p w:rsidR="00BD6664" w:rsidRPr="00BC4928" w:rsidRDefault="00BD6664" w:rsidP="00EC433A">
            <w:pPr>
              <w:jc w:val="both"/>
              <w:cnfStyle w:val="000000000000"/>
              <w:rPr>
                <w:rFonts w:asciiTheme="majorBidi" w:hAnsiTheme="majorBidi" w:cstheme="majorBidi"/>
                <w:color w:val="0D0D0D" w:themeColor="text1" w:themeTint="F2"/>
                <w:sz w:val="20"/>
                <w:szCs w:val="20"/>
              </w:rPr>
            </w:pPr>
            <w:r w:rsidRPr="00BC4928">
              <w:rPr>
                <w:rFonts w:asciiTheme="majorBidi" w:hAnsiTheme="majorBidi" w:cstheme="majorBidi"/>
                <w:color w:val="0D0D0D" w:themeColor="text1" w:themeTint="F2"/>
                <w:sz w:val="20"/>
                <w:szCs w:val="20"/>
              </w:rPr>
              <w:t>5'GGCC</w:t>
            </w:r>
            <w:r w:rsidRPr="00BC4928">
              <w:rPr>
                <w:rFonts w:asciiTheme="majorBidi" w:hAnsiTheme="majorBidi" w:cstheme="majorBidi"/>
                <w:color w:val="0D0D0D" w:themeColor="text1" w:themeTint="F2"/>
                <w:sz w:val="20"/>
                <w:szCs w:val="20"/>
              </w:rPr>
              <w:br/>
              <w:t>3'CCGG</w:t>
            </w:r>
          </w:p>
        </w:tc>
        <w:tc>
          <w:tcPr>
            <w:tcW w:w="2238" w:type="dxa"/>
            <w:hideMark/>
          </w:tcPr>
          <w:p w:rsidR="00BD6664" w:rsidRPr="00BC4928" w:rsidRDefault="00BD6664" w:rsidP="00EC433A">
            <w:pPr>
              <w:jc w:val="both"/>
              <w:cnfStyle w:val="000000000000"/>
              <w:rPr>
                <w:rFonts w:asciiTheme="majorBidi" w:hAnsiTheme="majorBidi" w:cstheme="majorBidi"/>
                <w:color w:val="0D0D0D" w:themeColor="text1" w:themeTint="F2"/>
                <w:sz w:val="20"/>
                <w:szCs w:val="20"/>
                <w:lang w:val="en-US"/>
              </w:rPr>
            </w:pPr>
            <w:r w:rsidRPr="00BC4928">
              <w:rPr>
                <w:rFonts w:asciiTheme="majorBidi" w:hAnsiTheme="majorBidi" w:cstheme="majorBidi"/>
                <w:color w:val="0D0D0D" w:themeColor="text1" w:themeTint="F2"/>
                <w:sz w:val="20"/>
                <w:szCs w:val="20"/>
                <w:lang w:val="en-US"/>
              </w:rPr>
              <w:t>5'---GG CC---3'</w:t>
            </w:r>
            <w:r w:rsidRPr="00BC4928">
              <w:rPr>
                <w:rFonts w:asciiTheme="majorBidi" w:hAnsiTheme="majorBidi" w:cstheme="majorBidi"/>
                <w:color w:val="0D0D0D" w:themeColor="text1" w:themeTint="F2"/>
                <w:sz w:val="20"/>
                <w:szCs w:val="20"/>
                <w:lang w:val="en-US"/>
              </w:rPr>
              <w:br/>
              <w:t>3'---CC            GG---5'</w:t>
            </w:r>
          </w:p>
        </w:tc>
        <w:tc>
          <w:tcPr>
            <w:tcW w:w="1701" w:type="dxa"/>
            <w:hideMark/>
          </w:tcPr>
          <w:p w:rsidR="00BD6664" w:rsidRPr="00BC4928" w:rsidRDefault="00BD6664" w:rsidP="00EC433A">
            <w:pPr>
              <w:jc w:val="both"/>
              <w:cnfStyle w:val="000000000000"/>
              <w:rPr>
                <w:rFonts w:asciiTheme="majorBidi" w:hAnsiTheme="majorBidi" w:cstheme="majorBidi"/>
                <w:color w:val="0D0D0D" w:themeColor="text1" w:themeTint="F2"/>
                <w:sz w:val="20"/>
                <w:szCs w:val="20"/>
              </w:rPr>
            </w:pPr>
            <w:r w:rsidRPr="00BC4928">
              <w:rPr>
                <w:rFonts w:asciiTheme="majorBidi" w:hAnsiTheme="majorBidi" w:cstheme="majorBidi"/>
                <w:color w:val="0D0D0D" w:themeColor="text1" w:themeTint="F2"/>
                <w:sz w:val="20"/>
                <w:szCs w:val="20"/>
                <w:lang w:val="en-US"/>
              </w:rPr>
              <w:t xml:space="preserve"> </w:t>
            </w:r>
            <w:r w:rsidRPr="00BC4928">
              <w:rPr>
                <w:rFonts w:asciiTheme="majorBidi" w:hAnsiTheme="majorBidi" w:cstheme="majorBidi"/>
                <w:color w:val="0D0D0D" w:themeColor="text1" w:themeTint="F2"/>
                <w:sz w:val="20"/>
                <w:szCs w:val="20"/>
              </w:rPr>
              <w:t>Franches</w:t>
            </w:r>
          </w:p>
        </w:tc>
      </w:tr>
      <w:tr w:rsidR="00BD6664" w:rsidRPr="00BC4928" w:rsidTr="006D78F9">
        <w:trPr>
          <w:cnfStyle w:val="000000100000"/>
        </w:trPr>
        <w:tc>
          <w:tcPr>
            <w:cnfStyle w:val="001000000000"/>
            <w:tcW w:w="0" w:type="auto"/>
            <w:hideMark/>
          </w:tcPr>
          <w:p w:rsidR="00BD6664" w:rsidRPr="00BC4928" w:rsidRDefault="00BD6664" w:rsidP="00EC433A">
            <w:pPr>
              <w:jc w:val="both"/>
              <w:rPr>
                <w:rFonts w:asciiTheme="majorBidi" w:hAnsiTheme="majorBidi" w:cstheme="majorBidi"/>
                <w:b w:val="0"/>
                <w:bCs w:val="0"/>
                <w:color w:val="0D0D0D" w:themeColor="text1" w:themeTint="F2"/>
                <w:sz w:val="20"/>
                <w:szCs w:val="20"/>
              </w:rPr>
            </w:pPr>
            <w:r w:rsidRPr="00BC4928">
              <w:rPr>
                <w:rFonts w:asciiTheme="majorBidi" w:hAnsiTheme="majorBidi" w:cstheme="majorBidi"/>
                <w:b w:val="0"/>
                <w:bCs w:val="0"/>
                <w:color w:val="0D0D0D" w:themeColor="text1" w:themeTint="F2"/>
                <w:sz w:val="20"/>
                <w:szCs w:val="20"/>
              </w:rPr>
              <w:t>HhaI</w:t>
            </w:r>
          </w:p>
        </w:tc>
        <w:tc>
          <w:tcPr>
            <w:tcW w:w="0" w:type="auto"/>
            <w:hideMark/>
          </w:tcPr>
          <w:p w:rsidR="00BD6664" w:rsidRPr="00BC4928" w:rsidRDefault="00BD6664" w:rsidP="00EC433A">
            <w:pPr>
              <w:jc w:val="both"/>
              <w:cnfStyle w:val="000000100000"/>
              <w:rPr>
                <w:rFonts w:asciiTheme="majorBidi" w:hAnsiTheme="majorBidi" w:cstheme="majorBidi"/>
                <w:color w:val="0D0D0D" w:themeColor="text1" w:themeTint="F2"/>
                <w:sz w:val="20"/>
                <w:szCs w:val="20"/>
              </w:rPr>
            </w:pPr>
            <w:r w:rsidRPr="00BC4928">
              <w:rPr>
                <w:rFonts w:asciiTheme="majorBidi" w:hAnsiTheme="majorBidi" w:cstheme="majorBidi"/>
                <w:i/>
                <w:iCs/>
                <w:color w:val="0D0D0D" w:themeColor="text1" w:themeTint="F2"/>
                <w:sz w:val="20"/>
                <w:szCs w:val="20"/>
              </w:rPr>
              <w:t>Haemophilus haemolyticus</w:t>
            </w:r>
          </w:p>
        </w:tc>
        <w:tc>
          <w:tcPr>
            <w:tcW w:w="1932" w:type="dxa"/>
            <w:hideMark/>
          </w:tcPr>
          <w:p w:rsidR="00BD6664" w:rsidRPr="00BC4928" w:rsidRDefault="00BD6664" w:rsidP="00EC433A">
            <w:pPr>
              <w:jc w:val="both"/>
              <w:cnfStyle w:val="000000100000"/>
              <w:rPr>
                <w:rFonts w:asciiTheme="majorBidi" w:hAnsiTheme="majorBidi" w:cstheme="majorBidi"/>
                <w:color w:val="0D0D0D" w:themeColor="text1" w:themeTint="F2"/>
                <w:sz w:val="20"/>
                <w:szCs w:val="20"/>
              </w:rPr>
            </w:pPr>
            <w:r w:rsidRPr="00BC4928">
              <w:rPr>
                <w:rFonts w:asciiTheme="majorBidi" w:hAnsiTheme="majorBidi" w:cstheme="majorBidi"/>
                <w:color w:val="0D0D0D" w:themeColor="text1" w:themeTint="F2"/>
                <w:sz w:val="20"/>
                <w:szCs w:val="20"/>
              </w:rPr>
              <w:t>5'GCGC</w:t>
            </w:r>
            <w:r w:rsidRPr="00BC4928">
              <w:rPr>
                <w:rFonts w:asciiTheme="majorBidi" w:hAnsiTheme="majorBidi" w:cstheme="majorBidi"/>
                <w:color w:val="0D0D0D" w:themeColor="text1" w:themeTint="F2"/>
                <w:sz w:val="20"/>
                <w:szCs w:val="20"/>
              </w:rPr>
              <w:br/>
              <w:t>3'CGCG</w:t>
            </w:r>
          </w:p>
        </w:tc>
        <w:tc>
          <w:tcPr>
            <w:tcW w:w="2238" w:type="dxa"/>
            <w:hideMark/>
          </w:tcPr>
          <w:p w:rsidR="00BD6664" w:rsidRPr="00BC4928" w:rsidRDefault="00BD6664" w:rsidP="00EC433A">
            <w:pPr>
              <w:jc w:val="both"/>
              <w:cnfStyle w:val="000000100000"/>
              <w:rPr>
                <w:rFonts w:asciiTheme="majorBidi" w:hAnsiTheme="majorBidi" w:cstheme="majorBidi"/>
                <w:color w:val="0D0D0D" w:themeColor="text1" w:themeTint="F2"/>
                <w:sz w:val="20"/>
                <w:szCs w:val="20"/>
                <w:lang w:val="en-US"/>
              </w:rPr>
            </w:pPr>
            <w:r w:rsidRPr="00BC4928">
              <w:rPr>
                <w:rFonts w:asciiTheme="majorBidi" w:hAnsiTheme="majorBidi" w:cstheme="majorBidi"/>
                <w:color w:val="0D0D0D" w:themeColor="text1" w:themeTint="F2"/>
                <w:sz w:val="20"/>
                <w:szCs w:val="20"/>
                <w:lang w:val="en-US"/>
              </w:rPr>
              <w:t>5'---GCG  C---3'</w:t>
            </w:r>
            <w:r w:rsidRPr="00BC4928">
              <w:rPr>
                <w:rFonts w:asciiTheme="majorBidi" w:hAnsiTheme="majorBidi" w:cstheme="majorBidi"/>
                <w:color w:val="0D0D0D" w:themeColor="text1" w:themeTint="F2"/>
                <w:sz w:val="20"/>
                <w:szCs w:val="20"/>
                <w:lang w:val="en-US"/>
              </w:rPr>
              <w:br/>
              <w:t>3'---C  GCG---5'</w:t>
            </w:r>
          </w:p>
        </w:tc>
        <w:tc>
          <w:tcPr>
            <w:tcW w:w="1701" w:type="dxa"/>
            <w:hideMark/>
          </w:tcPr>
          <w:p w:rsidR="00BD6664" w:rsidRPr="00BC4928" w:rsidRDefault="00BD6664" w:rsidP="00EC433A">
            <w:pPr>
              <w:jc w:val="both"/>
              <w:cnfStyle w:val="000000100000"/>
              <w:rPr>
                <w:rFonts w:asciiTheme="majorBidi" w:hAnsiTheme="majorBidi" w:cstheme="majorBidi"/>
                <w:color w:val="0D0D0D" w:themeColor="text1" w:themeTint="F2"/>
                <w:sz w:val="20"/>
                <w:szCs w:val="20"/>
              </w:rPr>
            </w:pPr>
            <w:r w:rsidRPr="00BC4928">
              <w:rPr>
                <w:rFonts w:asciiTheme="majorBidi" w:hAnsiTheme="majorBidi" w:cstheme="majorBidi"/>
                <w:color w:val="0D0D0D" w:themeColor="text1" w:themeTint="F2"/>
                <w:sz w:val="20"/>
                <w:szCs w:val="20"/>
              </w:rPr>
              <w:t>Cohésives</w:t>
            </w:r>
          </w:p>
        </w:tc>
      </w:tr>
      <w:tr w:rsidR="00BD6664" w:rsidRPr="00BC4928" w:rsidTr="006D78F9">
        <w:tc>
          <w:tcPr>
            <w:cnfStyle w:val="001000000000"/>
            <w:tcW w:w="0" w:type="auto"/>
            <w:hideMark/>
          </w:tcPr>
          <w:p w:rsidR="00BD6664" w:rsidRPr="00BC4928" w:rsidRDefault="00BD6664" w:rsidP="00EC433A">
            <w:pPr>
              <w:jc w:val="both"/>
              <w:rPr>
                <w:rFonts w:asciiTheme="majorBidi" w:hAnsiTheme="majorBidi" w:cstheme="majorBidi"/>
                <w:b w:val="0"/>
                <w:bCs w:val="0"/>
                <w:color w:val="0D0D0D" w:themeColor="text1" w:themeTint="F2"/>
                <w:sz w:val="20"/>
                <w:szCs w:val="20"/>
              </w:rPr>
            </w:pPr>
            <w:r w:rsidRPr="00BC4928">
              <w:rPr>
                <w:rFonts w:asciiTheme="majorBidi" w:hAnsiTheme="majorBidi" w:cstheme="majorBidi"/>
                <w:b w:val="0"/>
                <w:bCs w:val="0"/>
                <w:color w:val="0D0D0D" w:themeColor="text1" w:themeTint="F2"/>
                <w:sz w:val="20"/>
                <w:szCs w:val="20"/>
              </w:rPr>
              <w:t>PstI</w:t>
            </w:r>
          </w:p>
        </w:tc>
        <w:tc>
          <w:tcPr>
            <w:tcW w:w="0" w:type="auto"/>
            <w:hideMark/>
          </w:tcPr>
          <w:p w:rsidR="00BD6664" w:rsidRPr="00BC4928" w:rsidRDefault="00BD6664" w:rsidP="00EC433A">
            <w:pPr>
              <w:jc w:val="both"/>
              <w:cnfStyle w:val="000000000000"/>
              <w:rPr>
                <w:rFonts w:asciiTheme="majorBidi" w:hAnsiTheme="majorBidi" w:cstheme="majorBidi"/>
                <w:color w:val="0D0D0D" w:themeColor="text1" w:themeTint="F2"/>
                <w:sz w:val="20"/>
                <w:szCs w:val="20"/>
              </w:rPr>
            </w:pPr>
            <w:r w:rsidRPr="00BC4928">
              <w:rPr>
                <w:rFonts w:asciiTheme="majorBidi" w:hAnsiTheme="majorBidi" w:cstheme="majorBidi"/>
                <w:i/>
                <w:iCs/>
                <w:color w:val="0D0D0D" w:themeColor="text1" w:themeTint="F2"/>
                <w:sz w:val="20"/>
                <w:szCs w:val="20"/>
              </w:rPr>
              <w:t>Providencia stuartii</w:t>
            </w:r>
          </w:p>
        </w:tc>
        <w:tc>
          <w:tcPr>
            <w:tcW w:w="1932" w:type="dxa"/>
            <w:hideMark/>
          </w:tcPr>
          <w:p w:rsidR="00BD6664" w:rsidRPr="00BC4928" w:rsidRDefault="00BD6664" w:rsidP="00EC433A">
            <w:pPr>
              <w:jc w:val="both"/>
              <w:cnfStyle w:val="000000000000"/>
              <w:rPr>
                <w:rFonts w:asciiTheme="majorBidi" w:hAnsiTheme="majorBidi" w:cstheme="majorBidi"/>
                <w:color w:val="0D0D0D" w:themeColor="text1" w:themeTint="F2"/>
                <w:sz w:val="20"/>
                <w:szCs w:val="20"/>
              </w:rPr>
            </w:pPr>
            <w:r w:rsidRPr="00BC4928">
              <w:rPr>
                <w:rFonts w:asciiTheme="majorBidi" w:hAnsiTheme="majorBidi" w:cstheme="majorBidi"/>
                <w:color w:val="0D0D0D" w:themeColor="text1" w:themeTint="F2"/>
                <w:sz w:val="20"/>
                <w:szCs w:val="20"/>
              </w:rPr>
              <w:t>5'CTGCAG</w:t>
            </w:r>
            <w:r w:rsidRPr="00BC4928">
              <w:rPr>
                <w:rFonts w:asciiTheme="majorBidi" w:hAnsiTheme="majorBidi" w:cstheme="majorBidi"/>
                <w:color w:val="0D0D0D" w:themeColor="text1" w:themeTint="F2"/>
                <w:sz w:val="20"/>
                <w:szCs w:val="20"/>
              </w:rPr>
              <w:br/>
              <w:t>3'GACGTC</w:t>
            </w:r>
          </w:p>
        </w:tc>
        <w:tc>
          <w:tcPr>
            <w:tcW w:w="2238" w:type="dxa"/>
            <w:hideMark/>
          </w:tcPr>
          <w:p w:rsidR="00BD6664" w:rsidRPr="00BC4928" w:rsidRDefault="00BD6664" w:rsidP="00EC433A">
            <w:pPr>
              <w:jc w:val="both"/>
              <w:cnfStyle w:val="000000000000"/>
              <w:rPr>
                <w:rFonts w:asciiTheme="majorBidi" w:hAnsiTheme="majorBidi" w:cstheme="majorBidi"/>
                <w:color w:val="0D0D0D" w:themeColor="text1" w:themeTint="F2"/>
                <w:sz w:val="20"/>
                <w:szCs w:val="20"/>
                <w:lang w:val="en-US"/>
              </w:rPr>
            </w:pPr>
            <w:r w:rsidRPr="00BC4928">
              <w:rPr>
                <w:rFonts w:asciiTheme="majorBidi" w:hAnsiTheme="majorBidi" w:cstheme="majorBidi"/>
                <w:color w:val="0D0D0D" w:themeColor="text1" w:themeTint="F2"/>
                <w:sz w:val="20"/>
                <w:szCs w:val="20"/>
                <w:lang w:val="en-US"/>
              </w:rPr>
              <w:t>5'---CTGCA G---3'</w:t>
            </w:r>
            <w:r w:rsidRPr="00BC4928">
              <w:rPr>
                <w:rFonts w:asciiTheme="majorBidi" w:hAnsiTheme="majorBidi" w:cstheme="majorBidi"/>
                <w:color w:val="0D0D0D" w:themeColor="text1" w:themeTint="F2"/>
                <w:sz w:val="20"/>
                <w:szCs w:val="20"/>
                <w:lang w:val="en-US"/>
              </w:rPr>
              <w:br/>
              <w:t>3'---G  ACGTC---5'</w:t>
            </w:r>
          </w:p>
        </w:tc>
        <w:tc>
          <w:tcPr>
            <w:tcW w:w="1701" w:type="dxa"/>
            <w:hideMark/>
          </w:tcPr>
          <w:p w:rsidR="00BD6664" w:rsidRPr="00BC4928" w:rsidRDefault="00BD6664" w:rsidP="00EC433A">
            <w:pPr>
              <w:jc w:val="both"/>
              <w:cnfStyle w:val="000000000000"/>
              <w:rPr>
                <w:rFonts w:asciiTheme="majorBidi" w:hAnsiTheme="majorBidi" w:cstheme="majorBidi"/>
                <w:color w:val="0D0D0D" w:themeColor="text1" w:themeTint="F2"/>
                <w:sz w:val="20"/>
                <w:szCs w:val="20"/>
              </w:rPr>
            </w:pPr>
            <w:r w:rsidRPr="00BC4928">
              <w:rPr>
                <w:rFonts w:asciiTheme="majorBidi" w:hAnsiTheme="majorBidi" w:cstheme="majorBidi"/>
                <w:color w:val="0D0D0D" w:themeColor="text1" w:themeTint="F2"/>
                <w:sz w:val="20"/>
                <w:szCs w:val="20"/>
              </w:rPr>
              <w:t>Cohésives</w:t>
            </w:r>
          </w:p>
        </w:tc>
      </w:tr>
      <w:tr w:rsidR="00BD6664" w:rsidRPr="00BC4928" w:rsidTr="006D78F9">
        <w:trPr>
          <w:cnfStyle w:val="000000100000"/>
        </w:trPr>
        <w:tc>
          <w:tcPr>
            <w:cnfStyle w:val="001000000000"/>
            <w:tcW w:w="0" w:type="auto"/>
            <w:hideMark/>
          </w:tcPr>
          <w:p w:rsidR="00BD6664" w:rsidRPr="00BC4928" w:rsidRDefault="00BD6664" w:rsidP="00EC433A">
            <w:pPr>
              <w:jc w:val="both"/>
              <w:rPr>
                <w:rFonts w:asciiTheme="majorBidi" w:hAnsiTheme="majorBidi" w:cstheme="majorBidi"/>
                <w:b w:val="0"/>
                <w:bCs w:val="0"/>
                <w:color w:val="0D0D0D" w:themeColor="text1" w:themeTint="F2"/>
                <w:sz w:val="20"/>
                <w:szCs w:val="20"/>
              </w:rPr>
            </w:pPr>
            <w:r w:rsidRPr="00BC4928">
              <w:rPr>
                <w:rFonts w:asciiTheme="majorBidi" w:hAnsiTheme="majorBidi" w:cstheme="majorBidi"/>
                <w:b w:val="0"/>
                <w:bCs w:val="0"/>
                <w:color w:val="0D0D0D" w:themeColor="text1" w:themeTint="F2"/>
                <w:sz w:val="20"/>
                <w:szCs w:val="20"/>
              </w:rPr>
              <w:t>SmaI</w:t>
            </w:r>
          </w:p>
        </w:tc>
        <w:tc>
          <w:tcPr>
            <w:tcW w:w="0" w:type="auto"/>
            <w:hideMark/>
          </w:tcPr>
          <w:p w:rsidR="00BD6664" w:rsidRPr="00BC4928" w:rsidRDefault="00BD6664" w:rsidP="00EC433A">
            <w:pPr>
              <w:jc w:val="both"/>
              <w:cnfStyle w:val="000000100000"/>
              <w:rPr>
                <w:rFonts w:asciiTheme="majorBidi" w:hAnsiTheme="majorBidi" w:cstheme="majorBidi"/>
                <w:color w:val="0D0D0D" w:themeColor="text1" w:themeTint="F2"/>
                <w:sz w:val="20"/>
                <w:szCs w:val="20"/>
              </w:rPr>
            </w:pPr>
            <w:r w:rsidRPr="00BC4928">
              <w:rPr>
                <w:rFonts w:asciiTheme="majorBidi" w:hAnsiTheme="majorBidi" w:cstheme="majorBidi"/>
                <w:i/>
                <w:iCs/>
                <w:color w:val="0D0D0D" w:themeColor="text1" w:themeTint="F2"/>
                <w:sz w:val="20"/>
                <w:szCs w:val="20"/>
              </w:rPr>
              <w:t>Serratia marcescens</w:t>
            </w:r>
          </w:p>
        </w:tc>
        <w:tc>
          <w:tcPr>
            <w:tcW w:w="1932" w:type="dxa"/>
            <w:hideMark/>
          </w:tcPr>
          <w:p w:rsidR="00BD6664" w:rsidRPr="00BC4928" w:rsidRDefault="00BD6664" w:rsidP="00EC433A">
            <w:pPr>
              <w:jc w:val="both"/>
              <w:cnfStyle w:val="000000100000"/>
              <w:rPr>
                <w:rFonts w:asciiTheme="majorBidi" w:hAnsiTheme="majorBidi" w:cstheme="majorBidi"/>
                <w:color w:val="0D0D0D" w:themeColor="text1" w:themeTint="F2"/>
                <w:sz w:val="20"/>
                <w:szCs w:val="20"/>
              </w:rPr>
            </w:pPr>
            <w:r w:rsidRPr="00BC4928">
              <w:rPr>
                <w:rFonts w:asciiTheme="majorBidi" w:hAnsiTheme="majorBidi" w:cstheme="majorBidi"/>
                <w:color w:val="0D0D0D" w:themeColor="text1" w:themeTint="F2"/>
                <w:sz w:val="20"/>
                <w:szCs w:val="20"/>
              </w:rPr>
              <w:t>5'CCCGGG</w:t>
            </w:r>
            <w:r w:rsidRPr="00BC4928">
              <w:rPr>
                <w:rFonts w:asciiTheme="majorBidi" w:hAnsiTheme="majorBidi" w:cstheme="majorBidi"/>
                <w:color w:val="0D0D0D" w:themeColor="text1" w:themeTint="F2"/>
                <w:sz w:val="20"/>
                <w:szCs w:val="20"/>
              </w:rPr>
              <w:br/>
              <w:t>3'GGGCCC</w:t>
            </w:r>
          </w:p>
        </w:tc>
        <w:tc>
          <w:tcPr>
            <w:tcW w:w="2238" w:type="dxa"/>
            <w:hideMark/>
          </w:tcPr>
          <w:p w:rsidR="00BD6664" w:rsidRPr="00BC4928" w:rsidRDefault="00BD6664" w:rsidP="00EC433A">
            <w:pPr>
              <w:jc w:val="both"/>
              <w:cnfStyle w:val="000000100000"/>
              <w:rPr>
                <w:rFonts w:asciiTheme="majorBidi" w:hAnsiTheme="majorBidi" w:cstheme="majorBidi"/>
                <w:color w:val="0D0D0D" w:themeColor="text1" w:themeTint="F2"/>
                <w:sz w:val="20"/>
                <w:szCs w:val="20"/>
                <w:lang w:val="en-US"/>
              </w:rPr>
            </w:pPr>
            <w:r w:rsidRPr="00BC4928">
              <w:rPr>
                <w:rFonts w:asciiTheme="majorBidi" w:hAnsiTheme="majorBidi" w:cstheme="majorBidi"/>
                <w:color w:val="0D0D0D" w:themeColor="text1" w:themeTint="F2"/>
                <w:sz w:val="20"/>
                <w:szCs w:val="20"/>
                <w:lang w:val="en-US"/>
              </w:rPr>
              <w:t>5'---CCC GGG---3'</w:t>
            </w:r>
            <w:r w:rsidRPr="00BC4928">
              <w:rPr>
                <w:rFonts w:asciiTheme="majorBidi" w:hAnsiTheme="majorBidi" w:cstheme="majorBidi"/>
                <w:color w:val="0D0D0D" w:themeColor="text1" w:themeTint="F2"/>
                <w:sz w:val="20"/>
                <w:szCs w:val="20"/>
                <w:lang w:val="en-US"/>
              </w:rPr>
              <w:br/>
              <w:t>3'---GGG      CCC---5'</w:t>
            </w:r>
          </w:p>
        </w:tc>
        <w:tc>
          <w:tcPr>
            <w:tcW w:w="1701" w:type="dxa"/>
            <w:hideMark/>
          </w:tcPr>
          <w:p w:rsidR="00BD6664" w:rsidRPr="00BC4928" w:rsidRDefault="00BD6664" w:rsidP="00EC433A">
            <w:pPr>
              <w:jc w:val="both"/>
              <w:cnfStyle w:val="000000100000"/>
              <w:rPr>
                <w:rFonts w:asciiTheme="majorBidi" w:hAnsiTheme="majorBidi" w:cstheme="majorBidi"/>
                <w:color w:val="0D0D0D" w:themeColor="text1" w:themeTint="F2"/>
                <w:sz w:val="20"/>
                <w:szCs w:val="20"/>
              </w:rPr>
            </w:pPr>
            <w:r w:rsidRPr="00BC4928">
              <w:rPr>
                <w:rFonts w:asciiTheme="majorBidi" w:hAnsiTheme="majorBidi" w:cstheme="majorBidi"/>
                <w:color w:val="0D0D0D" w:themeColor="text1" w:themeTint="F2"/>
                <w:sz w:val="20"/>
                <w:szCs w:val="20"/>
              </w:rPr>
              <w:t>Franches</w:t>
            </w:r>
          </w:p>
        </w:tc>
      </w:tr>
    </w:tbl>
    <w:p w:rsidR="00BD6664" w:rsidRPr="00BC4928" w:rsidRDefault="00BD6664" w:rsidP="002123DF">
      <w:pPr>
        <w:pStyle w:val="bodytext"/>
        <w:spacing w:line="276" w:lineRule="auto"/>
        <w:jc w:val="both"/>
        <w:rPr>
          <w:rFonts w:asciiTheme="majorBidi" w:hAnsiTheme="majorBidi" w:cstheme="majorBidi"/>
          <w:color w:val="0D0D0D" w:themeColor="text1" w:themeTint="F2"/>
        </w:rPr>
      </w:pPr>
    </w:p>
    <w:p w:rsidR="001815F5" w:rsidRPr="00BC4928" w:rsidRDefault="001815F5" w:rsidP="00BD6664">
      <w:pPr>
        <w:pStyle w:val="bodytext"/>
        <w:spacing w:line="276" w:lineRule="auto"/>
        <w:jc w:val="both"/>
        <w:rPr>
          <w:rFonts w:asciiTheme="majorBidi" w:hAnsiTheme="majorBidi" w:cstheme="majorBidi"/>
          <w:color w:val="0D0D0D" w:themeColor="text1" w:themeTint="F2"/>
        </w:rPr>
      </w:pPr>
    </w:p>
    <w:p w:rsidR="00BD6664" w:rsidRPr="00BC4928" w:rsidRDefault="00BD6664" w:rsidP="00513E61">
      <w:pPr>
        <w:pStyle w:val="Titre2"/>
        <w:rPr>
          <w:rFonts w:asciiTheme="majorBidi" w:hAnsiTheme="majorBidi"/>
          <w:color w:val="0D0D0D" w:themeColor="text1" w:themeTint="F2"/>
        </w:rPr>
      </w:pPr>
      <w:bookmarkStart w:id="165" w:name="_Toc97383164"/>
      <w:r w:rsidRPr="00BC4928">
        <w:rPr>
          <w:rFonts w:asciiTheme="majorBidi" w:hAnsiTheme="majorBidi"/>
          <w:color w:val="0D0D0D" w:themeColor="text1" w:themeTint="F2"/>
        </w:rPr>
        <w:t>V- Sites de restriction</w:t>
      </w:r>
      <w:bookmarkEnd w:id="165"/>
    </w:p>
    <w:p w:rsidR="00BD6664" w:rsidRPr="00BC4928" w:rsidRDefault="00BD6664" w:rsidP="00BD6664">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 xml:space="preserve">La plupart des sites de restriction comporte de 4 à 6 paires de bases. Un nombre assez restreint d’enzymes de restriction reconnaît des séquences plus complexes. Les séquences de restriction présentent toujours une double symétrique par rapport à un centre ou à un plan de symétrie. De telle séquence sont dites </w:t>
      </w:r>
      <w:r w:rsidRPr="00BC4928">
        <w:rPr>
          <w:rFonts w:asciiTheme="majorBidi" w:hAnsiTheme="majorBidi" w:cstheme="majorBidi"/>
          <w:b/>
          <w:bCs/>
          <w:sz w:val="24"/>
          <w:szCs w:val="24"/>
        </w:rPr>
        <w:t>palindromiques</w:t>
      </w:r>
      <w:r w:rsidRPr="00BC4928">
        <w:rPr>
          <w:rFonts w:asciiTheme="majorBidi" w:hAnsiTheme="majorBidi" w:cstheme="majorBidi"/>
          <w:sz w:val="24"/>
          <w:szCs w:val="24"/>
        </w:rPr>
        <w:t>. On observe sur les 2 brins la même séquence (5’-3’) mais en sens inverse.</w:t>
      </w: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w:t>
      </w: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b/>
          <w:bCs/>
          <w:sz w:val="24"/>
          <w:szCs w:val="24"/>
        </w:rPr>
        <w:t>Exemple</w:t>
      </w:r>
      <w:r w:rsidRPr="00BC4928">
        <w:rPr>
          <w:rFonts w:asciiTheme="majorBidi" w:hAnsiTheme="majorBidi" w:cstheme="majorBidi"/>
          <w:sz w:val="24"/>
          <w:szCs w:val="24"/>
        </w:rPr>
        <w:t xml:space="preserve"> : EcoR 1 : 5’G A ATTC3’</w:t>
      </w:r>
    </w:p>
    <w:p w:rsidR="00BD6664" w:rsidRPr="00BC4928" w:rsidRDefault="00BD6664" w:rsidP="00BD6664">
      <w:pPr>
        <w:pStyle w:val="bodytext"/>
        <w:spacing w:line="276" w:lineRule="auto"/>
        <w:jc w:val="both"/>
        <w:rPr>
          <w:rFonts w:asciiTheme="majorBidi" w:hAnsiTheme="majorBidi" w:cstheme="majorBidi"/>
        </w:rPr>
      </w:pPr>
      <w:r w:rsidRPr="00BC4928">
        <w:rPr>
          <w:rFonts w:asciiTheme="majorBidi" w:hAnsiTheme="majorBidi" w:cstheme="majorBidi"/>
        </w:rPr>
        <w:t xml:space="preserve">                             3’CTTAA G5’</w:t>
      </w:r>
    </w:p>
    <w:p w:rsidR="00BD6664" w:rsidRPr="00BC4928" w:rsidRDefault="00BD6664" w:rsidP="00513E61">
      <w:pPr>
        <w:pStyle w:val="Titre2"/>
        <w:rPr>
          <w:rFonts w:asciiTheme="majorBidi" w:hAnsiTheme="majorBidi"/>
          <w:color w:val="0D0D0D" w:themeColor="text1" w:themeTint="F2"/>
        </w:rPr>
      </w:pPr>
      <w:bookmarkStart w:id="166" w:name="_Toc97383165"/>
      <w:r w:rsidRPr="00BC4928">
        <w:rPr>
          <w:rFonts w:asciiTheme="majorBidi" w:hAnsiTheme="majorBidi"/>
          <w:color w:val="0D0D0D" w:themeColor="text1" w:themeTint="F2"/>
        </w:rPr>
        <w:t>VI-  Les extrémités générer par les enzymes de restrictions</w:t>
      </w:r>
      <w:bookmarkEnd w:id="166"/>
      <w:r w:rsidRPr="00BC4928">
        <w:rPr>
          <w:rFonts w:asciiTheme="majorBidi" w:hAnsiTheme="majorBidi"/>
          <w:color w:val="0D0D0D" w:themeColor="text1" w:themeTint="F2"/>
        </w:rPr>
        <w:t> </w:t>
      </w:r>
    </w:p>
    <w:p w:rsidR="00BD6664" w:rsidRPr="00BC4928" w:rsidRDefault="00BD6664" w:rsidP="001815F5">
      <w:pPr>
        <w:pStyle w:val="bodytext"/>
        <w:numPr>
          <w:ilvl w:val="0"/>
          <w:numId w:val="29"/>
        </w:numPr>
        <w:spacing w:line="276" w:lineRule="auto"/>
        <w:jc w:val="both"/>
        <w:rPr>
          <w:rFonts w:asciiTheme="majorBidi" w:hAnsiTheme="majorBidi" w:cstheme="majorBidi"/>
          <w:color w:val="0D0D0D" w:themeColor="text1" w:themeTint="F2"/>
        </w:rPr>
      </w:pPr>
      <w:r w:rsidRPr="00BC4928">
        <w:rPr>
          <w:rFonts w:asciiTheme="majorBidi" w:hAnsiTheme="majorBidi" w:cstheme="majorBidi"/>
          <w:b/>
          <w:bCs/>
          <w:color w:val="0D0D0D" w:themeColor="text1" w:themeTint="F2"/>
        </w:rPr>
        <w:t>Bous francs</w:t>
      </w:r>
      <w:r w:rsidRPr="00BC4928">
        <w:rPr>
          <w:rFonts w:asciiTheme="majorBidi" w:hAnsiTheme="majorBidi" w:cstheme="majorBidi"/>
          <w:color w:val="0D0D0D" w:themeColor="text1" w:themeTint="F2"/>
        </w:rPr>
        <w:t> : certaines enzymes coupe la molécule d’ADN selon l’axe de symétrie et donnes des fragments à bous francs : ex PuvII sur la séquence bicaténaire 5’CGCTA3’</w:t>
      </w:r>
    </w:p>
    <w:p w:rsidR="00BD6664" w:rsidRPr="00BC4928" w:rsidRDefault="00BD6664" w:rsidP="00BD6664">
      <w:pPr>
        <w:pStyle w:val="bodytext"/>
        <w:spacing w:line="276" w:lineRule="auto"/>
        <w:jc w:val="both"/>
        <w:rPr>
          <w:rFonts w:asciiTheme="majorBidi" w:hAnsiTheme="majorBidi" w:cstheme="majorBidi"/>
          <w:color w:val="0D0D0D" w:themeColor="text1" w:themeTint="F2"/>
        </w:rPr>
      </w:pPr>
      <w:r w:rsidRPr="00BC4928">
        <w:rPr>
          <w:rFonts w:asciiTheme="majorBidi" w:hAnsiTheme="majorBidi" w:cstheme="majorBidi"/>
          <w:color w:val="0D0D0D" w:themeColor="text1" w:themeTint="F2"/>
        </w:rPr>
        <w:t>Extrémités sortantes :</w:t>
      </w:r>
    </w:p>
    <w:p w:rsidR="00BD6664" w:rsidRPr="00BC4928" w:rsidRDefault="00BD6664" w:rsidP="00BD6664">
      <w:pPr>
        <w:pStyle w:val="bodytext"/>
        <w:numPr>
          <w:ilvl w:val="0"/>
          <w:numId w:val="28"/>
        </w:numPr>
        <w:spacing w:line="276" w:lineRule="auto"/>
        <w:jc w:val="both"/>
        <w:rPr>
          <w:rFonts w:asciiTheme="majorBidi" w:hAnsiTheme="majorBidi" w:cstheme="majorBidi"/>
          <w:color w:val="0D0D0D" w:themeColor="text1" w:themeTint="F2"/>
        </w:rPr>
      </w:pPr>
      <w:r w:rsidRPr="00BC4928">
        <w:rPr>
          <w:rFonts w:asciiTheme="majorBidi" w:hAnsiTheme="majorBidi" w:cstheme="majorBidi"/>
          <w:b/>
          <w:bCs/>
          <w:color w:val="0D0D0D" w:themeColor="text1" w:themeTint="F2"/>
        </w:rPr>
        <w:t>Extrémité 5’ sortante</w:t>
      </w:r>
      <w:r w:rsidRPr="00BC4928">
        <w:rPr>
          <w:rFonts w:asciiTheme="majorBidi" w:hAnsiTheme="majorBidi" w:cstheme="majorBidi"/>
          <w:color w:val="0D0D0D" w:themeColor="text1" w:themeTint="F2"/>
        </w:rPr>
        <w:t> : certaines enzymes ex EcoRI coupe chaque brin d’ADN en 5’ de l’axe de symétrie en produisant des fragments à extrémité 5’ sortante</w:t>
      </w:r>
    </w:p>
    <w:p w:rsidR="00BD6664" w:rsidRPr="00BC4928" w:rsidRDefault="00BD6664" w:rsidP="00BD6664">
      <w:pPr>
        <w:pStyle w:val="NormalWeb"/>
        <w:numPr>
          <w:ilvl w:val="0"/>
          <w:numId w:val="28"/>
        </w:numPr>
        <w:spacing w:line="276" w:lineRule="auto"/>
        <w:jc w:val="both"/>
        <w:rPr>
          <w:rFonts w:asciiTheme="majorBidi" w:hAnsiTheme="majorBidi" w:cstheme="majorBidi"/>
          <w:color w:val="0D0D0D" w:themeColor="text1" w:themeTint="F2"/>
        </w:rPr>
      </w:pPr>
      <w:r w:rsidRPr="00BC4928">
        <w:rPr>
          <w:rFonts w:asciiTheme="majorBidi" w:hAnsiTheme="majorBidi" w:cstheme="majorBidi"/>
          <w:b/>
          <w:bCs/>
          <w:color w:val="0D0D0D" w:themeColor="text1" w:themeTint="F2"/>
        </w:rPr>
        <w:t>Extrémité 3’ sortante</w:t>
      </w:r>
      <w:r w:rsidRPr="00BC4928">
        <w:rPr>
          <w:rFonts w:asciiTheme="majorBidi" w:hAnsiTheme="majorBidi" w:cstheme="majorBidi"/>
          <w:color w:val="0D0D0D" w:themeColor="text1" w:themeTint="F2"/>
        </w:rPr>
        <w:t xml:space="preserve"> : certaines enzymes ex PstI coupe chaque brin d’ADN en 3’ de l’axe de symétrie en produisant des fragments à extrémité 3’ sortante.   </w:t>
      </w:r>
    </w:p>
    <w:p w:rsidR="00BD6664" w:rsidRPr="00BC4928" w:rsidRDefault="00BD6664" w:rsidP="00BD6664">
      <w:pPr>
        <w:pStyle w:val="NormalWeb"/>
        <w:spacing w:line="276" w:lineRule="auto"/>
        <w:jc w:val="both"/>
        <w:rPr>
          <w:rFonts w:asciiTheme="majorBidi" w:hAnsiTheme="majorBidi" w:cstheme="majorBidi"/>
          <w:color w:val="0D0D0D" w:themeColor="text1" w:themeTint="F2"/>
        </w:rPr>
      </w:pPr>
      <w:r w:rsidRPr="00BC4928">
        <w:rPr>
          <w:rFonts w:asciiTheme="majorBidi" w:hAnsiTheme="majorBidi" w:cstheme="majorBidi"/>
          <w:color w:val="0D0D0D" w:themeColor="text1" w:themeTint="F2"/>
        </w:rPr>
        <w:t xml:space="preserve">Des enzymes de restriction différentes peuvent générer des extrémités cohésives compatibles (capables de s'apparier). </w:t>
      </w:r>
    </w:p>
    <w:p w:rsidR="00BD6664" w:rsidRPr="00BC4928" w:rsidRDefault="00BD6664" w:rsidP="00BD6664">
      <w:pPr>
        <w:pStyle w:val="NormalWeb"/>
        <w:spacing w:line="276" w:lineRule="auto"/>
        <w:jc w:val="both"/>
        <w:rPr>
          <w:rFonts w:asciiTheme="majorBidi" w:hAnsiTheme="majorBidi" w:cstheme="majorBidi"/>
          <w:color w:val="0D0D0D" w:themeColor="text1" w:themeTint="F2"/>
        </w:rPr>
      </w:pPr>
      <w:r w:rsidRPr="00BC4928">
        <w:rPr>
          <w:rFonts w:asciiTheme="majorBidi" w:hAnsiTheme="majorBidi" w:cstheme="majorBidi"/>
          <w:color w:val="0D0D0D" w:themeColor="text1" w:themeTint="F2"/>
        </w:rPr>
        <w:t xml:space="preserve">  Les sites reconnus par de nombreuses enzymes sont palindromiques </w:t>
      </w:r>
      <w:bookmarkStart w:id="167" w:name="_ftnref1"/>
      <w:bookmarkEnd w:id="167"/>
      <w:r w:rsidRPr="00BC4928">
        <w:rPr>
          <w:rFonts w:asciiTheme="majorBidi" w:hAnsiTheme="majorBidi" w:cstheme="majorBidi"/>
          <w:color w:val="0D0D0D" w:themeColor="text1" w:themeTint="F2"/>
        </w:rPr>
        <w:t xml:space="preserve">c'est à dire que les bases du site rencontrées sur un brin de 5' vers 3' sont identiques à celles de l'autre brin lu également de 5' vers 3'. Néanmoins ce n'est pas une loi générale certains sites ne le sont pas. Les enzymes se distinguent par la taille du site reconnu, or plus le site est court plus la probabilité de le rencontrer dans une séquence sera grande. </w:t>
      </w:r>
    </w:p>
    <w:p w:rsidR="001815F5" w:rsidRPr="00BC4928" w:rsidRDefault="001815F5" w:rsidP="00BD6664">
      <w:pPr>
        <w:pStyle w:val="NormalWeb"/>
        <w:spacing w:line="276" w:lineRule="auto"/>
        <w:jc w:val="both"/>
        <w:rPr>
          <w:rFonts w:asciiTheme="majorBidi" w:hAnsiTheme="majorBidi" w:cstheme="majorBidi"/>
          <w:color w:val="0D0D0D" w:themeColor="text1" w:themeTint="F2"/>
        </w:rPr>
      </w:pPr>
      <w:r w:rsidRPr="00BC4928">
        <w:rPr>
          <w:rFonts w:asciiTheme="majorBidi" w:hAnsiTheme="majorBidi" w:cstheme="majorBidi"/>
          <w:b/>
          <w:bCs/>
          <w:color w:val="0D0D0D" w:themeColor="text1" w:themeTint="F2"/>
        </w:rPr>
        <w:t>Tableau 4</w:t>
      </w:r>
      <w:r w:rsidRPr="00BC4928">
        <w:rPr>
          <w:rFonts w:asciiTheme="majorBidi" w:hAnsiTheme="majorBidi" w:cstheme="majorBidi"/>
          <w:color w:val="0D0D0D" w:themeColor="text1" w:themeTint="F2"/>
        </w:rPr>
        <w:t xml:space="preserve"> : Fréquence de digestion </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088"/>
        <w:gridCol w:w="1714"/>
        <w:gridCol w:w="2901"/>
      </w:tblGrid>
      <w:tr w:rsidR="00BD6664" w:rsidRPr="00BC4928" w:rsidTr="00EC433A">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D6664" w:rsidRPr="00BC4928" w:rsidRDefault="00BD6664" w:rsidP="00EC433A">
            <w:pPr>
              <w:pStyle w:val="bodytext"/>
              <w:spacing w:line="276" w:lineRule="auto"/>
              <w:jc w:val="both"/>
              <w:rPr>
                <w:rFonts w:asciiTheme="majorBidi" w:hAnsiTheme="majorBidi" w:cstheme="majorBidi"/>
                <w:color w:val="0D0D0D" w:themeColor="text1" w:themeTint="F2"/>
              </w:rPr>
            </w:pPr>
            <w:bookmarkStart w:id="168" w:name="_ftn1"/>
            <w:bookmarkEnd w:id="168"/>
            <w:r w:rsidRPr="00BC4928">
              <w:rPr>
                <w:rFonts w:asciiTheme="majorBidi" w:hAnsiTheme="majorBidi" w:cstheme="majorBidi"/>
                <w:color w:val="0D0D0D" w:themeColor="text1" w:themeTint="F2"/>
              </w:rPr>
              <w:t xml:space="preserve">taille du site reconnu </w:t>
            </w:r>
          </w:p>
        </w:tc>
        <w:tc>
          <w:tcPr>
            <w:tcW w:w="0" w:type="auto"/>
            <w:tcBorders>
              <w:top w:val="outset" w:sz="6" w:space="0" w:color="auto"/>
              <w:left w:val="outset" w:sz="6" w:space="0" w:color="auto"/>
              <w:bottom w:val="outset" w:sz="6" w:space="0" w:color="auto"/>
              <w:right w:val="outset" w:sz="6" w:space="0" w:color="auto"/>
            </w:tcBorders>
            <w:hideMark/>
          </w:tcPr>
          <w:p w:rsidR="00BD6664" w:rsidRPr="00BC4928" w:rsidRDefault="00BD6664" w:rsidP="00EC433A">
            <w:pPr>
              <w:pStyle w:val="bodytext"/>
              <w:spacing w:line="276" w:lineRule="auto"/>
              <w:jc w:val="both"/>
              <w:rPr>
                <w:rFonts w:asciiTheme="majorBidi" w:hAnsiTheme="majorBidi" w:cstheme="majorBidi"/>
                <w:color w:val="0D0D0D" w:themeColor="text1" w:themeTint="F2"/>
              </w:rPr>
            </w:pPr>
            <w:r w:rsidRPr="00BC4928">
              <w:rPr>
                <w:rFonts w:asciiTheme="majorBidi" w:hAnsiTheme="majorBidi" w:cstheme="majorBidi"/>
                <w:color w:val="0D0D0D" w:themeColor="text1" w:themeTint="F2"/>
              </w:rPr>
              <w:t xml:space="preserve">fréquence du site </w:t>
            </w:r>
          </w:p>
        </w:tc>
        <w:tc>
          <w:tcPr>
            <w:tcW w:w="0" w:type="auto"/>
            <w:tcBorders>
              <w:top w:val="outset" w:sz="6" w:space="0" w:color="auto"/>
              <w:left w:val="outset" w:sz="6" w:space="0" w:color="auto"/>
              <w:bottom w:val="outset" w:sz="6" w:space="0" w:color="auto"/>
              <w:right w:val="outset" w:sz="6" w:space="0" w:color="auto"/>
            </w:tcBorders>
            <w:hideMark/>
          </w:tcPr>
          <w:p w:rsidR="00BD6664" w:rsidRPr="00BC4928" w:rsidRDefault="00BD6664" w:rsidP="00EC433A">
            <w:pPr>
              <w:pStyle w:val="bodytext"/>
              <w:spacing w:line="276" w:lineRule="auto"/>
              <w:jc w:val="both"/>
              <w:rPr>
                <w:rFonts w:asciiTheme="majorBidi" w:hAnsiTheme="majorBidi" w:cstheme="majorBidi"/>
                <w:color w:val="0D0D0D" w:themeColor="text1" w:themeTint="F2"/>
              </w:rPr>
            </w:pPr>
            <w:r w:rsidRPr="00BC4928">
              <w:rPr>
                <w:rFonts w:asciiTheme="majorBidi" w:hAnsiTheme="majorBidi" w:cstheme="majorBidi"/>
                <w:color w:val="0D0D0D" w:themeColor="text1" w:themeTint="F2"/>
              </w:rPr>
              <w:t xml:space="preserve">taille moyenne des fragments </w:t>
            </w:r>
          </w:p>
        </w:tc>
      </w:tr>
      <w:tr w:rsidR="00BD6664" w:rsidRPr="00BC4928" w:rsidTr="00EC433A">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D6664" w:rsidRPr="00BC4928" w:rsidRDefault="00BD6664" w:rsidP="00EC433A">
            <w:pPr>
              <w:pStyle w:val="bodytext"/>
              <w:spacing w:line="276" w:lineRule="auto"/>
              <w:jc w:val="both"/>
              <w:rPr>
                <w:rFonts w:asciiTheme="majorBidi" w:hAnsiTheme="majorBidi" w:cstheme="majorBidi"/>
                <w:color w:val="0D0D0D" w:themeColor="text1" w:themeTint="F2"/>
              </w:rPr>
            </w:pPr>
            <w:r w:rsidRPr="00BC4928">
              <w:rPr>
                <w:rFonts w:asciiTheme="majorBidi" w:hAnsiTheme="majorBidi" w:cstheme="majorBidi"/>
                <w:color w:val="0D0D0D" w:themeColor="text1" w:themeTint="F2"/>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BD6664" w:rsidRPr="00BC4928" w:rsidRDefault="00BD6664" w:rsidP="00EC433A">
            <w:pPr>
              <w:pStyle w:val="bodytext"/>
              <w:spacing w:line="276" w:lineRule="auto"/>
              <w:jc w:val="both"/>
              <w:rPr>
                <w:rFonts w:asciiTheme="majorBidi" w:hAnsiTheme="majorBidi" w:cstheme="majorBidi"/>
                <w:color w:val="0D0D0D" w:themeColor="text1" w:themeTint="F2"/>
              </w:rPr>
            </w:pPr>
            <w:r w:rsidRPr="00BC4928">
              <w:rPr>
                <w:rFonts w:asciiTheme="majorBidi" w:hAnsiTheme="majorBidi" w:cstheme="majorBidi"/>
                <w:color w:val="0D0D0D" w:themeColor="text1" w:themeTint="F2"/>
              </w:rPr>
              <w:t xml:space="preserve">(4/1) </w:t>
            </w:r>
            <w:r w:rsidRPr="00BC4928">
              <w:rPr>
                <w:rFonts w:asciiTheme="majorBidi" w:hAnsiTheme="majorBidi" w:cstheme="majorBidi"/>
                <w:color w:val="0D0D0D" w:themeColor="text1" w:themeTint="F2"/>
                <w:vertAlign w:val="superscript"/>
              </w:rPr>
              <w:t>4</w:t>
            </w:r>
            <w:r w:rsidRPr="00BC4928">
              <w:rPr>
                <w:rFonts w:asciiTheme="majorBidi" w:hAnsiTheme="majorBidi" w:cstheme="majorBidi"/>
                <w:color w:val="0D0D0D" w:themeColor="text1" w:themeTint="F2"/>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BD6664" w:rsidRPr="00BC4928" w:rsidRDefault="00BD6664" w:rsidP="00EC433A">
            <w:pPr>
              <w:pStyle w:val="bodytext"/>
              <w:spacing w:line="276" w:lineRule="auto"/>
              <w:jc w:val="both"/>
              <w:rPr>
                <w:rFonts w:asciiTheme="majorBidi" w:hAnsiTheme="majorBidi" w:cstheme="majorBidi"/>
                <w:color w:val="0D0D0D" w:themeColor="text1" w:themeTint="F2"/>
              </w:rPr>
            </w:pPr>
            <w:r w:rsidRPr="00BC4928">
              <w:rPr>
                <w:rFonts w:asciiTheme="majorBidi" w:hAnsiTheme="majorBidi" w:cstheme="majorBidi"/>
                <w:color w:val="0D0D0D" w:themeColor="text1" w:themeTint="F2"/>
              </w:rPr>
              <w:t xml:space="preserve">256bp </w:t>
            </w:r>
          </w:p>
        </w:tc>
      </w:tr>
      <w:tr w:rsidR="00BD6664" w:rsidRPr="00BC4928" w:rsidTr="00EC433A">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D6664" w:rsidRPr="00BC4928" w:rsidRDefault="00BD6664" w:rsidP="00EC433A">
            <w:pPr>
              <w:pStyle w:val="bodytext"/>
              <w:spacing w:line="276" w:lineRule="auto"/>
              <w:jc w:val="both"/>
              <w:rPr>
                <w:rFonts w:asciiTheme="majorBidi" w:hAnsiTheme="majorBidi" w:cstheme="majorBidi"/>
                <w:color w:val="0D0D0D" w:themeColor="text1" w:themeTint="F2"/>
              </w:rPr>
            </w:pPr>
            <w:r w:rsidRPr="00BC4928">
              <w:rPr>
                <w:rFonts w:asciiTheme="majorBidi" w:hAnsiTheme="majorBidi" w:cstheme="majorBidi"/>
                <w:color w:val="0D0D0D" w:themeColor="text1" w:themeTint="F2"/>
              </w:rPr>
              <w:t xml:space="preserve">6 </w:t>
            </w:r>
          </w:p>
        </w:tc>
        <w:tc>
          <w:tcPr>
            <w:tcW w:w="0" w:type="auto"/>
            <w:tcBorders>
              <w:top w:val="outset" w:sz="6" w:space="0" w:color="auto"/>
              <w:left w:val="outset" w:sz="6" w:space="0" w:color="auto"/>
              <w:bottom w:val="outset" w:sz="6" w:space="0" w:color="auto"/>
              <w:right w:val="outset" w:sz="6" w:space="0" w:color="auto"/>
            </w:tcBorders>
            <w:hideMark/>
          </w:tcPr>
          <w:p w:rsidR="00BD6664" w:rsidRPr="00BC4928" w:rsidRDefault="00BD6664" w:rsidP="00EC433A">
            <w:pPr>
              <w:pStyle w:val="bodytext"/>
              <w:spacing w:line="276" w:lineRule="auto"/>
              <w:jc w:val="both"/>
              <w:rPr>
                <w:rFonts w:asciiTheme="majorBidi" w:hAnsiTheme="majorBidi" w:cstheme="majorBidi"/>
                <w:color w:val="0D0D0D" w:themeColor="text1" w:themeTint="F2"/>
              </w:rPr>
            </w:pPr>
            <w:r w:rsidRPr="00BC4928">
              <w:rPr>
                <w:rFonts w:asciiTheme="majorBidi" w:hAnsiTheme="majorBidi" w:cstheme="majorBidi"/>
                <w:color w:val="0D0D0D" w:themeColor="text1" w:themeTint="F2"/>
              </w:rPr>
              <w:t xml:space="preserve">(4/1) </w:t>
            </w:r>
            <w:r w:rsidRPr="00BC4928">
              <w:rPr>
                <w:rFonts w:asciiTheme="majorBidi" w:hAnsiTheme="majorBidi" w:cstheme="majorBidi"/>
                <w:color w:val="0D0D0D" w:themeColor="text1" w:themeTint="F2"/>
                <w:vertAlign w:val="superscript"/>
              </w:rPr>
              <w:t>6</w:t>
            </w:r>
            <w:r w:rsidRPr="00BC4928">
              <w:rPr>
                <w:rFonts w:asciiTheme="majorBidi" w:hAnsiTheme="majorBidi" w:cstheme="majorBidi"/>
                <w:color w:val="0D0D0D" w:themeColor="text1" w:themeTint="F2"/>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BD6664" w:rsidRPr="00BC4928" w:rsidRDefault="00BD6664" w:rsidP="00EC433A">
            <w:pPr>
              <w:pStyle w:val="bodytext"/>
              <w:spacing w:line="276" w:lineRule="auto"/>
              <w:jc w:val="both"/>
              <w:rPr>
                <w:rFonts w:asciiTheme="majorBidi" w:hAnsiTheme="majorBidi" w:cstheme="majorBidi"/>
                <w:color w:val="0D0D0D" w:themeColor="text1" w:themeTint="F2"/>
              </w:rPr>
            </w:pPr>
            <w:r w:rsidRPr="00BC4928">
              <w:rPr>
                <w:rFonts w:asciiTheme="majorBidi" w:hAnsiTheme="majorBidi" w:cstheme="majorBidi"/>
                <w:color w:val="0D0D0D" w:themeColor="text1" w:themeTint="F2"/>
              </w:rPr>
              <w:t xml:space="preserve">4096bp </w:t>
            </w:r>
          </w:p>
        </w:tc>
      </w:tr>
      <w:tr w:rsidR="00BD6664" w:rsidRPr="00BC4928" w:rsidTr="00EC433A">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D6664" w:rsidRPr="00BC4928" w:rsidRDefault="00BD6664" w:rsidP="00EC433A">
            <w:pPr>
              <w:pStyle w:val="bodytext"/>
              <w:spacing w:line="276" w:lineRule="auto"/>
              <w:jc w:val="both"/>
              <w:rPr>
                <w:rFonts w:asciiTheme="majorBidi" w:hAnsiTheme="majorBidi" w:cstheme="majorBidi"/>
                <w:color w:val="0D0D0D" w:themeColor="text1" w:themeTint="F2"/>
              </w:rPr>
            </w:pPr>
            <w:r w:rsidRPr="00BC4928">
              <w:rPr>
                <w:rFonts w:asciiTheme="majorBidi" w:hAnsiTheme="majorBidi" w:cstheme="majorBidi"/>
                <w:color w:val="0D0D0D" w:themeColor="text1" w:themeTint="F2"/>
              </w:rPr>
              <w:t xml:space="preserve">7 </w:t>
            </w:r>
          </w:p>
        </w:tc>
        <w:tc>
          <w:tcPr>
            <w:tcW w:w="0" w:type="auto"/>
            <w:tcBorders>
              <w:top w:val="outset" w:sz="6" w:space="0" w:color="auto"/>
              <w:left w:val="outset" w:sz="6" w:space="0" w:color="auto"/>
              <w:bottom w:val="outset" w:sz="6" w:space="0" w:color="auto"/>
              <w:right w:val="outset" w:sz="6" w:space="0" w:color="auto"/>
            </w:tcBorders>
            <w:hideMark/>
          </w:tcPr>
          <w:p w:rsidR="00BD6664" w:rsidRPr="00BC4928" w:rsidRDefault="00BD6664" w:rsidP="00EC433A">
            <w:pPr>
              <w:pStyle w:val="bodytext"/>
              <w:spacing w:line="276" w:lineRule="auto"/>
              <w:jc w:val="both"/>
              <w:rPr>
                <w:rFonts w:asciiTheme="majorBidi" w:hAnsiTheme="majorBidi" w:cstheme="majorBidi"/>
                <w:color w:val="0D0D0D" w:themeColor="text1" w:themeTint="F2"/>
              </w:rPr>
            </w:pPr>
            <w:r w:rsidRPr="00BC4928">
              <w:rPr>
                <w:rFonts w:asciiTheme="majorBidi" w:hAnsiTheme="majorBidi" w:cstheme="majorBidi"/>
                <w:color w:val="0D0D0D" w:themeColor="text1" w:themeTint="F2"/>
              </w:rPr>
              <w:t>(4/1)</w:t>
            </w:r>
            <w:r w:rsidRPr="00BC4928">
              <w:rPr>
                <w:rFonts w:asciiTheme="majorBidi" w:hAnsiTheme="majorBidi" w:cstheme="majorBidi"/>
                <w:color w:val="0D0D0D" w:themeColor="text1" w:themeTint="F2"/>
                <w:vertAlign w:val="superscript"/>
              </w:rPr>
              <w:t>7</w:t>
            </w:r>
            <w:r w:rsidRPr="00BC4928">
              <w:rPr>
                <w:rFonts w:asciiTheme="majorBidi" w:hAnsiTheme="majorBidi" w:cstheme="majorBidi"/>
                <w:color w:val="0D0D0D" w:themeColor="text1" w:themeTint="F2"/>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BD6664" w:rsidRPr="00BC4928" w:rsidRDefault="00BD6664" w:rsidP="00EC433A">
            <w:pPr>
              <w:pStyle w:val="bodytext"/>
              <w:spacing w:line="276" w:lineRule="auto"/>
              <w:jc w:val="both"/>
              <w:rPr>
                <w:rFonts w:asciiTheme="majorBidi" w:hAnsiTheme="majorBidi" w:cstheme="majorBidi"/>
                <w:color w:val="0D0D0D" w:themeColor="text1" w:themeTint="F2"/>
              </w:rPr>
            </w:pPr>
            <w:r w:rsidRPr="00BC4928">
              <w:rPr>
                <w:rFonts w:asciiTheme="majorBidi" w:hAnsiTheme="majorBidi" w:cstheme="majorBidi"/>
                <w:color w:val="0D0D0D" w:themeColor="text1" w:themeTint="F2"/>
              </w:rPr>
              <w:t xml:space="preserve">16 384bp </w:t>
            </w:r>
          </w:p>
        </w:tc>
      </w:tr>
      <w:tr w:rsidR="00BD6664" w:rsidRPr="00BC4928" w:rsidTr="00EC433A">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BD6664" w:rsidRPr="00BC4928" w:rsidRDefault="00BD6664" w:rsidP="00EC433A">
            <w:pPr>
              <w:pStyle w:val="bodytext"/>
              <w:spacing w:line="276" w:lineRule="auto"/>
              <w:jc w:val="both"/>
              <w:rPr>
                <w:rFonts w:asciiTheme="majorBidi" w:hAnsiTheme="majorBidi" w:cstheme="majorBidi"/>
                <w:color w:val="0D0D0D" w:themeColor="text1" w:themeTint="F2"/>
              </w:rPr>
            </w:pPr>
            <w:r w:rsidRPr="00BC4928">
              <w:rPr>
                <w:rFonts w:asciiTheme="majorBidi" w:hAnsiTheme="majorBidi" w:cstheme="majorBidi"/>
                <w:color w:val="0D0D0D" w:themeColor="text1" w:themeTint="F2"/>
              </w:rPr>
              <w:t xml:space="preserve">8 </w:t>
            </w:r>
          </w:p>
        </w:tc>
        <w:tc>
          <w:tcPr>
            <w:tcW w:w="0" w:type="auto"/>
            <w:tcBorders>
              <w:top w:val="outset" w:sz="6" w:space="0" w:color="auto"/>
              <w:left w:val="outset" w:sz="6" w:space="0" w:color="auto"/>
              <w:bottom w:val="outset" w:sz="6" w:space="0" w:color="auto"/>
              <w:right w:val="outset" w:sz="6" w:space="0" w:color="auto"/>
            </w:tcBorders>
            <w:hideMark/>
          </w:tcPr>
          <w:p w:rsidR="00BD6664" w:rsidRPr="00BC4928" w:rsidRDefault="00BD6664" w:rsidP="00EC433A">
            <w:pPr>
              <w:pStyle w:val="bodytext"/>
              <w:spacing w:line="276" w:lineRule="auto"/>
              <w:jc w:val="both"/>
              <w:rPr>
                <w:rFonts w:asciiTheme="majorBidi" w:hAnsiTheme="majorBidi" w:cstheme="majorBidi"/>
                <w:color w:val="0D0D0D" w:themeColor="text1" w:themeTint="F2"/>
              </w:rPr>
            </w:pPr>
            <w:r w:rsidRPr="00BC4928">
              <w:rPr>
                <w:rFonts w:asciiTheme="majorBidi" w:hAnsiTheme="majorBidi" w:cstheme="majorBidi"/>
                <w:color w:val="0D0D0D" w:themeColor="text1" w:themeTint="F2"/>
              </w:rPr>
              <w:t xml:space="preserve">(4/1) </w:t>
            </w:r>
            <w:r w:rsidRPr="00BC4928">
              <w:rPr>
                <w:rFonts w:asciiTheme="majorBidi" w:hAnsiTheme="majorBidi" w:cstheme="majorBidi"/>
                <w:color w:val="0D0D0D" w:themeColor="text1" w:themeTint="F2"/>
                <w:vertAlign w:val="superscript"/>
              </w:rPr>
              <w:t>8</w:t>
            </w:r>
            <w:r w:rsidRPr="00BC4928">
              <w:rPr>
                <w:rFonts w:asciiTheme="majorBidi" w:hAnsiTheme="majorBidi" w:cstheme="majorBidi"/>
                <w:color w:val="0D0D0D" w:themeColor="text1" w:themeTint="F2"/>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BD6664" w:rsidRPr="00BC4928" w:rsidRDefault="00BD6664" w:rsidP="00EC433A">
            <w:pPr>
              <w:pStyle w:val="bodytext"/>
              <w:spacing w:line="276" w:lineRule="auto"/>
              <w:jc w:val="both"/>
              <w:rPr>
                <w:rFonts w:asciiTheme="majorBidi" w:hAnsiTheme="majorBidi" w:cstheme="majorBidi"/>
                <w:color w:val="0D0D0D" w:themeColor="text1" w:themeTint="F2"/>
              </w:rPr>
            </w:pPr>
            <w:r w:rsidRPr="00BC4928">
              <w:rPr>
                <w:rFonts w:asciiTheme="majorBidi" w:hAnsiTheme="majorBidi" w:cstheme="majorBidi"/>
                <w:color w:val="0D0D0D" w:themeColor="text1" w:themeTint="F2"/>
              </w:rPr>
              <w:t xml:space="preserve">65 536bp </w:t>
            </w:r>
          </w:p>
        </w:tc>
      </w:tr>
    </w:tbl>
    <w:p w:rsidR="00BD6664" w:rsidRPr="00BC4928" w:rsidRDefault="00BD6664" w:rsidP="00BD6664">
      <w:pPr>
        <w:autoSpaceDE w:val="0"/>
        <w:autoSpaceDN w:val="0"/>
        <w:adjustRightInd w:val="0"/>
        <w:spacing w:after="0"/>
        <w:jc w:val="both"/>
        <w:rPr>
          <w:rFonts w:asciiTheme="majorBidi" w:hAnsiTheme="majorBidi" w:cstheme="majorBidi"/>
          <w:b/>
          <w:bCs/>
          <w:sz w:val="24"/>
          <w:szCs w:val="24"/>
        </w:rPr>
      </w:pPr>
    </w:p>
    <w:p w:rsidR="002123DF" w:rsidRPr="00BC4928" w:rsidRDefault="002123DF" w:rsidP="00BD6664">
      <w:pPr>
        <w:autoSpaceDE w:val="0"/>
        <w:autoSpaceDN w:val="0"/>
        <w:adjustRightInd w:val="0"/>
        <w:spacing w:after="0"/>
        <w:jc w:val="both"/>
        <w:rPr>
          <w:rFonts w:asciiTheme="majorBidi" w:hAnsiTheme="majorBidi" w:cstheme="majorBidi"/>
          <w:b/>
          <w:bCs/>
          <w:sz w:val="24"/>
          <w:szCs w:val="24"/>
        </w:rPr>
      </w:pPr>
    </w:p>
    <w:p w:rsidR="002123DF" w:rsidRPr="00BC4928" w:rsidRDefault="002123DF" w:rsidP="00BD6664">
      <w:pPr>
        <w:autoSpaceDE w:val="0"/>
        <w:autoSpaceDN w:val="0"/>
        <w:adjustRightInd w:val="0"/>
        <w:spacing w:after="0"/>
        <w:jc w:val="both"/>
        <w:rPr>
          <w:rFonts w:asciiTheme="majorBidi" w:hAnsiTheme="majorBidi" w:cstheme="majorBidi"/>
          <w:b/>
          <w:bCs/>
          <w:sz w:val="24"/>
          <w:szCs w:val="24"/>
        </w:rPr>
      </w:pPr>
    </w:p>
    <w:p w:rsidR="006D78F9" w:rsidRDefault="006D78F9" w:rsidP="00513E61">
      <w:pPr>
        <w:pStyle w:val="Titre2"/>
        <w:rPr>
          <w:rFonts w:asciiTheme="majorBidi" w:hAnsiTheme="majorBidi"/>
          <w:color w:val="0D0D0D" w:themeColor="text1" w:themeTint="F2"/>
        </w:rPr>
      </w:pPr>
      <w:bookmarkStart w:id="169" w:name="_Toc97383166"/>
    </w:p>
    <w:p w:rsidR="00BD6664" w:rsidRPr="00BC4928" w:rsidRDefault="00BD6664" w:rsidP="00513E61">
      <w:pPr>
        <w:pStyle w:val="Titre2"/>
        <w:rPr>
          <w:rFonts w:asciiTheme="majorBidi" w:hAnsiTheme="majorBidi"/>
          <w:color w:val="0D0D0D" w:themeColor="text1" w:themeTint="F2"/>
        </w:rPr>
      </w:pPr>
      <w:r w:rsidRPr="00BC4928">
        <w:rPr>
          <w:rFonts w:asciiTheme="majorBidi" w:hAnsiTheme="majorBidi"/>
          <w:color w:val="0D0D0D" w:themeColor="text1" w:themeTint="F2"/>
        </w:rPr>
        <w:t>VII- Carte et fragments de restriction</w:t>
      </w:r>
      <w:bookmarkEnd w:id="169"/>
    </w:p>
    <w:p w:rsidR="00BD6664" w:rsidRPr="00BC4928" w:rsidRDefault="00BD6664" w:rsidP="00BD6664">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Une carte de restriction est une séquence de sites de restriction séparés par des distances précises sur l'ADN et mesurée en paire de bases (bp). Diverses techniques permettent d'obtenir de telles cartes. L'analyse par double digestion</w:t>
      </w:r>
      <w:r w:rsidRPr="00BC4928">
        <w:rPr>
          <w:rFonts w:asciiTheme="majorBidi" w:hAnsiTheme="majorBidi" w:cstheme="majorBidi"/>
          <w:b/>
          <w:bCs/>
          <w:sz w:val="24"/>
          <w:szCs w:val="24"/>
        </w:rPr>
        <w:t xml:space="preserve"> </w:t>
      </w:r>
      <w:r w:rsidRPr="00BC4928">
        <w:rPr>
          <w:rFonts w:asciiTheme="majorBidi" w:hAnsiTheme="majorBidi" w:cstheme="majorBidi"/>
          <w:sz w:val="24"/>
          <w:szCs w:val="24"/>
        </w:rPr>
        <w:t>est obtenue quand l'ADN est digérée séparément par 2 enzymes différentes A et B. On obtient un certain nombre de fragments pour chaque enzyme. Ces fragments sont ensuite analysés par électrophorèse sur gel d’agarose. Chaque fragment produit par l’enzyme A est d’abord élué du gel et digéré ensuite par l’enzyme B et inversement. La confrontation des différents résultats permet de situer les sites de coupure les uns par rapports aux autres sur la séquence nucléotidique.</w:t>
      </w: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p>
    <w:p w:rsidR="00BD6664" w:rsidRPr="00BC4928" w:rsidRDefault="00BD6664" w:rsidP="00BD6664">
      <w:pPr>
        <w:autoSpaceDE w:val="0"/>
        <w:autoSpaceDN w:val="0"/>
        <w:adjustRightInd w:val="0"/>
        <w:spacing w:after="0"/>
        <w:jc w:val="center"/>
        <w:rPr>
          <w:rFonts w:asciiTheme="majorBidi" w:hAnsiTheme="majorBidi" w:cstheme="majorBidi"/>
          <w:sz w:val="24"/>
          <w:szCs w:val="24"/>
        </w:rPr>
      </w:pPr>
      <w:r w:rsidRPr="00BC4928">
        <w:rPr>
          <w:rFonts w:asciiTheme="majorBidi" w:hAnsiTheme="majorBidi" w:cstheme="majorBidi"/>
          <w:noProof/>
          <w:sz w:val="24"/>
          <w:szCs w:val="24"/>
          <w:lang w:eastAsia="fr-FR"/>
        </w:rPr>
        <w:drawing>
          <wp:inline distT="0" distB="0" distL="0" distR="0">
            <wp:extent cx="3223881" cy="2236434"/>
            <wp:effectExtent l="19050" t="0" r="0" b="0"/>
            <wp:docPr id="88" name="Image 1" descr="Fi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7"/>
                    <pic:cNvPicPr>
                      <a:picLocks noChangeAspect="1" noChangeArrowheads="1"/>
                    </pic:cNvPicPr>
                  </pic:nvPicPr>
                  <pic:blipFill>
                    <a:blip r:embed="rId79" cstate="print"/>
                    <a:srcRect/>
                    <a:stretch>
                      <a:fillRect/>
                    </a:stretch>
                  </pic:blipFill>
                  <pic:spPr bwMode="auto">
                    <a:xfrm>
                      <a:off x="0" y="0"/>
                      <a:ext cx="3225710" cy="2237702"/>
                    </a:xfrm>
                    <a:prstGeom prst="rect">
                      <a:avLst/>
                    </a:prstGeom>
                    <a:noFill/>
                    <a:ln w="9525">
                      <a:noFill/>
                      <a:miter lim="800000"/>
                      <a:headEnd/>
                      <a:tailEnd/>
                    </a:ln>
                  </pic:spPr>
                </pic:pic>
              </a:graphicData>
            </a:graphic>
          </wp:inline>
        </w:drawing>
      </w: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p>
    <w:p w:rsidR="00BD6664" w:rsidRPr="00BC4928" w:rsidRDefault="00BD6664" w:rsidP="002123DF">
      <w:pPr>
        <w:jc w:val="center"/>
        <w:rPr>
          <w:rFonts w:asciiTheme="majorBidi" w:hAnsiTheme="majorBidi" w:cstheme="majorBidi"/>
          <w:sz w:val="24"/>
          <w:szCs w:val="24"/>
        </w:rPr>
      </w:pPr>
      <w:r w:rsidRPr="00BC4928">
        <w:rPr>
          <w:rFonts w:asciiTheme="majorBidi" w:hAnsiTheme="majorBidi" w:cstheme="majorBidi"/>
          <w:b/>
          <w:bCs/>
          <w:sz w:val="24"/>
          <w:szCs w:val="24"/>
        </w:rPr>
        <w:t>Figure </w:t>
      </w:r>
      <w:r w:rsidR="001815F5" w:rsidRPr="00BC4928">
        <w:rPr>
          <w:rFonts w:asciiTheme="majorBidi" w:hAnsiTheme="majorBidi" w:cstheme="majorBidi"/>
          <w:b/>
          <w:bCs/>
          <w:sz w:val="24"/>
          <w:szCs w:val="24"/>
        </w:rPr>
        <w:t xml:space="preserve"> 5</w:t>
      </w:r>
      <w:r w:rsidR="00547151" w:rsidRPr="00BC4928">
        <w:rPr>
          <w:rFonts w:asciiTheme="majorBidi" w:hAnsiTheme="majorBidi" w:cstheme="majorBidi"/>
          <w:b/>
          <w:bCs/>
          <w:sz w:val="24"/>
          <w:szCs w:val="24"/>
        </w:rPr>
        <w:t>2</w:t>
      </w:r>
      <w:r w:rsidRPr="00BC4928">
        <w:rPr>
          <w:rFonts w:asciiTheme="majorBidi" w:hAnsiTheme="majorBidi" w:cstheme="majorBidi"/>
          <w:sz w:val="24"/>
          <w:szCs w:val="24"/>
        </w:rPr>
        <w:t>: Illustration des fragments après migration</w:t>
      </w: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p>
    <w:p w:rsidR="00BD6664" w:rsidRPr="00BC4928" w:rsidRDefault="00BD6664" w:rsidP="00BD6664">
      <w:pPr>
        <w:autoSpaceDE w:val="0"/>
        <w:autoSpaceDN w:val="0"/>
        <w:adjustRightInd w:val="0"/>
        <w:spacing w:after="0"/>
        <w:jc w:val="center"/>
        <w:rPr>
          <w:rFonts w:asciiTheme="majorBidi" w:hAnsiTheme="majorBidi" w:cstheme="majorBidi"/>
          <w:sz w:val="24"/>
          <w:szCs w:val="24"/>
        </w:rPr>
      </w:pPr>
      <w:r w:rsidRPr="00BC4928">
        <w:rPr>
          <w:rFonts w:asciiTheme="majorBidi" w:hAnsiTheme="majorBidi" w:cstheme="majorBidi"/>
          <w:noProof/>
          <w:sz w:val="24"/>
          <w:szCs w:val="24"/>
          <w:lang w:eastAsia="fr-FR"/>
        </w:rPr>
        <w:drawing>
          <wp:inline distT="0" distB="0" distL="0" distR="0">
            <wp:extent cx="3819304" cy="1745245"/>
            <wp:effectExtent l="19050" t="0" r="0" b="0"/>
            <wp:docPr id="89" name="Image 2" descr="Fi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8"/>
                    <pic:cNvPicPr>
                      <a:picLocks noChangeAspect="1" noChangeArrowheads="1"/>
                    </pic:cNvPicPr>
                  </pic:nvPicPr>
                  <pic:blipFill>
                    <a:blip r:embed="rId80" cstate="print"/>
                    <a:srcRect/>
                    <a:stretch>
                      <a:fillRect/>
                    </a:stretch>
                  </pic:blipFill>
                  <pic:spPr bwMode="auto">
                    <a:xfrm>
                      <a:off x="0" y="0"/>
                      <a:ext cx="3823169" cy="1747011"/>
                    </a:xfrm>
                    <a:prstGeom prst="rect">
                      <a:avLst/>
                    </a:prstGeom>
                    <a:noFill/>
                    <a:ln w="9525">
                      <a:noFill/>
                      <a:miter lim="800000"/>
                      <a:headEnd/>
                      <a:tailEnd/>
                    </a:ln>
                  </pic:spPr>
                </pic:pic>
              </a:graphicData>
            </a:graphic>
          </wp:inline>
        </w:drawing>
      </w: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p>
    <w:p w:rsidR="00BD6664" w:rsidRPr="00BC4928" w:rsidRDefault="00BD6664" w:rsidP="00BD6664">
      <w:pPr>
        <w:jc w:val="both"/>
        <w:rPr>
          <w:rFonts w:asciiTheme="majorBidi" w:hAnsiTheme="majorBidi" w:cstheme="majorBidi"/>
          <w:sz w:val="24"/>
          <w:szCs w:val="24"/>
        </w:rPr>
      </w:pPr>
    </w:p>
    <w:p w:rsidR="00BD6664" w:rsidRPr="00BC4928" w:rsidRDefault="00BD6664" w:rsidP="002123DF">
      <w:pPr>
        <w:jc w:val="center"/>
        <w:rPr>
          <w:rFonts w:asciiTheme="majorBidi" w:hAnsiTheme="majorBidi" w:cstheme="majorBidi"/>
          <w:sz w:val="24"/>
          <w:szCs w:val="24"/>
        </w:rPr>
      </w:pPr>
      <w:r w:rsidRPr="00BC4928">
        <w:rPr>
          <w:rFonts w:asciiTheme="majorBidi" w:hAnsiTheme="majorBidi" w:cstheme="majorBidi"/>
          <w:b/>
          <w:bCs/>
          <w:sz w:val="24"/>
          <w:szCs w:val="24"/>
        </w:rPr>
        <w:t>Figure </w:t>
      </w:r>
      <w:r w:rsidR="001815F5" w:rsidRPr="00BC4928">
        <w:rPr>
          <w:rFonts w:asciiTheme="majorBidi" w:hAnsiTheme="majorBidi" w:cstheme="majorBidi"/>
          <w:b/>
          <w:bCs/>
          <w:sz w:val="24"/>
          <w:szCs w:val="24"/>
        </w:rPr>
        <w:t>5</w:t>
      </w:r>
      <w:r w:rsidR="00547151" w:rsidRPr="00BC4928">
        <w:rPr>
          <w:rFonts w:asciiTheme="majorBidi" w:hAnsiTheme="majorBidi" w:cstheme="majorBidi"/>
          <w:b/>
          <w:bCs/>
          <w:sz w:val="24"/>
          <w:szCs w:val="24"/>
        </w:rPr>
        <w:t>3</w:t>
      </w:r>
      <w:r w:rsidRPr="00BC4928">
        <w:rPr>
          <w:rFonts w:asciiTheme="majorBidi" w:hAnsiTheme="majorBidi" w:cstheme="majorBidi"/>
          <w:sz w:val="24"/>
          <w:szCs w:val="24"/>
        </w:rPr>
        <w:t>: Illustration des positions sur  l’ADN</w:t>
      </w:r>
      <w:bookmarkStart w:id="170" w:name="_Hlt527188829"/>
      <w:bookmarkEnd w:id="170"/>
    </w:p>
    <w:p w:rsidR="00BD6664" w:rsidRPr="00BC4928" w:rsidRDefault="00BD6664" w:rsidP="00BD6664">
      <w:pPr>
        <w:autoSpaceDE w:val="0"/>
        <w:autoSpaceDN w:val="0"/>
        <w:adjustRightInd w:val="0"/>
        <w:spacing w:after="0"/>
        <w:jc w:val="both"/>
        <w:rPr>
          <w:rFonts w:asciiTheme="majorBidi" w:hAnsiTheme="majorBidi" w:cstheme="majorBidi"/>
          <w:sz w:val="24"/>
          <w:szCs w:val="24"/>
        </w:rPr>
      </w:pP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p>
    <w:p w:rsidR="006D78F9" w:rsidRDefault="006D78F9" w:rsidP="00513E61">
      <w:pPr>
        <w:pStyle w:val="Titre2"/>
        <w:rPr>
          <w:rFonts w:asciiTheme="majorBidi" w:hAnsiTheme="majorBidi"/>
          <w:color w:val="0D0D0D" w:themeColor="text1" w:themeTint="F2"/>
        </w:rPr>
      </w:pPr>
      <w:bookmarkStart w:id="171" w:name="_Toc97383167"/>
    </w:p>
    <w:p w:rsidR="00BD6664" w:rsidRPr="00BC4928" w:rsidRDefault="00BD6664" w:rsidP="00513E61">
      <w:pPr>
        <w:pStyle w:val="Titre2"/>
        <w:rPr>
          <w:rFonts w:asciiTheme="majorBidi" w:hAnsiTheme="majorBidi"/>
          <w:color w:val="0D0D0D" w:themeColor="text1" w:themeTint="F2"/>
        </w:rPr>
      </w:pPr>
      <w:r w:rsidRPr="00BC4928">
        <w:rPr>
          <w:rFonts w:asciiTheme="majorBidi" w:hAnsiTheme="majorBidi"/>
          <w:color w:val="0D0D0D" w:themeColor="text1" w:themeTint="F2"/>
        </w:rPr>
        <w:t>1- Utilisation de la carte de restriction, caractérisation de l’ADN  des maladies héréditaires</w:t>
      </w:r>
      <w:bookmarkEnd w:id="171"/>
      <w:r w:rsidRPr="00BC4928">
        <w:rPr>
          <w:rFonts w:asciiTheme="majorBidi" w:hAnsiTheme="majorBidi"/>
          <w:color w:val="0D0D0D" w:themeColor="text1" w:themeTint="F2"/>
        </w:rPr>
        <w:t xml:space="preserve"> </w:t>
      </w:r>
    </w:p>
    <w:p w:rsidR="00BD6664" w:rsidRPr="00BC4928" w:rsidRDefault="00C011BC" w:rsidP="00513E61">
      <w:pPr>
        <w:pStyle w:val="Titre2"/>
        <w:rPr>
          <w:rFonts w:asciiTheme="majorBidi" w:hAnsiTheme="majorBidi"/>
          <w:lang w:val="en-US"/>
        </w:rPr>
      </w:pPr>
      <w:hyperlink r:id="rId81" w:history="1">
        <w:bookmarkStart w:id="172" w:name="_Toc97383168"/>
        <w:r w:rsidR="002123DF" w:rsidRPr="00BC4928">
          <w:rPr>
            <w:rFonts w:asciiTheme="majorBidi" w:hAnsiTheme="majorBidi"/>
            <w:color w:val="0D0D0D" w:themeColor="text1" w:themeTint="F2"/>
            <w:lang w:val="en-US"/>
          </w:rPr>
          <w:t>a</w:t>
        </w:r>
        <w:r w:rsidR="00BD6664" w:rsidRPr="00BC4928">
          <w:rPr>
            <w:rFonts w:asciiTheme="majorBidi" w:hAnsiTheme="majorBidi"/>
            <w:color w:val="0D0D0D" w:themeColor="text1" w:themeTint="F2"/>
            <w:lang w:val="en-US"/>
          </w:rPr>
          <w:t>- Restriction fragment length polymorphism (</w:t>
        </w:r>
      </w:hyperlink>
      <w:r w:rsidR="00BD6664" w:rsidRPr="00BC4928">
        <w:rPr>
          <w:rFonts w:asciiTheme="majorBidi" w:hAnsiTheme="majorBidi"/>
          <w:color w:val="0D0D0D" w:themeColor="text1" w:themeTint="F2"/>
          <w:lang w:val="en-US"/>
        </w:rPr>
        <w:t>RLFP)</w:t>
      </w:r>
      <w:bookmarkEnd w:id="172"/>
      <w:r w:rsidR="00BD6664" w:rsidRPr="00BC4928">
        <w:rPr>
          <w:rFonts w:asciiTheme="majorBidi" w:hAnsiTheme="majorBidi"/>
          <w:lang w:val="en-US"/>
        </w:rPr>
        <w:t xml:space="preserve"> </w:t>
      </w: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 xml:space="preserve">Une molécule d'ADN déterminée, donne toujours les mêmes fragments et cette série de fragment constitue une empreinte caractéristique de l'ADN hydrolysé. On parle alors de carte d'identité moléculaire. Toute modification des séquences </w:t>
      </w:r>
      <w:r w:rsidRPr="00BC4928">
        <w:rPr>
          <w:rFonts w:asciiTheme="majorBidi" w:hAnsiTheme="majorBidi" w:cstheme="majorBidi"/>
          <w:color w:val="0D0D0D" w:themeColor="text1" w:themeTint="F2"/>
          <w:sz w:val="24"/>
          <w:szCs w:val="24"/>
        </w:rPr>
        <w:t>d'</w:t>
      </w:r>
      <w:hyperlink r:id="rId82" w:history="1">
        <w:r w:rsidRPr="00BC4928">
          <w:rPr>
            <w:rStyle w:val="Lienhypertexte"/>
            <w:rFonts w:asciiTheme="majorBidi" w:hAnsiTheme="majorBidi" w:cstheme="majorBidi"/>
            <w:color w:val="0D0D0D" w:themeColor="text1" w:themeTint="F2"/>
            <w:sz w:val="24"/>
            <w:szCs w:val="24"/>
            <w:u w:val="none"/>
          </w:rPr>
          <w:t>ADN</w:t>
        </w:r>
      </w:hyperlink>
      <w:r w:rsidRPr="00BC4928">
        <w:rPr>
          <w:rFonts w:asciiTheme="majorBidi" w:hAnsiTheme="majorBidi" w:cstheme="majorBidi"/>
          <w:color w:val="0D0D0D" w:themeColor="text1" w:themeTint="F2"/>
          <w:sz w:val="24"/>
          <w:szCs w:val="24"/>
        </w:rPr>
        <w:t xml:space="preserve"> </w:t>
      </w:r>
      <w:r w:rsidRPr="00BC4928">
        <w:rPr>
          <w:rFonts w:asciiTheme="majorBidi" w:hAnsiTheme="majorBidi" w:cstheme="majorBidi"/>
          <w:sz w:val="24"/>
          <w:szCs w:val="24"/>
        </w:rPr>
        <w:t xml:space="preserve">(mutation, addition, délétion) réorganise fréquemment les sites de restriction. Lors de l'action d'enzymes de restriction, la taille des fragments de restriction est alors modifiée : on observe un polymorphisme. </w:t>
      </w: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 xml:space="preserve">Le </w:t>
      </w:r>
      <w:r w:rsidRPr="00BC4928">
        <w:rPr>
          <w:rFonts w:asciiTheme="majorBidi" w:hAnsiTheme="majorBidi" w:cstheme="majorBidi"/>
          <w:i/>
          <w:iCs/>
          <w:sz w:val="24"/>
          <w:szCs w:val="24"/>
        </w:rPr>
        <w:t xml:space="preserve">Southern blot </w:t>
      </w:r>
      <w:r w:rsidRPr="00BC4928">
        <w:rPr>
          <w:rFonts w:asciiTheme="majorBidi" w:hAnsiTheme="majorBidi" w:cstheme="majorBidi"/>
          <w:sz w:val="24"/>
          <w:szCs w:val="24"/>
        </w:rPr>
        <w:t xml:space="preserve">permet la détection des polymorphismes de longueur des fragments de restriction (RFLP ou </w:t>
      </w:r>
      <w:r w:rsidRPr="00BC4928">
        <w:rPr>
          <w:rFonts w:asciiTheme="majorBidi" w:hAnsiTheme="majorBidi" w:cstheme="majorBidi"/>
          <w:i/>
          <w:iCs/>
          <w:sz w:val="24"/>
          <w:szCs w:val="24"/>
        </w:rPr>
        <w:t>restriction fragments length polymorphism</w:t>
      </w:r>
      <w:r w:rsidRPr="00BC4928">
        <w:rPr>
          <w:rFonts w:asciiTheme="majorBidi" w:hAnsiTheme="majorBidi" w:cstheme="majorBidi"/>
          <w:sz w:val="24"/>
          <w:szCs w:val="24"/>
        </w:rPr>
        <w:t>). Il existe un polymorphisme dans le gène de l’apolipoprotéine A-II. Ce polymorphisme altère la séquence du site reconnu par l’enzyme de restriction Msp I situé en aval du gène, de telle sorte que 19 % des sujets (anglais) ne présentent pas de site de restriction à cet endroit. Lorsqu’on digère le DNA génomique de plusieurs individus choisis au hasard on obtient des fragments de taille différentes entre chaque point de coupure par l’enzyme. Après électrophorèse pour séparer ces fragments en fonction de leur taille et transfert sur une membrane, on hybride les fragments sur la membrane avec une sonde complémentaire des exons de l’apoAII puis on fait l’autoradiograhie de la membrane pour révéler ces fragments.  La plupart de ces sujets (81 %) qui possèdent trois sites de coupure autour du gène donnent un fragment de 3000 paires de nucléotides (3,0 kb). D’autres sujets, plus rares (19 %) qui ne possèdent pas le site de restriction ont un fragment plus grand = 3700 paires de nucléotides (3,7 kb). Le sujet dont le DNA a été déposé dans l’électrophorèse au n°3 est dans ce cas. Il arrive qu’un sujet porte un allèle du type fréquent sur un chromosome et l’autre allèle sur l’autre chromosome. Il est alors hétérozygote pour le polymorphisme et à l’électrophorèse (n°4) on voit les deux fragments révélés par la sonde.</w:t>
      </w:r>
    </w:p>
    <w:p w:rsidR="00BD6664" w:rsidRPr="00BC4928" w:rsidRDefault="00BD6664" w:rsidP="00BD6664">
      <w:pPr>
        <w:autoSpaceDE w:val="0"/>
        <w:autoSpaceDN w:val="0"/>
        <w:adjustRightInd w:val="0"/>
        <w:spacing w:after="0"/>
        <w:jc w:val="center"/>
        <w:rPr>
          <w:rFonts w:asciiTheme="majorBidi" w:hAnsiTheme="majorBidi" w:cstheme="majorBidi"/>
          <w:sz w:val="24"/>
          <w:szCs w:val="24"/>
        </w:rPr>
      </w:pPr>
      <w:r w:rsidRPr="00BC4928">
        <w:rPr>
          <w:rFonts w:asciiTheme="majorBidi" w:hAnsiTheme="majorBidi" w:cstheme="majorBidi"/>
          <w:noProof/>
          <w:sz w:val="24"/>
          <w:szCs w:val="24"/>
          <w:lang w:eastAsia="fr-FR"/>
        </w:rPr>
        <w:drawing>
          <wp:inline distT="0" distB="0" distL="0" distR="0">
            <wp:extent cx="4143523" cy="2499255"/>
            <wp:effectExtent l="19050" t="0" r="9377" b="0"/>
            <wp:docPr id="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srcRect/>
                    <a:stretch>
                      <a:fillRect/>
                    </a:stretch>
                  </pic:blipFill>
                  <pic:spPr bwMode="auto">
                    <a:xfrm>
                      <a:off x="0" y="0"/>
                      <a:ext cx="4156307" cy="2506966"/>
                    </a:xfrm>
                    <a:prstGeom prst="rect">
                      <a:avLst/>
                    </a:prstGeom>
                    <a:noFill/>
                    <a:ln w="9525">
                      <a:noFill/>
                      <a:miter lim="800000"/>
                      <a:headEnd/>
                      <a:tailEnd/>
                    </a:ln>
                  </pic:spPr>
                </pic:pic>
              </a:graphicData>
            </a:graphic>
          </wp:inline>
        </w:drawing>
      </w:r>
    </w:p>
    <w:p w:rsidR="007719FF" w:rsidRPr="00BC4928" w:rsidRDefault="007719FF" w:rsidP="00547151">
      <w:pPr>
        <w:autoSpaceDE w:val="0"/>
        <w:autoSpaceDN w:val="0"/>
        <w:adjustRightInd w:val="0"/>
        <w:spacing w:after="0"/>
        <w:jc w:val="center"/>
        <w:rPr>
          <w:rFonts w:asciiTheme="majorBidi" w:hAnsiTheme="majorBidi" w:cstheme="majorBidi"/>
          <w:sz w:val="24"/>
          <w:szCs w:val="24"/>
        </w:rPr>
      </w:pPr>
      <w:r w:rsidRPr="00BC4928">
        <w:rPr>
          <w:rFonts w:asciiTheme="majorBidi" w:hAnsiTheme="majorBidi" w:cstheme="majorBidi"/>
          <w:b/>
          <w:bCs/>
          <w:sz w:val="24"/>
          <w:szCs w:val="24"/>
        </w:rPr>
        <w:t>Figure </w:t>
      </w:r>
      <w:r w:rsidR="00E4351E" w:rsidRPr="00BC4928">
        <w:rPr>
          <w:rFonts w:asciiTheme="majorBidi" w:hAnsiTheme="majorBidi" w:cstheme="majorBidi"/>
          <w:b/>
          <w:bCs/>
          <w:sz w:val="24"/>
          <w:szCs w:val="24"/>
        </w:rPr>
        <w:t>5</w:t>
      </w:r>
      <w:r w:rsidR="00547151" w:rsidRPr="00BC4928">
        <w:rPr>
          <w:rFonts w:asciiTheme="majorBidi" w:hAnsiTheme="majorBidi" w:cstheme="majorBidi"/>
          <w:b/>
          <w:bCs/>
          <w:sz w:val="24"/>
          <w:szCs w:val="24"/>
        </w:rPr>
        <w:t>4</w:t>
      </w:r>
      <w:r w:rsidRPr="00BC4928">
        <w:rPr>
          <w:rFonts w:asciiTheme="majorBidi" w:hAnsiTheme="majorBidi" w:cstheme="majorBidi"/>
          <w:sz w:val="24"/>
          <w:szCs w:val="24"/>
        </w:rPr>
        <w:t>:  Restriction fragment length polymorphism</w:t>
      </w:r>
    </w:p>
    <w:p w:rsidR="007719FF" w:rsidRPr="00BC4928" w:rsidRDefault="007719FF" w:rsidP="00BD6664">
      <w:pPr>
        <w:autoSpaceDE w:val="0"/>
        <w:autoSpaceDN w:val="0"/>
        <w:adjustRightInd w:val="0"/>
        <w:spacing w:after="0"/>
        <w:jc w:val="center"/>
        <w:rPr>
          <w:rFonts w:asciiTheme="majorBidi" w:hAnsiTheme="majorBidi" w:cstheme="majorBidi"/>
          <w:sz w:val="24"/>
          <w:szCs w:val="24"/>
        </w:rPr>
      </w:pPr>
    </w:p>
    <w:p w:rsidR="00BD6664" w:rsidRPr="00BC4928" w:rsidRDefault="00BD6664" w:rsidP="00BD6664">
      <w:pPr>
        <w:autoSpaceDE w:val="0"/>
        <w:autoSpaceDN w:val="0"/>
        <w:adjustRightInd w:val="0"/>
        <w:spacing w:after="0"/>
        <w:jc w:val="both"/>
        <w:rPr>
          <w:rFonts w:asciiTheme="majorBidi" w:hAnsiTheme="majorBidi" w:cstheme="majorBidi"/>
          <w:b/>
          <w:bCs/>
          <w:color w:val="0D0D0D" w:themeColor="text1" w:themeTint="F2"/>
          <w:sz w:val="24"/>
          <w:szCs w:val="24"/>
        </w:rPr>
      </w:pPr>
    </w:p>
    <w:p w:rsidR="00BD6664" w:rsidRPr="00BC4928" w:rsidRDefault="00BD6664" w:rsidP="00BD6664">
      <w:pPr>
        <w:autoSpaceDE w:val="0"/>
        <w:autoSpaceDN w:val="0"/>
        <w:adjustRightInd w:val="0"/>
        <w:spacing w:after="0"/>
        <w:jc w:val="both"/>
        <w:rPr>
          <w:rFonts w:asciiTheme="majorBidi" w:hAnsiTheme="majorBidi" w:cstheme="majorBidi"/>
          <w:b/>
          <w:bCs/>
          <w:sz w:val="24"/>
          <w:szCs w:val="24"/>
        </w:rPr>
      </w:pPr>
      <w:r w:rsidRPr="00BC4928">
        <w:rPr>
          <w:rFonts w:asciiTheme="majorBidi" w:hAnsiTheme="majorBidi" w:cstheme="majorBidi"/>
          <w:b/>
          <w:bCs/>
          <w:sz w:val="24"/>
          <w:szCs w:val="24"/>
        </w:rPr>
        <w:t xml:space="preserve">Exemple 2 </w:t>
      </w: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Dans une séquence amplifiée par PCR à partir du gène du récepteur des LDL, comme celle (148 pb) représentée ci-dessus, on trouve des sites de restriction : par exemple Hae III (gg/cc).  En digérant les amplicons par cette enzyme on peut distinguer les ADN ayant ce site (à l’électrophorèse deux fragments : 35 et 113 pb) de ceux ayant une séquence différente au niveau de ces quatre nucléotides (pas de coupure, un seul fragment de 148 pb). Si le prélèvement provient d’ADN génomique, les séquences amplifiées à partir des deux chromosomes homologues peuvent être différentes (hétérozygotie avec trois fragments : 35, 113 et 148 pb)</w:t>
      </w:r>
      <w:r w:rsidR="00547151" w:rsidRPr="00BC4928">
        <w:rPr>
          <w:rFonts w:asciiTheme="majorBidi" w:hAnsiTheme="majorBidi" w:cstheme="majorBidi"/>
          <w:sz w:val="24"/>
          <w:szCs w:val="24"/>
        </w:rPr>
        <w:t xml:space="preserve"> (Figure 55)</w:t>
      </w:r>
      <w:r w:rsidRPr="00BC4928">
        <w:rPr>
          <w:rFonts w:asciiTheme="majorBidi" w:hAnsiTheme="majorBidi" w:cstheme="majorBidi"/>
          <w:sz w:val="24"/>
          <w:szCs w:val="24"/>
        </w:rPr>
        <w:t xml:space="preserve">. </w:t>
      </w: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noProof/>
          <w:sz w:val="24"/>
          <w:szCs w:val="24"/>
          <w:lang w:eastAsia="fr-FR"/>
        </w:rPr>
        <w:drawing>
          <wp:inline distT="0" distB="0" distL="0" distR="0">
            <wp:extent cx="5722532" cy="3806456"/>
            <wp:effectExtent l="19050" t="0" r="0" b="0"/>
            <wp:docPr id="9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cstate="print"/>
                    <a:srcRect/>
                    <a:stretch>
                      <a:fillRect/>
                    </a:stretch>
                  </pic:blipFill>
                  <pic:spPr bwMode="auto">
                    <a:xfrm>
                      <a:off x="0" y="0"/>
                      <a:ext cx="5722364" cy="3806344"/>
                    </a:xfrm>
                    <a:prstGeom prst="rect">
                      <a:avLst/>
                    </a:prstGeom>
                    <a:noFill/>
                    <a:ln w="9525">
                      <a:noFill/>
                      <a:miter lim="800000"/>
                      <a:headEnd/>
                      <a:tailEnd/>
                    </a:ln>
                  </pic:spPr>
                </pic:pic>
              </a:graphicData>
            </a:graphic>
          </wp:inline>
        </w:drawing>
      </w:r>
    </w:p>
    <w:p w:rsidR="00BD6664" w:rsidRPr="00BC4928" w:rsidRDefault="00E4351E" w:rsidP="002123DF">
      <w:pPr>
        <w:autoSpaceDE w:val="0"/>
        <w:autoSpaceDN w:val="0"/>
        <w:adjustRightInd w:val="0"/>
        <w:spacing w:after="0"/>
        <w:jc w:val="center"/>
        <w:rPr>
          <w:rFonts w:asciiTheme="majorBidi" w:hAnsiTheme="majorBidi" w:cstheme="majorBidi"/>
          <w:sz w:val="24"/>
          <w:szCs w:val="24"/>
        </w:rPr>
      </w:pPr>
      <w:r w:rsidRPr="00BC4928">
        <w:rPr>
          <w:rFonts w:asciiTheme="majorBidi" w:hAnsiTheme="majorBidi" w:cstheme="majorBidi"/>
          <w:b/>
          <w:bCs/>
          <w:sz w:val="24"/>
          <w:szCs w:val="24"/>
        </w:rPr>
        <w:t>Figure 5</w:t>
      </w:r>
      <w:r w:rsidR="00547151" w:rsidRPr="00BC4928">
        <w:rPr>
          <w:rFonts w:asciiTheme="majorBidi" w:hAnsiTheme="majorBidi" w:cstheme="majorBidi"/>
          <w:b/>
          <w:bCs/>
          <w:sz w:val="24"/>
          <w:szCs w:val="24"/>
        </w:rPr>
        <w:t>5</w:t>
      </w:r>
      <w:r w:rsidRPr="00BC4928">
        <w:rPr>
          <w:rFonts w:asciiTheme="majorBidi" w:hAnsiTheme="majorBidi" w:cstheme="majorBidi"/>
          <w:sz w:val="24"/>
          <w:szCs w:val="24"/>
        </w:rPr>
        <w:t xml:space="preserve"> : </w:t>
      </w:r>
      <w:r w:rsidR="002123DF" w:rsidRPr="00BC4928">
        <w:rPr>
          <w:rFonts w:asciiTheme="majorBidi" w:hAnsiTheme="majorBidi" w:cstheme="majorBidi"/>
          <w:sz w:val="24"/>
          <w:szCs w:val="24"/>
        </w:rPr>
        <w:t>P</w:t>
      </w:r>
      <w:r w:rsidR="00547151" w:rsidRPr="00BC4928">
        <w:rPr>
          <w:rFonts w:asciiTheme="majorBidi" w:hAnsiTheme="majorBidi" w:cstheme="majorBidi"/>
          <w:sz w:val="24"/>
          <w:szCs w:val="24"/>
        </w:rPr>
        <w:t>olymorphisme du gène</w:t>
      </w: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p>
    <w:p w:rsidR="00BD6664" w:rsidRPr="00BC4928" w:rsidRDefault="00BD6664" w:rsidP="00BD6664">
      <w:pPr>
        <w:jc w:val="both"/>
        <w:rPr>
          <w:rFonts w:asciiTheme="majorBidi" w:hAnsiTheme="majorBidi" w:cstheme="majorBidi"/>
          <w:sz w:val="24"/>
          <w:szCs w:val="24"/>
        </w:rPr>
      </w:pPr>
    </w:p>
    <w:p w:rsidR="00BD6664" w:rsidRPr="00BC4928" w:rsidRDefault="00BD6664" w:rsidP="00BD6664">
      <w:pPr>
        <w:jc w:val="both"/>
        <w:rPr>
          <w:rFonts w:asciiTheme="majorBidi" w:hAnsiTheme="majorBidi" w:cstheme="majorBidi"/>
          <w:sz w:val="24"/>
          <w:szCs w:val="24"/>
        </w:rPr>
      </w:pPr>
    </w:p>
    <w:p w:rsidR="00BD6664" w:rsidRPr="00BC4928" w:rsidRDefault="00BD6664" w:rsidP="00BD6664">
      <w:pPr>
        <w:jc w:val="both"/>
        <w:rPr>
          <w:rFonts w:asciiTheme="majorBidi" w:hAnsiTheme="majorBidi" w:cstheme="majorBidi"/>
          <w:sz w:val="24"/>
          <w:szCs w:val="24"/>
        </w:rPr>
      </w:pPr>
    </w:p>
    <w:p w:rsidR="00BD6664" w:rsidRPr="00BC4928" w:rsidRDefault="00BD6664" w:rsidP="00BD6664">
      <w:pPr>
        <w:jc w:val="both"/>
        <w:rPr>
          <w:rFonts w:asciiTheme="majorBidi" w:hAnsiTheme="majorBidi" w:cstheme="majorBidi"/>
          <w:sz w:val="24"/>
          <w:szCs w:val="24"/>
        </w:rPr>
      </w:pPr>
    </w:p>
    <w:p w:rsidR="00BD6664" w:rsidRPr="00BC4928" w:rsidRDefault="00BD6664" w:rsidP="00BD6664">
      <w:pPr>
        <w:jc w:val="both"/>
        <w:rPr>
          <w:rFonts w:asciiTheme="majorBidi" w:hAnsiTheme="majorBidi" w:cstheme="majorBidi"/>
          <w:sz w:val="24"/>
          <w:szCs w:val="24"/>
        </w:rPr>
      </w:pPr>
    </w:p>
    <w:p w:rsidR="00BD6664" w:rsidRPr="00BC4928" w:rsidRDefault="00BD6664" w:rsidP="00BD6664">
      <w:pPr>
        <w:jc w:val="both"/>
        <w:rPr>
          <w:rFonts w:asciiTheme="majorBidi" w:hAnsiTheme="majorBidi" w:cstheme="majorBidi"/>
          <w:sz w:val="24"/>
          <w:szCs w:val="24"/>
        </w:rPr>
      </w:pPr>
    </w:p>
    <w:p w:rsidR="00BD6664" w:rsidRPr="00BC4928" w:rsidRDefault="00BD6664" w:rsidP="006D78F9">
      <w:pPr>
        <w:pStyle w:val="Titre2"/>
        <w:jc w:val="center"/>
        <w:rPr>
          <w:rFonts w:asciiTheme="majorBidi" w:hAnsiTheme="majorBidi"/>
          <w:color w:val="0D0D0D" w:themeColor="text1" w:themeTint="F2"/>
        </w:rPr>
      </w:pPr>
      <w:bookmarkStart w:id="173" w:name="_Toc97383169"/>
      <w:r w:rsidRPr="00BC4928">
        <w:rPr>
          <w:rFonts w:asciiTheme="majorBidi" w:hAnsiTheme="majorBidi"/>
          <w:color w:val="0D0D0D" w:themeColor="text1" w:themeTint="F2"/>
        </w:rPr>
        <w:t>Chapitre 0</w:t>
      </w:r>
      <w:r w:rsidR="00513E61" w:rsidRPr="00BC4928">
        <w:rPr>
          <w:rFonts w:asciiTheme="majorBidi" w:hAnsiTheme="majorBidi"/>
          <w:color w:val="0D0D0D" w:themeColor="text1" w:themeTint="F2"/>
        </w:rPr>
        <w:t>8</w:t>
      </w:r>
      <w:r w:rsidRPr="00BC4928">
        <w:rPr>
          <w:rFonts w:asciiTheme="majorBidi" w:hAnsiTheme="majorBidi"/>
          <w:color w:val="0D0D0D" w:themeColor="text1" w:themeTint="F2"/>
        </w:rPr>
        <w:t> : Hybridation</w:t>
      </w:r>
      <w:bookmarkEnd w:id="173"/>
    </w:p>
    <w:p w:rsidR="00BD6664" w:rsidRPr="00BC4928" w:rsidRDefault="00BD6664" w:rsidP="00BD6664">
      <w:pPr>
        <w:pStyle w:val="Default"/>
        <w:spacing w:line="276" w:lineRule="auto"/>
        <w:jc w:val="both"/>
        <w:rPr>
          <w:rFonts w:asciiTheme="majorBidi" w:hAnsiTheme="majorBidi" w:cstheme="majorBidi"/>
          <w:b/>
          <w:bCs/>
        </w:rPr>
      </w:pPr>
      <w:r w:rsidRPr="00BC4928">
        <w:rPr>
          <w:rFonts w:asciiTheme="majorBidi" w:hAnsiTheme="majorBidi" w:cstheme="majorBidi"/>
          <w:b/>
          <w:bCs/>
        </w:rPr>
        <w:t xml:space="preserve">Introduction </w:t>
      </w:r>
    </w:p>
    <w:p w:rsidR="00BD6664" w:rsidRPr="00BC4928" w:rsidRDefault="00BD6664" w:rsidP="00BD6664">
      <w:pPr>
        <w:pStyle w:val="Default"/>
        <w:spacing w:line="276" w:lineRule="auto"/>
        <w:jc w:val="both"/>
        <w:rPr>
          <w:rFonts w:asciiTheme="majorBidi" w:hAnsiTheme="majorBidi" w:cstheme="majorBidi"/>
        </w:rPr>
      </w:pPr>
      <w:r w:rsidRPr="00BC4928">
        <w:rPr>
          <w:rFonts w:asciiTheme="majorBidi" w:hAnsiTheme="majorBidi" w:cstheme="majorBidi"/>
        </w:rPr>
        <w:t xml:space="preserve">L'objectif de l'hybridation est la détection de la présence d'un acide nucléique d'une séquence donnée par l’utilisation d’un fragment d’ADN complémentaire = sonde. Cela peut avoir lieu en solution ou sur support solide (immobilisation de la cible sur une membrane [nitrocellulose, nylon], sur verre, colonies bactériennes, chromosomes, plage de lyse ...etc.). </w:t>
      </w:r>
    </w:p>
    <w:p w:rsidR="00BD6664" w:rsidRPr="00BC4928" w:rsidRDefault="00BD6664" w:rsidP="00BD6664">
      <w:pPr>
        <w:autoSpaceDE w:val="0"/>
        <w:autoSpaceDN w:val="0"/>
        <w:adjustRightInd w:val="0"/>
        <w:spacing w:after="0"/>
        <w:jc w:val="both"/>
        <w:rPr>
          <w:rFonts w:asciiTheme="majorBidi" w:eastAsia="TimesNewRoman,Bold" w:hAnsiTheme="majorBidi" w:cstheme="majorBidi"/>
          <w:b/>
          <w:bCs/>
          <w:sz w:val="24"/>
          <w:szCs w:val="24"/>
        </w:rPr>
      </w:pPr>
    </w:p>
    <w:p w:rsidR="00BD6664" w:rsidRPr="00BC4928" w:rsidRDefault="00BD6664" w:rsidP="00513E61">
      <w:pPr>
        <w:pStyle w:val="Titre2"/>
        <w:rPr>
          <w:rFonts w:asciiTheme="majorBidi" w:eastAsia="TimesNewRoman,Bold" w:hAnsiTheme="majorBidi"/>
          <w:color w:val="0D0D0D" w:themeColor="text1" w:themeTint="F2"/>
        </w:rPr>
      </w:pPr>
      <w:bookmarkStart w:id="174" w:name="_Toc97383170"/>
      <w:r w:rsidRPr="00BC4928">
        <w:rPr>
          <w:rFonts w:asciiTheme="majorBidi" w:eastAsia="TimesNewRoman,Bold" w:hAnsiTheme="majorBidi"/>
          <w:color w:val="0D0D0D" w:themeColor="text1" w:themeTint="F2"/>
        </w:rPr>
        <w:t>I- Les sondes nucleotidiques</w:t>
      </w:r>
      <w:bookmarkEnd w:id="174"/>
    </w:p>
    <w:p w:rsidR="00BD6664" w:rsidRPr="00BC4928" w:rsidRDefault="00BD6664" w:rsidP="00BD6664">
      <w:pPr>
        <w:autoSpaceDE w:val="0"/>
        <w:autoSpaceDN w:val="0"/>
        <w:adjustRightInd w:val="0"/>
        <w:spacing w:after="0"/>
        <w:jc w:val="both"/>
        <w:rPr>
          <w:rFonts w:asciiTheme="majorBidi" w:eastAsia="TimesNewRoman" w:hAnsiTheme="majorBidi" w:cstheme="majorBidi"/>
          <w:sz w:val="24"/>
          <w:szCs w:val="24"/>
        </w:rPr>
      </w:pPr>
      <w:r w:rsidRPr="00BC4928">
        <w:rPr>
          <w:rFonts w:asciiTheme="majorBidi" w:eastAsia="TimesNewRoman" w:hAnsiTheme="majorBidi" w:cstheme="majorBidi"/>
          <w:sz w:val="24"/>
          <w:szCs w:val="24"/>
        </w:rPr>
        <w:t>Une sonde nucléotidique est un segment de nucléotides qui permet de rechercher de manière</w:t>
      </w:r>
    </w:p>
    <w:p w:rsidR="00BD6664" w:rsidRPr="00BC4928" w:rsidRDefault="00BD6664" w:rsidP="00BD6664">
      <w:pPr>
        <w:autoSpaceDE w:val="0"/>
        <w:autoSpaceDN w:val="0"/>
        <w:adjustRightInd w:val="0"/>
        <w:spacing w:after="0"/>
        <w:jc w:val="both"/>
        <w:rPr>
          <w:rFonts w:asciiTheme="majorBidi" w:eastAsia="TimesNewRoman" w:hAnsiTheme="majorBidi" w:cstheme="majorBidi"/>
          <w:sz w:val="24"/>
          <w:szCs w:val="24"/>
        </w:rPr>
      </w:pPr>
      <w:r w:rsidRPr="00BC4928">
        <w:rPr>
          <w:rFonts w:asciiTheme="majorBidi" w:eastAsia="TimesNewRoman" w:hAnsiTheme="majorBidi" w:cstheme="majorBidi"/>
          <w:sz w:val="24"/>
          <w:szCs w:val="24"/>
        </w:rPr>
        <w:t xml:space="preserve">spécifique un fragment d’acide nucléique que l’on désire étudier. Cette réaction sonde fragment correspond a une </w:t>
      </w:r>
      <w:r w:rsidR="00E4351E" w:rsidRPr="00BC4928">
        <w:rPr>
          <w:rFonts w:asciiTheme="majorBidi" w:eastAsia="TimesNewRoman" w:hAnsiTheme="majorBidi" w:cstheme="majorBidi"/>
          <w:sz w:val="24"/>
          <w:szCs w:val="24"/>
        </w:rPr>
        <w:t>réaction</w:t>
      </w:r>
      <w:r w:rsidRPr="00BC4928">
        <w:rPr>
          <w:rFonts w:asciiTheme="majorBidi" w:eastAsia="TimesNewRoman" w:hAnsiTheme="majorBidi" w:cstheme="majorBidi"/>
          <w:sz w:val="24"/>
          <w:szCs w:val="24"/>
        </w:rPr>
        <w:t xml:space="preserve"> d’hybridation moléculaire.</w:t>
      </w: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r w:rsidRPr="00BC4928">
        <w:rPr>
          <w:rFonts w:asciiTheme="majorBidi" w:eastAsia="TimesNewRoman" w:hAnsiTheme="majorBidi" w:cstheme="majorBidi"/>
          <w:sz w:val="24"/>
          <w:szCs w:val="24"/>
        </w:rPr>
        <w:t>Une sonde nucléotidique peut être soit une séquence d’ADN ou d’ARN, mais obligatoirement monobrin</w:t>
      </w:r>
      <w:r w:rsidR="00EE5D08" w:rsidRPr="00BC4928">
        <w:rPr>
          <w:rFonts w:asciiTheme="majorBidi" w:eastAsia="TimesNewRoman" w:hAnsiTheme="majorBidi" w:cstheme="majorBidi"/>
          <w:sz w:val="24"/>
          <w:szCs w:val="24"/>
        </w:rPr>
        <w:t xml:space="preserve"> (Figure 56)</w:t>
      </w:r>
      <w:r w:rsidRPr="00BC4928">
        <w:rPr>
          <w:rFonts w:asciiTheme="majorBidi" w:eastAsia="TimesNewRoman" w:hAnsiTheme="majorBidi" w:cstheme="majorBidi"/>
          <w:sz w:val="24"/>
          <w:szCs w:val="24"/>
        </w:rPr>
        <w:t xml:space="preserve">. </w:t>
      </w:r>
      <w:r w:rsidRPr="00BC4928">
        <w:rPr>
          <w:rFonts w:asciiTheme="majorBidi" w:hAnsiTheme="majorBidi" w:cstheme="majorBidi"/>
          <w:sz w:val="24"/>
          <w:szCs w:val="24"/>
        </w:rPr>
        <w:t xml:space="preserve">Une sonde est un marqueur qu’on introduit dans un milieu biologique pour que ses propriétés vis-à-vis des constituants de ce milieu soient révélées par l’émission d’un signal détectable par nos instruments de mesure. Les oligonucléotides </w:t>
      </w:r>
      <w:r w:rsidRPr="00BC4928">
        <w:rPr>
          <w:rFonts w:asciiTheme="majorBidi" w:eastAsia="TimesNewRoman" w:hAnsiTheme="majorBidi" w:cstheme="majorBidi"/>
          <w:sz w:val="24"/>
          <w:szCs w:val="24"/>
        </w:rPr>
        <w:t xml:space="preserve">de 20-30 nucléotides </w:t>
      </w:r>
      <w:r w:rsidRPr="00BC4928">
        <w:rPr>
          <w:rFonts w:asciiTheme="majorBidi" w:hAnsiTheme="majorBidi" w:cstheme="majorBidi"/>
          <w:sz w:val="24"/>
          <w:szCs w:val="24"/>
        </w:rPr>
        <w:t xml:space="preserve">sont employés comme sondes parce qu’ils peuvent s’hybrider spécifiquement avec une séquence d’un acide nucléique dans un milieu biologique. Lorsqu’elles sont marquées (atomes radioactifs, biotine, fluorochromes) leur présence dans le milieu peut être suivie. Après lavage du milieu pour éliminer les oligonucléotides non-hybridés avec le matériel biologique, la présence du marqueur révèle les hybrides formés et permet de mettre en évidence la séquence reconnue par la sonde. Cette technique s’applique à des coupes de tissus (hybridation </w:t>
      </w:r>
      <w:r w:rsidRPr="00BC4928">
        <w:rPr>
          <w:rFonts w:asciiTheme="majorBidi" w:hAnsiTheme="majorBidi" w:cstheme="majorBidi"/>
          <w:i/>
          <w:iCs/>
          <w:sz w:val="24"/>
          <w:szCs w:val="24"/>
        </w:rPr>
        <w:t>in situ</w:t>
      </w:r>
      <w:r w:rsidRPr="00BC4928">
        <w:rPr>
          <w:rFonts w:asciiTheme="majorBidi" w:hAnsiTheme="majorBidi" w:cstheme="majorBidi"/>
          <w:sz w:val="24"/>
          <w:szCs w:val="24"/>
        </w:rPr>
        <w:t>), à des clones bactériens transfectés de vecteurs recombinés (criblage des banques), etc...</w:t>
      </w: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p>
    <w:p w:rsidR="00BD6664" w:rsidRPr="00BC4928" w:rsidRDefault="00BD6664" w:rsidP="00547151">
      <w:pPr>
        <w:autoSpaceDE w:val="0"/>
        <w:autoSpaceDN w:val="0"/>
        <w:adjustRightInd w:val="0"/>
        <w:spacing w:after="0"/>
        <w:jc w:val="center"/>
        <w:rPr>
          <w:rFonts w:asciiTheme="majorBidi" w:hAnsiTheme="majorBidi" w:cstheme="majorBidi"/>
          <w:sz w:val="24"/>
          <w:szCs w:val="24"/>
        </w:rPr>
      </w:pPr>
      <w:r w:rsidRPr="00BC4928">
        <w:rPr>
          <w:rFonts w:asciiTheme="majorBidi" w:hAnsiTheme="majorBidi" w:cstheme="majorBidi"/>
          <w:noProof/>
          <w:sz w:val="24"/>
          <w:szCs w:val="24"/>
          <w:lang w:eastAsia="fr-FR"/>
        </w:rPr>
        <w:drawing>
          <wp:inline distT="0" distB="0" distL="0" distR="0">
            <wp:extent cx="4233974" cy="2203421"/>
            <wp:effectExtent l="19050" t="0" r="0" b="0"/>
            <wp:docPr id="1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srcRect/>
                    <a:stretch>
                      <a:fillRect/>
                    </a:stretch>
                  </pic:blipFill>
                  <pic:spPr bwMode="auto">
                    <a:xfrm>
                      <a:off x="0" y="0"/>
                      <a:ext cx="4242632" cy="2207927"/>
                    </a:xfrm>
                    <a:prstGeom prst="rect">
                      <a:avLst/>
                    </a:prstGeom>
                    <a:noFill/>
                    <a:ln w="9525">
                      <a:noFill/>
                      <a:miter lim="800000"/>
                      <a:headEnd/>
                      <a:tailEnd/>
                    </a:ln>
                  </pic:spPr>
                </pic:pic>
              </a:graphicData>
            </a:graphic>
          </wp:inline>
        </w:drawing>
      </w: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p>
    <w:p w:rsidR="00E4351E" w:rsidRPr="00BC4928" w:rsidRDefault="00547151" w:rsidP="00EE5D08">
      <w:pPr>
        <w:autoSpaceDE w:val="0"/>
        <w:autoSpaceDN w:val="0"/>
        <w:adjustRightInd w:val="0"/>
        <w:spacing w:after="0"/>
        <w:jc w:val="center"/>
        <w:rPr>
          <w:rFonts w:asciiTheme="majorBidi" w:hAnsiTheme="majorBidi" w:cstheme="majorBidi"/>
          <w:sz w:val="24"/>
          <w:szCs w:val="24"/>
        </w:rPr>
      </w:pPr>
      <w:r w:rsidRPr="00BC4928">
        <w:rPr>
          <w:rFonts w:asciiTheme="majorBidi" w:hAnsiTheme="majorBidi" w:cstheme="majorBidi"/>
          <w:b/>
          <w:bCs/>
          <w:sz w:val="24"/>
          <w:szCs w:val="24"/>
        </w:rPr>
        <w:t>Figure 56</w:t>
      </w:r>
      <w:r w:rsidRPr="00BC4928">
        <w:rPr>
          <w:rFonts w:asciiTheme="majorBidi" w:hAnsiTheme="majorBidi" w:cstheme="majorBidi"/>
          <w:sz w:val="24"/>
          <w:szCs w:val="24"/>
        </w:rPr>
        <w:t> : Sonde hybridée</w:t>
      </w:r>
    </w:p>
    <w:p w:rsidR="008B16AD" w:rsidRPr="00BC4928" w:rsidRDefault="008B16AD" w:rsidP="00EE5D08">
      <w:pPr>
        <w:autoSpaceDE w:val="0"/>
        <w:autoSpaceDN w:val="0"/>
        <w:adjustRightInd w:val="0"/>
        <w:spacing w:after="0"/>
        <w:jc w:val="center"/>
        <w:rPr>
          <w:rFonts w:asciiTheme="majorBidi" w:hAnsiTheme="majorBidi" w:cstheme="majorBidi"/>
          <w:sz w:val="24"/>
          <w:szCs w:val="24"/>
        </w:rPr>
      </w:pPr>
    </w:p>
    <w:p w:rsidR="008B16AD" w:rsidRPr="00BC4928" w:rsidRDefault="008B16AD" w:rsidP="00EE5D08">
      <w:pPr>
        <w:autoSpaceDE w:val="0"/>
        <w:autoSpaceDN w:val="0"/>
        <w:adjustRightInd w:val="0"/>
        <w:spacing w:after="0"/>
        <w:jc w:val="center"/>
        <w:rPr>
          <w:rFonts w:asciiTheme="majorBidi" w:hAnsiTheme="majorBidi" w:cstheme="majorBidi"/>
          <w:sz w:val="24"/>
          <w:szCs w:val="24"/>
        </w:rPr>
      </w:pPr>
    </w:p>
    <w:p w:rsidR="00E4351E" w:rsidRPr="00BC4928" w:rsidRDefault="00E4351E" w:rsidP="00BD6664">
      <w:pPr>
        <w:autoSpaceDE w:val="0"/>
        <w:autoSpaceDN w:val="0"/>
        <w:adjustRightInd w:val="0"/>
        <w:spacing w:after="0"/>
        <w:jc w:val="both"/>
        <w:rPr>
          <w:rFonts w:asciiTheme="majorBidi" w:hAnsiTheme="majorBidi" w:cstheme="majorBidi"/>
          <w:sz w:val="24"/>
          <w:szCs w:val="24"/>
        </w:rPr>
      </w:pPr>
    </w:p>
    <w:p w:rsidR="00BD6664" w:rsidRPr="00BC4928" w:rsidRDefault="00BD6664" w:rsidP="00BD6664">
      <w:pPr>
        <w:numPr>
          <w:ilvl w:val="0"/>
          <w:numId w:val="34"/>
        </w:numPr>
        <w:autoSpaceDE w:val="0"/>
        <w:autoSpaceDN w:val="0"/>
        <w:adjustRightInd w:val="0"/>
        <w:spacing w:after="0"/>
        <w:jc w:val="both"/>
        <w:rPr>
          <w:rFonts w:asciiTheme="majorBidi" w:eastAsia="TimesNewRoman" w:hAnsiTheme="majorBidi" w:cstheme="majorBidi"/>
          <w:b/>
          <w:bCs/>
          <w:sz w:val="24"/>
          <w:szCs w:val="24"/>
        </w:rPr>
      </w:pPr>
      <w:r w:rsidRPr="00BC4928">
        <w:rPr>
          <w:rFonts w:asciiTheme="majorBidi" w:hAnsiTheme="majorBidi" w:cstheme="majorBidi"/>
          <w:b/>
          <w:bCs/>
          <w:sz w:val="24"/>
          <w:szCs w:val="24"/>
        </w:rPr>
        <w:t>Sonde spécifique d’allèle (ASO) pour l</w:t>
      </w:r>
      <w:r w:rsidRPr="00BC4928">
        <w:rPr>
          <w:rFonts w:asciiTheme="majorBidi" w:eastAsia="TimesNewRoman" w:hAnsiTheme="majorBidi" w:cstheme="majorBidi"/>
          <w:b/>
          <w:bCs/>
          <w:sz w:val="24"/>
          <w:szCs w:val="24"/>
        </w:rPr>
        <w:t xml:space="preserve">a détection de la </w:t>
      </w:r>
      <w:r w:rsidRPr="00BC4928">
        <w:rPr>
          <w:rFonts w:asciiTheme="majorBidi" w:hAnsiTheme="majorBidi" w:cstheme="majorBidi"/>
          <w:b/>
          <w:bCs/>
          <w:sz w:val="24"/>
          <w:szCs w:val="24"/>
        </w:rPr>
        <w:t>drépanocytose (Exemple)</w:t>
      </w: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La drépanocytose ou anémie falciforme est une maladie des globules rouges qui sont déformés par une cristallisation anormale de l’hémoglobine. Cette cristallisation résulte d’une</w:t>
      </w: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substitution A</w:t>
      </w:r>
      <w:r w:rsidRPr="00BC4928">
        <w:rPr>
          <w:rFonts w:asciiTheme="majorBidi" w:eastAsia="SymbolMT" w:hAnsiTheme="majorBidi" w:cstheme="majorBidi"/>
          <w:sz w:val="24"/>
          <w:szCs w:val="24"/>
        </w:rPr>
        <w:t>→</w:t>
      </w:r>
      <w:r w:rsidRPr="00BC4928">
        <w:rPr>
          <w:rFonts w:asciiTheme="majorBidi" w:hAnsiTheme="majorBidi" w:cstheme="majorBidi"/>
          <w:sz w:val="24"/>
          <w:szCs w:val="24"/>
        </w:rPr>
        <w:t>T dans le sixième codon. Cette substitution s’exprime par une mutation Glu6</w:t>
      </w:r>
      <w:r w:rsidRPr="00BC4928">
        <w:rPr>
          <w:rFonts w:asciiTheme="majorBidi" w:eastAsia="SymbolMT" w:hAnsiTheme="majorBidi" w:cstheme="majorBidi"/>
          <w:sz w:val="24"/>
          <w:szCs w:val="24"/>
        </w:rPr>
        <w:t>→</w:t>
      </w:r>
      <w:r w:rsidRPr="00BC4928">
        <w:rPr>
          <w:rFonts w:asciiTheme="majorBidi" w:hAnsiTheme="majorBidi" w:cstheme="majorBidi"/>
          <w:sz w:val="24"/>
          <w:szCs w:val="24"/>
        </w:rPr>
        <w:t xml:space="preserve">Val de la chaîne </w:t>
      </w:r>
      <w:r w:rsidRPr="00BC4928">
        <w:rPr>
          <w:rFonts w:asciiTheme="majorBidi" w:eastAsia="SymbolMT" w:hAnsiTheme="majorBidi" w:cstheme="majorBidi"/>
          <w:sz w:val="24"/>
          <w:szCs w:val="24"/>
        </w:rPr>
        <w:t xml:space="preserve">β </w:t>
      </w:r>
      <w:r w:rsidRPr="00BC4928">
        <w:rPr>
          <w:rFonts w:asciiTheme="majorBidi" w:hAnsiTheme="majorBidi" w:cstheme="majorBidi"/>
          <w:sz w:val="24"/>
          <w:szCs w:val="24"/>
        </w:rPr>
        <w:t xml:space="preserve">de la globine. L’électrophorèse de l’ADN du gène HBB, qui code pour la chaîne ß des globines est révélée par deux sondes : l’une spécifique de la séquence normale, l’autre de celle de la protéine mutée (ASO = </w:t>
      </w:r>
      <w:r w:rsidRPr="00BC4928">
        <w:rPr>
          <w:rFonts w:asciiTheme="majorBidi" w:hAnsiTheme="majorBidi" w:cstheme="majorBidi"/>
          <w:i/>
          <w:iCs/>
          <w:sz w:val="24"/>
          <w:szCs w:val="24"/>
        </w:rPr>
        <w:t>Allele Specific Oligonucleotide</w:t>
      </w:r>
      <w:r w:rsidRPr="00BC4928">
        <w:rPr>
          <w:rFonts w:asciiTheme="majorBidi" w:hAnsiTheme="majorBidi" w:cstheme="majorBidi"/>
          <w:sz w:val="24"/>
          <w:szCs w:val="24"/>
        </w:rPr>
        <w:t>).. L’ADN d’un sujet est révélé par la seule sonde normale s’il possède deux gènes HBB normaux (homozygote normal), par la seule sonde de la protéine mutée s’il possède deux gènes HBB responsables de la mutation (homozygote muté) et par les deux sondes s’il possède un gène normal et un gène de la protéine mutée (hétérozygote). Les sujets homozygotes mutés sont atteints d’anémie falciforme et sujets à des crises graves. Les sujets hétérozygotes sont porteurs du « trait drépanocytaire », ils n’ont que peu de troubles mais ils transmettent le gène à leurs descendants</w:t>
      </w:r>
      <w:r w:rsidR="00EE5D08" w:rsidRPr="00BC4928">
        <w:rPr>
          <w:rFonts w:asciiTheme="majorBidi" w:hAnsiTheme="majorBidi" w:cstheme="majorBidi"/>
          <w:sz w:val="24"/>
          <w:szCs w:val="24"/>
        </w:rPr>
        <w:t xml:space="preserve"> (Figure 57)</w:t>
      </w:r>
      <w:r w:rsidRPr="00BC4928">
        <w:rPr>
          <w:rFonts w:asciiTheme="majorBidi" w:hAnsiTheme="majorBidi" w:cstheme="majorBidi"/>
          <w:sz w:val="24"/>
          <w:szCs w:val="24"/>
        </w:rPr>
        <w:t>.</w:t>
      </w: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p>
    <w:p w:rsidR="00BD6664" w:rsidRPr="00BC4928" w:rsidRDefault="00BD6664" w:rsidP="00BD6664">
      <w:pPr>
        <w:autoSpaceDE w:val="0"/>
        <w:autoSpaceDN w:val="0"/>
        <w:adjustRightInd w:val="0"/>
        <w:spacing w:after="0"/>
        <w:jc w:val="both"/>
        <w:rPr>
          <w:rFonts w:asciiTheme="majorBidi" w:eastAsia="TimesNewRoman" w:hAnsiTheme="majorBidi" w:cstheme="majorBidi"/>
          <w:sz w:val="24"/>
          <w:szCs w:val="24"/>
        </w:rPr>
      </w:pPr>
      <w:r w:rsidRPr="00BC4928">
        <w:rPr>
          <w:rFonts w:asciiTheme="majorBidi" w:eastAsia="TimesNewRoman" w:hAnsiTheme="majorBidi" w:cstheme="majorBidi"/>
          <w:noProof/>
          <w:sz w:val="24"/>
          <w:szCs w:val="24"/>
          <w:lang w:eastAsia="fr-FR"/>
        </w:rPr>
        <w:drawing>
          <wp:inline distT="0" distB="0" distL="0" distR="0">
            <wp:extent cx="5339759" cy="3094074"/>
            <wp:effectExtent l="19050" t="0" r="0" b="0"/>
            <wp:docPr id="10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cstate="print"/>
                    <a:srcRect t="19613"/>
                    <a:stretch>
                      <a:fillRect/>
                    </a:stretch>
                  </pic:blipFill>
                  <pic:spPr bwMode="auto">
                    <a:xfrm>
                      <a:off x="0" y="0"/>
                      <a:ext cx="5339759" cy="3094074"/>
                    </a:xfrm>
                    <a:prstGeom prst="rect">
                      <a:avLst/>
                    </a:prstGeom>
                    <a:noFill/>
                    <a:ln w="9525">
                      <a:noFill/>
                      <a:miter lim="800000"/>
                      <a:headEnd/>
                      <a:tailEnd/>
                    </a:ln>
                  </pic:spPr>
                </pic:pic>
              </a:graphicData>
            </a:graphic>
          </wp:inline>
        </w:drawing>
      </w:r>
    </w:p>
    <w:p w:rsidR="00BD6664" w:rsidRPr="00BC4928" w:rsidRDefault="00BD6664" w:rsidP="00BD6664">
      <w:pPr>
        <w:autoSpaceDE w:val="0"/>
        <w:autoSpaceDN w:val="0"/>
        <w:adjustRightInd w:val="0"/>
        <w:spacing w:after="0"/>
        <w:jc w:val="both"/>
        <w:rPr>
          <w:rFonts w:asciiTheme="majorBidi" w:eastAsia="TimesNewRoman" w:hAnsiTheme="majorBidi" w:cstheme="majorBidi"/>
          <w:sz w:val="24"/>
          <w:szCs w:val="24"/>
        </w:rPr>
      </w:pPr>
    </w:p>
    <w:p w:rsidR="00BD6664" w:rsidRPr="00BC4928" w:rsidRDefault="00BD6664" w:rsidP="00EE5D08">
      <w:pPr>
        <w:autoSpaceDE w:val="0"/>
        <w:autoSpaceDN w:val="0"/>
        <w:adjustRightInd w:val="0"/>
        <w:spacing w:after="0"/>
        <w:jc w:val="center"/>
        <w:rPr>
          <w:rFonts w:asciiTheme="majorBidi" w:hAnsiTheme="majorBidi" w:cstheme="majorBidi"/>
          <w:sz w:val="24"/>
          <w:szCs w:val="24"/>
        </w:rPr>
      </w:pPr>
      <w:r w:rsidRPr="00BC4928">
        <w:rPr>
          <w:rFonts w:asciiTheme="majorBidi" w:hAnsiTheme="majorBidi" w:cstheme="majorBidi"/>
          <w:b/>
          <w:bCs/>
          <w:sz w:val="24"/>
          <w:szCs w:val="24"/>
        </w:rPr>
        <w:t>Figure</w:t>
      </w:r>
      <w:r w:rsidR="00EE5D08" w:rsidRPr="00BC4928">
        <w:rPr>
          <w:rFonts w:asciiTheme="majorBidi" w:hAnsiTheme="majorBidi" w:cstheme="majorBidi"/>
          <w:b/>
          <w:bCs/>
          <w:sz w:val="24"/>
          <w:szCs w:val="24"/>
        </w:rPr>
        <w:t xml:space="preserve"> 57</w:t>
      </w:r>
      <w:r w:rsidRPr="00BC4928">
        <w:rPr>
          <w:rFonts w:asciiTheme="majorBidi" w:hAnsiTheme="majorBidi" w:cstheme="majorBidi"/>
          <w:sz w:val="24"/>
          <w:szCs w:val="24"/>
        </w:rPr>
        <w:t> : Drépanocytose (anémie falciforme)</w:t>
      </w:r>
    </w:p>
    <w:p w:rsidR="00BD6664" w:rsidRDefault="00BD6664" w:rsidP="00BD6664">
      <w:pPr>
        <w:autoSpaceDE w:val="0"/>
        <w:autoSpaceDN w:val="0"/>
        <w:adjustRightInd w:val="0"/>
        <w:spacing w:after="0"/>
        <w:jc w:val="both"/>
        <w:rPr>
          <w:rFonts w:asciiTheme="majorBidi" w:eastAsia="TimesNewRoman,Bold" w:hAnsiTheme="majorBidi" w:cstheme="majorBidi"/>
          <w:b/>
          <w:bCs/>
          <w:sz w:val="24"/>
          <w:szCs w:val="24"/>
        </w:rPr>
      </w:pPr>
    </w:p>
    <w:p w:rsidR="006D78F9" w:rsidRDefault="006D78F9" w:rsidP="00BD6664">
      <w:pPr>
        <w:autoSpaceDE w:val="0"/>
        <w:autoSpaceDN w:val="0"/>
        <w:adjustRightInd w:val="0"/>
        <w:spacing w:after="0"/>
        <w:jc w:val="both"/>
        <w:rPr>
          <w:rFonts w:asciiTheme="majorBidi" w:eastAsia="TimesNewRoman,Bold" w:hAnsiTheme="majorBidi" w:cstheme="majorBidi"/>
          <w:b/>
          <w:bCs/>
          <w:sz w:val="24"/>
          <w:szCs w:val="24"/>
        </w:rPr>
      </w:pPr>
    </w:p>
    <w:p w:rsidR="006D78F9" w:rsidRDefault="006D78F9" w:rsidP="00BD6664">
      <w:pPr>
        <w:autoSpaceDE w:val="0"/>
        <w:autoSpaceDN w:val="0"/>
        <w:adjustRightInd w:val="0"/>
        <w:spacing w:after="0"/>
        <w:jc w:val="both"/>
        <w:rPr>
          <w:rFonts w:asciiTheme="majorBidi" w:eastAsia="TimesNewRoman,Bold" w:hAnsiTheme="majorBidi" w:cstheme="majorBidi"/>
          <w:b/>
          <w:bCs/>
          <w:sz w:val="24"/>
          <w:szCs w:val="24"/>
        </w:rPr>
      </w:pPr>
    </w:p>
    <w:p w:rsidR="006D78F9" w:rsidRDefault="006D78F9" w:rsidP="00BD6664">
      <w:pPr>
        <w:autoSpaceDE w:val="0"/>
        <w:autoSpaceDN w:val="0"/>
        <w:adjustRightInd w:val="0"/>
        <w:spacing w:after="0"/>
        <w:jc w:val="both"/>
        <w:rPr>
          <w:rFonts w:asciiTheme="majorBidi" w:eastAsia="TimesNewRoman,Bold" w:hAnsiTheme="majorBidi" w:cstheme="majorBidi"/>
          <w:b/>
          <w:bCs/>
          <w:sz w:val="24"/>
          <w:szCs w:val="24"/>
        </w:rPr>
      </w:pPr>
    </w:p>
    <w:p w:rsidR="006D78F9" w:rsidRDefault="006D78F9" w:rsidP="00BD6664">
      <w:pPr>
        <w:autoSpaceDE w:val="0"/>
        <w:autoSpaceDN w:val="0"/>
        <w:adjustRightInd w:val="0"/>
        <w:spacing w:after="0"/>
        <w:jc w:val="both"/>
        <w:rPr>
          <w:rFonts w:asciiTheme="majorBidi" w:eastAsia="TimesNewRoman,Bold" w:hAnsiTheme="majorBidi" w:cstheme="majorBidi"/>
          <w:b/>
          <w:bCs/>
          <w:sz w:val="24"/>
          <w:szCs w:val="24"/>
        </w:rPr>
      </w:pPr>
    </w:p>
    <w:p w:rsidR="006D78F9" w:rsidRDefault="006D78F9" w:rsidP="00BD6664">
      <w:pPr>
        <w:autoSpaceDE w:val="0"/>
        <w:autoSpaceDN w:val="0"/>
        <w:adjustRightInd w:val="0"/>
        <w:spacing w:after="0"/>
        <w:jc w:val="both"/>
        <w:rPr>
          <w:rFonts w:asciiTheme="majorBidi" w:eastAsia="TimesNewRoman,Bold" w:hAnsiTheme="majorBidi" w:cstheme="majorBidi"/>
          <w:b/>
          <w:bCs/>
          <w:sz w:val="24"/>
          <w:szCs w:val="24"/>
        </w:rPr>
      </w:pPr>
    </w:p>
    <w:p w:rsidR="006D78F9" w:rsidRDefault="006D78F9" w:rsidP="00BD6664">
      <w:pPr>
        <w:autoSpaceDE w:val="0"/>
        <w:autoSpaceDN w:val="0"/>
        <w:adjustRightInd w:val="0"/>
        <w:spacing w:after="0"/>
        <w:jc w:val="both"/>
        <w:rPr>
          <w:rFonts w:asciiTheme="majorBidi" w:eastAsia="TimesNewRoman,Bold" w:hAnsiTheme="majorBidi" w:cstheme="majorBidi"/>
          <w:b/>
          <w:bCs/>
          <w:sz w:val="24"/>
          <w:szCs w:val="24"/>
        </w:rPr>
      </w:pPr>
    </w:p>
    <w:p w:rsidR="006D78F9" w:rsidRDefault="006D78F9" w:rsidP="00BD6664">
      <w:pPr>
        <w:autoSpaceDE w:val="0"/>
        <w:autoSpaceDN w:val="0"/>
        <w:adjustRightInd w:val="0"/>
        <w:spacing w:after="0"/>
        <w:jc w:val="both"/>
        <w:rPr>
          <w:rFonts w:asciiTheme="majorBidi" w:eastAsia="TimesNewRoman,Bold" w:hAnsiTheme="majorBidi" w:cstheme="majorBidi"/>
          <w:b/>
          <w:bCs/>
          <w:sz w:val="24"/>
          <w:szCs w:val="24"/>
        </w:rPr>
      </w:pPr>
    </w:p>
    <w:p w:rsidR="006D78F9" w:rsidRDefault="006D78F9" w:rsidP="00BD6664">
      <w:pPr>
        <w:autoSpaceDE w:val="0"/>
        <w:autoSpaceDN w:val="0"/>
        <w:adjustRightInd w:val="0"/>
        <w:spacing w:after="0"/>
        <w:jc w:val="both"/>
        <w:rPr>
          <w:rFonts w:asciiTheme="majorBidi" w:eastAsia="TimesNewRoman,Bold" w:hAnsiTheme="majorBidi" w:cstheme="majorBidi"/>
          <w:b/>
          <w:bCs/>
          <w:sz w:val="24"/>
          <w:szCs w:val="24"/>
        </w:rPr>
      </w:pPr>
    </w:p>
    <w:p w:rsidR="006D78F9" w:rsidRDefault="006D78F9" w:rsidP="00BD6664">
      <w:pPr>
        <w:autoSpaceDE w:val="0"/>
        <w:autoSpaceDN w:val="0"/>
        <w:adjustRightInd w:val="0"/>
        <w:spacing w:after="0"/>
        <w:jc w:val="both"/>
        <w:rPr>
          <w:rFonts w:asciiTheme="majorBidi" w:eastAsia="TimesNewRoman,Bold" w:hAnsiTheme="majorBidi" w:cstheme="majorBidi"/>
          <w:b/>
          <w:bCs/>
          <w:sz w:val="24"/>
          <w:szCs w:val="24"/>
        </w:rPr>
      </w:pPr>
    </w:p>
    <w:p w:rsidR="006D78F9" w:rsidRDefault="006D78F9" w:rsidP="00BD6664">
      <w:pPr>
        <w:autoSpaceDE w:val="0"/>
        <w:autoSpaceDN w:val="0"/>
        <w:adjustRightInd w:val="0"/>
        <w:spacing w:after="0"/>
        <w:jc w:val="both"/>
        <w:rPr>
          <w:rFonts w:asciiTheme="majorBidi" w:eastAsia="TimesNewRoman,Bold" w:hAnsiTheme="majorBidi" w:cstheme="majorBidi"/>
          <w:b/>
          <w:bCs/>
          <w:sz w:val="24"/>
          <w:szCs w:val="24"/>
        </w:rPr>
      </w:pPr>
    </w:p>
    <w:p w:rsidR="006D78F9" w:rsidRPr="00BC4928" w:rsidRDefault="006D78F9" w:rsidP="00BD6664">
      <w:pPr>
        <w:autoSpaceDE w:val="0"/>
        <w:autoSpaceDN w:val="0"/>
        <w:adjustRightInd w:val="0"/>
        <w:spacing w:after="0"/>
        <w:jc w:val="both"/>
        <w:rPr>
          <w:rFonts w:asciiTheme="majorBidi" w:eastAsia="TimesNewRoman,Bold" w:hAnsiTheme="majorBidi" w:cstheme="majorBidi"/>
          <w:b/>
          <w:bCs/>
          <w:sz w:val="24"/>
          <w:szCs w:val="24"/>
        </w:rPr>
      </w:pPr>
    </w:p>
    <w:p w:rsidR="00BD6664" w:rsidRPr="00BC4928" w:rsidRDefault="00BD6664" w:rsidP="00513E61">
      <w:pPr>
        <w:pStyle w:val="Titre2"/>
        <w:rPr>
          <w:rFonts w:asciiTheme="majorBidi" w:hAnsiTheme="majorBidi"/>
          <w:color w:val="0D0D0D" w:themeColor="text1" w:themeTint="F2"/>
        </w:rPr>
      </w:pPr>
      <w:bookmarkStart w:id="175" w:name="_Toc97383171"/>
      <w:r w:rsidRPr="00BC4928">
        <w:rPr>
          <w:rFonts w:asciiTheme="majorBidi" w:hAnsiTheme="majorBidi"/>
          <w:color w:val="0D0D0D" w:themeColor="text1" w:themeTint="F2"/>
        </w:rPr>
        <w:t>II- Application de l’hybridation</w:t>
      </w:r>
      <w:bookmarkEnd w:id="175"/>
      <w:r w:rsidRPr="00BC4928">
        <w:rPr>
          <w:rFonts w:asciiTheme="majorBidi" w:hAnsiTheme="majorBidi"/>
          <w:color w:val="0D0D0D" w:themeColor="text1" w:themeTint="F2"/>
        </w:rPr>
        <w:t xml:space="preserve"> </w:t>
      </w:r>
    </w:p>
    <w:p w:rsidR="00BD6664" w:rsidRPr="00BC4928" w:rsidRDefault="00BD6664" w:rsidP="00513E61">
      <w:pPr>
        <w:pStyle w:val="Titre2"/>
        <w:rPr>
          <w:rFonts w:asciiTheme="majorBidi" w:hAnsiTheme="majorBidi"/>
          <w:color w:val="0D0D0D" w:themeColor="text1" w:themeTint="F2"/>
        </w:rPr>
      </w:pPr>
      <w:bookmarkStart w:id="176" w:name="_Toc97383172"/>
      <w:r w:rsidRPr="00BC4928">
        <w:rPr>
          <w:rFonts w:asciiTheme="majorBidi" w:hAnsiTheme="majorBidi"/>
          <w:color w:val="0D0D0D" w:themeColor="text1" w:themeTint="F2"/>
        </w:rPr>
        <w:t>1- Analyse du génome et de ses modifications,  Le Southern blot</w:t>
      </w:r>
      <w:bookmarkEnd w:id="176"/>
    </w:p>
    <w:p w:rsidR="00BD6664" w:rsidRPr="00BC4928" w:rsidRDefault="00BD6664" w:rsidP="00BD6664">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C’est la méthode d’analyse de l’ADN imaginée par Southern en 1975 pour visualiser les gènes ou toute séquence d’un ADN génomique, par une hybridation avec une sonde, marquée et spécifique, avec des fragments de restriction d’ADN, préalablement séparés par électrophorèse, dénaturés et transférés sur une membrane.</w:t>
      </w: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Le processus est le suivant:</w:t>
      </w: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1- L’ADN génomique est d’abord fragmenté par une enzyme de restriction appropriée</w:t>
      </w: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2- Les fragments sont ensuite séparés par électrophorèse sur gel d’agarose,</w:t>
      </w: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3- L’ADN est dénaturé in situ par une solution de soude,</w:t>
      </w: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4- L’ADN dénaturé (simple brin) est transféré par capillarité sur un support solide</w:t>
      </w: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(filtre de nitrocellulose ou nylon). Les membranes de nylon sont les plus utilisées car par un traitement au UV (254 nm), on forme des liaisons covalentes entre le DNA et le nylon de sorte que le support peut être utilisé plusieurs fois avec d’autres sondes.</w:t>
      </w: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 xml:space="preserve">5- Le support solide est hybridé avec une sonde mono-brin marquée puis lavé· </w:t>
      </w: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6- Le ou les fragments reconnus par la sonde sont révélés par la technique de</w:t>
      </w:r>
    </w:p>
    <w:p w:rsidR="00BD6664" w:rsidRPr="00BC4928" w:rsidRDefault="00BD6664" w:rsidP="00BD6664">
      <w:pPr>
        <w:pStyle w:val="Default"/>
        <w:spacing w:line="276" w:lineRule="auto"/>
        <w:jc w:val="both"/>
        <w:rPr>
          <w:rFonts w:asciiTheme="majorBidi" w:eastAsia="Times New Roman" w:hAnsiTheme="majorBidi" w:cstheme="majorBidi"/>
          <w:lang w:eastAsia="fr-FR"/>
        </w:rPr>
      </w:pPr>
      <w:r w:rsidRPr="00BC4928">
        <w:rPr>
          <w:rFonts w:asciiTheme="majorBidi" w:hAnsiTheme="majorBidi" w:cstheme="majorBidi"/>
        </w:rPr>
        <w:t>l’autoradiographie.</w:t>
      </w:r>
    </w:p>
    <w:p w:rsidR="00BD6664" w:rsidRPr="00BC4928" w:rsidRDefault="00BD6664" w:rsidP="00BD6664">
      <w:pPr>
        <w:autoSpaceDE w:val="0"/>
        <w:autoSpaceDN w:val="0"/>
        <w:adjustRightInd w:val="0"/>
        <w:spacing w:after="0"/>
        <w:jc w:val="both"/>
        <w:rPr>
          <w:rFonts w:asciiTheme="majorBidi" w:eastAsia="TimesNewRoman" w:hAnsiTheme="majorBidi" w:cstheme="majorBidi"/>
          <w:sz w:val="24"/>
          <w:szCs w:val="24"/>
        </w:rPr>
      </w:pPr>
    </w:p>
    <w:p w:rsidR="008B16AD" w:rsidRPr="00BC4928" w:rsidRDefault="008B16AD" w:rsidP="00BD6664">
      <w:pPr>
        <w:autoSpaceDE w:val="0"/>
        <w:autoSpaceDN w:val="0"/>
        <w:adjustRightInd w:val="0"/>
        <w:spacing w:after="0"/>
        <w:jc w:val="both"/>
        <w:rPr>
          <w:rFonts w:asciiTheme="majorBidi" w:eastAsia="TimesNewRoman" w:hAnsiTheme="majorBidi" w:cstheme="majorBidi"/>
          <w:sz w:val="24"/>
          <w:szCs w:val="24"/>
        </w:rPr>
      </w:pPr>
      <w:r w:rsidRPr="00BC4928">
        <w:rPr>
          <w:rFonts w:asciiTheme="majorBidi" w:eastAsia="TimesNewRoman" w:hAnsiTheme="majorBidi" w:cstheme="majorBidi"/>
          <w:noProof/>
          <w:sz w:val="24"/>
          <w:szCs w:val="24"/>
          <w:lang w:eastAsia="fr-FR"/>
        </w:rPr>
        <w:drawing>
          <wp:inline distT="0" distB="0" distL="0" distR="0">
            <wp:extent cx="5039358" cy="3540642"/>
            <wp:effectExtent l="19050" t="0" r="8892" b="0"/>
            <wp:docPr id="112" name="Image 39" descr="C:\Users\saminfo\Desktop\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saminfo\Desktop\so.jpg"/>
                    <pic:cNvPicPr>
                      <a:picLocks noChangeAspect="1" noChangeArrowheads="1"/>
                    </pic:cNvPicPr>
                  </pic:nvPicPr>
                  <pic:blipFill>
                    <a:blip r:embed="rId87" cstate="print"/>
                    <a:srcRect/>
                    <a:stretch>
                      <a:fillRect/>
                    </a:stretch>
                  </pic:blipFill>
                  <pic:spPr bwMode="auto">
                    <a:xfrm>
                      <a:off x="0" y="0"/>
                      <a:ext cx="5042453" cy="3542817"/>
                    </a:xfrm>
                    <a:prstGeom prst="rect">
                      <a:avLst/>
                    </a:prstGeom>
                    <a:noFill/>
                    <a:ln w="9525">
                      <a:noFill/>
                      <a:miter lim="800000"/>
                      <a:headEnd/>
                      <a:tailEnd/>
                    </a:ln>
                  </pic:spPr>
                </pic:pic>
              </a:graphicData>
            </a:graphic>
          </wp:inline>
        </w:drawing>
      </w:r>
    </w:p>
    <w:p w:rsidR="008B16AD" w:rsidRPr="00BC4928" w:rsidRDefault="008B16AD" w:rsidP="00BD6664">
      <w:pPr>
        <w:autoSpaceDE w:val="0"/>
        <w:autoSpaceDN w:val="0"/>
        <w:adjustRightInd w:val="0"/>
        <w:spacing w:after="0"/>
        <w:jc w:val="both"/>
        <w:rPr>
          <w:rFonts w:asciiTheme="majorBidi" w:eastAsia="TimesNewRoman" w:hAnsiTheme="majorBidi" w:cstheme="majorBidi"/>
          <w:sz w:val="24"/>
          <w:szCs w:val="24"/>
        </w:rPr>
      </w:pPr>
    </w:p>
    <w:p w:rsidR="00BD6664" w:rsidRPr="00BC4928" w:rsidRDefault="00BD6664" w:rsidP="00BD6664">
      <w:pPr>
        <w:autoSpaceDE w:val="0"/>
        <w:autoSpaceDN w:val="0"/>
        <w:adjustRightInd w:val="0"/>
        <w:spacing w:after="0"/>
        <w:jc w:val="both"/>
        <w:rPr>
          <w:rFonts w:asciiTheme="majorBidi" w:eastAsia="TimesNewRoman" w:hAnsiTheme="majorBidi" w:cstheme="majorBidi"/>
          <w:sz w:val="24"/>
          <w:szCs w:val="24"/>
        </w:rPr>
      </w:pPr>
    </w:p>
    <w:p w:rsidR="00BD6664" w:rsidRPr="00990ADD" w:rsidRDefault="008B16AD" w:rsidP="00F3726C">
      <w:pPr>
        <w:autoSpaceDE w:val="0"/>
        <w:autoSpaceDN w:val="0"/>
        <w:adjustRightInd w:val="0"/>
        <w:spacing w:after="0"/>
        <w:jc w:val="center"/>
        <w:rPr>
          <w:rFonts w:asciiTheme="majorBidi" w:eastAsia="TimesNewRoman" w:hAnsiTheme="majorBidi" w:cstheme="majorBidi"/>
          <w:sz w:val="24"/>
          <w:szCs w:val="24"/>
          <w:lang w:val="en-US"/>
        </w:rPr>
      </w:pPr>
      <w:r w:rsidRPr="00990ADD">
        <w:rPr>
          <w:rFonts w:asciiTheme="majorBidi" w:eastAsia="TimesNewRoman" w:hAnsiTheme="majorBidi" w:cstheme="majorBidi"/>
          <w:b/>
          <w:bCs/>
          <w:sz w:val="24"/>
          <w:szCs w:val="24"/>
          <w:lang w:val="en-US"/>
        </w:rPr>
        <w:t>Figure 58 </w:t>
      </w:r>
      <w:r w:rsidRPr="00990ADD">
        <w:rPr>
          <w:rFonts w:asciiTheme="majorBidi" w:eastAsia="TimesNewRoman" w:hAnsiTheme="majorBidi" w:cstheme="majorBidi"/>
          <w:sz w:val="24"/>
          <w:szCs w:val="24"/>
          <w:lang w:val="en-US"/>
        </w:rPr>
        <w:t>: Technique de Southern blot</w:t>
      </w:r>
    </w:p>
    <w:p w:rsidR="00BD6664" w:rsidRPr="00990ADD" w:rsidRDefault="00BD6664" w:rsidP="00BD6664">
      <w:pPr>
        <w:autoSpaceDE w:val="0"/>
        <w:autoSpaceDN w:val="0"/>
        <w:adjustRightInd w:val="0"/>
        <w:spacing w:after="0"/>
        <w:jc w:val="both"/>
        <w:rPr>
          <w:rFonts w:asciiTheme="majorBidi" w:eastAsia="TimesNewRoman" w:hAnsiTheme="majorBidi" w:cstheme="majorBidi"/>
          <w:sz w:val="24"/>
          <w:szCs w:val="24"/>
          <w:lang w:val="en-US"/>
        </w:rPr>
      </w:pPr>
    </w:p>
    <w:p w:rsidR="00BD6664" w:rsidRPr="00990ADD" w:rsidRDefault="00BD6664" w:rsidP="00BD6664">
      <w:pPr>
        <w:autoSpaceDE w:val="0"/>
        <w:autoSpaceDN w:val="0"/>
        <w:adjustRightInd w:val="0"/>
        <w:spacing w:after="0"/>
        <w:jc w:val="both"/>
        <w:rPr>
          <w:rFonts w:asciiTheme="majorBidi" w:eastAsia="TimesNewRoman" w:hAnsiTheme="majorBidi" w:cstheme="majorBidi"/>
          <w:sz w:val="24"/>
          <w:szCs w:val="24"/>
          <w:lang w:val="en-US"/>
        </w:rPr>
      </w:pPr>
    </w:p>
    <w:p w:rsidR="008B16AD" w:rsidRPr="00990ADD" w:rsidRDefault="008B16AD" w:rsidP="00BD6664">
      <w:pPr>
        <w:autoSpaceDE w:val="0"/>
        <w:autoSpaceDN w:val="0"/>
        <w:adjustRightInd w:val="0"/>
        <w:spacing w:after="0"/>
        <w:jc w:val="both"/>
        <w:rPr>
          <w:rFonts w:asciiTheme="majorBidi" w:eastAsia="TimesNewRoman" w:hAnsiTheme="majorBidi" w:cstheme="majorBidi"/>
          <w:sz w:val="24"/>
          <w:szCs w:val="24"/>
          <w:lang w:val="en-US"/>
        </w:rPr>
      </w:pPr>
    </w:p>
    <w:p w:rsidR="00BD6664" w:rsidRPr="00BC4928" w:rsidRDefault="00BD6664" w:rsidP="00513E61">
      <w:pPr>
        <w:pStyle w:val="Titre2"/>
        <w:rPr>
          <w:rFonts w:asciiTheme="majorBidi" w:eastAsia="TimesNewRoman" w:hAnsiTheme="majorBidi"/>
          <w:color w:val="0D0D0D" w:themeColor="text1" w:themeTint="F2"/>
          <w:lang w:val="en-US"/>
        </w:rPr>
      </w:pPr>
      <w:bookmarkStart w:id="177" w:name="_Toc97383173"/>
      <w:r w:rsidRPr="00BC4928">
        <w:rPr>
          <w:rFonts w:asciiTheme="majorBidi" w:eastAsia="TimesNewRoman,Bold" w:hAnsiTheme="majorBidi"/>
          <w:color w:val="0D0D0D" w:themeColor="text1" w:themeTint="F2"/>
          <w:lang w:val="en-US"/>
        </w:rPr>
        <w:t>2-  Northern Blot</w:t>
      </w:r>
      <w:bookmarkEnd w:id="177"/>
      <w:r w:rsidRPr="00BC4928">
        <w:rPr>
          <w:rFonts w:asciiTheme="majorBidi" w:eastAsia="TimesNewRoman,Bold" w:hAnsiTheme="majorBidi"/>
          <w:color w:val="0D0D0D" w:themeColor="text1" w:themeTint="F2"/>
          <w:lang w:val="en-US"/>
        </w:rPr>
        <w:t xml:space="preserve"> </w:t>
      </w:r>
    </w:p>
    <w:p w:rsidR="00BD6664" w:rsidRPr="00BC4928" w:rsidRDefault="00BD6664" w:rsidP="00BD6664">
      <w:pPr>
        <w:autoSpaceDE w:val="0"/>
        <w:autoSpaceDN w:val="0"/>
        <w:adjustRightInd w:val="0"/>
        <w:spacing w:after="0"/>
        <w:jc w:val="both"/>
        <w:rPr>
          <w:rFonts w:asciiTheme="majorBidi" w:eastAsia="TimesNewRoman" w:hAnsiTheme="majorBidi" w:cstheme="majorBidi"/>
          <w:sz w:val="24"/>
          <w:szCs w:val="24"/>
        </w:rPr>
      </w:pPr>
      <w:r w:rsidRPr="00BC4928">
        <w:rPr>
          <w:rFonts w:asciiTheme="majorBidi" w:eastAsia="TimesNewRoman" w:hAnsiTheme="majorBidi" w:cstheme="majorBidi"/>
          <w:sz w:val="24"/>
          <w:szCs w:val="24"/>
        </w:rPr>
        <w:t xml:space="preserve">Le principe est le même que pour le Southern Blot mais ici ce sont les </w:t>
      </w:r>
      <w:r w:rsidRPr="00BC4928">
        <w:rPr>
          <w:rFonts w:asciiTheme="majorBidi" w:eastAsia="TimesNewRoman,Bold" w:hAnsiTheme="majorBidi" w:cstheme="majorBidi"/>
          <w:b/>
          <w:bCs/>
          <w:sz w:val="24"/>
          <w:szCs w:val="24"/>
        </w:rPr>
        <w:t xml:space="preserve">ARN </w:t>
      </w:r>
      <w:r w:rsidRPr="00BC4928">
        <w:rPr>
          <w:rFonts w:asciiTheme="majorBidi" w:eastAsia="TimesNewRoman" w:hAnsiTheme="majorBidi" w:cstheme="majorBidi"/>
          <w:sz w:val="24"/>
          <w:szCs w:val="24"/>
        </w:rPr>
        <w:t>qui sont étudies.</w:t>
      </w:r>
    </w:p>
    <w:p w:rsidR="00BD6664" w:rsidRPr="00BC4928" w:rsidRDefault="00BD6664" w:rsidP="00BD6664">
      <w:pPr>
        <w:autoSpaceDE w:val="0"/>
        <w:autoSpaceDN w:val="0"/>
        <w:adjustRightInd w:val="0"/>
        <w:spacing w:after="0"/>
        <w:jc w:val="both"/>
        <w:rPr>
          <w:rFonts w:asciiTheme="majorBidi" w:eastAsia="TimesNewRoman" w:hAnsiTheme="majorBidi" w:cstheme="majorBidi"/>
          <w:sz w:val="24"/>
          <w:szCs w:val="24"/>
        </w:rPr>
      </w:pPr>
      <w:r w:rsidRPr="00BC4928">
        <w:rPr>
          <w:rFonts w:asciiTheme="majorBidi" w:eastAsia="TimesNewRoman" w:hAnsiTheme="majorBidi" w:cstheme="majorBidi"/>
          <w:sz w:val="24"/>
          <w:szCs w:val="24"/>
        </w:rPr>
        <w:t>Donc plus besoin de digérer par enzyme de restriction.</w:t>
      </w:r>
    </w:p>
    <w:p w:rsidR="00BD6664" w:rsidRPr="00BC4928" w:rsidRDefault="00BD6664" w:rsidP="00BD6664">
      <w:pPr>
        <w:autoSpaceDE w:val="0"/>
        <w:autoSpaceDN w:val="0"/>
        <w:adjustRightInd w:val="0"/>
        <w:spacing w:after="0"/>
        <w:jc w:val="both"/>
        <w:rPr>
          <w:rFonts w:asciiTheme="majorBidi" w:eastAsia="TimesNewRoman" w:hAnsiTheme="majorBidi" w:cstheme="majorBidi"/>
          <w:sz w:val="24"/>
          <w:szCs w:val="24"/>
        </w:rPr>
      </w:pPr>
      <w:r w:rsidRPr="00BC4928">
        <w:rPr>
          <w:rFonts w:asciiTheme="majorBidi" w:eastAsia="TimesNewRoman" w:hAnsiTheme="majorBidi" w:cstheme="majorBidi"/>
          <w:sz w:val="24"/>
          <w:szCs w:val="24"/>
        </w:rPr>
        <w:t>La visualisation d'un ARN par une sonde permet de :</w:t>
      </w:r>
    </w:p>
    <w:p w:rsidR="00BD6664" w:rsidRPr="00BC4928" w:rsidRDefault="00BD6664" w:rsidP="00BD6664">
      <w:pPr>
        <w:autoSpaceDE w:val="0"/>
        <w:autoSpaceDN w:val="0"/>
        <w:adjustRightInd w:val="0"/>
        <w:spacing w:after="0"/>
        <w:jc w:val="both"/>
        <w:rPr>
          <w:rFonts w:asciiTheme="majorBidi" w:eastAsia="TimesNewRoman" w:hAnsiTheme="majorBidi" w:cstheme="majorBidi"/>
          <w:sz w:val="24"/>
          <w:szCs w:val="24"/>
        </w:rPr>
      </w:pPr>
      <w:r w:rsidRPr="00BC4928">
        <w:rPr>
          <w:rFonts w:asciiTheme="majorBidi" w:eastAsia="TimesNewRoman" w:hAnsiTheme="majorBidi" w:cstheme="majorBidi"/>
          <w:sz w:val="24"/>
          <w:szCs w:val="24"/>
        </w:rPr>
        <w:t>• apprécier sa distribution dans les tissus, étudier son abondance relative</w:t>
      </w:r>
    </w:p>
    <w:p w:rsidR="00BD6664" w:rsidRPr="00BC4928" w:rsidRDefault="00BD6664" w:rsidP="00BD6664">
      <w:pPr>
        <w:autoSpaceDE w:val="0"/>
        <w:autoSpaceDN w:val="0"/>
        <w:adjustRightInd w:val="0"/>
        <w:spacing w:after="0"/>
        <w:jc w:val="both"/>
        <w:rPr>
          <w:rFonts w:asciiTheme="majorBidi" w:eastAsia="TimesNewRoman" w:hAnsiTheme="majorBidi" w:cstheme="majorBidi"/>
          <w:sz w:val="24"/>
          <w:szCs w:val="24"/>
        </w:rPr>
      </w:pPr>
      <w:r w:rsidRPr="00BC4928">
        <w:rPr>
          <w:rFonts w:asciiTheme="majorBidi" w:eastAsia="TimesNewRoman" w:hAnsiTheme="majorBidi" w:cstheme="majorBidi"/>
          <w:sz w:val="24"/>
          <w:szCs w:val="24"/>
        </w:rPr>
        <w:t>• déterminer sa taille</w:t>
      </w:r>
    </w:p>
    <w:p w:rsidR="00BD6664" w:rsidRPr="00BC4928" w:rsidRDefault="00BD6664" w:rsidP="00BD6664">
      <w:pPr>
        <w:autoSpaceDE w:val="0"/>
        <w:autoSpaceDN w:val="0"/>
        <w:adjustRightInd w:val="0"/>
        <w:spacing w:after="0"/>
        <w:jc w:val="both"/>
        <w:rPr>
          <w:rFonts w:asciiTheme="majorBidi" w:eastAsia="TimesNewRoman" w:hAnsiTheme="majorBidi" w:cstheme="majorBidi"/>
          <w:sz w:val="24"/>
          <w:szCs w:val="24"/>
        </w:rPr>
      </w:pPr>
      <w:r w:rsidRPr="00BC4928">
        <w:rPr>
          <w:rFonts w:asciiTheme="majorBidi" w:eastAsia="TimesNewRoman" w:hAnsiTheme="majorBidi" w:cstheme="majorBidi"/>
          <w:sz w:val="24"/>
          <w:szCs w:val="24"/>
        </w:rPr>
        <w:t>• détecter les intermédiaires de maturation et les différentes formes d'épissage de l'ARN.</w:t>
      </w:r>
    </w:p>
    <w:p w:rsidR="00BD6664" w:rsidRPr="00BC4928" w:rsidRDefault="00BD6664" w:rsidP="00BD6664">
      <w:pPr>
        <w:spacing w:after="0"/>
        <w:jc w:val="both"/>
        <w:rPr>
          <w:rFonts w:asciiTheme="majorBidi" w:eastAsia="Times New Roman" w:hAnsiTheme="majorBidi" w:cstheme="majorBidi"/>
          <w:b/>
          <w:bCs/>
          <w:sz w:val="24"/>
          <w:szCs w:val="24"/>
          <w:lang w:eastAsia="fr-FR"/>
        </w:rPr>
      </w:pPr>
    </w:p>
    <w:p w:rsidR="008B16AD" w:rsidRPr="00BC4928" w:rsidRDefault="00887FD1" w:rsidP="00BD6664">
      <w:pPr>
        <w:spacing w:after="0"/>
        <w:jc w:val="both"/>
        <w:rPr>
          <w:rFonts w:asciiTheme="majorBidi" w:eastAsia="Times New Roman" w:hAnsiTheme="majorBidi" w:cstheme="majorBidi"/>
          <w:b/>
          <w:bCs/>
          <w:sz w:val="24"/>
          <w:szCs w:val="24"/>
          <w:lang w:eastAsia="fr-FR"/>
        </w:rPr>
      </w:pPr>
      <w:r w:rsidRPr="00BC4928">
        <w:rPr>
          <w:rFonts w:asciiTheme="majorBidi" w:eastAsia="Times New Roman" w:hAnsiTheme="majorBidi" w:cstheme="majorBidi"/>
          <w:b/>
          <w:bCs/>
          <w:noProof/>
          <w:sz w:val="24"/>
          <w:szCs w:val="24"/>
          <w:lang w:eastAsia="fr-FR"/>
        </w:rPr>
        <w:drawing>
          <wp:inline distT="0" distB="0" distL="0" distR="0">
            <wp:extent cx="5002096" cy="3583173"/>
            <wp:effectExtent l="19050" t="0" r="8054" b="0"/>
            <wp:docPr id="113" name="Image 40" descr="C:\Users\saminfo\Desktop\Procedure-or-Steps-of-Northern-Bl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saminfo\Desktop\Procedure-or-Steps-of-Northern-Blot.jpg"/>
                    <pic:cNvPicPr>
                      <a:picLocks noChangeAspect="1" noChangeArrowheads="1"/>
                    </pic:cNvPicPr>
                  </pic:nvPicPr>
                  <pic:blipFill>
                    <a:blip r:embed="rId88" cstate="print"/>
                    <a:srcRect/>
                    <a:stretch>
                      <a:fillRect/>
                    </a:stretch>
                  </pic:blipFill>
                  <pic:spPr bwMode="auto">
                    <a:xfrm>
                      <a:off x="0" y="0"/>
                      <a:ext cx="5015626" cy="3592865"/>
                    </a:xfrm>
                    <a:prstGeom prst="rect">
                      <a:avLst/>
                    </a:prstGeom>
                    <a:noFill/>
                    <a:ln w="9525">
                      <a:noFill/>
                      <a:miter lim="800000"/>
                      <a:headEnd/>
                      <a:tailEnd/>
                    </a:ln>
                  </pic:spPr>
                </pic:pic>
              </a:graphicData>
            </a:graphic>
          </wp:inline>
        </w:drawing>
      </w:r>
    </w:p>
    <w:p w:rsidR="00BD6664" w:rsidRPr="00BC4928" w:rsidRDefault="00887FD1" w:rsidP="006D78F9">
      <w:pPr>
        <w:spacing w:after="0"/>
        <w:jc w:val="center"/>
        <w:rPr>
          <w:rFonts w:asciiTheme="majorBidi" w:eastAsia="Times New Roman" w:hAnsiTheme="majorBidi" w:cstheme="majorBidi"/>
          <w:sz w:val="24"/>
          <w:szCs w:val="24"/>
          <w:lang w:val="en-US" w:eastAsia="fr-FR"/>
        </w:rPr>
      </w:pPr>
      <w:r w:rsidRPr="00BC4928">
        <w:rPr>
          <w:rFonts w:asciiTheme="majorBidi" w:eastAsia="Times New Roman" w:hAnsiTheme="majorBidi" w:cstheme="majorBidi"/>
          <w:b/>
          <w:bCs/>
          <w:sz w:val="24"/>
          <w:szCs w:val="24"/>
          <w:lang w:val="en-US" w:eastAsia="fr-FR"/>
        </w:rPr>
        <w:t xml:space="preserve">Figure 59 : </w:t>
      </w:r>
      <w:r w:rsidRPr="00BC4928">
        <w:rPr>
          <w:rFonts w:asciiTheme="majorBidi" w:eastAsia="Times New Roman" w:hAnsiTheme="majorBidi" w:cstheme="majorBidi"/>
          <w:sz w:val="24"/>
          <w:szCs w:val="24"/>
          <w:lang w:val="en-US" w:eastAsia="fr-FR"/>
        </w:rPr>
        <w:t>Technique de Northern blot</w:t>
      </w:r>
    </w:p>
    <w:p w:rsidR="00BD6664" w:rsidRPr="00BC4928" w:rsidRDefault="00BD6664" w:rsidP="00BD6664">
      <w:pPr>
        <w:jc w:val="both"/>
        <w:rPr>
          <w:rFonts w:asciiTheme="majorBidi" w:hAnsiTheme="majorBidi" w:cstheme="majorBidi"/>
          <w:sz w:val="24"/>
          <w:szCs w:val="24"/>
          <w:lang w:val="en-US"/>
        </w:rPr>
      </w:pPr>
    </w:p>
    <w:p w:rsidR="00BD6664" w:rsidRPr="00BC4928" w:rsidRDefault="00BD6664" w:rsidP="00513E61">
      <w:pPr>
        <w:pStyle w:val="Titre2"/>
        <w:rPr>
          <w:rFonts w:asciiTheme="majorBidi" w:eastAsia="TimesNewRoman,Bold" w:hAnsiTheme="majorBidi"/>
          <w:color w:val="0D0D0D" w:themeColor="text1" w:themeTint="F2"/>
          <w:lang w:val="en-US"/>
        </w:rPr>
      </w:pPr>
      <w:r w:rsidRPr="00BC4928">
        <w:rPr>
          <w:rFonts w:asciiTheme="majorBidi" w:eastAsia="TimesNewRoman,Bold" w:hAnsiTheme="majorBidi"/>
          <w:lang w:val="en-US"/>
        </w:rPr>
        <w:t xml:space="preserve"> </w:t>
      </w:r>
      <w:bookmarkStart w:id="178" w:name="_Toc97383174"/>
      <w:r w:rsidRPr="00BC4928">
        <w:rPr>
          <w:rFonts w:asciiTheme="majorBidi" w:eastAsia="TimesNewRoman,Bold" w:hAnsiTheme="majorBidi"/>
          <w:color w:val="0D0D0D" w:themeColor="text1" w:themeTint="F2"/>
          <w:lang w:val="en-US"/>
        </w:rPr>
        <w:t xml:space="preserve">3- Hybridation </w:t>
      </w:r>
      <w:r w:rsidRPr="00BC4928">
        <w:rPr>
          <w:rFonts w:asciiTheme="majorBidi" w:eastAsia="TimesNewRoman,Bold" w:hAnsiTheme="majorBidi"/>
          <w:i/>
          <w:iCs/>
          <w:color w:val="0D0D0D" w:themeColor="text1" w:themeTint="F2"/>
          <w:lang w:val="en-US"/>
        </w:rPr>
        <w:t>in situ</w:t>
      </w:r>
      <w:r w:rsidRPr="00BC4928">
        <w:rPr>
          <w:rFonts w:asciiTheme="majorBidi" w:eastAsia="TimesNewRoman,Bold" w:hAnsiTheme="majorBidi"/>
          <w:color w:val="0D0D0D" w:themeColor="text1" w:themeTint="F2"/>
          <w:lang w:val="en-US"/>
        </w:rPr>
        <w:t xml:space="preserve"> (HIS)</w:t>
      </w:r>
      <w:bookmarkEnd w:id="178"/>
      <w:r w:rsidRPr="00BC4928">
        <w:rPr>
          <w:rFonts w:asciiTheme="majorBidi" w:eastAsia="TimesNewRoman,Bold" w:hAnsiTheme="majorBidi"/>
          <w:color w:val="0D0D0D" w:themeColor="text1" w:themeTint="F2"/>
          <w:lang w:val="en-US"/>
        </w:rPr>
        <w:t xml:space="preserve"> </w:t>
      </w:r>
    </w:p>
    <w:p w:rsidR="00CB6D50" w:rsidRPr="00BC4928" w:rsidRDefault="00CB6D50" w:rsidP="00CB6D50">
      <w:pPr>
        <w:rPr>
          <w:rFonts w:asciiTheme="majorBidi" w:hAnsiTheme="majorBidi" w:cstheme="majorBidi"/>
          <w:sz w:val="24"/>
          <w:szCs w:val="24"/>
        </w:rPr>
      </w:pPr>
      <w:r w:rsidRPr="00BC4928">
        <w:rPr>
          <w:rFonts w:asciiTheme="majorBidi" w:hAnsiTheme="majorBidi" w:cstheme="majorBidi"/>
          <w:sz w:val="24"/>
          <w:szCs w:val="24"/>
        </w:rPr>
        <w:t>La FISH (Fluorescence in Situ Hybridization ) repose sur la capacité d'hybridation de deux brins d'ADN complémentaires. La région à étudier (située sur un chromosome préalablement légèrement dénaturé par traitement chimique pour le débarrasser des protéines associées) est repérée grâce à une sonde oligonucléotidique complémentaire. Certains de ces nucléotides de cette sonde sont couplés à une molécule antigénique reconnue par un anticorps fluorescent. En utilisant diverses sondes, greffées à des antigènes différents, on peut ainsi visualiser simultanément plusieurs séquences sur un ou plusieurs chromosomes. Technique permettant de déterminer la position d'un fragment d'ADN dans le génome ; le repérage se fait par rapport au bras du chromosome (p: bras court et q: bras long) et par rapport aux bandes (mises en évidence par la coloration Giemsa) du chromosome.</w:t>
      </w:r>
    </w:p>
    <w:p w:rsidR="00BD6664" w:rsidRPr="00BC4928" w:rsidRDefault="00BD6664" w:rsidP="00BD6664">
      <w:pPr>
        <w:autoSpaceDE w:val="0"/>
        <w:autoSpaceDN w:val="0"/>
        <w:adjustRightInd w:val="0"/>
        <w:spacing w:after="0"/>
        <w:jc w:val="both"/>
        <w:rPr>
          <w:rFonts w:asciiTheme="majorBidi" w:eastAsia="TimesNewRoman,Bold" w:hAnsiTheme="majorBidi" w:cstheme="majorBidi"/>
          <w:sz w:val="24"/>
          <w:szCs w:val="24"/>
        </w:rPr>
      </w:pPr>
    </w:p>
    <w:p w:rsidR="00887FD1" w:rsidRPr="00BC4928" w:rsidRDefault="00887FD1" w:rsidP="00BD6664">
      <w:pPr>
        <w:autoSpaceDE w:val="0"/>
        <w:autoSpaceDN w:val="0"/>
        <w:adjustRightInd w:val="0"/>
        <w:spacing w:after="0"/>
        <w:jc w:val="both"/>
        <w:rPr>
          <w:rFonts w:asciiTheme="majorBidi" w:eastAsia="TimesNewRoman,Bold" w:hAnsiTheme="majorBidi" w:cstheme="majorBidi"/>
          <w:sz w:val="24"/>
          <w:szCs w:val="24"/>
        </w:rPr>
      </w:pPr>
    </w:p>
    <w:p w:rsidR="00887FD1" w:rsidRPr="00BC4928" w:rsidRDefault="00887FD1" w:rsidP="00BD6664">
      <w:pPr>
        <w:autoSpaceDE w:val="0"/>
        <w:autoSpaceDN w:val="0"/>
        <w:adjustRightInd w:val="0"/>
        <w:spacing w:after="0"/>
        <w:jc w:val="both"/>
        <w:rPr>
          <w:rFonts w:asciiTheme="majorBidi" w:eastAsia="TimesNewRoman,Bold" w:hAnsiTheme="majorBidi" w:cstheme="majorBidi"/>
          <w:sz w:val="24"/>
          <w:szCs w:val="24"/>
        </w:rPr>
      </w:pPr>
    </w:p>
    <w:p w:rsidR="00887FD1" w:rsidRPr="00BC4928" w:rsidRDefault="00887FD1" w:rsidP="00BD6664">
      <w:pPr>
        <w:autoSpaceDE w:val="0"/>
        <w:autoSpaceDN w:val="0"/>
        <w:adjustRightInd w:val="0"/>
        <w:spacing w:after="0"/>
        <w:jc w:val="both"/>
        <w:rPr>
          <w:rFonts w:asciiTheme="majorBidi" w:eastAsia="TimesNewRoman,Bold" w:hAnsiTheme="majorBidi" w:cstheme="majorBidi"/>
          <w:sz w:val="24"/>
          <w:szCs w:val="24"/>
        </w:rPr>
      </w:pPr>
    </w:p>
    <w:p w:rsidR="00887FD1" w:rsidRPr="00BC4928" w:rsidRDefault="00887FD1" w:rsidP="006D78F9">
      <w:pPr>
        <w:autoSpaceDE w:val="0"/>
        <w:autoSpaceDN w:val="0"/>
        <w:adjustRightInd w:val="0"/>
        <w:spacing w:after="0"/>
        <w:jc w:val="center"/>
        <w:rPr>
          <w:rFonts w:asciiTheme="majorBidi" w:eastAsia="TimesNewRoman,Bold" w:hAnsiTheme="majorBidi" w:cstheme="majorBidi"/>
          <w:sz w:val="24"/>
          <w:szCs w:val="24"/>
        </w:rPr>
      </w:pPr>
      <w:r w:rsidRPr="00BC4928">
        <w:rPr>
          <w:rFonts w:asciiTheme="majorBidi" w:eastAsia="TimesNewRoman,Bold" w:hAnsiTheme="majorBidi" w:cstheme="majorBidi"/>
          <w:noProof/>
          <w:sz w:val="24"/>
          <w:szCs w:val="24"/>
          <w:lang w:eastAsia="fr-FR"/>
        </w:rPr>
        <w:drawing>
          <wp:inline distT="0" distB="0" distL="0" distR="0">
            <wp:extent cx="4805916" cy="3622466"/>
            <wp:effectExtent l="19050" t="0" r="0" b="0"/>
            <wp:docPr id="114" name="Image 41" descr="C:\Users\saminfo\Desktop\fish_fluorescent_in_situ_hybridizatio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saminfo\Desktop\fish_fluorescent_in_situ_hybridization_1.jpg"/>
                    <pic:cNvPicPr>
                      <a:picLocks noChangeAspect="1" noChangeArrowheads="1"/>
                    </pic:cNvPicPr>
                  </pic:nvPicPr>
                  <pic:blipFill>
                    <a:blip r:embed="rId89" cstate="print"/>
                    <a:srcRect/>
                    <a:stretch>
                      <a:fillRect/>
                    </a:stretch>
                  </pic:blipFill>
                  <pic:spPr bwMode="auto">
                    <a:xfrm>
                      <a:off x="0" y="0"/>
                      <a:ext cx="4810422" cy="3625862"/>
                    </a:xfrm>
                    <a:prstGeom prst="rect">
                      <a:avLst/>
                    </a:prstGeom>
                    <a:noFill/>
                    <a:ln w="9525">
                      <a:noFill/>
                      <a:miter lim="800000"/>
                      <a:headEnd/>
                      <a:tailEnd/>
                    </a:ln>
                  </pic:spPr>
                </pic:pic>
              </a:graphicData>
            </a:graphic>
          </wp:inline>
        </w:drawing>
      </w:r>
    </w:p>
    <w:p w:rsidR="00887FD1" w:rsidRPr="00BC4928" w:rsidRDefault="00887FD1" w:rsidP="00BD6664">
      <w:pPr>
        <w:autoSpaceDE w:val="0"/>
        <w:autoSpaceDN w:val="0"/>
        <w:adjustRightInd w:val="0"/>
        <w:spacing w:after="0"/>
        <w:jc w:val="both"/>
        <w:rPr>
          <w:rFonts w:asciiTheme="majorBidi" w:eastAsia="TimesNewRoman,Bold" w:hAnsiTheme="majorBidi" w:cstheme="majorBidi"/>
          <w:sz w:val="24"/>
          <w:szCs w:val="24"/>
        </w:rPr>
      </w:pPr>
    </w:p>
    <w:p w:rsidR="00887FD1" w:rsidRPr="00BC4928" w:rsidRDefault="00887FD1" w:rsidP="00F3726C">
      <w:pPr>
        <w:autoSpaceDE w:val="0"/>
        <w:autoSpaceDN w:val="0"/>
        <w:adjustRightInd w:val="0"/>
        <w:spacing w:after="0"/>
        <w:jc w:val="center"/>
        <w:rPr>
          <w:rFonts w:asciiTheme="majorBidi" w:eastAsia="TimesNewRoman,Bold" w:hAnsiTheme="majorBidi" w:cstheme="majorBidi"/>
          <w:sz w:val="24"/>
          <w:szCs w:val="24"/>
        </w:rPr>
      </w:pPr>
      <w:r w:rsidRPr="00BC4928">
        <w:rPr>
          <w:rFonts w:asciiTheme="majorBidi" w:eastAsia="TimesNewRoman,Bold" w:hAnsiTheme="majorBidi" w:cstheme="majorBidi"/>
          <w:b/>
          <w:bCs/>
          <w:sz w:val="24"/>
          <w:szCs w:val="24"/>
        </w:rPr>
        <w:t>Figure 60</w:t>
      </w:r>
      <w:r w:rsidRPr="00BC4928">
        <w:rPr>
          <w:rFonts w:asciiTheme="majorBidi" w:eastAsia="TimesNewRoman,Bold" w:hAnsiTheme="majorBidi" w:cstheme="majorBidi"/>
          <w:sz w:val="24"/>
          <w:szCs w:val="24"/>
        </w:rPr>
        <w:t xml:space="preserve">:  Hybriidation </w:t>
      </w:r>
      <w:r w:rsidRPr="00BC4928">
        <w:rPr>
          <w:rFonts w:asciiTheme="majorBidi" w:eastAsia="TimesNewRoman,Bold" w:hAnsiTheme="majorBidi" w:cstheme="majorBidi"/>
          <w:i/>
          <w:iCs/>
          <w:sz w:val="24"/>
          <w:szCs w:val="24"/>
        </w:rPr>
        <w:t>in situ</w:t>
      </w:r>
    </w:p>
    <w:p w:rsidR="00887FD1" w:rsidRPr="00BC4928" w:rsidRDefault="00887FD1" w:rsidP="00BD6664">
      <w:pPr>
        <w:autoSpaceDE w:val="0"/>
        <w:autoSpaceDN w:val="0"/>
        <w:adjustRightInd w:val="0"/>
        <w:spacing w:after="0"/>
        <w:jc w:val="both"/>
        <w:rPr>
          <w:rFonts w:asciiTheme="majorBidi" w:eastAsia="TimesNewRoman,Bold" w:hAnsiTheme="majorBidi" w:cstheme="majorBidi"/>
          <w:sz w:val="24"/>
          <w:szCs w:val="24"/>
        </w:rPr>
      </w:pPr>
    </w:p>
    <w:p w:rsidR="00BD6664" w:rsidRPr="00BC4928" w:rsidRDefault="00BD6664" w:rsidP="00BD6664">
      <w:pPr>
        <w:autoSpaceDE w:val="0"/>
        <w:autoSpaceDN w:val="0"/>
        <w:adjustRightInd w:val="0"/>
        <w:spacing w:after="0"/>
        <w:jc w:val="both"/>
        <w:rPr>
          <w:rFonts w:asciiTheme="majorBidi" w:eastAsia="TimesNewRoman,Bold" w:hAnsiTheme="majorBidi" w:cstheme="majorBidi"/>
          <w:sz w:val="24"/>
          <w:szCs w:val="24"/>
        </w:rPr>
      </w:pPr>
    </w:p>
    <w:p w:rsidR="00BD6664" w:rsidRPr="00BC4928" w:rsidRDefault="00BD6664" w:rsidP="00513E61">
      <w:pPr>
        <w:pStyle w:val="Titre2"/>
        <w:rPr>
          <w:rFonts w:asciiTheme="majorBidi" w:eastAsia="TimesNewRoman,Bold" w:hAnsiTheme="majorBidi"/>
          <w:color w:val="0D0D0D" w:themeColor="text1" w:themeTint="F2"/>
        </w:rPr>
      </w:pPr>
      <w:bookmarkStart w:id="179" w:name="_Toc97383175"/>
      <w:r w:rsidRPr="00BC4928">
        <w:rPr>
          <w:rFonts w:asciiTheme="majorBidi" w:eastAsia="TimesNewRoman,Bold" w:hAnsiTheme="majorBidi"/>
          <w:color w:val="0D0D0D" w:themeColor="text1" w:themeTint="F2"/>
        </w:rPr>
        <w:t>4-  Hybridation sur colonie, criblage d'une banque de plasmide</w:t>
      </w:r>
      <w:bookmarkEnd w:id="179"/>
      <w:r w:rsidRPr="00BC4928">
        <w:rPr>
          <w:rFonts w:asciiTheme="majorBidi" w:eastAsia="TimesNewRoman,Bold" w:hAnsiTheme="majorBidi"/>
          <w:color w:val="0D0D0D" w:themeColor="text1" w:themeTint="F2"/>
        </w:rPr>
        <w:t xml:space="preserve"> </w:t>
      </w:r>
    </w:p>
    <w:p w:rsidR="00BD6664" w:rsidRPr="00BC4928" w:rsidRDefault="00BD6664" w:rsidP="006D78F9">
      <w:pPr>
        <w:autoSpaceDE w:val="0"/>
        <w:autoSpaceDN w:val="0"/>
        <w:adjustRightInd w:val="0"/>
        <w:spacing w:after="0"/>
        <w:jc w:val="both"/>
        <w:rPr>
          <w:rFonts w:asciiTheme="majorBidi" w:eastAsia="TimesNewRoman" w:hAnsiTheme="majorBidi" w:cstheme="majorBidi"/>
          <w:sz w:val="24"/>
          <w:szCs w:val="24"/>
        </w:rPr>
      </w:pPr>
      <w:r w:rsidRPr="00BC4928">
        <w:rPr>
          <w:rFonts w:asciiTheme="majorBidi" w:eastAsia="TimesNewRoman" w:hAnsiTheme="majorBidi" w:cstheme="majorBidi"/>
          <w:sz w:val="24"/>
          <w:szCs w:val="24"/>
        </w:rPr>
        <w:t>Le principe est le même qu’en Southern ou en Northern mais les fragments d’ADN sont</w:t>
      </w:r>
      <w:r w:rsidR="00FA776B" w:rsidRPr="00BC4928">
        <w:rPr>
          <w:rFonts w:asciiTheme="majorBidi" w:eastAsia="TimesNewRoman" w:hAnsiTheme="majorBidi" w:cstheme="majorBidi"/>
          <w:sz w:val="24"/>
          <w:szCs w:val="24"/>
        </w:rPr>
        <w:t xml:space="preserve"> </w:t>
      </w:r>
      <w:r w:rsidRPr="00BC4928">
        <w:rPr>
          <w:rFonts w:asciiTheme="majorBidi" w:eastAsia="TimesNewRoman" w:hAnsiTheme="majorBidi" w:cstheme="majorBidi"/>
          <w:sz w:val="24"/>
          <w:szCs w:val="24"/>
        </w:rPr>
        <w:t>séparés par clonage dans des bactéries. L'ADN d'une espèce peut être sous forme fragme</w:t>
      </w:r>
      <w:r w:rsidR="006D78F9">
        <w:rPr>
          <w:rFonts w:asciiTheme="majorBidi" w:eastAsia="TimesNewRoman" w:hAnsiTheme="majorBidi" w:cstheme="majorBidi"/>
          <w:sz w:val="24"/>
          <w:szCs w:val="24"/>
        </w:rPr>
        <w:t>nté d</w:t>
      </w:r>
      <w:r w:rsidRPr="00BC4928">
        <w:rPr>
          <w:rFonts w:asciiTheme="majorBidi" w:eastAsia="TimesNewRoman" w:hAnsiTheme="majorBidi" w:cstheme="majorBidi"/>
          <w:sz w:val="24"/>
          <w:szCs w:val="24"/>
        </w:rPr>
        <w:t xml:space="preserve">ans un plasmide, dans une bactérie. L'ensemble de ces bactéries s'appelle une banque. Les </w:t>
      </w:r>
      <w:r w:rsidR="00FA776B" w:rsidRPr="00BC4928">
        <w:rPr>
          <w:rFonts w:asciiTheme="majorBidi" w:eastAsia="TimesNewRoman" w:hAnsiTheme="majorBidi" w:cstheme="majorBidi"/>
          <w:sz w:val="24"/>
          <w:szCs w:val="24"/>
        </w:rPr>
        <w:t>bactéries</w:t>
      </w:r>
      <w:r w:rsidRPr="00BC4928">
        <w:rPr>
          <w:rFonts w:asciiTheme="majorBidi" w:eastAsia="TimesNewRoman" w:hAnsiTheme="majorBidi" w:cstheme="majorBidi"/>
          <w:sz w:val="24"/>
          <w:szCs w:val="24"/>
        </w:rPr>
        <w:t xml:space="preserve"> sont </w:t>
      </w:r>
      <w:r w:rsidR="00FA776B" w:rsidRPr="00BC4928">
        <w:rPr>
          <w:rFonts w:asciiTheme="majorBidi" w:eastAsia="TimesNewRoman" w:hAnsiTheme="majorBidi" w:cstheme="majorBidi"/>
          <w:sz w:val="24"/>
          <w:szCs w:val="24"/>
        </w:rPr>
        <w:t>étalées sur une boite de Pé</w:t>
      </w:r>
      <w:r w:rsidRPr="00BC4928">
        <w:rPr>
          <w:rFonts w:asciiTheme="majorBidi" w:eastAsia="TimesNewRoman" w:hAnsiTheme="majorBidi" w:cstheme="majorBidi"/>
          <w:sz w:val="24"/>
          <w:szCs w:val="24"/>
        </w:rPr>
        <w:t xml:space="preserve">tri, chaque </w:t>
      </w:r>
      <w:r w:rsidR="00FA776B" w:rsidRPr="00BC4928">
        <w:rPr>
          <w:rFonts w:asciiTheme="majorBidi" w:eastAsia="TimesNewRoman" w:hAnsiTheme="majorBidi" w:cstheme="majorBidi"/>
          <w:sz w:val="24"/>
          <w:szCs w:val="24"/>
        </w:rPr>
        <w:t>bactérie</w:t>
      </w:r>
      <w:r w:rsidRPr="00BC4928">
        <w:rPr>
          <w:rFonts w:asciiTheme="majorBidi" w:eastAsia="TimesNewRoman" w:hAnsiTheme="majorBidi" w:cstheme="majorBidi"/>
          <w:sz w:val="24"/>
          <w:szCs w:val="24"/>
        </w:rPr>
        <w:t xml:space="preserve"> donne une colonie, un clone. Si chacune d'entre elle porte un plasmide contenant un fragment d'ADN humain, on peut trouver celle qui porte un fragment </w:t>
      </w:r>
      <w:r w:rsidR="00953F60" w:rsidRPr="00BC4928">
        <w:rPr>
          <w:rFonts w:asciiTheme="majorBidi" w:eastAsia="TimesNewRoman" w:hAnsiTheme="majorBidi" w:cstheme="majorBidi"/>
          <w:sz w:val="24"/>
          <w:szCs w:val="24"/>
        </w:rPr>
        <w:t>complémentaire</w:t>
      </w:r>
      <w:r w:rsidRPr="00BC4928">
        <w:rPr>
          <w:rFonts w:asciiTheme="majorBidi" w:eastAsia="TimesNewRoman" w:hAnsiTheme="majorBidi" w:cstheme="majorBidi"/>
          <w:sz w:val="24"/>
          <w:szCs w:val="24"/>
        </w:rPr>
        <w:t xml:space="preserve"> a une </w:t>
      </w:r>
      <w:r w:rsidR="00953F60" w:rsidRPr="00BC4928">
        <w:rPr>
          <w:rFonts w:asciiTheme="majorBidi" w:eastAsia="TimesNewRoman" w:hAnsiTheme="majorBidi" w:cstheme="majorBidi"/>
          <w:sz w:val="24"/>
          <w:szCs w:val="24"/>
        </w:rPr>
        <w:t>séquence</w:t>
      </w:r>
      <w:r w:rsidRPr="00BC4928">
        <w:rPr>
          <w:rFonts w:asciiTheme="majorBidi" w:eastAsia="TimesNewRoman" w:hAnsiTheme="majorBidi" w:cstheme="majorBidi"/>
          <w:sz w:val="24"/>
          <w:szCs w:val="24"/>
        </w:rPr>
        <w:t xml:space="preserve"> </w:t>
      </w:r>
      <w:r w:rsidR="00953F60" w:rsidRPr="00BC4928">
        <w:rPr>
          <w:rFonts w:asciiTheme="majorBidi" w:eastAsia="TimesNewRoman" w:hAnsiTheme="majorBidi" w:cstheme="majorBidi"/>
          <w:sz w:val="24"/>
          <w:szCs w:val="24"/>
        </w:rPr>
        <w:t>donnée</w:t>
      </w:r>
      <w:r w:rsidRPr="00BC4928">
        <w:rPr>
          <w:rFonts w:asciiTheme="majorBidi" w:eastAsia="TimesNewRoman" w:hAnsiTheme="majorBidi" w:cstheme="majorBidi"/>
          <w:sz w:val="24"/>
          <w:szCs w:val="24"/>
        </w:rPr>
        <w:t xml:space="preserve"> par hybridation </w:t>
      </w:r>
    </w:p>
    <w:p w:rsidR="00BD6664" w:rsidRPr="00BC4928" w:rsidRDefault="00BD6664" w:rsidP="006D78F9">
      <w:pPr>
        <w:autoSpaceDE w:val="0"/>
        <w:autoSpaceDN w:val="0"/>
        <w:adjustRightInd w:val="0"/>
        <w:spacing w:after="0"/>
        <w:jc w:val="both"/>
        <w:rPr>
          <w:rFonts w:asciiTheme="majorBidi" w:eastAsia="TimesNewRoman" w:hAnsiTheme="majorBidi" w:cstheme="majorBidi"/>
          <w:sz w:val="24"/>
          <w:szCs w:val="24"/>
        </w:rPr>
      </w:pPr>
      <w:r w:rsidRPr="00BC4928">
        <w:rPr>
          <w:rFonts w:asciiTheme="majorBidi" w:eastAsia="TimesNewRoman" w:hAnsiTheme="majorBidi" w:cstheme="majorBidi"/>
          <w:sz w:val="24"/>
          <w:szCs w:val="24"/>
        </w:rPr>
        <w:t>- Culture pure sur boite de P</w:t>
      </w:r>
      <w:r w:rsidR="00953F60" w:rsidRPr="00BC4928">
        <w:rPr>
          <w:rFonts w:asciiTheme="majorBidi" w:eastAsia="TimesNewRoman" w:hAnsiTheme="majorBidi" w:cstheme="majorBidi"/>
          <w:sz w:val="24"/>
          <w:szCs w:val="24"/>
        </w:rPr>
        <w:t>é</w:t>
      </w:r>
      <w:r w:rsidRPr="00BC4928">
        <w:rPr>
          <w:rFonts w:asciiTheme="majorBidi" w:eastAsia="TimesNewRoman" w:hAnsiTheme="majorBidi" w:cstheme="majorBidi"/>
          <w:sz w:val="24"/>
          <w:szCs w:val="24"/>
        </w:rPr>
        <w:t>tri (colonies ou plage de lyse).</w:t>
      </w:r>
      <w:r w:rsidR="006D78F9">
        <w:rPr>
          <w:rFonts w:asciiTheme="majorBidi" w:eastAsia="TimesNewRoman" w:hAnsiTheme="majorBidi" w:cstheme="majorBidi"/>
          <w:sz w:val="24"/>
          <w:szCs w:val="24"/>
        </w:rPr>
        <w:t xml:space="preserve"> </w:t>
      </w:r>
      <w:r w:rsidRPr="00BC4928">
        <w:rPr>
          <w:rFonts w:asciiTheme="majorBidi" w:eastAsia="TimesNewRoman" w:hAnsiTheme="majorBidi" w:cstheme="majorBidi"/>
          <w:sz w:val="24"/>
          <w:szCs w:val="24"/>
        </w:rPr>
        <w:t xml:space="preserve">Chaque colonie contient un plasmide qui porte un morceau de </w:t>
      </w:r>
      <w:r w:rsidR="00FA776B" w:rsidRPr="00BC4928">
        <w:rPr>
          <w:rFonts w:asciiTheme="majorBidi" w:eastAsia="TimesNewRoman" w:hAnsiTheme="majorBidi" w:cstheme="majorBidi"/>
          <w:sz w:val="24"/>
          <w:szCs w:val="24"/>
        </w:rPr>
        <w:t>génome</w:t>
      </w:r>
      <w:r w:rsidRPr="00BC4928">
        <w:rPr>
          <w:rFonts w:asciiTheme="majorBidi" w:eastAsia="TimesNewRoman" w:hAnsiTheme="majorBidi" w:cstheme="majorBidi"/>
          <w:sz w:val="24"/>
          <w:szCs w:val="24"/>
        </w:rPr>
        <w:t xml:space="preserve">. Toutes les </w:t>
      </w:r>
      <w:r w:rsidR="00FA776B" w:rsidRPr="00BC4928">
        <w:rPr>
          <w:rFonts w:asciiTheme="majorBidi" w:eastAsia="TimesNewRoman" w:hAnsiTheme="majorBidi" w:cstheme="majorBidi"/>
          <w:sz w:val="24"/>
          <w:szCs w:val="24"/>
        </w:rPr>
        <w:t xml:space="preserve">bactéries </w:t>
      </w:r>
      <w:r w:rsidRPr="00BC4928">
        <w:rPr>
          <w:rFonts w:asciiTheme="majorBidi" w:eastAsia="TimesNewRoman" w:hAnsiTheme="majorBidi" w:cstheme="majorBidi"/>
          <w:sz w:val="24"/>
          <w:szCs w:val="24"/>
        </w:rPr>
        <w:t xml:space="preserve">d’une colonie ont le </w:t>
      </w:r>
      <w:r w:rsidR="00FA776B" w:rsidRPr="00BC4928">
        <w:rPr>
          <w:rFonts w:asciiTheme="majorBidi" w:eastAsia="TimesNewRoman" w:hAnsiTheme="majorBidi" w:cstheme="majorBidi"/>
          <w:sz w:val="24"/>
          <w:szCs w:val="24"/>
        </w:rPr>
        <w:t>même</w:t>
      </w:r>
      <w:r w:rsidRPr="00BC4928">
        <w:rPr>
          <w:rFonts w:asciiTheme="majorBidi" w:eastAsia="TimesNewRoman" w:hAnsiTheme="majorBidi" w:cstheme="majorBidi"/>
          <w:sz w:val="24"/>
          <w:szCs w:val="24"/>
        </w:rPr>
        <w:t xml:space="preserve"> plasmide et constituent un clone. Deux colonies </w:t>
      </w:r>
      <w:r w:rsidR="00953F60" w:rsidRPr="00BC4928">
        <w:rPr>
          <w:rFonts w:asciiTheme="majorBidi" w:eastAsia="TimesNewRoman" w:hAnsiTheme="majorBidi" w:cstheme="majorBidi"/>
          <w:sz w:val="24"/>
          <w:szCs w:val="24"/>
        </w:rPr>
        <w:t>différentes</w:t>
      </w:r>
      <w:r w:rsidRPr="00BC4928">
        <w:rPr>
          <w:rFonts w:asciiTheme="majorBidi" w:eastAsia="TimesNewRoman" w:hAnsiTheme="majorBidi" w:cstheme="majorBidi"/>
          <w:sz w:val="24"/>
          <w:szCs w:val="24"/>
        </w:rPr>
        <w:t xml:space="preserve"> portent</w:t>
      </w:r>
      <w:r w:rsidR="00953F60" w:rsidRPr="00BC4928">
        <w:rPr>
          <w:rFonts w:asciiTheme="majorBidi" w:eastAsia="TimesNewRoman" w:hAnsiTheme="majorBidi" w:cstheme="majorBidi"/>
          <w:sz w:val="24"/>
          <w:szCs w:val="24"/>
        </w:rPr>
        <w:t xml:space="preserve"> </w:t>
      </w:r>
      <w:r w:rsidRPr="00BC4928">
        <w:rPr>
          <w:rFonts w:asciiTheme="majorBidi" w:eastAsia="TimesNewRoman" w:hAnsiTheme="majorBidi" w:cstheme="majorBidi"/>
          <w:sz w:val="24"/>
          <w:szCs w:val="24"/>
        </w:rPr>
        <w:t xml:space="preserve">deux plasmides </w:t>
      </w:r>
      <w:r w:rsidR="00FA776B" w:rsidRPr="00BC4928">
        <w:rPr>
          <w:rFonts w:asciiTheme="majorBidi" w:eastAsia="TimesNewRoman" w:hAnsiTheme="majorBidi" w:cstheme="majorBidi"/>
          <w:sz w:val="24"/>
          <w:szCs w:val="24"/>
        </w:rPr>
        <w:t>différents</w:t>
      </w:r>
      <w:r w:rsidRPr="00BC4928">
        <w:rPr>
          <w:rFonts w:asciiTheme="majorBidi" w:eastAsia="TimesNewRoman" w:hAnsiTheme="majorBidi" w:cstheme="majorBidi"/>
          <w:sz w:val="24"/>
          <w:szCs w:val="24"/>
        </w:rPr>
        <w:t xml:space="preserve">, avec chacun un morceau de </w:t>
      </w:r>
      <w:r w:rsidR="00953F60" w:rsidRPr="00BC4928">
        <w:rPr>
          <w:rFonts w:asciiTheme="majorBidi" w:eastAsia="TimesNewRoman" w:hAnsiTheme="majorBidi" w:cstheme="majorBidi"/>
          <w:sz w:val="24"/>
          <w:szCs w:val="24"/>
        </w:rPr>
        <w:t>génome</w:t>
      </w:r>
      <w:r w:rsidRPr="00BC4928">
        <w:rPr>
          <w:rFonts w:asciiTheme="majorBidi" w:eastAsia="TimesNewRoman" w:hAnsiTheme="majorBidi" w:cstheme="majorBidi"/>
          <w:sz w:val="24"/>
          <w:szCs w:val="24"/>
        </w:rPr>
        <w:t xml:space="preserve"> </w:t>
      </w:r>
      <w:r w:rsidR="00953F60" w:rsidRPr="00BC4928">
        <w:rPr>
          <w:rFonts w:asciiTheme="majorBidi" w:eastAsia="TimesNewRoman" w:hAnsiTheme="majorBidi" w:cstheme="majorBidi"/>
          <w:sz w:val="24"/>
          <w:szCs w:val="24"/>
        </w:rPr>
        <w:t>différent</w:t>
      </w:r>
      <w:r w:rsidRPr="00BC4928">
        <w:rPr>
          <w:rFonts w:asciiTheme="majorBidi" w:eastAsia="TimesNewRoman" w:hAnsiTheme="majorBidi" w:cstheme="majorBidi"/>
          <w:sz w:val="24"/>
          <w:szCs w:val="24"/>
        </w:rPr>
        <w:t>.</w:t>
      </w:r>
    </w:p>
    <w:p w:rsidR="00BD6664" w:rsidRPr="00BC4928" w:rsidRDefault="00BD6664" w:rsidP="006D78F9">
      <w:pPr>
        <w:autoSpaceDE w:val="0"/>
        <w:autoSpaceDN w:val="0"/>
        <w:adjustRightInd w:val="0"/>
        <w:spacing w:after="0"/>
        <w:jc w:val="both"/>
        <w:rPr>
          <w:rFonts w:asciiTheme="majorBidi" w:eastAsia="TimesNewRoman" w:hAnsiTheme="majorBidi" w:cstheme="majorBidi"/>
          <w:sz w:val="24"/>
          <w:szCs w:val="24"/>
        </w:rPr>
      </w:pPr>
      <w:r w:rsidRPr="00BC4928">
        <w:rPr>
          <w:rFonts w:asciiTheme="majorBidi" w:eastAsia="TimesNewRoman" w:hAnsiTheme="majorBidi" w:cstheme="majorBidi"/>
          <w:sz w:val="24"/>
          <w:szCs w:val="24"/>
        </w:rPr>
        <w:t xml:space="preserve">- On transfert quelques </w:t>
      </w:r>
      <w:r w:rsidR="00953F60" w:rsidRPr="00BC4928">
        <w:rPr>
          <w:rFonts w:asciiTheme="majorBidi" w:eastAsia="TimesNewRoman" w:hAnsiTheme="majorBidi" w:cstheme="majorBidi"/>
          <w:sz w:val="24"/>
          <w:szCs w:val="24"/>
        </w:rPr>
        <w:t>bactéries</w:t>
      </w:r>
      <w:r w:rsidRPr="00BC4928">
        <w:rPr>
          <w:rFonts w:asciiTheme="majorBidi" w:eastAsia="TimesNewRoman" w:hAnsiTheme="majorBidi" w:cstheme="majorBidi"/>
          <w:sz w:val="24"/>
          <w:szCs w:val="24"/>
        </w:rPr>
        <w:t xml:space="preserve"> de chaque clone sur nitrocellulose.</w:t>
      </w:r>
    </w:p>
    <w:p w:rsidR="00BD6664" w:rsidRPr="00BC4928" w:rsidRDefault="00BD6664" w:rsidP="006D78F9">
      <w:pPr>
        <w:autoSpaceDE w:val="0"/>
        <w:autoSpaceDN w:val="0"/>
        <w:adjustRightInd w:val="0"/>
        <w:spacing w:after="0"/>
        <w:jc w:val="both"/>
        <w:rPr>
          <w:rFonts w:asciiTheme="majorBidi" w:eastAsia="TimesNewRoman" w:hAnsiTheme="majorBidi" w:cstheme="majorBidi"/>
          <w:sz w:val="24"/>
          <w:szCs w:val="24"/>
        </w:rPr>
      </w:pPr>
      <w:r w:rsidRPr="00BC4928">
        <w:rPr>
          <w:rFonts w:asciiTheme="majorBidi" w:eastAsia="TimesNewRoman" w:hAnsiTheme="majorBidi" w:cstheme="majorBidi"/>
          <w:sz w:val="24"/>
          <w:szCs w:val="24"/>
        </w:rPr>
        <w:t xml:space="preserve">- On lyse les </w:t>
      </w:r>
      <w:r w:rsidR="00FA776B" w:rsidRPr="00BC4928">
        <w:rPr>
          <w:rFonts w:asciiTheme="majorBidi" w:eastAsia="TimesNewRoman" w:hAnsiTheme="majorBidi" w:cstheme="majorBidi"/>
          <w:sz w:val="24"/>
          <w:szCs w:val="24"/>
        </w:rPr>
        <w:t>bactéries</w:t>
      </w:r>
      <w:r w:rsidRPr="00BC4928">
        <w:rPr>
          <w:rFonts w:asciiTheme="majorBidi" w:eastAsia="TimesNewRoman" w:hAnsiTheme="majorBidi" w:cstheme="majorBidi"/>
          <w:sz w:val="24"/>
          <w:szCs w:val="24"/>
        </w:rPr>
        <w:t xml:space="preserve"> </w:t>
      </w:r>
      <w:r w:rsidR="00FA776B" w:rsidRPr="00BC4928">
        <w:rPr>
          <w:rFonts w:asciiTheme="majorBidi" w:eastAsia="TimesNewRoman" w:hAnsiTheme="majorBidi" w:cstheme="majorBidi"/>
          <w:sz w:val="24"/>
          <w:szCs w:val="24"/>
        </w:rPr>
        <w:t>présentes</w:t>
      </w:r>
      <w:r w:rsidRPr="00BC4928">
        <w:rPr>
          <w:rFonts w:asciiTheme="majorBidi" w:eastAsia="TimesNewRoman" w:hAnsiTheme="majorBidi" w:cstheme="majorBidi"/>
          <w:sz w:val="24"/>
          <w:szCs w:val="24"/>
        </w:rPr>
        <w:t xml:space="preserve"> sur le filtre et on </w:t>
      </w:r>
      <w:r w:rsidR="00FA776B" w:rsidRPr="00BC4928">
        <w:rPr>
          <w:rFonts w:asciiTheme="majorBidi" w:eastAsia="TimesNewRoman" w:hAnsiTheme="majorBidi" w:cstheme="majorBidi"/>
          <w:sz w:val="24"/>
          <w:szCs w:val="24"/>
        </w:rPr>
        <w:t>dénature</w:t>
      </w:r>
      <w:r w:rsidRPr="00BC4928">
        <w:rPr>
          <w:rFonts w:asciiTheme="majorBidi" w:eastAsia="TimesNewRoman" w:hAnsiTheme="majorBidi" w:cstheme="majorBidi"/>
          <w:sz w:val="24"/>
          <w:szCs w:val="24"/>
        </w:rPr>
        <w:t xml:space="preserve"> l'ADN par la soude. On fixe</w:t>
      </w:r>
      <w:r w:rsidR="002123DF" w:rsidRPr="00BC4928">
        <w:rPr>
          <w:rFonts w:asciiTheme="majorBidi" w:eastAsia="TimesNewRoman" w:hAnsiTheme="majorBidi" w:cstheme="majorBidi"/>
          <w:sz w:val="24"/>
          <w:szCs w:val="24"/>
        </w:rPr>
        <w:t xml:space="preserve"> </w:t>
      </w:r>
      <w:r w:rsidRPr="00BC4928">
        <w:rPr>
          <w:rFonts w:asciiTheme="majorBidi" w:eastAsia="TimesNewRoman" w:hAnsiTheme="majorBidi" w:cstheme="majorBidi"/>
          <w:sz w:val="24"/>
          <w:szCs w:val="24"/>
        </w:rPr>
        <w:t>l’ADN sur la membrane, et on sature le filtre avec de l’ADN.</w:t>
      </w:r>
    </w:p>
    <w:p w:rsidR="00BD6664" w:rsidRPr="00BC4928" w:rsidRDefault="00BD6664" w:rsidP="006D78F9">
      <w:pPr>
        <w:autoSpaceDE w:val="0"/>
        <w:autoSpaceDN w:val="0"/>
        <w:adjustRightInd w:val="0"/>
        <w:spacing w:after="0"/>
        <w:jc w:val="both"/>
        <w:rPr>
          <w:rFonts w:asciiTheme="majorBidi" w:eastAsia="TimesNewRoman" w:hAnsiTheme="majorBidi" w:cstheme="majorBidi"/>
          <w:sz w:val="24"/>
          <w:szCs w:val="24"/>
        </w:rPr>
      </w:pPr>
      <w:r w:rsidRPr="00BC4928">
        <w:rPr>
          <w:rFonts w:asciiTheme="majorBidi" w:eastAsia="TimesNewRoman" w:hAnsiTheme="majorBidi" w:cstheme="majorBidi"/>
          <w:sz w:val="24"/>
          <w:szCs w:val="24"/>
        </w:rPr>
        <w:t xml:space="preserve">- On effectue une hybridation avec une sonde </w:t>
      </w:r>
      <w:r w:rsidR="00FA776B" w:rsidRPr="00BC4928">
        <w:rPr>
          <w:rFonts w:asciiTheme="majorBidi" w:eastAsia="TimesNewRoman" w:hAnsiTheme="majorBidi" w:cstheme="majorBidi"/>
          <w:sz w:val="24"/>
          <w:szCs w:val="24"/>
        </w:rPr>
        <w:t>marquée</w:t>
      </w:r>
      <w:r w:rsidRPr="00BC4928">
        <w:rPr>
          <w:rFonts w:asciiTheme="majorBidi" w:eastAsia="TimesNewRoman" w:hAnsiTheme="majorBidi" w:cstheme="majorBidi"/>
          <w:sz w:val="24"/>
          <w:szCs w:val="24"/>
        </w:rPr>
        <w:t xml:space="preserve">, on lave et on </w:t>
      </w:r>
      <w:r w:rsidR="00FA776B" w:rsidRPr="00BC4928">
        <w:rPr>
          <w:rFonts w:asciiTheme="majorBidi" w:eastAsia="TimesNewRoman" w:hAnsiTheme="majorBidi" w:cstheme="majorBidi"/>
          <w:sz w:val="24"/>
          <w:szCs w:val="24"/>
        </w:rPr>
        <w:t>révèle</w:t>
      </w:r>
      <w:r w:rsidR="00AE00EC" w:rsidRPr="00BC4928">
        <w:rPr>
          <w:rFonts w:asciiTheme="majorBidi" w:eastAsia="TimesNewRoman" w:hAnsiTheme="majorBidi" w:cstheme="majorBidi"/>
          <w:sz w:val="24"/>
          <w:szCs w:val="24"/>
        </w:rPr>
        <w:t xml:space="preserve"> </w:t>
      </w:r>
      <w:r w:rsidRPr="00BC4928">
        <w:rPr>
          <w:rFonts w:asciiTheme="majorBidi" w:eastAsia="TimesNewRoman" w:hAnsiTheme="majorBidi" w:cstheme="majorBidi"/>
          <w:sz w:val="24"/>
          <w:szCs w:val="24"/>
        </w:rPr>
        <w:t>l’hybridation par autoradiographie.</w:t>
      </w:r>
      <w:r w:rsidR="00AE00EC" w:rsidRPr="00BC4928">
        <w:rPr>
          <w:rFonts w:asciiTheme="majorBidi" w:eastAsia="TimesNewRoman" w:hAnsiTheme="majorBidi" w:cstheme="majorBidi"/>
          <w:sz w:val="24"/>
          <w:szCs w:val="24"/>
        </w:rPr>
        <w:t xml:space="preserve"> </w:t>
      </w:r>
      <w:r w:rsidRPr="00BC4928">
        <w:rPr>
          <w:rFonts w:asciiTheme="majorBidi" w:eastAsia="TimesNewRoman" w:hAnsiTheme="majorBidi" w:cstheme="majorBidi"/>
          <w:sz w:val="24"/>
          <w:szCs w:val="24"/>
        </w:rPr>
        <w:t xml:space="preserve">Cette technique permet de visualiser une </w:t>
      </w:r>
      <w:r w:rsidR="00AE00EC" w:rsidRPr="00BC4928">
        <w:rPr>
          <w:rFonts w:asciiTheme="majorBidi" w:eastAsia="TimesNewRoman" w:hAnsiTheme="majorBidi" w:cstheme="majorBidi"/>
          <w:sz w:val="24"/>
          <w:szCs w:val="24"/>
        </w:rPr>
        <w:t>séquence</w:t>
      </w:r>
      <w:r w:rsidRPr="00BC4928">
        <w:rPr>
          <w:rFonts w:asciiTheme="majorBidi" w:eastAsia="TimesNewRoman" w:hAnsiTheme="majorBidi" w:cstheme="majorBidi"/>
          <w:sz w:val="24"/>
          <w:szCs w:val="24"/>
        </w:rPr>
        <w:t xml:space="preserve"> </w:t>
      </w:r>
      <w:r w:rsidR="00AE00EC" w:rsidRPr="00BC4928">
        <w:rPr>
          <w:rFonts w:asciiTheme="majorBidi" w:eastAsia="TimesNewRoman" w:hAnsiTheme="majorBidi" w:cstheme="majorBidi"/>
          <w:sz w:val="24"/>
          <w:szCs w:val="24"/>
        </w:rPr>
        <w:t>complémentaire</w:t>
      </w:r>
      <w:r w:rsidRPr="00BC4928">
        <w:rPr>
          <w:rFonts w:asciiTheme="majorBidi" w:eastAsia="TimesNewRoman" w:hAnsiTheme="majorBidi" w:cstheme="majorBidi"/>
          <w:sz w:val="24"/>
          <w:szCs w:val="24"/>
        </w:rPr>
        <w:t xml:space="preserve"> a la sonde, </w:t>
      </w:r>
      <w:r w:rsidR="00AE00EC" w:rsidRPr="00BC4928">
        <w:rPr>
          <w:rFonts w:asciiTheme="majorBidi" w:eastAsia="TimesNewRoman" w:hAnsiTheme="majorBidi" w:cstheme="majorBidi"/>
          <w:sz w:val="24"/>
          <w:szCs w:val="24"/>
        </w:rPr>
        <w:t>présente</w:t>
      </w:r>
      <w:r w:rsidRPr="00BC4928">
        <w:rPr>
          <w:rFonts w:asciiTheme="majorBidi" w:eastAsia="TimesNewRoman" w:hAnsiTheme="majorBidi" w:cstheme="majorBidi"/>
          <w:sz w:val="24"/>
          <w:szCs w:val="24"/>
        </w:rPr>
        <w:t xml:space="preserve"> dans</w:t>
      </w:r>
      <w:r w:rsidR="00AE00EC" w:rsidRPr="00BC4928">
        <w:rPr>
          <w:rFonts w:asciiTheme="majorBidi" w:eastAsia="TimesNewRoman" w:hAnsiTheme="majorBidi" w:cstheme="majorBidi"/>
          <w:sz w:val="24"/>
          <w:szCs w:val="24"/>
        </w:rPr>
        <w:t xml:space="preserve"> </w:t>
      </w:r>
      <w:r w:rsidRPr="00BC4928">
        <w:rPr>
          <w:rFonts w:asciiTheme="majorBidi" w:eastAsia="TimesNewRoman" w:hAnsiTheme="majorBidi" w:cstheme="majorBidi"/>
          <w:sz w:val="24"/>
          <w:szCs w:val="24"/>
        </w:rPr>
        <w:t xml:space="preserve">le clone, dans la colonie </w:t>
      </w:r>
      <w:r w:rsidR="00AE00EC" w:rsidRPr="00BC4928">
        <w:rPr>
          <w:rFonts w:asciiTheme="majorBidi" w:eastAsia="TimesNewRoman" w:hAnsiTheme="majorBidi" w:cstheme="majorBidi"/>
          <w:sz w:val="24"/>
          <w:szCs w:val="24"/>
        </w:rPr>
        <w:t>bactérienne</w:t>
      </w:r>
      <w:r w:rsidRPr="00BC4928">
        <w:rPr>
          <w:rFonts w:asciiTheme="majorBidi" w:eastAsia="TimesNewRoman" w:hAnsiTheme="majorBidi" w:cstheme="majorBidi"/>
          <w:sz w:val="24"/>
          <w:szCs w:val="24"/>
        </w:rPr>
        <w:t>, dans le plasmide.</w:t>
      </w:r>
    </w:p>
    <w:p w:rsidR="00BD6664" w:rsidRPr="00BC4928" w:rsidRDefault="00BD6664" w:rsidP="00BD6664">
      <w:pPr>
        <w:spacing w:after="0"/>
        <w:jc w:val="both"/>
        <w:rPr>
          <w:rFonts w:asciiTheme="majorBidi" w:eastAsia="TimesNewRoman" w:hAnsiTheme="majorBidi" w:cstheme="majorBidi"/>
          <w:sz w:val="24"/>
          <w:szCs w:val="24"/>
        </w:rPr>
      </w:pPr>
    </w:p>
    <w:p w:rsidR="00BD6664" w:rsidRPr="00BC4928" w:rsidRDefault="00BD6664" w:rsidP="00BD6664">
      <w:pPr>
        <w:spacing w:after="0"/>
        <w:jc w:val="both"/>
        <w:rPr>
          <w:rFonts w:asciiTheme="majorBidi" w:eastAsia="TimesNewRoman" w:hAnsiTheme="majorBidi" w:cstheme="majorBidi"/>
          <w:sz w:val="24"/>
          <w:szCs w:val="24"/>
        </w:rPr>
      </w:pPr>
    </w:p>
    <w:p w:rsidR="00BD6664" w:rsidRPr="00BC4928" w:rsidRDefault="00BD6664" w:rsidP="00BD6664">
      <w:pPr>
        <w:spacing w:after="0"/>
        <w:jc w:val="both"/>
        <w:rPr>
          <w:rFonts w:asciiTheme="majorBidi" w:eastAsia="TimesNewRoman" w:hAnsiTheme="majorBidi" w:cstheme="majorBidi"/>
          <w:sz w:val="24"/>
          <w:szCs w:val="24"/>
        </w:rPr>
      </w:pPr>
    </w:p>
    <w:p w:rsidR="00BD6664" w:rsidRPr="00BC4928" w:rsidRDefault="00AE00EC" w:rsidP="00AE00EC">
      <w:pPr>
        <w:spacing w:after="0"/>
        <w:jc w:val="center"/>
        <w:rPr>
          <w:rFonts w:asciiTheme="majorBidi" w:eastAsia="TimesNewRoman" w:hAnsiTheme="majorBidi" w:cstheme="majorBidi"/>
          <w:sz w:val="24"/>
          <w:szCs w:val="24"/>
        </w:rPr>
      </w:pPr>
      <w:r w:rsidRPr="00BC4928">
        <w:rPr>
          <w:rFonts w:asciiTheme="majorBidi" w:eastAsia="TimesNewRoman" w:hAnsiTheme="majorBidi" w:cstheme="majorBidi"/>
          <w:noProof/>
          <w:sz w:val="24"/>
          <w:szCs w:val="24"/>
          <w:lang w:eastAsia="fr-FR"/>
        </w:rPr>
        <w:drawing>
          <wp:inline distT="0" distB="0" distL="0" distR="0">
            <wp:extent cx="3228798" cy="4247030"/>
            <wp:effectExtent l="19050" t="0" r="0" b="0"/>
            <wp:docPr id="115" name="Image 42" descr="C:\Users\saminfo\Desktop\56-Figur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saminfo\Desktop\56-Figure8-1.png"/>
                    <pic:cNvPicPr>
                      <a:picLocks noChangeAspect="1" noChangeArrowheads="1"/>
                    </pic:cNvPicPr>
                  </pic:nvPicPr>
                  <pic:blipFill>
                    <a:blip r:embed="rId90" cstate="print"/>
                    <a:srcRect/>
                    <a:stretch>
                      <a:fillRect/>
                    </a:stretch>
                  </pic:blipFill>
                  <pic:spPr bwMode="auto">
                    <a:xfrm>
                      <a:off x="0" y="0"/>
                      <a:ext cx="3241741" cy="4264055"/>
                    </a:xfrm>
                    <a:prstGeom prst="rect">
                      <a:avLst/>
                    </a:prstGeom>
                    <a:noFill/>
                    <a:ln w="9525">
                      <a:noFill/>
                      <a:miter lim="800000"/>
                      <a:headEnd/>
                      <a:tailEnd/>
                    </a:ln>
                  </pic:spPr>
                </pic:pic>
              </a:graphicData>
            </a:graphic>
          </wp:inline>
        </w:drawing>
      </w:r>
    </w:p>
    <w:p w:rsidR="00BD6664" w:rsidRPr="00BC4928" w:rsidRDefault="00BD6664" w:rsidP="00BD6664">
      <w:pPr>
        <w:spacing w:after="0"/>
        <w:jc w:val="both"/>
        <w:rPr>
          <w:rFonts w:asciiTheme="majorBidi" w:eastAsia="TimesNewRoman" w:hAnsiTheme="majorBidi" w:cstheme="majorBidi"/>
          <w:sz w:val="24"/>
          <w:szCs w:val="24"/>
        </w:rPr>
      </w:pPr>
    </w:p>
    <w:p w:rsidR="00AE00EC" w:rsidRPr="00BC4928" w:rsidRDefault="00AE00EC" w:rsidP="001F17AF">
      <w:pPr>
        <w:spacing w:after="0"/>
        <w:jc w:val="center"/>
        <w:rPr>
          <w:rFonts w:asciiTheme="majorBidi" w:eastAsia="TimesNewRoman" w:hAnsiTheme="majorBidi" w:cstheme="majorBidi"/>
          <w:sz w:val="24"/>
          <w:szCs w:val="24"/>
        </w:rPr>
      </w:pPr>
      <w:r w:rsidRPr="00BC4928">
        <w:rPr>
          <w:rFonts w:asciiTheme="majorBidi" w:eastAsia="TimesNewRoman" w:hAnsiTheme="majorBidi" w:cstheme="majorBidi"/>
          <w:b/>
          <w:bCs/>
          <w:sz w:val="24"/>
          <w:szCs w:val="24"/>
        </w:rPr>
        <w:t>Figure 61</w:t>
      </w:r>
      <w:r w:rsidRPr="00BC4928">
        <w:rPr>
          <w:rFonts w:asciiTheme="majorBidi" w:eastAsia="TimesNewRoman" w:hAnsiTheme="majorBidi" w:cstheme="majorBidi"/>
          <w:sz w:val="24"/>
          <w:szCs w:val="24"/>
        </w:rPr>
        <w:t> : Hybridation sur colonie bactérienne</w:t>
      </w:r>
    </w:p>
    <w:p w:rsidR="001F17AF" w:rsidRPr="00BC4928" w:rsidRDefault="001F17AF" w:rsidP="001F17AF">
      <w:pPr>
        <w:spacing w:after="0"/>
        <w:jc w:val="center"/>
        <w:rPr>
          <w:rFonts w:asciiTheme="majorBidi" w:eastAsia="TimesNewRoman" w:hAnsiTheme="majorBidi" w:cstheme="majorBidi"/>
          <w:sz w:val="24"/>
          <w:szCs w:val="24"/>
        </w:rPr>
      </w:pPr>
    </w:p>
    <w:p w:rsidR="001F17AF" w:rsidRPr="00BC4928" w:rsidRDefault="001F17AF" w:rsidP="001F17AF">
      <w:pPr>
        <w:spacing w:after="0"/>
        <w:jc w:val="center"/>
        <w:rPr>
          <w:rFonts w:asciiTheme="majorBidi" w:eastAsia="TimesNewRoman" w:hAnsiTheme="majorBidi" w:cstheme="majorBidi"/>
          <w:sz w:val="24"/>
          <w:szCs w:val="24"/>
        </w:rPr>
      </w:pPr>
    </w:p>
    <w:p w:rsidR="001F17AF" w:rsidRPr="00BC4928" w:rsidRDefault="001F17AF" w:rsidP="001F17AF">
      <w:pPr>
        <w:spacing w:after="0"/>
        <w:jc w:val="center"/>
        <w:rPr>
          <w:rFonts w:asciiTheme="majorBidi" w:eastAsia="TimesNewRoman" w:hAnsiTheme="majorBidi" w:cstheme="majorBidi"/>
          <w:sz w:val="24"/>
          <w:szCs w:val="24"/>
        </w:rPr>
      </w:pPr>
    </w:p>
    <w:p w:rsidR="001F17AF" w:rsidRPr="00BC4928" w:rsidRDefault="001F17AF" w:rsidP="001F17AF">
      <w:pPr>
        <w:spacing w:after="0"/>
        <w:jc w:val="center"/>
        <w:rPr>
          <w:rFonts w:asciiTheme="majorBidi" w:eastAsia="TimesNewRoman" w:hAnsiTheme="majorBidi" w:cstheme="majorBidi"/>
          <w:sz w:val="24"/>
          <w:szCs w:val="24"/>
        </w:rPr>
      </w:pPr>
    </w:p>
    <w:p w:rsidR="001F17AF" w:rsidRPr="00BC4928" w:rsidRDefault="001F17AF" w:rsidP="001F17AF">
      <w:pPr>
        <w:spacing w:after="0"/>
        <w:jc w:val="center"/>
        <w:rPr>
          <w:rFonts w:asciiTheme="majorBidi" w:eastAsia="TimesNewRoman" w:hAnsiTheme="majorBidi" w:cstheme="majorBidi"/>
          <w:sz w:val="24"/>
          <w:szCs w:val="24"/>
        </w:rPr>
      </w:pPr>
    </w:p>
    <w:p w:rsidR="001F17AF" w:rsidRPr="00BC4928" w:rsidRDefault="001F17AF" w:rsidP="001F17AF">
      <w:pPr>
        <w:spacing w:after="0"/>
        <w:jc w:val="center"/>
        <w:rPr>
          <w:rFonts w:asciiTheme="majorBidi" w:eastAsia="TimesNewRoman" w:hAnsiTheme="majorBidi" w:cstheme="majorBidi"/>
          <w:sz w:val="24"/>
          <w:szCs w:val="24"/>
        </w:rPr>
      </w:pPr>
    </w:p>
    <w:p w:rsidR="001F17AF" w:rsidRPr="00BC4928" w:rsidRDefault="001F17AF" w:rsidP="001F17AF">
      <w:pPr>
        <w:spacing w:after="0"/>
        <w:jc w:val="center"/>
        <w:rPr>
          <w:rFonts w:asciiTheme="majorBidi" w:eastAsia="TimesNewRoman" w:hAnsiTheme="majorBidi" w:cstheme="majorBidi"/>
          <w:sz w:val="24"/>
          <w:szCs w:val="24"/>
        </w:rPr>
      </w:pPr>
    </w:p>
    <w:p w:rsidR="001F17AF" w:rsidRPr="00BC4928" w:rsidRDefault="001F17AF" w:rsidP="001F17AF">
      <w:pPr>
        <w:spacing w:after="0"/>
        <w:jc w:val="center"/>
        <w:rPr>
          <w:rFonts w:asciiTheme="majorBidi" w:eastAsia="TimesNewRoman" w:hAnsiTheme="majorBidi" w:cstheme="majorBidi"/>
          <w:sz w:val="24"/>
          <w:szCs w:val="24"/>
        </w:rPr>
      </w:pPr>
    </w:p>
    <w:p w:rsidR="001F17AF" w:rsidRPr="00BC4928" w:rsidRDefault="001F17AF" w:rsidP="001F17AF">
      <w:pPr>
        <w:spacing w:after="0"/>
        <w:jc w:val="center"/>
        <w:rPr>
          <w:rFonts w:asciiTheme="majorBidi" w:eastAsia="TimesNewRoman" w:hAnsiTheme="majorBidi" w:cstheme="majorBidi"/>
          <w:sz w:val="24"/>
          <w:szCs w:val="24"/>
        </w:rPr>
      </w:pPr>
    </w:p>
    <w:p w:rsidR="001F17AF" w:rsidRPr="00BC4928" w:rsidRDefault="001F17AF" w:rsidP="001F17AF">
      <w:pPr>
        <w:spacing w:after="0"/>
        <w:jc w:val="center"/>
        <w:rPr>
          <w:rFonts w:asciiTheme="majorBidi" w:eastAsia="TimesNewRoman" w:hAnsiTheme="majorBidi" w:cstheme="majorBidi"/>
          <w:sz w:val="24"/>
          <w:szCs w:val="24"/>
        </w:rPr>
      </w:pPr>
    </w:p>
    <w:p w:rsidR="001F17AF" w:rsidRPr="00BC4928" w:rsidRDefault="001F17AF" w:rsidP="001F17AF">
      <w:pPr>
        <w:spacing w:after="0"/>
        <w:jc w:val="center"/>
        <w:rPr>
          <w:rFonts w:asciiTheme="majorBidi" w:eastAsia="TimesNewRoman" w:hAnsiTheme="majorBidi" w:cstheme="majorBidi"/>
          <w:sz w:val="24"/>
          <w:szCs w:val="24"/>
        </w:rPr>
      </w:pPr>
    </w:p>
    <w:p w:rsidR="001F17AF" w:rsidRPr="00BC4928" w:rsidRDefault="001F17AF" w:rsidP="001F17AF">
      <w:pPr>
        <w:spacing w:after="0"/>
        <w:jc w:val="center"/>
        <w:rPr>
          <w:rFonts w:asciiTheme="majorBidi" w:eastAsia="TimesNewRoman" w:hAnsiTheme="majorBidi" w:cstheme="majorBidi"/>
          <w:sz w:val="24"/>
          <w:szCs w:val="24"/>
        </w:rPr>
      </w:pPr>
    </w:p>
    <w:p w:rsidR="00BD6664" w:rsidRPr="00BC4928" w:rsidRDefault="00BD6664" w:rsidP="00BD6664">
      <w:pPr>
        <w:spacing w:after="0"/>
        <w:jc w:val="both"/>
        <w:rPr>
          <w:rFonts w:asciiTheme="majorBidi" w:eastAsia="TimesNewRoman" w:hAnsiTheme="majorBidi" w:cstheme="majorBidi"/>
          <w:sz w:val="24"/>
          <w:szCs w:val="24"/>
        </w:rPr>
      </w:pPr>
    </w:p>
    <w:p w:rsidR="00BD6664" w:rsidRPr="00BC4928" w:rsidRDefault="00BD6664" w:rsidP="00BD6664">
      <w:pPr>
        <w:pStyle w:val="Default"/>
        <w:spacing w:line="276" w:lineRule="auto"/>
        <w:jc w:val="both"/>
        <w:rPr>
          <w:rFonts w:asciiTheme="majorBidi" w:hAnsiTheme="majorBidi" w:cstheme="majorBidi"/>
        </w:rPr>
      </w:pPr>
    </w:p>
    <w:p w:rsidR="00CB6F95" w:rsidRDefault="00CB6F95" w:rsidP="00513E61">
      <w:pPr>
        <w:pStyle w:val="Titre2"/>
        <w:rPr>
          <w:rFonts w:asciiTheme="majorBidi" w:hAnsiTheme="majorBidi"/>
          <w:color w:val="0D0D0D" w:themeColor="text1" w:themeTint="F2"/>
        </w:rPr>
      </w:pPr>
      <w:bookmarkStart w:id="180" w:name="_Toc97383176"/>
    </w:p>
    <w:p w:rsidR="00BD6664" w:rsidRPr="00BC4928" w:rsidRDefault="00BD6664" w:rsidP="00513E61">
      <w:pPr>
        <w:pStyle w:val="Titre2"/>
        <w:rPr>
          <w:rFonts w:asciiTheme="majorBidi" w:hAnsiTheme="majorBidi"/>
          <w:color w:val="0D0D0D" w:themeColor="text1" w:themeTint="F2"/>
        </w:rPr>
      </w:pPr>
      <w:r w:rsidRPr="00BC4928">
        <w:rPr>
          <w:rFonts w:asciiTheme="majorBidi" w:hAnsiTheme="majorBidi"/>
          <w:color w:val="0D0D0D" w:themeColor="text1" w:themeTint="F2"/>
        </w:rPr>
        <w:t>5- Hybridation sur microarray</w:t>
      </w:r>
      <w:bookmarkEnd w:id="180"/>
      <w:r w:rsidRPr="00BC4928">
        <w:rPr>
          <w:rFonts w:asciiTheme="majorBidi" w:hAnsiTheme="majorBidi"/>
          <w:color w:val="0D0D0D" w:themeColor="text1" w:themeTint="F2"/>
        </w:rPr>
        <w:t xml:space="preserve"> </w:t>
      </w:r>
    </w:p>
    <w:p w:rsidR="00C33B4A" w:rsidRPr="00BC4928" w:rsidRDefault="00BD6664" w:rsidP="006D78F9">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La technologie des puces ADN permet l’analyse de l’expression de milliers de gènes simultanément. Employer les puces ADN vise à caractériser les relations gène-fonction ou définir et comparer les profils d’expression des messagers exprimés dans des cellules isolées dans différentes conditions (exemple : cellules normales comparées aux cellules tumorales) ou soumises à différents traitements (définition du profil d’action d’une drogue). Les puces ADN sont un outil de choix dans la recherche et la caractérisation de nouvelles molécules à visée thérapeutique. Le principe est de synthétiser une série d’oligonucléotides de 8 bp (octamères) représentant toutes les combinaisons possibles 4</w:t>
      </w:r>
      <w:r w:rsidRPr="00BC4928">
        <w:rPr>
          <w:rFonts w:asciiTheme="majorBidi" w:hAnsiTheme="majorBidi" w:cstheme="majorBidi"/>
          <w:sz w:val="24"/>
          <w:szCs w:val="24"/>
          <w:vertAlign w:val="superscript"/>
        </w:rPr>
        <w:t>8</w:t>
      </w:r>
      <w:r w:rsidRPr="00BC4928">
        <w:rPr>
          <w:rFonts w:asciiTheme="majorBidi" w:hAnsiTheme="majorBidi" w:cstheme="majorBidi"/>
          <w:sz w:val="24"/>
          <w:szCs w:val="24"/>
        </w:rPr>
        <w:t xml:space="preserve"> = 65.536 : ces 4</w:t>
      </w:r>
      <w:r w:rsidRPr="00BC4928">
        <w:rPr>
          <w:rFonts w:asciiTheme="majorBidi" w:hAnsiTheme="majorBidi" w:cstheme="majorBidi"/>
          <w:sz w:val="24"/>
          <w:szCs w:val="24"/>
          <w:vertAlign w:val="superscript"/>
        </w:rPr>
        <w:t>8</w:t>
      </w:r>
      <w:r w:rsidRPr="00BC4928">
        <w:rPr>
          <w:rFonts w:asciiTheme="majorBidi" w:hAnsiTheme="majorBidi" w:cstheme="majorBidi"/>
          <w:sz w:val="24"/>
          <w:szCs w:val="24"/>
        </w:rPr>
        <w:t xml:space="preserve"> oligonucléotides sont fixés de manière ordonnée sur une plaque de silice. La séquence dont on cherche à déterminer la composition est hybridée sur ce filtre. Les conditions de stringence sont telles que, seules, les appariements strictement homologues se réalisent. Un traitement informatique permet d’analyser les résultats.</w:t>
      </w:r>
    </w:p>
    <w:p w:rsidR="00C33B4A" w:rsidRPr="00BC4928" w:rsidRDefault="00C33B4A" w:rsidP="006D78F9">
      <w:pPr>
        <w:autoSpaceDE w:val="0"/>
        <w:autoSpaceDN w:val="0"/>
        <w:adjustRightInd w:val="0"/>
        <w:spacing w:after="0"/>
        <w:jc w:val="center"/>
        <w:rPr>
          <w:rFonts w:asciiTheme="majorBidi" w:hAnsiTheme="majorBidi" w:cstheme="majorBidi"/>
          <w:sz w:val="24"/>
          <w:szCs w:val="24"/>
        </w:rPr>
      </w:pPr>
      <w:r w:rsidRPr="00BC4928">
        <w:rPr>
          <w:rFonts w:asciiTheme="majorBidi" w:hAnsiTheme="majorBidi" w:cstheme="majorBidi"/>
          <w:noProof/>
          <w:sz w:val="24"/>
          <w:szCs w:val="24"/>
          <w:lang w:eastAsia="fr-FR"/>
        </w:rPr>
        <w:drawing>
          <wp:inline distT="0" distB="0" distL="0" distR="0">
            <wp:extent cx="5286597" cy="2725194"/>
            <wp:effectExtent l="19050" t="0" r="9303"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1" cstate="print"/>
                    <a:srcRect/>
                    <a:stretch>
                      <a:fillRect/>
                    </a:stretch>
                  </pic:blipFill>
                  <pic:spPr bwMode="auto">
                    <a:xfrm>
                      <a:off x="0" y="0"/>
                      <a:ext cx="5292150" cy="2728057"/>
                    </a:xfrm>
                    <a:prstGeom prst="rect">
                      <a:avLst/>
                    </a:prstGeom>
                    <a:noFill/>
                    <a:ln w="9525">
                      <a:noFill/>
                      <a:miter lim="800000"/>
                      <a:headEnd/>
                      <a:tailEnd/>
                    </a:ln>
                  </pic:spPr>
                </pic:pic>
              </a:graphicData>
            </a:graphic>
          </wp:inline>
        </w:drawing>
      </w:r>
    </w:p>
    <w:p w:rsidR="00C33B4A" w:rsidRPr="00BC4928" w:rsidRDefault="00C33B4A" w:rsidP="00BD6664">
      <w:pPr>
        <w:autoSpaceDE w:val="0"/>
        <w:autoSpaceDN w:val="0"/>
        <w:adjustRightInd w:val="0"/>
        <w:spacing w:after="0"/>
        <w:jc w:val="both"/>
        <w:rPr>
          <w:rFonts w:asciiTheme="majorBidi" w:hAnsiTheme="majorBidi" w:cstheme="majorBidi"/>
          <w:sz w:val="24"/>
          <w:szCs w:val="24"/>
        </w:rPr>
      </w:pP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p>
    <w:p w:rsidR="00C33B4A" w:rsidRPr="00BC4928" w:rsidRDefault="00C33B4A" w:rsidP="00C33B4A">
      <w:pPr>
        <w:rPr>
          <w:rFonts w:asciiTheme="majorBidi" w:hAnsiTheme="majorBidi" w:cstheme="majorBidi"/>
          <w:sz w:val="24"/>
          <w:szCs w:val="24"/>
        </w:rPr>
      </w:pPr>
      <w:r w:rsidRPr="00BC4928">
        <w:rPr>
          <w:rFonts w:asciiTheme="majorBidi" w:hAnsiTheme="majorBidi" w:cstheme="majorBidi"/>
          <w:b/>
          <w:bCs/>
          <w:sz w:val="24"/>
          <w:szCs w:val="24"/>
        </w:rPr>
        <w:t>Figure 62</w:t>
      </w:r>
      <w:r w:rsidRPr="00BC4928">
        <w:rPr>
          <w:rFonts w:asciiTheme="majorBidi" w:hAnsiTheme="majorBidi" w:cstheme="majorBidi"/>
          <w:sz w:val="24"/>
          <w:szCs w:val="24"/>
        </w:rPr>
        <w:t xml:space="preserve"> : </w:t>
      </w:r>
      <w:r w:rsidRPr="00BC4928">
        <w:rPr>
          <w:rFonts w:asciiTheme="majorBidi" w:hAnsiTheme="majorBidi" w:cstheme="majorBidi"/>
          <w:b/>
          <w:bCs/>
          <w:sz w:val="24"/>
          <w:szCs w:val="24"/>
        </w:rPr>
        <w:t>Technique des puces à ADN (Puces transcriptomiques)</w:t>
      </w:r>
      <w:r w:rsidRPr="00BC4928">
        <w:rPr>
          <w:rFonts w:asciiTheme="majorBidi" w:hAnsiTheme="majorBidi" w:cstheme="majorBidi"/>
          <w:sz w:val="24"/>
          <w:szCs w:val="24"/>
        </w:rPr>
        <w:t xml:space="preserve"> Les ARN extraits d’une population cellulaire sont transcrits en ADNc par transcription inverse (les ADNc, plus stables, peuvent être conservés plus longtemps) puis les ADNc sont à nouveau transcrits en ARN complémentaires (ARNc) marqués à la biotine. Les ARNc sont déposés sur la puce et s’hybrident uniquement dans les régions contenant des sondes qui leur sont spécifiques. L’ARNc hybridé est coloré à l’aide d’une molécule fluorescente (streptavidine-hycoérythrine) qui se lie à la biotine. Les puces sont scannées avec un laser. Un module de criblage mesure l’intensité de fluorescence émise par chaque unité d’hybridation. Chaque unité est spécifique d’un gène. Seules les unités contenant de l’ARN émettent de la fluorescence, et l’intensité de fluorescence de chaque unité est directement proportionnelle au nombre de molécules d’ARN présentes dans l’échantillon, c’est-à-dire au niveau d’expression de chaque gène</w:t>
      </w:r>
    </w:p>
    <w:p w:rsidR="00AE00EC" w:rsidRPr="00BC4928" w:rsidRDefault="00AE00EC" w:rsidP="00BD6664">
      <w:pPr>
        <w:autoSpaceDE w:val="0"/>
        <w:autoSpaceDN w:val="0"/>
        <w:adjustRightInd w:val="0"/>
        <w:spacing w:after="0"/>
        <w:jc w:val="both"/>
        <w:rPr>
          <w:rFonts w:asciiTheme="majorBidi" w:hAnsiTheme="majorBidi" w:cstheme="majorBidi"/>
          <w:sz w:val="24"/>
          <w:szCs w:val="24"/>
        </w:rPr>
      </w:pP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p>
    <w:p w:rsidR="00BD6664" w:rsidRPr="00BC4928" w:rsidRDefault="00BD6664" w:rsidP="006D78F9">
      <w:pPr>
        <w:pStyle w:val="Titre2"/>
        <w:jc w:val="center"/>
        <w:rPr>
          <w:rFonts w:asciiTheme="majorBidi" w:hAnsiTheme="majorBidi"/>
          <w:color w:val="0D0D0D" w:themeColor="text1" w:themeTint="F2"/>
        </w:rPr>
      </w:pPr>
      <w:bookmarkStart w:id="181" w:name="_Toc97383177"/>
      <w:r w:rsidRPr="00BC4928">
        <w:rPr>
          <w:rFonts w:asciiTheme="majorBidi" w:hAnsiTheme="majorBidi"/>
          <w:color w:val="0D0D0D" w:themeColor="text1" w:themeTint="F2"/>
        </w:rPr>
        <w:t xml:space="preserve">Chapitre </w:t>
      </w:r>
      <w:r w:rsidR="00513E61" w:rsidRPr="00BC4928">
        <w:rPr>
          <w:rFonts w:asciiTheme="majorBidi" w:hAnsiTheme="majorBidi"/>
          <w:color w:val="0D0D0D" w:themeColor="text1" w:themeTint="F2"/>
        </w:rPr>
        <w:t>9</w:t>
      </w:r>
      <w:r w:rsidRPr="00BC4928">
        <w:rPr>
          <w:rFonts w:asciiTheme="majorBidi" w:hAnsiTheme="majorBidi"/>
          <w:color w:val="0D0D0D" w:themeColor="text1" w:themeTint="F2"/>
        </w:rPr>
        <w:t> :   Clonage</w:t>
      </w:r>
      <w:bookmarkEnd w:id="181"/>
    </w:p>
    <w:p w:rsidR="00BD6664" w:rsidRPr="00BC4928" w:rsidRDefault="00BD6664" w:rsidP="00BD6664">
      <w:pPr>
        <w:pStyle w:val="Default"/>
        <w:spacing w:line="276" w:lineRule="auto"/>
        <w:jc w:val="both"/>
        <w:rPr>
          <w:rFonts w:asciiTheme="majorBidi" w:hAnsiTheme="majorBidi" w:cstheme="majorBidi"/>
          <w:b/>
          <w:bCs/>
        </w:rPr>
      </w:pPr>
    </w:p>
    <w:p w:rsidR="00BD6664" w:rsidRPr="00BC4928" w:rsidRDefault="00BD6664" w:rsidP="00BD6664">
      <w:pPr>
        <w:pStyle w:val="Default"/>
        <w:spacing w:line="276" w:lineRule="auto"/>
        <w:jc w:val="both"/>
        <w:rPr>
          <w:rFonts w:asciiTheme="majorBidi" w:hAnsiTheme="majorBidi" w:cstheme="majorBidi"/>
          <w:b/>
          <w:bCs/>
        </w:rPr>
      </w:pPr>
      <w:r w:rsidRPr="00BC4928">
        <w:rPr>
          <w:rFonts w:asciiTheme="majorBidi" w:hAnsiTheme="majorBidi" w:cstheme="majorBidi"/>
          <w:b/>
          <w:bCs/>
        </w:rPr>
        <w:t>Introduction</w:t>
      </w:r>
    </w:p>
    <w:p w:rsidR="00BD6664" w:rsidRPr="00BC4928" w:rsidRDefault="00BD6664" w:rsidP="00BD6664">
      <w:pPr>
        <w:pStyle w:val="Default"/>
        <w:spacing w:line="276" w:lineRule="auto"/>
        <w:jc w:val="both"/>
        <w:rPr>
          <w:rFonts w:asciiTheme="majorBidi" w:hAnsiTheme="majorBidi" w:cstheme="majorBidi"/>
        </w:rPr>
      </w:pPr>
      <w:r w:rsidRPr="00BC4928">
        <w:rPr>
          <w:rFonts w:asciiTheme="majorBidi" w:hAnsiTheme="majorBidi" w:cstheme="majorBidi"/>
        </w:rPr>
        <w:t xml:space="preserve">Le terme clonage est l'opération faisant appel au génie génétique et permettant la production d'un clone. À partir de cellules isolées, il s'agit d'obtenir une lignée (plusieurs cellules similaires appelées clonent) dérivant d'un seul ancêtre. La spécificité de ce processus est le fait d'avoir un patrimoine génétique rigoureusement identique. Autrement dit le clonage permet d'obtenir un grand nombre de copies absolument identiques soit d'une cellule et l'on parle alors de clonage cellulaire soit d'un fragment d'ADN et l'on parle alors de clonage moléculaire. </w:t>
      </w:r>
    </w:p>
    <w:p w:rsidR="00BD6664" w:rsidRPr="00BC4928" w:rsidRDefault="00BD6664" w:rsidP="00BD6664">
      <w:pPr>
        <w:pStyle w:val="Default"/>
        <w:spacing w:line="276" w:lineRule="auto"/>
        <w:jc w:val="both"/>
        <w:rPr>
          <w:rFonts w:asciiTheme="majorBidi" w:hAnsiTheme="majorBidi" w:cstheme="majorBidi"/>
          <w:b/>
          <w:bCs/>
        </w:rPr>
      </w:pPr>
    </w:p>
    <w:p w:rsidR="00BD6664" w:rsidRPr="00BC4928" w:rsidRDefault="00BD6664" w:rsidP="00513E61">
      <w:pPr>
        <w:pStyle w:val="Titre2"/>
        <w:rPr>
          <w:rFonts w:asciiTheme="majorBidi" w:hAnsiTheme="majorBidi"/>
          <w:color w:val="0D0D0D" w:themeColor="text1" w:themeTint="F2"/>
        </w:rPr>
      </w:pPr>
      <w:bookmarkStart w:id="182" w:name="_Toc97383178"/>
      <w:r w:rsidRPr="00BC4928">
        <w:rPr>
          <w:rFonts w:asciiTheme="majorBidi" w:hAnsiTheme="majorBidi"/>
          <w:color w:val="0D0D0D" w:themeColor="text1" w:themeTint="F2"/>
        </w:rPr>
        <w:t>I- Clonage de l’ADN dans les micro-organismes</w:t>
      </w:r>
      <w:bookmarkEnd w:id="182"/>
    </w:p>
    <w:p w:rsidR="00BD6664" w:rsidRPr="00BC4928" w:rsidRDefault="00BD6664" w:rsidP="00BD6664">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 xml:space="preserve">Le but du clonage est d’obtenir un grand nombre de copies absolument pures d’une séquence donnée d’ADN. </w:t>
      </w:r>
      <w:r w:rsidRPr="00BC4928">
        <w:rPr>
          <w:rFonts w:asciiTheme="majorBidi" w:hAnsiTheme="majorBidi" w:cstheme="majorBidi"/>
          <w:i/>
          <w:iCs/>
          <w:sz w:val="24"/>
          <w:szCs w:val="24"/>
        </w:rPr>
        <w:t>Stricto sensu</w:t>
      </w:r>
      <w:r w:rsidRPr="00BC4928">
        <w:rPr>
          <w:rFonts w:asciiTheme="majorBidi" w:hAnsiTheme="majorBidi" w:cstheme="majorBidi"/>
          <w:sz w:val="24"/>
          <w:szCs w:val="24"/>
        </w:rPr>
        <w:t xml:space="preserve">, le clonage est la sélection d’un clone parmi un ensemble de clones bactériens recombinants qui porte le nom de banque (library). Il existe 2 types de banques d’ADN : les </w:t>
      </w:r>
      <w:r w:rsidRPr="00BC4928">
        <w:rPr>
          <w:rFonts w:asciiTheme="majorBidi" w:hAnsiTheme="majorBidi" w:cstheme="majorBidi"/>
          <w:b/>
          <w:bCs/>
          <w:sz w:val="24"/>
          <w:szCs w:val="24"/>
        </w:rPr>
        <w:t xml:space="preserve">banques génomiques </w:t>
      </w:r>
      <w:r w:rsidRPr="00BC4928">
        <w:rPr>
          <w:rFonts w:asciiTheme="majorBidi" w:hAnsiTheme="majorBidi" w:cstheme="majorBidi"/>
          <w:sz w:val="24"/>
          <w:szCs w:val="24"/>
        </w:rPr>
        <w:t xml:space="preserve">et les </w:t>
      </w:r>
      <w:r w:rsidRPr="00BC4928">
        <w:rPr>
          <w:rFonts w:asciiTheme="majorBidi" w:hAnsiTheme="majorBidi" w:cstheme="majorBidi"/>
          <w:b/>
          <w:bCs/>
          <w:sz w:val="24"/>
          <w:szCs w:val="24"/>
        </w:rPr>
        <w:t>banques d’ADNc</w:t>
      </w:r>
      <w:r w:rsidRPr="00BC4928">
        <w:rPr>
          <w:rFonts w:asciiTheme="majorBidi" w:hAnsiTheme="majorBidi" w:cstheme="majorBidi"/>
          <w:sz w:val="24"/>
          <w:szCs w:val="24"/>
        </w:rPr>
        <w:t>.</w:t>
      </w:r>
    </w:p>
    <w:p w:rsidR="00BD6664" w:rsidRPr="00BC4928" w:rsidRDefault="00BD6664" w:rsidP="00BD6664">
      <w:pPr>
        <w:pStyle w:val="Default"/>
        <w:spacing w:line="276" w:lineRule="auto"/>
        <w:jc w:val="both"/>
        <w:rPr>
          <w:rFonts w:asciiTheme="majorBidi" w:hAnsiTheme="majorBidi" w:cstheme="majorBidi"/>
        </w:rPr>
      </w:pPr>
    </w:p>
    <w:p w:rsidR="00BD6664" w:rsidRPr="00BC4928" w:rsidRDefault="00BD6664" w:rsidP="00513E61">
      <w:pPr>
        <w:pStyle w:val="Titre2"/>
        <w:rPr>
          <w:rFonts w:asciiTheme="majorBidi" w:hAnsiTheme="majorBidi"/>
          <w:color w:val="0D0D0D" w:themeColor="text1" w:themeTint="F2"/>
        </w:rPr>
      </w:pPr>
      <w:bookmarkStart w:id="183" w:name="_Toc97383179"/>
      <w:r w:rsidRPr="00BC4928">
        <w:rPr>
          <w:rFonts w:asciiTheme="majorBidi" w:hAnsiTheme="majorBidi"/>
          <w:color w:val="0D0D0D" w:themeColor="text1" w:themeTint="F2"/>
        </w:rPr>
        <w:t>II - Les banques génomiques</w:t>
      </w:r>
      <w:bookmarkEnd w:id="183"/>
    </w:p>
    <w:p w:rsidR="00BD6664" w:rsidRPr="00BC4928" w:rsidRDefault="00BD6664" w:rsidP="00513E61">
      <w:pPr>
        <w:pStyle w:val="Titre2"/>
        <w:rPr>
          <w:rFonts w:asciiTheme="majorBidi" w:hAnsiTheme="majorBidi"/>
          <w:color w:val="0D0D0D" w:themeColor="text1" w:themeTint="F2"/>
        </w:rPr>
      </w:pPr>
      <w:bookmarkStart w:id="184" w:name="_Toc97383180"/>
      <w:r w:rsidRPr="00BC4928">
        <w:rPr>
          <w:rFonts w:asciiTheme="majorBidi" w:hAnsiTheme="majorBidi"/>
          <w:color w:val="0D0D0D" w:themeColor="text1" w:themeTint="F2"/>
        </w:rPr>
        <w:t>1- La fragmentation de l’ADN tout entier d’une cellule et son introduction dans des vecteurs</w:t>
      </w:r>
      <w:bookmarkEnd w:id="184"/>
    </w:p>
    <w:p w:rsidR="00BD6664" w:rsidRPr="00BC4928" w:rsidRDefault="00BD6664" w:rsidP="00BD6664">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Construire une banque génomique consiste à fragmenter l’ADN tout entier d’une cellule et à introduire chaque fragment dans un vecteur, puis dans un hôte approprié. Si la banque est correctement établie, elle contiendra, sous une forme morcelée, l’ensemble de l’information d’un individu telle qu’elle existe dans son génome, d’où le terme de banque génomique.</w:t>
      </w:r>
    </w:p>
    <w:p w:rsidR="00BD6664" w:rsidRPr="00BC4928" w:rsidRDefault="00BD6664" w:rsidP="00BD6664">
      <w:pPr>
        <w:pStyle w:val="Default"/>
        <w:spacing w:line="276" w:lineRule="auto"/>
        <w:jc w:val="both"/>
        <w:rPr>
          <w:rFonts w:asciiTheme="majorBidi" w:hAnsiTheme="majorBidi" w:cstheme="majorBidi"/>
        </w:rPr>
      </w:pPr>
    </w:p>
    <w:p w:rsidR="00BD6664" w:rsidRPr="00BC4928" w:rsidRDefault="00BD6664" w:rsidP="00513E61">
      <w:pPr>
        <w:pStyle w:val="Titre2"/>
        <w:rPr>
          <w:rFonts w:asciiTheme="majorBidi" w:hAnsiTheme="majorBidi"/>
          <w:color w:val="0D0D0D" w:themeColor="text1" w:themeTint="F2"/>
        </w:rPr>
      </w:pPr>
      <w:bookmarkStart w:id="185" w:name="_Toc97383181"/>
      <w:r w:rsidRPr="00BC4928">
        <w:rPr>
          <w:rFonts w:asciiTheme="majorBidi" w:hAnsiTheme="majorBidi"/>
          <w:color w:val="0D0D0D" w:themeColor="text1" w:themeTint="F2"/>
        </w:rPr>
        <w:t>2- Etablissement d’une ba</w:t>
      </w:r>
      <w:r w:rsidR="00980424" w:rsidRPr="00BC4928">
        <w:rPr>
          <w:rFonts w:asciiTheme="majorBidi" w:hAnsiTheme="majorBidi"/>
          <w:color w:val="0D0D0D" w:themeColor="text1" w:themeTint="F2"/>
        </w:rPr>
        <w:t>nque génomique</w:t>
      </w:r>
      <w:bookmarkEnd w:id="185"/>
    </w:p>
    <w:p w:rsidR="00BD6664" w:rsidRPr="00BC4928" w:rsidRDefault="00BD6664" w:rsidP="00BD6664">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Les différentes étapes principales sont les suivantes :</w:t>
      </w:r>
    </w:p>
    <w:p w:rsidR="00BD6664" w:rsidRPr="00BC4928" w:rsidRDefault="00BD6664" w:rsidP="00BD6664">
      <w:pPr>
        <w:numPr>
          <w:ilvl w:val="0"/>
          <w:numId w:val="33"/>
        </w:num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Extraction de l’ADN nucléaire</w:t>
      </w:r>
    </w:p>
    <w:p w:rsidR="00BD6664" w:rsidRPr="00BC4928" w:rsidRDefault="00BD6664" w:rsidP="00BD6664">
      <w:pPr>
        <w:numPr>
          <w:ilvl w:val="0"/>
          <w:numId w:val="33"/>
        </w:num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Digestion du génome avec des enzymes de restriction</w:t>
      </w:r>
    </w:p>
    <w:p w:rsidR="00BD6664" w:rsidRPr="00BC4928" w:rsidRDefault="00BD6664" w:rsidP="00BD6664">
      <w:pPr>
        <w:numPr>
          <w:ilvl w:val="0"/>
          <w:numId w:val="33"/>
        </w:num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Insertion des fragments d’ADN dans des vecteurs (plasmide ou phage ou YAC). Le vecteur doit être choisi en fonction de la taille des fragments d’ADN à insérer.</w:t>
      </w:r>
    </w:p>
    <w:p w:rsidR="00BD6664" w:rsidRPr="00BC4928" w:rsidRDefault="00BD6664" w:rsidP="00BD6664">
      <w:pPr>
        <w:numPr>
          <w:ilvl w:val="0"/>
          <w:numId w:val="33"/>
        </w:num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Ligature avec l’ADN ligase</w:t>
      </w:r>
    </w:p>
    <w:p w:rsidR="00BD6664" w:rsidRPr="00BC4928" w:rsidRDefault="00BD6664" w:rsidP="00BD6664">
      <w:pPr>
        <w:numPr>
          <w:ilvl w:val="0"/>
          <w:numId w:val="33"/>
        </w:num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Transformation (avec des plasmides) ou infection (avec phages) des bactéries</w:t>
      </w:r>
    </w:p>
    <w:p w:rsidR="00BD6664" w:rsidRPr="00BC4928" w:rsidRDefault="00BD6664" w:rsidP="00BD6664">
      <w:pPr>
        <w:numPr>
          <w:ilvl w:val="0"/>
          <w:numId w:val="33"/>
        </w:num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 xml:space="preserve"> Culture des bactéries sur des milieux entiers</w:t>
      </w:r>
    </w:p>
    <w:p w:rsidR="00BD6664" w:rsidRPr="00BC4928" w:rsidRDefault="00BD6664" w:rsidP="00BD6664">
      <w:pPr>
        <w:autoSpaceDE w:val="0"/>
        <w:autoSpaceDN w:val="0"/>
        <w:adjustRightInd w:val="0"/>
        <w:spacing w:after="0"/>
        <w:ind w:left="360"/>
        <w:jc w:val="both"/>
        <w:rPr>
          <w:rFonts w:asciiTheme="majorBidi" w:hAnsiTheme="majorBidi" w:cstheme="majorBidi"/>
          <w:sz w:val="24"/>
          <w:szCs w:val="24"/>
        </w:rPr>
      </w:pPr>
      <w:r w:rsidRPr="00BC4928">
        <w:rPr>
          <w:rFonts w:asciiTheme="majorBidi" w:hAnsiTheme="majorBidi" w:cstheme="majorBidi"/>
          <w:sz w:val="24"/>
          <w:szCs w:val="24"/>
        </w:rPr>
        <w:t xml:space="preserve"> </w:t>
      </w:r>
    </w:p>
    <w:p w:rsidR="00BD6664" w:rsidRPr="00BC4928" w:rsidRDefault="00BD6664" w:rsidP="00BD6664">
      <w:pPr>
        <w:autoSpaceDE w:val="0"/>
        <w:autoSpaceDN w:val="0"/>
        <w:adjustRightInd w:val="0"/>
        <w:spacing w:after="0"/>
        <w:ind w:left="360"/>
        <w:jc w:val="both"/>
        <w:rPr>
          <w:rFonts w:asciiTheme="majorBidi" w:hAnsiTheme="majorBidi" w:cstheme="majorBidi"/>
          <w:sz w:val="24"/>
          <w:szCs w:val="24"/>
        </w:rPr>
      </w:pPr>
    </w:p>
    <w:p w:rsidR="00BD6664" w:rsidRPr="00BC4928" w:rsidRDefault="00BD6664" w:rsidP="00BD6664">
      <w:pPr>
        <w:autoSpaceDE w:val="0"/>
        <w:autoSpaceDN w:val="0"/>
        <w:adjustRightInd w:val="0"/>
        <w:spacing w:after="0"/>
        <w:ind w:left="360"/>
        <w:jc w:val="both"/>
        <w:rPr>
          <w:rFonts w:asciiTheme="majorBidi" w:hAnsiTheme="majorBidi" w:cstheme="majorBidi"/>
          <w:sz w:val="24"/>
          <w:szCs w:val="24"/>
        </w:rPr>
      </w:pPr>
    </w:p>
    <w:p w:rsidR="00BD6664" w:rsidRPr="00BC4928" w:rsidRDefault="00BD6664" w:rsidP="00BD6664">
      <w:pPr>
        <w:autoSpaceDE w:val="0"/>
        <w:autoSpaceDN w:val="0"/>
        <w:adjustRightInd w:val="0"/>
        <w:spacing w:after="0"/>
        <w:ind w:left="360"/>
        <w:jc w:val="both"/>
        <w:rPr>
          <w:rFonts w:asciiTheme="majorBidi" w:hAnsiTheme="majorBidi" w:cstheme="majorBidi"/>
          <w:sz w:val="24"/>
          <w:szCs w:val="24"/>
        </w:rPr>
      </w:pPr>
    </w:p>
    <w:p w:rsidR="00BD6664" w:rsidRPr="00BC4928" w:rsidRDefault="00BD6664" w:rsidP="00BD6664">
      <w:pPr>
        <w:autoSpaceDE w:val="0"/>
        <w:autoSpaceDN w:val="0"/>
        <w:adjustRightInd w:val="0"/>
        <w:spacing w:after="0"/>
        <w:ind w:left="360"/>
        <w:jc w:val="both"/>
        <w:rPr>
          <w:rFonts w:asciiTheme="majorBidi" w:hAnsiTheme="majorBidi" w:cstheme="majorBidi"/>
          <w:sz w:val="24"/>
          <w:szCs w:val="24"/>
        </w:rPr>
      </w:pPr>
    </w:p>
    <w:p w:rsidR="00BD6664" w:rsidRPr="00BC4928" w:rsidRDefault="00BD6664" w:rsidP="00BD6664">
      <w:pPr>
        <w:autoSpaceDE w:val="0"/>
        <w:autoSpaceDN w:val="0"/>
        <w:adjustRightInd w:val="0"/>
        <w:spacing w:after="0"/>
        <w:ind w:left="360"/>
        <w:jc w:val="both"/>
        <w:rPr>
          <w:rFonts w:asciiTheme="majorBidi" w:hAnsiTheme="majorBidi" w:cstheme="majorBidi"/>
          <w:sz w:val="24"/>
          <w:szCs w:val="24"/>
        </w:rPr>
      </w:pPr>
    </w:p>
    <w:p w:rsidR="00BD6664" w:rsidRPr="00BC4928" w:rsidRDefault="00BD6664" w:rsidP="00BD6664">
      <w:pPr>
        <w:autoSpaceDE w:val="0"/>
        <w:autoSpaceDN w:val="0"/>
        <w:adjustRightInd w:val="0"/>
        <w:spacing w:after="0"/>
        <w:ind w:left="360"/>
        <w:jc w:val="both"/>
        <w:rPr>
          <w:rFonts w:asciiTheme="majorBidi" w:hAnsiTheme="majorBidi" w:cstheme="majorBidi"/>
          <w:sz w:val="24"/>
          <w:szCs w:val="24"/>
        </w:rPr>
      </w:pPr>
    </w:p>
    <w:p w:rsidR="00BD6664" w:rsidRPr="00BC4928" w:rsidRDefault="00BD6664" w:rsidP="00BD6664">
      <w:pPr>
        <w:autoSpaceDE w:val="0"/>
        <w:autoSpaceDN w:val="0"/>
        <w:adjustRightInd w:val="0"/>
        <w:spacing w:after="0"/>
        <w:ind w:left="360"/>
        <w:jc w:val="both"/>
        <w:rPr>
          <w:rFonts w:asciiTheme="majorBidi" w:hAnsiTheme="majorBidi" w:cstheme="majorBidi"/>
          <w:sz w:val="24"/>
          <w:szCs w:val="24"/>
        </w:rPr>
      </w:pPr>
    </w:p>
    <w:p w:rsidR="00BD6664" w:rsidRPr="00BC4928" w:rsidRDefault="008A21F8" w:rsidP="001F17AF">
      <w:pPr>
        <w:autoSpaceDE w:val="0"/>
        <w:autoSpaceDN w:val="0"/>
        <w:adjustRightInd w:val="0"/>
        <w:spacing w:after="0"/>
        <w:ind w:left="360"/>
        <w:jc w:val="center"/>
        <w:rPr>
          <w:rFonts w:asciiTheme="majorBidi" w:hAnsiTheme="majorBidi" w:cstheme="majorBidi"/>
          <w:sz w:val="24"/>
          <w:szCs w:val="24"/>
        </w:rPr>
      </w:pPr>
      <w:r w:rsidRPr="00BC4928">
        <w:rPr>
          <w:rFonts w:asciiTheme="majorBidi" w:hAnsiTheme="majorBidi" w:cstheme="majorBidi"/>
          <w:noProof/>
          <w:sz w:val="24"/>
          <w:szCs w:val="24"/>
          <w:lang w:eastAsia="fr-FR"/>
        </w:rPr>
        <w:drawing>
          <wp:inline distT="0" distB="0" distL="0" distR="0">
            <wp:extent cx="4442203" cy="4486939"/>
            <wp:effectExtent l="19050" t="0" r="0" b="0"/>
            <wp:docPr id="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cstate="print"/>
                    <a:srcRect/>
                    <a:stretch>
                      <a:fillRect/>
                    </a:stretch>
                  </pic:blipFill>
                  <pic:spPr bwMode="auto">
                    <a:xfrm>
                      <a:off x="0" y="0"/>
                      <a:ext cx="4442137" cy="4486872"/>
                    </a:xfrm>
                    <a:prstGeom prst="rect">
                      <a:avLst/>
                    </a:prstGeom>
                    <a:noFill/>
                    <a:ln w="9525">
                      <a:noFill/>
                      <a:miter lim="800000"/>
                      <a:headEnd/>
                      <a:tailEnd/>
                    </a:ln>
                  </pic:spPr>
                </pic:pic>
              </a:graphicData>
            </a:graphic>
          </wp:inline>
        </w:drawing>
      </w:r>
    </w:p>
    <w:p w:rsidR="005F04F7" w:rsidRPr="00BC4928" w:rsidRDefault="0002079C" w:rsidP="005F04F7">
      <w:pPr>
        <w:autoSpaceDE w:val="0"/>
        <w:autoSpaceDN w:val="0"/>
        <w:adjustRightInd w:val="0"/>
        <w:spacing w:after="0"/>
        <w:ind w:left="360"/>
        <w:jc w:val="center"/>
        <w:rPr>
          <w:rFonts w:asciiTheme="majorBidi" w:hAnsiTheme="majorBidi" w:cstheme="majorBidi"/>
          <w:sz w:val="24"/>
          <w:szCs w:val="24"/>
        </w:rPr>
      </w:pPr>
      <w:r w:rsidRPr="00BC4928">
        <w:rPr>
          <w:rFonts w:asciiTheme="majorBidi" w:hAnsiTheme="majorBidi" w:cstheme="majorBidi"/>
          <w:b/>
          <w:bCs/>
          <w:sz w:val="24"/>
          <w:szCs w:val="24"/>
        </w:rPr>
        <w:t>Figure 63</w:t>
      </w:r>
      <w:r w:rsidRPr="00BC4928">
        <w:rPr>
          <w:rFonts w:asciiTheme="majorBidi" w:hAnsiTheme="majorBidi" w:cstheme="majorBidi"/>
          <w:sz w:val="24"/>
          <w:szCs w:val="24"/>
        </w:rPr>
        <w:t xml:space="preserve"> : </w:t>
      </w:r>
      <w:r w:rsidRPr="00BC4928">
        <w:rPr>
          <w:rFonts w:asciiTheme="majorBidi" w:hAnsiTheme="majorBidi" w:cstheme="majorBidi"/>
          <w:b/>
          <w:bCs/>
          <w:sz w:val="24"/>
          <w:szCs w:val="24"/>
        </w:rPr>
        <w:t>Insertion d’un fragment simple d’ADN dans un plasmide</w:t>
      </w:r>
      <w:r w:rsidR="005F04F7" w:rsidRPr="00BC4928">
        <w:rPr>
          <w:rFonts w:asciiTheme="majorBidi" w:hAnsiTheme="majorBidi" w:cstheme="majorBidi"/>
          <w:sz w:val="24"/>
          <w:szCs w:val="24"/>
        </w:rPr>
        <w:t>. La constriction et le clonage d’un vecteur plasmidique recombinant exploite l’expression d’un gène de résistance à un antibiotique pour détecter la présence du plasmide. A) l’image au microscope électronique montre un plasmide linéarisé par une enzyme de restriction et un fragment d’ADN donneur. B) l’image au microscope électronique montre un plasmide recombinant</w:t>
      </w:r>
    </w:p>
    <w:p w:rsidR="005F04F7" w:rsidRDefault="005F04F7" w:rsidP="001F17AF">
      <w:pPr>
        <w:autoSpaceDE w:val="0"/>
        <w:autoSpaceDN w:val="0"/>
        <w:adjustRightInd w:val="0"/>
        <w:spacing w:after="0"/>
        <w:ind w:left="360"/>
        <w:jc w:val="center"/>
        <w:rPr>
          <w:rFonts w:asciiTheme="majorBidi" w:hAnsiTheme="majorBidi" w:cstheme="majorBidi"/>
          <w:sz w:val="24"/>
          <w:szCs w:val="24"/>
        </w:rPr>
      </w:pPr>
    </w:p>
    <w:p w:rsidR="006D78F9" w:rsidRDefault="006D78F9" w:rsidP="001F17AF">
      <w:pPr>
        <w:autoSpaceDE w:val="0"/>
        <w:autoSpaceDN w:val="0"/>
        <w:adjustRightInd w:val="0"/>
        <w:spacing w:after="0"/>
        <w:ind w:left="360"/>
        <w:jc w:val="center"/>
        <w:rPr>
          <w:rFonts w:asciiTheme="majorBidi" w:hAnsiTheme="majorBidi" w:cstheme="majorBidi"/>
          <w:sz w:val="24"/>
          <w:szCs w:val="24"/>
        </w:rPr>
      </w:pPr>
    </w:p>
    <w:p w:rsidR="006D78F9" w:rsidRDefault="006D78F9" w:rsidP="001F17AF">
      <w:pPr>
        <w:autoSpaceDE w:val="0"/>
        <w:autoSpaceDN w:val="0"/>
        <w:adjustRightInd w:val="0"/>
        <w:spacing w:after="0"/>
        <w:ind w:left="360"/>
        <w:jc w:val="center"/>
        <w:rPr>
          <w:rFonts w:asciiTheme="majorBidi" w:hAnsiTheme="majorBidi" w:cstheme="majorBidi"/>
          <w:sz w:val="24"/>
          <w:szCs w:val="24"/>
        </w:rPr>
      </w:pPr>
    </w:p>
    <w:p w:rsidR="006D78F9" w:rsidRDefault="006D78F9" w:rsidP="001F17AF">
      <w:pPr>
        <w:autoSpaceDE w:val="0"/>
        <w:autoSpaceDN w:val="0"/>
        <w:adjustRightInd w:val="0"/>
        <w:spacing w:after="0"/>
        <w:ind w:left="360"/>
        <w:jc w:val="center"/>
        <w:rPr>
          <w:rFonts w:asciiTheme="majorBidi" w:hAnsiTheme="majorBidi" w:cstheme="majorBidi"/>
          <w:sz w:val="24"/>
          <w:szCs w:val="24"/>
        </w:rPr>
      </w:pPr>
    </w:p>
    <w:p w:rsidR="006D78F9" w:rsidRDefault="006D78F9" w:rsidP="001F17AF">
      <w:pPr>
        <w:autoSpaceDE w:val="0"/>
        <w:autoSpaceDN w:val="0"/>
        <w:adjustRightInd w:val="0"/>
        <w:spacing w:after="0"/>
        <w:ind w:left="360"/>
        <w:jc w:val="center"/>
        <w:rPr>
          <w:rFonts w:asciiTheme="majorBidi" w:hAnsiTheme="majorBidi" w:cstheme="majorBidi"/>
          <w:sz w:val="24"/>
          <w:szCs w:val="24"/>
        </w:rPr>
      </w:pPr>
    </w:p>
    <w:p w:rsidR="006D78F9" w:rsidRDefault="006D78F9" w:rsidP="001F17AF">
      <w:pPr>
        <w:autoSpaceDE w:val="0"/>
        <w:autoSpaceDN w:val="0"/>
        <w:adjustRightInd w:val="0"/>
        <w:spacing w:after="0"/>
        <w:ind w:left="360"/>
        <w:jc w:val="center"/>
        <w:rPr>
          <w:rFonts w:asciiTheme="majorBidi" w:hAnsiTheme="majorBidi" w:cstheme="majorBidi"/>
          <w:sz w:val="24"/>
          <w:szCs w:val="24"/>
        </w:rPr>
      </w:pPr>
    </w:p>
    <w:p w:rsidR="006D78F9" w:rsidRDefault="006D78F9" w:rsidP="001F17AF">
      <w:pPr>
        <w:autoSpaceDE w:val="0"/>
        <w:autoSpaceDN w:val="0"/>
        <w:adjustRightInd w:val="0"/>
        <w:spacing w:after="0"/>
        <w:ind w:left="360"/>
        <w:jc w:val="center"/>
        <w:rPr>
          <w:rFonts w:asciiTheme="majorBidi" w:hAnsiTheme="majorBidi" w:cstheme="majorBidi"/>
          <w:sz w:val="24"/>
          <w:szCs w:val="24"/>
        </w:rPr>
      </w:pPr>
    </w:p>
    <w:p w:rsidR="006D78F9" w:rsidRDefault="006D78F9" w:rsidP="001F17AF">
      <w:pPr>
        <w:autoSpaceDE w:val="0"/>
        <w:autoSpaceDN w:val="0"/>
        <w:adjustRightInd w:val="0"/>
        <w:spacing w:after="0"/>
        <w:ind w:left="360"/>
        <w:jc w:val="center"/>
        <w:rPr>
          <w:rFonts w:asciiTheme="majorBidi" w:hAnsiTheme="majorBidi" w:cstheme="majorBidi"/>
          <w:sz w:val="24"/>
          <w:szCs w:val="24"/>
        </w:rPr>
      </w:pPr>
    </w:p>
    <w:p w:rsidR="006D78F9" w:rsidRDefault="006D78F9" w:rsidP="001F17AF">
      <w:pPr>
        <w:autoSpaceDE w:val="0"/>
        <w:autoSpaceDN w:val="0"/>
        <w:adjustRightInd w:val="0"/>
        <w:spacing w:after="0"/>
        <w:ind w:left="360"/>
        <w:jc w:val="center"/>
        <w:rPr>
          <w:rFonts w:asciiTheme="majorBidi" w:hAnsiTheme="majorBidi" w:cstheme="majorBidi"/>
          <w:sz w:val="24"/>
          <w:szCs w:val="24"/>
        </w:rPr>
      </w:pPr>
    </w:p>
    <w:p w:rsidR="006D78F9" w:rsidRDefault="006D78F9" w:rsidP="001F17AF">
      <w:pPr>
        <w:autoSpaceDE w:val="0"/>
        <w:autoSpaceDN w:val="0"/>
        <w:adjustRightInd w:val="0"/>
        <w:spacing w:after="0"/>
        <w:ind w:left="360"/>
        <w:jc w:val="center"/>
        <w:rPr>
          <w:rFonts w:asciiTheme="majorBidi" w:hAnsiTheme="majorBidi" w:cstheme="majorBidi"/>
          <w:sz w:val="24"/>
          <w:szCs w:val="24"/>
        </w:rPr>
      </w:pPr>
    </w:p>
    <w:p w:rsidR="006D78F9" w:rsidRPr="00BC4928" w:rsidRDefault="006D78F9" w:rsidP="001F17AF">
      <w:pPr>
        <w:autoSpaceDE w:val="0"/>
        <w:autoSpaceDN w:val="0"/>
        <w:adjustRightInd w:val="0"/>
        <w:spacing w:after="0"/>
        <w:ind w:left="360"/>
        <w:jc w:val="center"/>
        <w:rPr>
          <w:rFonts w:asciiTheme="majorBidi" w:hAnsiTheme="majorBidi" w:cstheme="majorBidi"/>
          <w:sz w:val="24"/>
          <w:szCs w:val="24"/>
        </w:rPr>
      </w:pPr>
    </w:p>
    <w:p w:rsidR="005F04F7" w:rsidRPr="00BC4928" w:rsidRDefault="005F04F7" w:rsidP="001F17AF">
      <w:pPr>
        <w:autoSpaceDE w:val="0"/>
        <w:autoSpaceDN w:val="0"/>
        <w:adjustRightInd w:val="0"/>
        <w:spacing w:after="0"/>
        <w:ind w:left="360"/>
        <w:jc w:val="center"/>
        <w:rPr>
          <w:rFonts w:asciiTheme="majorBidi" w:hAnsiTheme="majorBidi" w:cstheme="majorBidi"/>
          <w:sz w:val="24"/>
          <w:szCs w:val="24"/>
        </w:rPr>
      </w:pP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p>
    <w:p w:rsidR="00BD6664" w:rsidRPr="00BC4928" w:rsidRDefault="00BD6664" w:rsidP="00513E61">
      <w:pPr>
        <w:pStyle w:val="Titre2"/>
        <w:rPr>
          <w:rFonts w:asciiTheme="majorBidi" w:hAnsiTheme="majorBidi"/>
          <w:color w:val="0D0D0D" w:themeColor="text1" w:themeTint="F2"/>
        </w:rPr>
      </w:pPr>
      <w:bookmarkStart w:id="186" w:name="_Toc97383182"/>
      <w:r w:rsidRPr="00BC4928">
        <w:rPr>
          <w:rFonts w:asciiTheme="majorBidi" w:hAnsiTheme="majorBidi"/>
          <w:color w:val="0D0D0D" w:themeColor="text1" w:themeTint="F2"/>
        </w:rPr>
        <w:t>3-  Amplification de la banque</w:t>
      </w:r>
      <w:bookmarkEnd w:id="186"/>
    </w:p>
    <w:p w:rsidR="00BD6664" w:rsidRPr="00BC4928" w:rsidRDefault="00BD6664" w:rsidP="00BD6664">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Lorsque la banque n’est pas d’usage unique, mais doit servir à plusieurs clonages successifs, il convient de l’amplifier, c’est à dire, d’augmenter le nombre de copies de chaque fragment inséré. L’amplification n’est réalisable que lorsqu’on travaille avec des phages. Avec les cosmides et les YAC, ou les BAC, les pertes de séquences sont très rapides et on est alors obligé de refaire la banque chaque fois.</w:t>
      </w:r>
    </w:p>
    <w:p w:rsidR="00BD6664" w:rsidRPr="00BC4928" w:rsidRDefault="00980424" w:rsidP="00513E61">
      <w:pPr>
        <w:pStyle w:val="Titre2"/>
        <w:rPr>
          <w:rFonts w:asciiTheme="majorBidi" w:hAnsiTheme="majorBidi"/>
          <w:color w:val="0D0D0D" w:themeColor="text1" w:themeTint="F2"/>
        </w:rPr>
      </w:pPr>
      <w:bookmarkStart w:id="187" w:name="_Toc97383183"/>
      <w:r w:rsidRPr="00BC4928">
        <w:rPr>
          <w:rFonts w:asciiTheme="majorBidi" w:hAnsiTheme="majorBidi"/>
          <w:color w:val="0D0D0D" w:themeColor="text1" w:themeTint="F2"/>
        </w:rPr>
        <w:t>4</w:t>
      </w:r>
      <w:r w:rsidR="00BD6664" w:rsidRPr="00BC4928">
        <w:rPr>
          <w:rFonts w:asciiTheme="majorBidi" w:hAnsiTheme="majorBidi"/>
          <w:color w:val="0D0D0D" w:themeColor="text1" w:themeTint="F2"/>
        </w:rPr>
        <w:t>- Les avantages des banques génom</w:t>
      </w:r>
      <w:r w:rsidRPr="00BC4928">
        <w:rPr>
          <w:rFonts w:asciiTheme="majorBidi" w:hAnsiTheme="majorBidi"/>
          <w:color w:val="0D0D0D" w:themeColor="text1" w:themeTint="F2"/>
        </w:rPr>
        <w:t>iques</w:t>
      </w:r>
      <w:bookmarkEnd w:id="187"/>
    </w:p>
    <w:p w:rsidR="00BD6664" w:rsidRPr="00BC4928" w:rsidRDefault="00BD6664" w:rsidP="00BD6664">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Les banques génomiques permettent de connaître:</w:t>
      </w: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 Les régions non transcrites des exons</w:t>
      </w: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 Les séquences de régulation</w:t>
      </w: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 Les gènes silencieux</w:t>
      </w: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 Les introns</w:t>
      </w: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 xml:space="preserve">Malheureusement l’ADN génomique est fragmenté au hasard, donc, dans la plupart des cas, on obtient des gènes fragmentés incapables de coder pour des protéines biologiquement actives. Pour pallier à cet inconvénient, il faut utiliser les chromosomes artificiels de levure </w:t>
      </w:r>
      <w:r w:rsidRPr="00BC4928">
        <w:rPr>
          <w:rFonts w:asciiTheme="majorBidi" w:hAnsiTheme="majorBidi" w:cstheme="majorBidi"/>
          <w:b/>
          <w:bCs/>
          <w:sz w:val="24"/>
          <w:szCs w:val="24"/>
        </w:rPr>
        <w:t xml:space="preserve">(YAC) </w:t>
      </w:r>
      <w:r w:rsidRPr="00BC4928">
        <w:rPr>
          <w:rFonts w:asciiTheme="majorBidi" w:hAnsiTheme="majorBidi" w:cstheme="majorBidi"/>
          <w:sz w:val="24"/>
          <w:szCs w:val="24"/>
        </w:rPr>
        <w:t xml:space="preserve">comme vecteur de clonage. Les </w:t>
      </w:r>
      <w:r w:rsidRPr="00BC4928">
        <w:rPr>
          <w:rFonts w:asciiTheme="majorBidi" w:hAnsiTheme="majorBidi" w:cstheme="majorBidi"/>
          <w:b/>
          <w:bCs/>
          <w:sz w:val="24"/>
          <w:szCs w:val="24"/>
        </w:rPr>
        <w:t>YAC</w:t>
      </w:r>
      <w:r w:rsidRPr="00BC4928">
        <w:rPr>
          <w:rFonts w:asciiTheme="majorBidi" w:hAnsiTheme="majorBidi" w:cstheme="majorBidi"/>
          <w:sz w:val="24"/>
          <w:szCs w:val="24"/>
        </w:rPr>
        <w:t>.peuvent recevoir des fragments d’ADN de 150kb à 1 000 kb. Ces vecteurs permettent de marcher sur le chromosome.</w:t>
      </w: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p>
    <w:p w:rsidR="00BD6664" w:rsidRPr="00BC4928" w:rsidRDefault="00BD6664" w:rsidP="00513E61">
      <w:pPr>
        <w:pStyle w:val="Titre2"/>
        <w:rPr>
          <w:rFonts w:asciiTheme="majorBidi" w:hAnsiTheme="majorBidi"/>
          <w:color w:val="0D0D0D" w:themeColor="text1" w:themeTint="F2"/>
        </w:rPr>
      </w:pPr>
      <w:bookmarkStart w:id="188" w:name="_Toc97383184"/>
      <w:r w:rsidRPr="00BC4928">
        <w:rPr>
          <w:rFonts w:asciiTheme="majorBidi" w:hAnsiTheme="majorBidi"/>
          <w:color w:val="0D0D0D" w:themeColor="text1" w:themeTint="F2"/>
        </w:rPr>
        <w:t>III - Les banques d’ADNc</w:t>
      </w:r>
      <w:bookmarkEnd w:id="188"/>
    </w:p>
    <w:p w:rsidR="00BD6664" w:rsidRPr="00BC4928" w:rsidRDefault="00BD6664" w:rsidP="00BD6664">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 xml:space="preserve">L’ADN complémentaire (ADNc) est la copie sous forme d’ADN d’un ARN messager (ARNm). Une banque d’ADNc doit contenir au moins une copie de tous les ARNm présents dans la cellule. Ces banques sont essentiellement tissulaires puisqu’une cellule d’un tissu donné ne possède pas tous les ARN messagers de l’individu, mais ceux dont l’état de différentiation cellulaire permet la transcription. </w:t>
      </w: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Le processus de formation de l’ADNc comprend deux étapes:</w:t>
      </w: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p>
    <w:p w:rsidR="00BD6664" w:rsidRPr="00BC4928" w:rsidRDefault="00BD6664" w:rsidP="00513E61">
      <w:pPr>
        <w:pStyle w:val="Titre2"/>
        <w:rPr>
          <w:rFonts w:asciiTheme="majorBidi" w:hAnsiTheme="majorBidi"/>
          <w:color w:val="0D0D0D" w:themeColor="text1" w:themeTint="F2"/>
        </w:rPr>
      </w:pPr>
      <w:bookmarkStart w:id="189" w:name="_Toc97383185"/>
      <w:r w:rsidRPr="00BC4928">
        <w:rPr>
          <w:rFonts w:asciiTheme="majorBidi" w:hAnsiTheme="majorBidi"/>
          <w:color w:val="0D0D0D" w:themeColor="text1" w:themeTint="F2"/>
        </w:rPr>
        <w:t xml:space="preserve">1- L’isolement </w:t>
      </w:r>
      <w:r w:rsidR="00980424" w:rsidRPr="00BC4928">
        <w:rPr>
          <w:rFonts w:asciiTheme="majorBidi" w:hAnsiTheme="majorBidi"/>
          <w:color w:val="0D0D0D" w:themeColor="text1" w:themeTint="F2"/>
        </w:rPr>
        <w:t>de l’ARN poly A+ (poly adénine)</w:t>
      </w:r>
      <w:bookmarkEnd w:id="189"/>
    </w:p>
    <w:p w:rsidR="00BD6664" w:rsidRPr="00BC4928" w:rsidRDefault="00BD6664" w:rsidP="00BD6664">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Dans la cellule eucaryote, il existe plusieurs types d’ARN : l’ARN messager, l’ARN de transfert et l’ARN ribosomal. La majeure partie des ARN messagers des eucaryotes possède une queue poly(A) rajoutée après le transcription et avant le transfert vers le cytoplasme.</w:t>
      </w:r>
    </w:p>
    <w:p w:rsidR="00BD6664" w:rsidRPr="00BC4928" w:rsidRDefault="00BD6664" w:rsidP="00BD6664">
      <w:pPr>
        <w:pStyle w:val="Default"/>
        <w:spacing w:line="276" w:lineRule="auto"/>
        <w:jc w:val="both"/>
        <w:rPr>
          <w:rFonts w:asciiTheme="majorBidi" w:hAnsiTheme="majorBidi" w:cstheme="majorBidi"/>
          <w:b/>
          <w:bCs/>
        </w:rPr>
      </w:pPr>
      <w:r w:rsidRPr="00BC4928">
        <w:rPr>
          <w:rFonts w:asciiTheme="majorBidi" w:hAnsiTheme="majorBidi" w:cstheme="majorBidi"/>
          <w:b/>
          <w:bCs/>
        </w:rPr>
        <w:t>ARNm (eucaryote)</w:t>
      </w:r>
    </w:p>
    <w:p w:rsidR="00BD6664" w:rsidRPr="00BC4928" w:rsidRDefault="00BD6664" w:rsidP="00BD6664">
      <w:pPr>
        <w:autoSpaceDE w:val="0"/>
        <w:autoSpaceDN w:val="0"/>
        <w:adjustRightInd w:val="0"/>
        <w:spacing w:after="0"/>
        <w:jc w:val="both"/>
        <w:rPr>
          <w:rFonts w:asciiTheme="majorBidi" w:hAnsiTheme="majorBidi" w:cstheme="majorBidi"/>
          <w:b/>
          <w:bCs/>
          <w:i/>
          <w:iCs/>
          <w:sz w:val="24"/>
          <w:szCs w:val="24"/>
        </w:rPr>
      </w:pPr>
      <w:r w:rsidRPr="00BC4928">
        <w:rPr>
          <w:rFonts w:asciiTheme="majorBidi" w:hAnsiTheme="majorBidi" w:cstheme="majorBidi"/>
          <w:b/>
          <w:bCs/>
          <w:sz w:val="24"/>
          <w:szCs w:val="24"/>
        </w:rPr>
        <w:t xml:space="preserve">5’ GGGAUCACUUGCGCAGCGCAUGCU(AAAAAAAAAA)n 3’ </w:t>
      </w:r>
      <w:r w:rsidRPr="00BC4928">
        <w:rPr>
          <w:rFonts w:asciiTheme="majorBidi" w:hAnsiTheme="majorBidi" w:cstheme="majorBidi"/>
          <w:b/>
          <w:bCs/>
          <w:i/>
          <w:iCs/>
          <w:sz w:val="24"/>
          <w:szCs w:val="24"/>
        </w:rPr>
        <w:t>queue poly(A)</w:t>
      </w: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 xml:space="preserve">On utilise les queues poly rA pour purifier l’ARNm en écartant les autres types d’ARN. Sur une colonne chromatographique, les oligo-désoxythymidine (dT) sont liés à la cellulose ou à l’agarose par des liaisons covalentes. On fait alors passer l’ARN cellulaire dans la colonne. Seuls les ARNm qui possèdent les queues poly rA seront retenus sur la colonne par hybridation par les oligo-thymidilates. Les autres ARN sont éliminés par un lavage avec le tampon. Les ARNm sont ensuite « élués » par un agent dissociant. </w:t>
      </w: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p>
    <w:p w:rsidR="00BD6664" w:rsidRPr="00BC4928" w:rsidRDefault="00980424" w:rsidP="00513E61">
      <w:pPr>
        <w:pStyle w:val="Titre2"/>
        <w:rPr>
          <w:rFonts w:asciiTheme="majorBidi" w:hAnsiTheme="majorBidi"/>
          <w:color w:val="0D0D0D" w:themeColor="text1" w:themeTint="F2"/>
        </w:rPr>
      </w:pPr>
      <w:bookmarkStart w:id="190" w:name="_Toc97383186"/>
      <w:r w:rsidRPr="00BC4928">
        <w:rPr>
          <w:rFonts w:asciiTheme="majorBidi" w:hAnsiTheme="majorBidi"/>
          <w:color w:val="0D0D0D" w:themeColor="text1" w:themeTint="F2"/>
        </w:rPr>
        <w:t>2</w:t>
      </w:r>
      <w:r w:rsidR="00BD6664" w:rsidRPr="00BC4928">
        <w:rPr>
          <w:rFonts w:asciiTheme="majorBidi" w:hAnsiTheme="majorBidi"/>
          <w:color w:val="0D0D0D" w:themeColor="text1" w:themeTint="F2"/>
        </w:rPr>
        <w:t>- Le passage de l’ARN à l’ADN</w:t>
      </w:r>
      <w:bookmarkEnd w:id="190"/>
    </w:p>
    <w:p w:rsidR="00BD6664" w:rsidRPr="00BC4928" w:rsidRDefault="00BD6664" w:rsidP="00BD6664">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Cette étape est toujours réalisée grâce à la transcriptase reverse isolée d’un rétrovirus. Plusieurs techniques sont utilisées pour la préparation de l’ADNc :</w:t>
      </w: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p>
    <w:p w:rsidR="00BD6664" w:rsidRPr="00BC4928" w:rsidRDefault="00BD6664" w:rsidP="00BD6664">
      <w:pPr>
        <w:numPr>
          <w:ilvl w:val="0"/>
          <w:numId w:val="33"/>
        </w:numPr>
        <w:autoSpaceDE w:val="0"/>
        <w:autoSpaceDN w:val="0"/>
        <w:adjustRightInd w:val="0"/>
        <w:spacing w:after="0"/>
        <w:jc w:val="both"/>
        <w:rPr>
          <w:rFonts w:asciiTheme="majorBidi" w:hAnsiTheme="majorBidi" w:cstheme="majorBidi"/>
          <w:b/>
          <w:bCs/>
          <w:sz w:val="24"/>
          <w:szCs w:val="24"/>
        </w:rPr>
      </w:pPr>
      <w:r w:rsidRPr="00BC4928">
        <w:rPr>
          <w:rFonts w:asciiTheme="majorBidi" w:hAnsiTheme="majorBidi" w:cstheme="majorBidi"/>
          <w:b/>
          <w:bCs/>
          <w:sz w:val="24"/>
          <w:szCs w:val="24"/>
        </w:rPr>
        <w:t>L</w:t>
      </w:r>
      <w:r w:rsidR="00980424" w:rsidRPr="00BC4928">
        <w:rPr>
          <w:rFonts w:asciiTheme="majorBidi" w:hAnsiTheme="majorBidi" w:cstheme="majorBidi"/>
          <w:b/>
          <w:bCs/>
          <w:sz w:val="24"/>
          <w:szCs w:val="24"/>
        </w:rPr>
        <w:t xml:space="preserve">a transcriptase reverse </w:t>
      </w: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La synthèse de l’ADNc commence en 3’ de l’ARNm. Cependant, la transcription par la transcriptase reverse n’est pas parfaite, elle tend à baisser lorsqu’elle rencontre des obstacles que sont les structures secondaires de l’ARN. Si la molécule de l’ARNm est longue, la transcription peut ne pas aboutir à l’extrémité 5’ à cause de la boucle formée à cette extrémité par la transcriptase reverse. La boucle est détruite par l’action de la nucléase S1. Il y a cependant une perte d’information au niveau de l’extrémité 5’.</w:t>
      </w: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p>
    <w:p w:rsidR="00BD6664" w:rsidRPr="00BC4928" w:rsidRDefault="00BD6664" w:rsidP="00BD6664">
      <w:pPr>
        <w:numPr>
          <w:ilvl w:val="0"/>
          <w:numId w:val="33"/>
        </w:numPr>
        <w:autoSpaceDE w:val="0"/>
        <w:autoSpaceDN w:val="0"/>
        <w:adjustRightInd w:val="0"/>
        <w:spacing w:after="0"/>
        <w:jc w:val="both"/>
        <w:rPr>
          <w:rFonts w:asciiTheme="majorBidi" w:hAnsiTheme="majorBidi" w:cstheme="majorBidi"/>
          <w:b/>
          <w:bCs/>
          <w:sz w:val="24"/>
          <w:szCs w:val="24"/>
        </w:rPr>
      </w:pPr>
      <w:r w:rsidRPr="00BC4928">
        <w:rPr>
          <w:rFonts w:asciiTheme="majorBidi" w:hAnsiTheme="majorBidi" w:cstheme="majorBidi"/>
          <w:b/>
          <w:bCs/>
          <w:sz w:val="24"/>
          <w:szCs w:val="24"/>
        </w:rPr>
        <w:t>La technique « copie entière » par addition de queues uniformes « tailing»</w:t>
      </w: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Après la synthèse du premier brin de cDNA par la reverse transcriptase, une queue poly dC est créée à l’extrémité 3’ par la terminal transférase en présence de dCTP. Un poly dG synthétique est alors utilisé pour s’hybrider à la queue poly dC et servir d’amorce pour la synthèse du brin complémentaire par le fragment de Klenow de la DNA polymérase I.</w:t>
      </w: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p>
    <w:p w:rsidR="00BD6664" w:rsidRPr="00BC4928" w:rsidRDefault="00BD6664" w:rsidP="00BD6664">
      <w:pPr>
        <w:numPr>
          <w:ilvl w:val="0"/>
          <w:numId w:val="33"/>
        </w:numPr>
        <w:autoSpaceDE w:val="0"/>
        <w:autoSpaceDN w:val="0"/>
        <w:adjustRightInd w:val="0"/>
        <w:spacing w:after="0"/>
        <w:jc w:val="both"/>
        <w:rPr>
          <w:rFonts w:asciiTheme="majorBidi" w:hAnsiTheme="majorBidi" w:cstheme="majorBidi"/>
          <w:b/>
          <w:bCs/>
          <w:sz w:val="24"/>
          <w:szCs w:val="24"/>
        </w:rPr>
      </w:pPr>
      <w:r w:rsidRPr="00BC4928">
        <w:rPr>
          <w:rFonts w:asciiTheme="majorBidi" w:hAnsiTheme="majorBidi" w:cstheme="majorBidi"/>
          <w:b/>
          <w:bCs/>
          <w:sz w:val="24"/>
          <w:szCs w:val="24"/>
        </w:rPr>
        <w:t>La technique « copie entière » par cassure à la RNase H.</w:t>
      </w:r>
    </w:p>
    <w:p w:rsidR="00BD6664" w:rsidRPr="00BC4928" w:rsidRDefault="00BD6664" w:rsidP="00BD6664">
      <w:pPr>
        <w:autoSpaceDE w:val="0"/>
        <w:autoSpaceDN w:val="0"/>
        <w:adjustRightInd w:val="0"/>
        <w:spacing w:after="0"/>
        <w:jc w:val="both"/>
        <w:rPr>
          <w:rFonts w:asciiTheme="majorBidi" w:hAnsiTheme="majorBidi" w:cstheme="majorBidi"/>
          <w:b/>
          <w:bCs/>
          <w:sz w:val="24"/>
          <w:szCs w:val="24"/>
        </w:rPr>
      </w:pPr>
      <w:r w:rsidRPr="00BC4928">
        <w:rPr>
          <w:rFonts w:asciiTheme="majorBidi" w:hAnsiTheme="majorBidi" w:cstheme="majorBidi"/>
          <w:sz w:val="24"/>
          <w:szCs w:val="24"/>
        </w:rPr>
        <w:t xml:space="preserve">Le début de l’opération est identique aux techniques précédentes. Après la synthèse du premier brin par la reverse transcriptase, le brin de RNA est coupé en plusieurs endroits par la RNase H. Les courts fragments d’ARN servent alors d’amorce pour la DNA polymérase I qui synthétise le brin d’ADN par son activité polymérasique 5’ ? 3’ et détruit les restes d’ARN par son activité exonucléasique 3’ ? 5’. On peut alors utiliser la T4 DNA polymérase pour parfaire la synthèse au niveau des extrémités. </w:t>
      </w:r>
    </w:p>
    <w:p w:rsidR="00BD6664" w:rsidRPr="00BC4928" w:rsidRDefault="00BD6664" w:rsidP="00BD6664">
      <w:pPr>
        <w:autoSpaceDE w:val="0"/>
        <w:autoSpaceDN w:val="0"/>
        <w:adjustRightInd w:val="0"/>
        <w:spacing w:after="0"/>
        <w:jc w:val="both"/>
        <w:rPr>
          <w:rFonts w:asciiTheme="majorBidi" w:hAnsiTheme="majorBidi" w:cstheme="majorBidi"/>
          <w:b/>
          <w:bCs/>
          <w:sz w:val="24"/>
          <w:szCs w:val="24"/>
        </w:rPr>
      </w:pPr>
    </w:p>
    <w:p w:rsidR="00BD6664" w:rsidRPr="00BC4928" w:rsidRDefault="00BD6664" w:rsidP="00BD6664">
      <w:pPr>
        <w:numPr>
          <w:ilvl w:val="0"/>
          <w:numId w:val="33"/>
        </w:num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b/>
          <w:bCs/>
          <w:sz w:val="24"/>
          <w:szCs w:val="24"/>
        </w:rPr>
        <w:t xml:space="preserve">La technique du multi-amorçage au hasard </w:t>
      </w:r>
      <w:r w:rsidRPr="00BC4928">
        <w:rPr>
          <w:rFonts w:asciiTheme="majorBidi" w:hAnsiTheme="majorBidi" w:cstheme="majorBidi"/>
          <w:sz w:val="24"/>
          <w:szCs w:val="24"/>
        </w:rPr>
        <w:t xml:space="preserve">: Cette méthode utilise la technique de synthèse de l’ADNc utilisant un multi-amorçage au hasard avec des oligonucléotides de 6 à 10 nucléotides de long : </w:t>
      </w:r>
      <w:r w:rsidRPr="00BC4928">
        <w:rPr>
          <w:rFonts w:asciiTheme="majorBidi" w:hAnsiTheme="majorBidi" w:cstheme="majorBidi"/>
          <w:b/>
          <w:bCs/>
          <w:sz w:val="24"/>
          <w:szCs w:val="24"/>
        </w:rPr>
        <w:t>« Random primer »</w:t>
      </w:r>
      <w:r w:rsidRPr="00BC4928">
        <w:rPr>
          <w:rFonts w:asciiTheme="majorBidi" w:hAnsiTheme="majorBidi" w:cstheme="majorBidi"/>
          <w:sz w:val="24"/>
          <w:szCs w:val="24"/>
        </w:rPr>
        <w:t>. La suite est identique à la méthode par la RNase H.</w:t>
      </w:r>
    </w:p>
    <w:p w:rsidR="00BD6664" w:rsidRPr="00BC4928" w:rsidRDefault="00BD6664" w:rsidP="00BD6664">
      <w:pPr>
        <w:autoSpaceDE w:val="0"/>
        <w:autoSpaceDN w:val="0"/>
        <w:adjustRightInd w:val="0"/>
        <w:spacing w:after="0"/>
        <w:ind w:left="720"/>
        <w:jc w:val="both"/>
        <w:rPr>
          <w:rFonts w:asciiTheme="majorBidi" w:hAnsiTheme="majorBidi" w:cstheme="majorBidi"/>
          <w:sz w:val="24"/>
          <w:szCs w:val="24"/>
        </w:rPr>
      </w:pPr>
    </w:p>
    <w:p w:rsidR="00BD6664" w:rsidRPr="00BC4928" w:rsidRDefault="00BD6664" w:rsidP="00BD6664">
      <w:pPr>
        <w:numPr>
          <w:ilvl w:val="0"/>
          <w:numId w:val="33"/>
        </w:numPr>
        <w:autoSpaceDE w:val="0"/>
        <w:autoSpaceDN w:val="0"/>
        <w:adjustRightInd w:val="0"/>
        <w:spacing w:after="0"/>
        <w:jc w:val="both"/>
        <w:rPr>
          <w:rFonts w:asciiTheme="majorBidi" w:hAnsiTheme="majorBidi" w:cstheme="majorBidi"/>
          <w:b/>
          <w:bCs/>
        </w:rPr>
      </w:pPr>
      <w:r w:rsidRPr="00BC4928">
        <w:rPr>
          <w:rFonts w:asciiTheme="majorBidi" w:hAnsiTheme="majorBidi" w:cstheme="majorBidi"/>
          <w:b/>
          <w:bCs/>
          <w:sz w:val="24"/>
          <w:szCs w:val="24"/>
        </w:rPr>
        <w:t xml:space="preserve">La PCR </w:t>
      </w:r>
      <w:r w:rsidRPr="00BC4928">
        <w:rPr>
          <w:rFonts w:asciiTheme="majorBidi" w:hAnsiTheme="majorBidi" w:cstheme="majorBidi"/>
          <w:sz w:val="24"/>
          <w:szCs w:val="24"/>
        </w:rPr>
        <w:t>: Cette technique permet d’obtenir rapidement une grande quantité de l’ADNc une fois l’ADNc disponible .(</w:t>
      </w:r>
      <w:r w:rsidRPr="00BC4928">
        <w:rPr>
          <w:rFonts w:asciiTheme="majorBidi" w:hAnsiTheme="majorBidi" w:cstheme="majorBidi"/>
          <w:b/>
          <w:bCs/>
          <w:sz w:val="24"/>
          <w:szCs w:val="24"/>
        </w:rPr>
        <w:t>P</w:t>
      </w:r>
      <w:r w:rsidRPr="00BC4928">
        <w:rPr>
          <w:rFonts w:asciiTheme="majorBidi" w:hAnsiTheme="majorBidi" w:cstheme="majorBidi"/>
          <w:sz w:val="24"/>
          <w:szCs w:val="24"/>
        </w:rPr>
        <w:t xml:space="preserve">olymerase </w:t>
      </w:r>
      <w:r w:rsidRPr="00BC4928">
        <w:rPr>
          <w:rFonts w:asciiTheme="majorBidi" w:hAnsiTheme="majorBidi" w:cstheme="majorBidi"/>
          <w:b/>
          <w:bCs/>
          <w:sz w:val="24"/>
          <w:szCs w:val="24"/>
        </w:rPr>
        <w:t>C</w:t>
      </w:r>
      <w:r w:rsidRPr="00BC4928">
        <w:rPr>
          <w:rFonts w:asciiTheme="majorBidi" w:hAnsiTheme="majorBidi" w:cstheme="majorBidi"/>
          <w:sz w:val="24"/>
          <w:szCs w:val="24"/>
        </w:rPr>
        <w:t xml:space="preserve">hain </w:t>
      </w:r>
      <w:r w:rsidRPr="00BC4928">
        <w:rPr>
          <w:rFonts w:asciiTheme="majorBidi" w:hAnsiTheme="majorBidi" w:cstheme="majorBidi"/>
          <w:b/>
          <w:bCs/>
          <w:sz w:val="24"/>
          <w:szCs w:val="24"/>
        </w:rPr>
        <w:t>R</w:t>
      </w:r>
      <w:r w:rsidRPr="00BC4928">
        <w:rPr>
          <w:rFonts w:asciiTheme="majorBidi" w:hAnsiTheme="majorBidi" w:cstheme="majorBidi"/>
          <w:sz w:val="24"/>
          <w:szCs w:val="24"/>
        </w:rPr>
        <w:t xml:space="preserve">eaction pour </w:t>
      </w:r>
      <w:r w:rsidRPr="00BC4928">
        <w:rPr>
          <w:rFonts w:asciiTheme="majorBidi" w:hAnsiTheme="majorBidi" w:cstheme="majorBidi"/>
          <w:b/>
          <w:bCs/>
          <w:sz w:val="24"/>
          <w:szCs w:val="24"/>
        </w:rPr>
        <w:t>R</w:t>
      </w:r>
      <w:r w:rsidRPr="00BC4928">
        <w:rPr>
          <w:rFonts w:asciiTheme="majorBidi" w:hAnsiTheme="majorBidi" w:cstheme="majorBidi"/>
          <w:sz w:val="24"/>
          <w:szCs w:val="24"/>
        </w:rPr>
        <w:t xml:space="preserve">éaction de </w:t>
      </w:r>
      <w:r w:rsidRPr="00BC4928">
        <w:rPr>
          <w:rFonts w:asciiTheme="majorBidi" w:hAnsiTheme="majorBidi" w:cstheme="majorBidi"/>
          <w:b/>
          <w:bCs/>
        </w:rPr>
        <w:t>P</w:t>
      </w:r>
      <w:r w:rsidRPr="00BC4928">
        <w:rPr>
          <w:rFonts w:asciiTheme="majorBidi" w:hAnsiTheme="majorBidi" w:cstheme="majorBidi"/>
        </w:rPr>
        <w:t xml:space="preserve">olymérisation en </w:t>
      </w:r>
      <w:r w:rsidRPr="00BC4928">
        <w:rPr>
          <w:rFonts w:asciiTheme="majorBidi" w:hAnsiTheme="majorBidi" w:cstheme="majorBidi"/>
          <w:b/>
          <w:bCs/>
        </w:rPr>
        <w:t>C</w:t>
      </w:r>
      <w:r w:rsidRPr="00BC4928">
        <w:rPr>
          <w:rFonts w:asciiTheme="majorBidi" w:hAnsiTheme="majorBidi" w:cstheme="majorBidi"/>
        </w:rPr>
        <w:t>haîne)</w:t>
      </w:r>
    </w:p>
    <w:p w:rsidR="00BD6664" w:rsidRDefault="00BD6664" w:rsidP="00BD6664">
      <w:pPr>
        <w:pStyle w:val="Default"/>
        <w:spacing w:line="276" w:lineRule="auto"/>
        <w:jc w:val="both"/>
        <w:rPr>
          <w:rFonts w:asciiTheme="majorBidi" w:hAnsiTheme="majorBidi" w:cstheme="majorBidi"/>
          <w:b/>
          <w:bCs/>
        </w:rPr>
      </w:pPr>
    </w:p>
    <w:p w:rsidR="00D00CA8" w:rsidRDefault="00D00CA8" w:rsidP="00BD6664">
      <w:pPr>
        <w:pStyle w:val="Default"/>
        <w:spacing w:line="276" w:lineRule="auto"/>
        <w:jc w:val="both"/>
        <w:rPr>
          <w:rFonts w:asciiTheme="majorBidi" w:hAnsiTheme="majorBidi" w:cstheme="majorBidi"/>
          <w:b/>
          <w:bCs/>
        </w:rPr>
      </w:pPr>
    </w:p>
    <w:p w:rsidR="00D00CA8" w:rsidRDefault="00D00CA8" w:rsidP="00BD6664">
      <w:pPr>
        <w:pStyle w:val="Default"/>
        <w:spacing w:line="276" w:lineRule="auto"/>
        <w:jc w:val="both"/>
        <w:rPr>
          <w:rFonts w:asciiTheme="majorBidi" w:hAnsiTheme="majorBidi" w:cstheme="majorBidi"/>
          <w:b/>
          <w:bCs/>
        </w:rPr>
      </w:pPr>
    </w:p>
    <w:p w:rsidR="00D00CA8" w:rsidRDefault="00D00CA8" w:rsidP="00BD6664">
      <w:pPr>
        <w:pStyle w:val="Default"/>
        <w:spacing w:line="276" w:lineRule="auto"/>
        <w:jc w:val="both"/>
        <w:rPr>
          <w:rFonts w:asciiTheme="majorBidi" w:hAnsiTheme="majorBidi" w:cstheme="majorBidi"/>
          <w:b/>
          <w:bCs/>
        </w:rPr>
      </w:pPr>
    </w:p>
    <w:p w:rsidR="00D00CA8" w:rsidRDefault="00D00CA8" w:rsidP="00BD6664">
      <w:pPr>
        <w:pStyle w:val="Default"/>
        <w:spacing w:line="276" w:lineRule="auto"/>
        <w:jc w:val="both"/>
        <w:rPr>
          <w:rFonts w:asciiTheme="majorBidi" w:hAnsiTheme="majorBidi" w:cstheme="majorBidi"/>
          <w:b/>
          <w:bCs/>
        </w:rPr>
      </w:pPr>
    </w:p>
    <w:p w:rsidR="00D00CA8" w:rsidRDefault="00D00CA8" w:rsidP="00BD6664">
      <w:pPr>
        <w:pStyle w:val="Default"/>
        <w:spacing w:line="276" w:lineRule="auto"/>
        <w:jc w:val="both"/>
        <w:rPr>
          <w:rFonts w:asciiTheme="majorBidi" w:hAnsiTheme="majorBidi" w:cstheme="majorBidi"/>
          <w:b/>
          <w:bCs/>
        </w:rPr>
      </w:pPr>
    </w:p>
    <w:p w:rsidR="00D00CA8" w:rsidRPr="00BC4928" w:rsidRDefault="00D00CA8" w:rsidP="00BD6664">
      <w:pPr>
        <w:pStyle w:val="Default"/>
        <w:spacing w:line="276" w:lineRule="auto"/>
        <w:jc w:val="both"/>
        <w:rPr>
          <w:rFonts w:asciiTheme="majorBidi" w:hAnsiTheme="majorBidi" w:cstheme="majorBidi"/>
          <w:b/>
          <w:bCs/>
        </w:rPr>
      </w:pPr>
    </w:p>
    <w:p w:rsidR="00BD6664" w:rsidRPr="00BC4928" w:rsidRDefault="00BD6664" w:rsidP="00513E61">
      <w:pPr>
        <w:pStyle w:val="Titre2"/>
        <w:rPr>
          <w:rFonts w:asciiTheme="majorBidi" w:hAnsiTheme="majorBidi"/>
          <w:color w:val="0D0D0D" w:themeColor="text1" w:themeTint="F2"/>
        </w:rPr>
      </w:pPr>
      <w:bookmarkStart w:id="191" w:name="_Toc97383187"/>
      <w:r w:rsidRPr="00BC4928">
        <w:rPr>
          <w:rFonts w:asciiTheme="majorBidi" w:hAnsiTheme="majorBidi"/>
          <w:color w:val="0D0D0D" w:themeColor="text1" w:themeTint="F2"/>
        </w:rPr>
        <w:t>IV - Etude de l’ADN cloné (Criblage)</w:t>
      </w:r>
      <w:bookmarkEnd w:id="191"/>
    </w:p>
    <w:p w:rsidR="00BD6664" w:rsidRPr="00BC4928" w:rsidRDefault="00BD6664" w:rsidP="00BD6664">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Le criblage ou la recherche du bon clone au sein d’une banque génomique est toujours un problème difficile à résoudre en fonction des vecteurs utilisés. Beaucoup de techniques ont été utilisées pour le criblage des colonies, mais les techniques les plus sensibles et les plus utilisées sont:</w:t>
      </w: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 Celles qui emploient les oligonucléotides de synthèse,</w:t>
      </w: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 Celles qui utilisent les anticorps.</w:t>
      </w: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Le processus général utilisé pour le screening se pratique ainsi :</w:t>
      </w: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Une réplique des clones est réalisée sur un filtre de nitrocellulose ou sur nylon. On utilise ensuite une sonde spécifique marquée par un radio-isotope ( 32P,35S) pour une hybridation. Dans ce cas, la révélation de la séquence insérée est réalisée par une simple autoradiographie.</w:t>
      </w: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On peut utiliser un anticorps dirigé contre le produit de l’expression de l’ADN inséré dans le cas d’une banque d’expression.</w:t>
      </w: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p>
    <w:p w:rsidR="00BD6664" w:rsidRPr="00BC4928" w:rsidRDefault="00BD6664" w:rsidP="00513E61">
      <w:pPr>
        <w:pStyle w:val="Titre2"/>
        <w:rPr>
          <w:rFonts w:asciiTheme="majorBidi" w:hAnsiTheme="majorBidi"/>
          <w:color w:val="0D0D0D" w:themeColor="text1" w:themeTint="F2"/>
        </w:rPr>
      </w:pPr>
      <w:bookmarkStart w:id="192" w:name="_Toc97383188"/>
      <w:r w:rsidRPr="00BC4928">
        <w:rPr>
          <w:rFonts w:asciiTheme="majorBidi" w:hAnsiTheme="majorBidi"/>
          <w:color w:val="0D0D0D" w:themeColor="text1" w:themeTint="F2"/>
        </w:rPr>
        <w:t xml:space="preserve">1- Le criblage par des </w:t>
      </w:r>
      <w:r w:rsidR="0002079C" w:rsidRPr="00BC4928">
        <w:rPr>
          <w:rFonts w:asciiTheme="majorBidi" w:hAnsiTheme="majorBidi"/>
          <w:color w:val="0D0D0D" w:themeColor="text1" w:themeTint="F2"/>
        </w:rPr>
        <w:t>sondes d</w:t>
      </w:r>
      <w:r w:rsidR="00980424" w:rsidRPr="00BC4928">
        <w:rPr>
          <w:rFonts w:asciiTheme="majorBidi" w:hAnsiTheme="majorBidi"/>
          <w:color w:val="0D0D0D" w:themeColor="text1" w:themeTint="F2"/>
        </w:rPr>
        <w:t>e synthèse</w:t>
      </w:r>
      <w:bookmarkEnd w:id="192"/>
      <w:r w:rsidR="00980424" w:rsidRPr="00BC4928">
        <w:rPr>
          <w:rFonts w:asciiTheme="majorBidi" w:hAnsiTheme="majorBidi"/>
          <w:color w:val="0D0D0D" w:themeColor="text1" w:themeTint="F2"/>
        </w:rPr>
        <w:t xml:space="preserve"> </w:t>
      </w: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 xml:space="preserve">Le principe consiste à utiliser, dans un criblage classique, une sonde oligonucléotidique marquée synthétisée à partir des données de séquençage d’une fraction de la protéine. Le code génétique permet de déterminer les séquences possibles du gène correspondant. On utilise généralement un pool d’oligonucléotides courts de 18 à 25 bases ou quelques oligonucléotides longs de 40 à 45 bases. Les appareils automatiques permettent actuellement de séquencer une protéine en 24 heures et de synthétiser des oligonucléotides dans le même laps de temps. Les oligonucléotides purifiés sont marqués au 32P et utilisés comme sonde d’hybridation </w:t>
      </w:r>
      <w:r w:rsidRPr="00BC4928">
        <w:rPr>
          <w:rFonts w:asciiTheme="majorBidi" w:hAnsiTheme="majorBidi" w:cstheme="majorBidi"/>
          <w:i/>
          <w:iCs/>
          <w:sz w:val="24"/>
          <w:szCs w:val="24"/>
        </w:rPr>
        <w:t>in situ</w:t>
      </w:r>
      <w:r w:rsidRPr="00BC4928">
        <w:rPr>
          <w:rFonts w:asciiTheme="majorBidi" w:hAnsiTheme="majorBidi" w:cstheme="majorBidi"/>
          <w:sz w:val="24"/>
          <w:szCs w:val="24"/>
        </w:rPr>
        <w:t xml:space="preserve"> d’une banque génomique.</w:t>
      </w: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p>
    <w:p w:rsidR="00BD6664" w:rsidRPr="00BC4928" w:rsidRDefault="00CD0E1A" w:rsidP="00BD6664">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noProof/>
          <w:sz w:val="24"/>
          <w:szCs w:val="24"/>
          <w:lang w:eastAsia="fr-FR"/>
        </w:rPr>
        <w:drawing>
          <wp:inline distT="0" distB="0" distL="0" distR="0">
            <wp:extent cx="5082540" cy="5008245"/>
            <wp:effectExtent l="19050" t="0" r="381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3" cstate="print"/>
                    <a:srcRect/>
                    <a:stretch>
                      <a:fillRect/>
                    </a:stretch>
                  </pic:blipFill>
                  <pic:spPr bwMode="auto">
                    <a:xfrm>
                      <a:off x="0" y="0"/>
                      <a:ext cx="5082540" cy="5008245"/>
                    </a:xfrm>
                    <a:prstGeom prst="rect">
                      <a:avLst/>
                    </a:prstGeom>
                    <a:noFill/>
                    <a:ln w="9525">
                      <a:noFill/>
                      <a:miter lim="800000"/>
                      <a:headEnd/>
                      <a:tailEnd/>
                    </a:ln>
                  </pic:spPr>
                </pic:pic>
              </a:graphicData>
            </a:graphic>
          </wp:inline>
        </w:drawing>
      </w:r>
    </w:p>
    <w:p w:rsidR="005A67DF" w:rsidRPr="00BC4928" w:rsidRDefault="005A67DF" w:rsidP="00BD6664">
      <w:pPr>
        <w:autoSpaceDE w:val="0"/>
        <w:autoSpaceDN w:val="0"/>
        <w:adjustRightInd w:val="0"/>
        <w:spacing w:after="0"/>
        <w:jc w:val="both"/>
        <w:rPr>
          <w:rFonts w:asciiTheme="majorBidi" w:hAnsiTheme="majorBidi" w:cstheme="majorBidi"/>
          <w:sz w:val="24"/>
          <w:szCs w:val="24"/>
        </w:rPr>
      </w:pPr>
    </w:p>
    <w:p w:rsidR="005A67DF" w:rsidRPr="00BC4928" w:rsidRDefault="005A67DF" w:rsidP="001F17AF">
      <w:pPr>
        <w:autoSpaceDE w:val="0"/>
        <w:autoSpaceDN w:val="0"/>
        <w:adjustRightInd w:val="0"/>
        <w:spacing w:after="0"/>
        <w:jc w:val="center"/>
        <w:rPr>
          <w:rFonts w:asciiTheme="majorBidi" w:hAnsiTheme="majorBidi" w:cstheme="majorBidi"/>
          <w:sz w:val="24"/>
          <w:szCs w:val="24"/>
        </w:rPr>
      </w:pPr>
      <w:r w:rsidRPr="00BC4928">
        <w:rPr>
          <w:rFonts w:asciiTheme="majorBidi" w:hAnsiTheme="majorBidi" w:cstheme="majorBidi"/>
          <w:b/>
          <w:bCs/>
          <w:sz w:val="24"/>
          <w:szCs w:val="24"/>
        </w:rPr>
        <w:t>Figure 64</w:t>
      </w:r>
      <w:r w:rsidRPr="00BC4928">
        <w:rPr>
          <w:rFonts w:asciiTheme="majorBidi" w:hAnsiTheme="majorBidi" w:cstheme="majorBidi"/>
          <w:sz w:val="24"/>
          <w:szCs w:val="24"/>
        </w:rPr>
        <w:t> : criblage par des sondes marquées</w:t>
      </w: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p>
    <w:p w:rsidR="00BD6664" w:rsidRPr="00BC4928" w:rsidRDefault="00BD6664" w:rsidP="00513E61">
      <w:pPr>
        <w:pStyle w:val="Titre2"/>
        <w:rPr>
          <w:rFonts w:asciiTheme="majorBidi" w:hAnsiTheme="majorBidi"/>
          <w:color w:val="0D0D0D" w:themeColor="text1" w:themeTint="F2"/>
        </w:rPr>
      </w:pPr>
      <w:bookmarkStart w:id="193" w:name="_Toc97383189"/>
      <w:r w:rsidRPr="00BC4928">
        <w:rPr>
          <w:rFonts w:asciiTheme="majorBidi" w:hAnsiTheme="majorBidi"/>
          <w:color w:val="0D0D0D" w:themeColor="text1" w:themeTint="F2"/>
        </w:rPr>
        <w:t xml:space="preserve">2- </w:t>
      </w:r>
      <w:r w:rsidR="00980424" w:rsidRPr="00BC4928">
        <w:rPr>
          <w:rFonts w:asciiTheme="majorBidi" w:hAnsiTheme="majorBidi"/>
          <w:color w:val="0D0D0D" w:themeColor="text1" w:themeTint="F2"/>
        </w:rPr>
        <w:t>Le criblage par des anticorps</w:t>
      </w:r>
      <w:bookmarkEnd w:id="193"/>
      <w:r w:rsidR="00980424" w:rsidRPr="00BC4928">
        <w:rPr>
          <w:rFonts w:asciiTheme="majorBidi" w:hAnsiTheme="majorBidi"/>
          <w:color w:val="0D0D0D" w:themeColor="text1" w:themeTint="F2"/>
        </w:rPr>
        <w:t xml:space="preserve"> </w:t>
      </w:r>
    </w:p>
    <w:p w:rsidR="00BD6664" w:rsidRPr="00BC4928" w:rsidRDefault="00BD6664" w:rsidP="00BD6664">
      <w:pPr>
        <w:autoSpaceDE w:val="0"/>
        <w:autoSpaceDN w:val="0"/>
        <w:adjustRightInd w:val="0"/>
        <w:spacing w:after="0"/>
        <w:jc w:val="both"/>
        <w:rPr>
          <w:rFonts w:asciiTheme="majorBidi" w:hAnsiTheme="majorBidi" w:cstheme="majorBidi"/>
        </w:rPr>
      </w:pPr>
      <w:r w:rsidRPr="00BC4928">
        <w:rPr>
          <w:rFonts w:asciiTheme="majorBidi" w:hAnsiTheme="majorBidi" w:cstheme="majorBidi"/>
          <w:sz w:val="24"/>
          <w:szCs w:val="24"/>
        </w:rPr>
        <w:t xml:space="preserve">Cette technique ne peut se réaliser que sur une banque d’expression puisqu’elle vise à révéler le produit d’expression d’un gène cloné. Il faut pour cela disposer d’un anticorps, de préférence </w:t>
      </w:r>
      <w:r w:rsidRPr="00BC4928">
        <w:rPr>
          <w:rFonts w:asciiTheme="majorBidi" w:hAnsiTheme="majorBidi" w:cstheme="majorBidi"/>
          <w:b/>
          <w:bCs/>
          <w:sz w:val="24"/>
          <w:szCs w:val="24"/>
        </w:rPr>
        <w:t xml:space="preserve">polyclonal </w:t>
      </w:r>
      <w:r w:rsidRPr="00BC4928">
        <w:rPr>
          <w:rFonts w:asciiTheme="majorBidi" w:hAnsiTheme="majorBidi" w:cstheme="majorBidi"/>
          <w:sz w:val="24"/>
          <w:szCs w:val="24"/>
        </w:rPr>
        <w:t xml:space="preserve">dirigé contre le produit du gène. Le complexe antigène-anticorps est révélé par un autre complexe protéique possédant soit une activité enzymatique dont les produits sont colorés (-galactosidase), soit </w:t>
      </w:r>
      <w:r w:rsidRPr="00BC4928">
        <w:rPr>
          <w:rFonts w:asciiTheme="majorBidi" w:hAnsiTheme="majorBidi" w:cstheme="majorBidi"/>
        </w:rPr>
        <w:t>marqué à l’iode 125.</w:t>
      </w:r>
    </w:p>
    <w:p w:rsidR="00BD6664" w:rsidRPr="00BC4928" w:rsidRDefault="00BD6664" w:rsidP="00BD6664">
      <w:pPr>
        <w:pStyle w:val="Default"/>
        <w:spacing w:line="276" w:lineRule="auto"/>
        <w:jc w:val="both"/>
        <w:rPr>
          <w:rFonts w:asciiTheme="majorBidi" w:hAnsiTheme="majorBidi" w:cstheme="majorBidi"/>
          <w:b/>
          <w:bCs/>
        </w:rPr>
      </w:pPr>
    </w:p>
    <w:p w:rsidR="00BD6664" w:rsidRPr="00BC4928" w:rsidRDefault="00BD6664" w:rsidP="00BD6664">
      <w:pPr>
        <w:pStyle w:val="Default"/>
        <w:spacing w:line="276" w:lineRule="auto"/>
        <w:jc w:val="both"/>
        <w:rPr>
          <w:rFonts w:asciiTheme="majorBidi" w:hAnsiTheme="majorBidi" w:cstheme="majorBidi"/>
          <w:b/>
          <w:bCs/>
        </w:rPr>
      </w:pPr>
    </w:p>
    <w:p w:rsidR="00BD6664" w:rsidRPr="00BC4928" w:rsidRDefault="00BD6664" w:rsidP="00BD6664">
      <w:pPr>
        <w:pStyle w:val="Default"/>
        <w:spacing w:line="276" w:lineRule="auto"/>
        <w:jc w:val="both"/>
        <w:rPr>
          <w:rFonts w:asciiTheme="majorBidi" w:hAnsiTheme="majorBidi" w:cstheme="majorBidi"/>
          <w:b/>
          <w:bCs/>
        </w:rPr>
      </w:pPr>
    </w:p>
    <w:p w:rsidR="00BD6664" w:rsidRPr="00BC4928" w:rsidRDefault="00BD6664" w:rsidP="00BD6664">
      <w:pPr>
        <w:pStyle w:val="Default"/>
        <w:spacing w:line="276" w:lineRule="auto"/>
        <w:jc w:val="both"/>
        <w:rPr>
          <w:rFonts w:asciiTheme="majorBidi" w:hAnsiTheme="majorBidi" w:cstheme="majorBidi"/>
          <w:b/>
          <w:bCs/>
        </w:rPr>
      </w:pPr>
    </w:p>
    <w:p w:rsidR="00BD6664" w:rsidRPr="00BC4928" w:rsidRDefault="00BD6664" w:rsidP="00BD6664">
      <w:pPr>
        <w:pStyle w:val="Default"/>
        <w:spacing w:line="276" w:lineRule="auto"/>
        <w:jc w:val="both"/>
        <w:rPr>
          <w:rFonts w:asciiTheme="majorBidi" w:hAnsiTheme="majorBidi" w:cstheme="majorBidi"/>
          <w:b/>
          <w:bCs/>
        </w:rPr>
      </w:pPr>
    </w:p>
    <w:p w:rsidR="00BD6664" w:rsidRPr="00BC4928" w:rsidRDefault="00BD6664" w:rsidP="00BD6664">
      <w:pPr>
        <w:pStyle w:val="Default"/>
        <w:spacing w:line="276" w:lineRule="auto"/>
        <w:jc w:val="both"/>
        <w:rPr>
          <w:rFonts w:asciiTheme="majorBidi" w:hAnsiTheme="majorBidi" w:cstheme="majorBidi"/>
          <w:b/>
          <w:bCs/>
        </w:rPr>
      </w:pPr>
    </w:p>
    <w:p w:rsidR="00BD6664" w:rsidRPr="00BC4928" w:rsidRDefault="00BD6664" w:rsidP="00BD6664">
      <w:pPr>
        <w:pStyle w:val="Default"/>
        <w:spacing w:line="276" w:lineRule="auto"/>
        <w:jc w:val="both"/>
        <w:rPr>
          <w:rFonts w:asciiTheme="majorBidi" w:hAnsiTheme="majorBidi" w:cstheme="majorBidi"/>
          <w:b/>
          <w:bCs/>
        </w:rPr>
      </w:pPr>
    </w:p>
    <w:p w:rsidR="00BD6664" w:rsidRPr="00BC4928" w:rsidRDefault="00BD6664" w:rsidP="00BD6664">
      <w:pPr>
        <w:pStyle w:val="Default"/>
        <w:spacing w:line="276" w:lineRule="auto"/>
        <w:jc w:val="both"/>
        <w:rPr>
          <w:rFonts w:asciiTheme="majorBidi" w:hAnsiTheme="majorBidi" w:cstheme="majorBidi"/>
          <w:b/>
          <w:bCs/>
        </w:rPr>
      </w:pPr>
    </w:p>
    <w:p w:rsidR="00BD6664" w:rsidRPr="00BC4928" w:rsidRDefault="00BD6664" w:rsidP="00BD6664">
      <w:pPr>
        <w:pStyle w:val="Default"/>
        <w:spacing w:line="276" w:lineRule="auto"/>
        <w:jc w:val="both"/>
        <w:rPr>
          <w:rFonts w:asciiTheme="majorBidi" w:hAnsiTheme="majorBidi" w:cstheme="majorBidi"/>
          <w:b/>
          <w:bCs/>
        </w:rPr>
      </w:pPr>
    </w:p>
    <w:p w:rsidR="00BD6664" w:rsidRPr="00BC4928" w:rsidRDefault="00BD6664" w:rsidP="00BD6664">
      <w:pPr>
        <w:pStyle w:val="Default"/>
        <w:spacing w:line="276" w:lineRule="auto"/>
        <w:jc w:val="both"/>
        <w:rPr>
          <w:rFonts w:asciiTheme="majorBidi" w:hAnsiTheme="majorBidi" w:cstheme="majorBidi"/>
          <w:b/>
          <w:bCs/>
        </w:rPr>
      </w:pPr>
    </w:p>
    <w:p w:rsidR="00BD6664" w:rsidRPr="00BC4928" w:rsidRDefault="00BD6664" w:rsidP="00BD6664">
      <w:pPr>
        <w:pStyle w:val="Default"/>
        <w:spacing w:line="276" w:lineRule="auto"/>
        <w:jc w:val="both"/>
        <w:rPr>
          <w:rFonts w:asciiTheme="majorBidi" w:hAnsiTheme="majorBidi" w:cstheme="majorBidi"/>
          <w:b/>
          <w:bCs/>
        </w:rPr>
      </w:pPr>
    </w:p>
    <w:p w:rsidR="00BD6664" w:rsidRPr="00BC4928" w:rsidRDefault="00BD6664" w:rsidP="00BD6664">
      <w:pPr>
        <w:pStyle w:val="Default"/>
        <w:spacing w:line="276" w:lineRule="auto"/>
        <w:jc w:val="both"/>
        <w:rPr>
          <w:rFonts w:asciiTheme="majorBidi" w:hAnsiTheme="majorBidi" w:cstheme="majorBidi"/>
          <w:b/>
          <w:bCs/>
        </w:rPr>
      </w:pPr>
    </w:p>
    <w:p w:rsidR="00BD6664" w:rsidRPr="00BC4928" w:rsidRDefault="00BD6664" w:rsidP="00BD6664">
      <w:pPr>
        <w:pStyle w:val="Default"/>
        <w:spacing w:line="276" w:lineRule="auto"/>
        <w:jc w:val="both"/>
        <w:rPr>
          <w:rFonts w:asciiTheme="majorBidi" w:hAnsiTheme="majorBidi" w:cstheme="majorBidi"/>
          <w:b/>
          <w:bCs/>
        </w:rPr>
      </w:pPr>
    </w:p>
    <w:p w:rsidR="00BD6664" w:rsidRPr="00BC4928" w:rsidRDefault="00BD6664" w:rsidP="00BD6664">
      <w:pPr>
        <w:pStyle w:val="Default"/>
        <w:spacing w:line="276" w:lineRule="auto"/>
        <w:jc w:val="both"/>
        <w:rPr>
          <w:rFonts w:asciiTheme="majorBidi" w:hAnsiTheme="majorBidi" w:cstheme="majorBidi"/>
          <w:b/>
          <w:bCs/>
        </w:rPr>
      </w:pPr>
    </w:p>
    <w:p w:rsidR="00BD6664" w:rsidRPr="00BC4928" w:rsidRDefault="00BD6664" w:rsidP="00BD6664">
      <w:pPr>
        <w:pStyle w:val="Default"/>
        <w:spacing w:line="276" w:lineRule="auto"/>
        <w:jc w:val="both"/>
        <w:rPr>
          <w:rFonts w:asciiTheme="majorBidi" w:hAnsiTheme="majorBidi" w:cstheme="majorBidi"/>
          <w:b/>
          <w:bCs/>
        </w:rPr>
      </w:pPr>
    </w:p>
    <w:p w:rsidR="00BD6664" w:rsidRPr="00BC4928" w:rsidRDefault="00BD6664" w:rsidP="00CB6F95">
      <w:pPr>
        <w:pStyle w:val="Default"/>
        <w:spacing w:line="276" w:lineRule="auto"/>
        <w:jc w:val="center"/>
        <w:rPr>
          <w:rFonts w:asciiTheme="majorBidi" w:hAnsiTheme="majorBidi" w:cstheme="majorBidi"/>
          <w:b/>
          <w:bCs/>
        </w:rPr>
      </w:pPr>
      <w:r w:rsidRPr="00BC4928">
        <w:rPr>
          <w:rFonts w:asciiTheme="majorBidi" w:hAnsiTheme="majorBidi" w:cstheme="majorBidi"/>
          <w:b/>
          <w:bCs/>
          <w:noProof/>
          <w:lang w:eastAsia="fr-FR"/>
        </w:rPr>
        <w:drawing>
          <wp:inline distT="0" distB="0" distL="0" distR="0">
            <wp:extent cx="4772025" cy="5324475"/>
            <wp:effectExtent l="19050" t="0" r="9525" b="0"/>
            <wp:docPr id="9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4" cstate="print"/>
                    <a:srcRect/>
                    <a:stretch>
                      <a:fillRect/>
                    </a:stretch>
                  </pic:blipFill>
                  <pic:spPr bwMode="auto">
                    <a:xfrm>
                      <a:off x="0" y="0"/>
                      <a:ext cx="4772025" cy="5324475"/>
                    </a:xfrm>
                    <a:prstGeom prst="rect">
                      <a:avLst/>
                    </a:prstGeom>
                    <a:noFill/>
                    <a:ln w="9525">
                      <a:noFill/>
                      <a:miter lim="800000"/>
                      <a:headEnd/>
                      <a:tailEnd/>
                    </a:ln>
                  </pic:spPr>
                </pic:pic>
              </a:graphicData>
            </a:graphic>
          </wp:inline>
        </w:drawing>
      </w:r>
    </w:p>
    <w:p w:rsidR="00BD6664" w:rsidRPr="00BC4928" w:rsidRDefault="005A67DF" w:rsidP="00B111FF">
      <w:pPr>
        <w:pStyle w:val="Corpsdetexte"/>
        <w:spacing w:line="276" w:lineRule="auto"/>
        <w:jc w:val="center"/>
        <w:rPr>
          <w:rFonts w:asciiTheme="majorBidi" w:hAnsiTheme="majorBidi" w:cstheme="majorBidi"/>
          <w:b/>
          <w:bCs/>
        </w:rPr>
      </w:pPr>
      <w:r w:rsidRPr="00BC4928">
        <w:rPr>
          <w:rFonts w:asciiTheme="majorBidi" w:hAnsiTheme="majorBidi" w:cstheme="majorBidi"/>
          <w:b/>
          <w:bCs/>
        </w:rPr>
        <w:t xml:space="preserve">Figure 65 : </w:t>
      </w:r>
      <w:r w:rsidR="00B111FF" w:rsidRPr="00B111FF">
        <w:rPr>
          <w:rFonts w:asciiTheme="majorBidi" w:hAnsiTheme="majorBidi" w:cstheme="majorBidi"/>
        </w:rPr>
        <w:t>C</w:t>
      </w:r>
      <w:r w:rsidRPr="00BC4928">
        <w:rPr>
          <w:rFonts w:asciiTheme="majorBidi" w:hAnsiTheme="majorBidi" w:cstheme="majorBidi"/>
        </w:rPr>
        <w:t>riblage par des anticorps</w:t>
      </w:r>
    </w:p>
    <w:p w:rsidR="00BD6664" w:rsidRPr="00BC4928" w:rsidRDefault="00BD6664" w:rsidP="00BD6664">
      <w:pPr>
        <w:pStyle w:val="Corpsdetexte"/>
        <w:spacing w:line="276" w:lineRule="auto"/>
        <w:rPr>
          <w:rFonts w:asciiTheme="majorBidi" w:hAnsiTheme="majorBidi" w:cstheme="majorBidi"/>
          <w:b/>
          <w:bCs/>
        </w:rPr>
      </w:pPr>
    </w:p>
    <w:p w:rsidR="00BD6664" w:rsidRPr="00BC4928" w:rsidRDefault="00BD6664" w:rsidP="00BD6664">
      <w:pPr>
        <w:pStyle w:val="Corpsdetexte"/>
        <w:spacing w:line="276" w:lineRule="auto"/>
        <w:rPr>
          <w:rFonts w:asciiTheme="majorBidi" w:hAnsiTheme="majorBidi" w:cstheme="majorBidi"/>
          <w:b/>
          <w:bCs/>
        </w:rPr>
      </w:pPr>
    </w:p>
    <w:p w:rsidR="00BD6664" w:rsidRPr="00BC4928" w:rsidRDefault="00BD6664" w:rsidP="00BD6664">
      <w:pPr>
        <w:pStyle w:val="Corpsdetexte"/>
        <w:spacing w:line="276" w:lineRule="auto"/>
        <w:rPr>
          <w:rFonts w:asciiTheme="majorBidi" w:hAnsiTheme="majorBidi" w:cstheme="majorBidi"/>
          <w:b/>
          <w:bCs/>
        </w:rPr>
      </w:pPr>
    </w:p>
    <w:p w:rsidR="00E4351E" w:rsidRPr="00BC4928" w:rsidRDefault="00E4351E" w:rsidP="00BD6664">
      <w:pPr>
        <w:pStyle w:val="Corpsdetexte"/>
        <w:spacing w:line="276" w:lineRule="auto"/>
        <w:rPr>
          <w:rFonts w:asciiTheme="majorBidi" w:hAnsiTheme="majorBidi" w:cstheme="majorBidi"/>
          <w:b/>
          <w:bCs/>
        </w:rPr>
      </w:pPr>
    </w:p>
    <w:p w:rsidR="00E4351E" w:rsidRPr="00BC4928" w:rsidRDefault="00E4351E" w:rsidP="00BD6664">
      <w:pPr>
        <w:pStyle w:val="Corpsdetexte"/>
        <w:spacing w:line="276" w:lineRule="auto"/>
        <w:rPr>
          <w:rFonts w:asciiTheme="majorBidi" w:hAnsiTheme="majorBidi" w:cstheme="majorBidi"/>
          <w:b/>
          <w:bCs/>
        </w:rPr>
      </w:pPr>
    </w:p>
    <w:p w:rsidR="00E4351E" w:rsidRPr="00BC4928" w:rsidRDefault="00E4351E" w:rsidP="00BD6664">
      <w:pPr>
        <w:pStyle w:val="Corpsdetexte"/>
        <w:spacing w:line="276" w:lineRule="auto"/>
        <w:rPr>
          <w:rFonts w:asciiTheme="majorBidi" w:hAnsiTheme="majorBidi" w:cstheme="majorBidi"/>
          <w:b/>
          <w:bCs/>
        </w:rPr>
      </w:pPr>
    </w:p>
    <w:p w:rsidR="00C0292C" w:rsidRPr="00BC4928" w:rsidRDefault="00C0292C" w:rsidP="00BD6664">
      <w:pPr>
        <w:pStyle w:val="Corpsdetexte"/>
        <w:spacing w:line="276" w:lineRule="auto"/>
        <w:rPr>
          <w:rFonts w:asciiTheme="majorBidi" w:hAnsiTheme="majorBidi" w:cstheme="majorBidi"/>
          <w:b/>
          <w:bCs/>
        </w:rPr>
      </w:pPr>
    </w:p>
    <w:p w:rsidR="00C0292C" w:rsidRPr="00BC4928" w:rsidRDefault="00C0292C" w:rsidP="00BD6664">
      <w:pPr>
        <w:pStyle w:val="Corpsdetexte"/>
        <w:spacing w:line="276" w:lineRule="auto"/>
        <w:rPr>
          <w:rFonts w:asciiTheme="majorBidi" w:hAnsiTheme="majorBidi" w:cstheme="majorBidi"/>
          <w:b/>
          <w:bCs/>
        </w:rPr>
      </w:pPr>
    </w:p>
    <w:p w:rsidR="00C0292C" w:rsidRPr="00BC4928" w:rsidRDefault="00C0292C" w:rsidP="00BD6664">
      <w:pPr>
        <w:pStyle w:val="Corpsdetexte"/>
        <w:spacing w:line="276" w:lineRule="auto"/>
        <w:rPr>
          <w:rFonts w:asciiTheme="majorBidi" w:hAnsiTheme="majorBidi" w:cstheme="majorBidi"/>
          <w:b/>
          <w:bCs/>
        </w:rPr>
      </w:pPr>
    </w:p>
    <w:p w:rsidR="00E4351E" w:rsidRPr="00BC4928" w:rsidRDefault="00E4351E" w:rsidP="00BD6664">
      <w:pPr>
        <w:pStyle w:val="Corpsdetexte"/>
        <w:spacing w:line="276" w:lineRule="auto"/>
        <w:rPr>
          <w:rFonts w:asciiTheme="majorBidi" w:hAnsiTheme="majorBidi" w:cstheme="majorBidi"/>
          <w:b/>
          <w:bCs/>
        </w:rPr>
      </w:pPr>
    </w:p>
    <w:p w:rsidR="00BD6664" w:rsidRPr="00BC4928" w:rsidRDefault="00BD6664" w:rsidP="00D00CA8">
      <w:pPr>
        <w:pStyle w:val="Titre2"/>
        <w:jc w:val="center"/>
        <w:rPr>
          <w:rFonts w:asciiTheme="majorBidi" w:hAnsiTheme="majorBidi"/>
          <w:color w:val="0D0D0D" w:themeColor="text1" w:themeTint="F2"/>
        </w:rPr>
      </w:pPr>
      <w:bookmarkStart w:id="194" w:name="_Toc97383190"/>
      <w:r w:rsidRPr="00BC4928">
        <w:rPr>
          <w:rFonts w:asciiTheme="majorBidi" w:hAnsiTheme="majorBidi"/>
          <w:color w:val="0D0D0D" w:themeColor="text1" w:themeTint="F2"/>
        </w:rPr>
        <w:t xml:space="preserve">Chapitre </w:t>
      </w:r>
      <w:r w:rsidR="00513E61" w:rsidRPr="00BC4928">
        <w:rPr>
          <w:rFonts w:asciiTheme="majorBidi" w:hAnsiTheme="majorBidi"/>
          <w:color w:val="0D0D0D" w:themeColor="text1" w:themeTint="F2"/>
        </w:rPr>
        <w:t>10</w:t>
      </w:r>
      <w:r w:rsidRPr="00BC4928">
        <w:rPr>
          <w:rFonts w:asciiTheme="majorBidi" w:hAnsiTheme="majorBidi"/>
          <w:color w:val="0D0D0D" w:themeColor="text1" w:themeTint="F2"/>
        </w:rPr>
        <w:t> : Vecteurs de clonage</w:t>
      </w:r>
      <w:bookmarkEnd w:id="194"/>
    </w:p>
    <w:p w:rsidR="00193E46" w:rsidRPr="00BC4928" w:rsidRDefault="00193E46" w:rsidP="00BD6664">
      <w:pPr>
        <w:pStyle w:val="Corpsdetexte"/>
        <w:spacing w:line="276" w:lineRule="auto"/>
        <w:rPr>
          <w:rFonts w:asciiTheme="majorBidi" w:hAnsiTheme="majorBidi" w:cstheme="majorBidi"/>
          <w:b/>
          <w:bCs/>
        </w:rPr>
      </w:pPr>
    </w:p>
    <w:p w:rsidR="00193E46" w:rsidRPr="00BC4928" w:rsidRDefault="00D6689B" w:rsidP="00BD6664">
      <w:pPr>
        <w:pStyle w:val="Corpsdetexte"/>
        <w:spacing w:line="276" w:lineRule="auto"/>
        <w:rPr>
          <w:rFonts w:asciiTheme="majorBidi" w:hAnsiTheme="majorBidi" w:cstheme="majorBidi"/>
          <w:b/>
          <w:bCs/>
        </w:rPr>
      </w:pPr>
      <w:r w:rsidRPr="00BC4928">
        <w:rPr>
          <w:rFonts w:asciiTheme="majorBidi" w:hAnsiTheme="majorBidi" w:cstheme="majorBidi"/>
          <w:b/>
          <w:bCs/>
        </w:rPr>
        <w:t>Introduction </w:t>
      </w:r>
    </w:p>
    <w:p w:rsidR="00193E46" w:rsidRPr="00BC4928" w:rsidRDefault="00193E46" w:rsidP="00D6689B">
      <w:pPr>
        <w:pStyle w:val="Corpsdetexte"/>
        <w:spacing w:line="276" w:lineRule="auto"/>
        <w:jc w:val="both"/>
        <w:rPr>
          <w:rFonts w:asciiTheme="majorBidi" w:hAnsiTheme="majorBidi" w:cstheme="majorBidi"/>
          <w:b/>
          <w:bCs/>
        </w:rPr>
      </w:pPr>
      <w:r w:rsidRPr="00BC4928">
        <w:rPr>
          <w:rStyle w:val="markedcontent"/>
          <w:rFonts w:asciiTheme="majorBidi" w:hAnsiTheme="majorBidi" w:cstheme="majorBidi"/>
          <w:sz w:val="25"/>
          <w:szCs w:val="25"/>
        </w:rPr>
        <w:t>Un vecteur est une structure biologique capable de complexer une macromolécule et de l’intégrer spécifiquement dans une cellule vivante. C’est un transporteur capable de conduire une molécule à pénétrer dans une cellule alors qu’elle n’est pas captée spontanément par cette cellule. En biologie moléculaire et génie génétique, certains vecteurs sont étudiés pour faire entrer un acide nucléique dans une cellule et permettre la réplication ou l’expression de cet acide nucléique dans la cellule qui le reçoit.</w:t>
      </w:r>
    </w:p>
    <w:p w:rsidR="00BD6664" w:rsidRPr="00BC4928" w:rsidRDefault="00BD6664" w:rsidP="00BD6664">
      <w:pPr>
        <w:pStyle w:val="Default"/>
        <w:spacing w:line="276" w:lineRule="auto"/>
        <w:jc w:val="both"/>
        <w:rPr>
          <w:rFonts w:asciiTheme="majorBidi" w:hAnsiTheme="majorBidi" w:cstheme="majorBidi"/>
        </w:rPr>
      </w:pPr>
    </w:p>
    <w:p w:rsidR="00BD6664" w:rsidRPr="00BC4928" w:rsidRDefault="00BD6664" w:rsidP="00513E61">
      <w:pPr>
        <w:pStyle w:val="Titre2"/>
        <w:rPr>
          <w:rFonts w:asciiTheme="majorBidi" w:hAnsiTheme="majorBidi"/>
          <w:color w:val="0D0D0D" w:themeColor="text1" w:themeTint="F2"/>
        </w:rPr>
      </w:pPr>
      <w:bookmarkStart w:id="195" w:name="_Toc97383191"/>
      <w:r w:rsidRPr="00BC4928">
        <w:rPr>
          <w:rFonts w:asciiTheme="majorBidi" w:hAnsiTheme="majorBidi"/>
          <w:color w:val="0D0D0D" w:themeColor="text1" w:themeTint="F2"/>
        </w:rPr>
        <w:t>1- Plasmide</w:t>
      </w:r>
      <w:bookmarkEnd w:id="195"/>
      <w:r w:rsidRPr="00BC4928">
        <w:rPr>
          <w:rFonts w:asciiTheme="majorBidi" w:hAnsiTheme="majorBidi"/>
          <w:color w:val="0D0D0D" w:themeColor="text1" w:themeTint="F2"/>
        </w:rPr>
        <w:t> </w:t>
      </w: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Les plasmides sont de petites molécules d'ADN bicaténaires, circulaires, extra-chromosomiques, susceptibles de se répliquer de façon autonome (réplicons). Ils sont présents dans le cytoplasme de nombreuses espèces bactériennes. Leur ADN comprend au minimum les gènes intervenant dans la réplication et la ségrégation de leur matériel génétique dans les cellules filles à chaque cycle de division cellulaire de la cellule hôte.</w:t>
      </w: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La plupart des plasmides naturels contiennent des gènes qui confèrent à l'hôte des propriétés supplémentaires comme la résistance aux antibiotiques. Une bactérie peut posséder en même temps plusieurs plasmides différents. Ils sont transférables d’une bactérie à une autre au cours de la conjugaison bactérienne.</w:t>
      </w: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Leurs utilisations majeures comme vecteurs en génie génétique sont :</w:t>
      </w:r>
    </w:p>
    <w:p w:rsidR="00BD6664" w:rsidRPr="00BC4928" w:rsidRDefault="00BD6664" w:rsidP="00BD6664">
      <w:pPr>
        <w:numPr>
          <w:ilvl w:val="0"/>
          <w:numId w:val="31"/>
        </w:num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Le clonage et l'amplification d'une séquence d'ADN exogène.</w:t>
      </w:r>
    </w:p>
    <w:p w:rsidR="00BD6664" w:rsidRPr="00BC4928" w:rsidRDefault="00BD6664" w:rsidP="00BD6664">
      <w:pPr>
        <w:numPr>
          <w:ilvl w:val="0"/>
          <w:numId w:val="31"/>
        </w:num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L'étude des mécanismes de l'expression d'une séquence d'ADN exogène.</w:t>
      </w:r>
    </w:p>
    <w:p w:rsidR="00BD6664" w:rsidRPr="00BC4928" w:rsidRDefault="00BD6664" w:rsidP="00BD6664">
      <w:pPr>
        <w:numPr>
          <w:ilvl w:val="0"/>
          <w:numId w:val="31"/>
        </w:num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L'introduction des gènes dans les cellules bactériennes (transformation) ou animales (transfections) ou dans des organismes entiers (animaux transgéniques).</w:t>
      </w:r>
    </w:p>
    <w:p w:rsidR="00BD6664" w:rsidRPr="00BC4928" w:rsidRDefault="00BD6664" w:rsidP="00BD6664">
      <w:pPr>
        <w:numPr>
          <w:ilvl w:val="0"/>
          <w:numId w:val="31"/>
        </w:numPr>
        <w:autoSpaceDE w:val="0"/>
        <w:autoSpaceDN w:val="0"/>
        <w:adjustRightInd w:val="0"/>
        <w:spacing w:after="0"/>
        <w:jc w:val="both"/>
        <w:rPr>
          <w:rFonts w:asciiTheme="majorBidi" w:hAnsiTheme="majorBidi" w:cstheme="majorBidi"/>
          <w:b/>
          <w:bCs/>
        </w:rPr>
      </w:pPr>
      <w:r w:rsidRPr="00BC4928">
        <w:rPr>
          <w:rFonts w:asciiTheme="majorBidi" w:hAnsiTheme="majorBidi" w:cstheme="majorBidi"/>
          <w:sz w:val="24"/>
          <w:szCs w:val="24"/>
        </w:rPr>
        <w:t>A l'échelle industrielle, la production des protéines codées par les gènes contenus dans l’ADN inséré.</w:t>
      </w:r>
    </w:p>
    <w:p w:rsidR="00BD6664" w:rsidRPr="00BC4928" w:rsidRDefault="00BD6664" w:rsidP="00BD6664">
      <w:pPr>
        <w:pStyle w:val="Default"/>
        <w:spacing w:line="276" w:lineRule="auto"/>
        <w:jc w:val="both"/>
        <w:rPr>
          <w:rFonts w:asciiTheme="majorBidi" w:hAnsiTheme="majorBidi" w:cstheme="majorBidi"/>
          <w:b/>
          <w:bCs/>
        </w:rPr>
      </w:pPr>
    </w:p>
    <w:p w:rsidR="00BD6664" w:rsidRPr="00BC4928" w:rsidRDefault="00980424" w:rsidP="00513E61">
      <w:pPr>
        <w:pStyle w:val="Titre2"/>
        <w:rPr>
          <w:rFonts w:asciiTheme="majorBidi" w:hAnsiTheme="majorBidi"/>
          <w:color w:val="0D0D0D" w:themeColor="text1" w:themeTint="F2"/>
        </w:rPr>
      </w:pPr>
      <w:bookmarkStart w:id="196" w:name="_Toc97383192"/>
      <w:r w:rsidRPr="00BC4928">
        <w:rPr>
          <w:rFonts w:asciiTheme="majorBidi" w:hAnsiTheme="majorBidi"/>
          <w:color w:val="0D0D0D" w:themeColor="text1" w:themeTint="F2"/>
        </w:rPr>
        <w:t>a</w:t>
      </w:r>
      <w:r w:rsidR="00BD6664" w:rsidRPr="00BC4928">
        <w:rPr>
          <w:rFonts w:asciiTheme="majorBidi" w:hAnsiTheme="majorBidi"/>
          <w:color w:val="0D0D0D" w:themeColor="text1" w:themeTint="F2"/>
        </w:rPr>
        <w:t>- Caractéristiques des plasmides utilisés en génie génétique</w:t>
      </w:r>
      <w:bookmarkEnd w:id="196"/>
    </w:p>
    <w:p w:rsidR="00BD6664" w:rsidRPr="00BC4928" w:rsidRDefault="00BD6664" w:rsidP="00BD6664">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 xml:space="preserve">La cellule hôte la plus utilisée est </w:t>
      </w:r>
      <w:r w:rsidRPr="00BC4928">
        <w:rPr>
          <w:rFonts w:asciiTheme="majorBidi" w:hAnsiTheme="majorBidi" w:cstheme="majorBidi"/>
          <w:i/>
          <w:iCs/>
          <w:sz w:val="24"/>
          <w:szCs w:val="24"/>
        </w:rPr>
        <w:t>Escherichia coli</w:t>
      </w:r>
      <w:r w:rsidRPr="00BC4928">
        <w:rPr>
          <w:rFonts w:asciiTheme="majorBidi" w:hAnsiTheme="majorBidi" w:cstheme="majorBidi"/>
          <w:sz w:val="24"/>
          <w:szCs w:val="24"/>
        </w:rPr>
        <w:t xml:space="preserve">. Les plasmides naturels dits de première génération ont été utilisés dans le passé comme vecteur de clonage, mais les plasmides utilisés actuellement sont modifiés et sont donc des </w:t>
      </w:r>
      <w:r w:rsidRPr="00BC4928">
        <w:rPr>
          <w:rFonts w:asciiTheme="majorBidi" w:hAnsiTheme="majorBidi" w:cstheme="majorBidi"/>
          <w:b/>
          <w:bCs/>
          <w:sz w:val="24"/>
          <w:szCs w:val="24"/>
        </w:rPr>
        <w:t xml:space="preserve">chimères </w:t>
      </w:r>
      <w:r w:rsidRPr="00BC4928">
        <w:rPr>
          <w:rFonts w:asciiTheme="majorBidi" w:hAnsiTheme="majorBidi" w:cstheme="majorBidi"/>
          <w:sz w:val="24"/>
          <w:szCs w:val="24"/>
        </w:rPr>
        <w:t xml:space="preserve">obtenues par des recombinaisons de différents plasmides naturels et de DNA viral. Ils sont petits de taille pour permettre l'insertion d'une importante quantité d'ADN exogène tout en maintenant une bonne efficacité de transformation. </w:t>
      </w:r>
    </w:p>
    <w:p w:rsidR="00BD6664" w:rsidRDefault="00BD6664" w:rsidP="00BD6664">
      <w:pPr>
        <w:autoSpaceDE w:val="0"/>
        <w:autoSpaceDN w:val="0"/>
        <w:adjustRightInd w:val="0"/>
        <w:spacing w:after="0"/>
        <w:jc w:val="both"/>
        <w:rPr>
          <w:rFonts w:asciiTheme="majorBidi" w:hAnsiTheme="majorBidi" w:cstheme="majorBidi"/>
          <w:sz w:val="24"/>
          <w:szCs w:val="24"/>
        </w:rPr>
      </w:pPr>
    </w:p>
    <w:p w:rsidR="00D00CA8" w:rsidRDefault="00D00CA8" w:rsidP="00BD6664">
      <w:pPr>
        <w:autoSpaceDE w:val="0"/>
        <w:autoSpaceDN w:val="0"/>
        <w:adjustRightInd w:val="0"/>
        <w:spacing w:after="0"/>
        <w:jc w:val="both"/>
        <w:rPr>
          <w:rFonts w:asciiTheme="majorBidi" w:hAnsiTheme="majorBidi" w:cstheme="majorBidi"/>
          <w:sz w:val="24"/>
          <w:szCs w:val="24"/>
        </w:rPr>
      </w:pPr>
    </w:p>
    <w:p w:rsidR="00D00CA8" w:rsidRDefault="00D00CA8" w:rsidP="00BD6664">
      <w:pPr>
        <w:autoSpaceDE w:val="0"/>
        <w:autoSpaceDN w:val="0"/>
        <w:adjustRightInd w:val="0"/>
        <w:spacing w:after="0"/>
        <w:jc w:val="both"/>
        <w:rPr>
          <w:rFonts w:asciiTheme="majorBidi" w:hAnsiTheme="majorBidi" w:cstheme="majorBidi"/>
          <w:sz w:val="24"/>
          <w:szCs w:val="24"/>
        </w:rPr>
      </w:pPr>
    </w:p>
    <w:p w:rsidR="00D00CA8" w:rsidRDefault="00D00CA8" w:rsidP="00BD6664">
      <w:pPr>
        <w:autoSpaceDE w:val="0"/>
        <w:autoSpaceDN w:val="0"/>
        <w:adjustRightInd w:val="0"/>
        <w:spacing w:after="0"/>
        <w:jc w:val="both"/>
        <w:rPr>
          <w:rFonts w:asciiTheme="majorBidi" w:hAnsiTheme="majorBidi" w:cstheme="majorBidi"/>
          <w:sz w:val="24"/>
          <w:szCs w:val="24"/>
        </w:rPr>
      </w:pPr>
    </w:p>
    <w:p w:rsidR="00D00CA8" w:rsidRPr="00BC4928" w:rsidRDefault="00D00CA8" w:rsidP="00BD6664">
      <w:pPr>
        <w:autoSpaceDE w:val="0"/>
        <w:autoSpaceDN w:val="0"/>
        <w:adjustRightInd w:val="0"/>
        <w:spacing w:after="0"/>
        <w:jc w:val="both"/>
        <w:rPr>
          <w:rFonts w:asciiTheme="majorBidi" w:hAnsiTheme="majorBidi" w:cstheme="majorBidi"/>
          <w:sz w:val="24"/>
          <w:szCs w:val="24"/>
        </w:rPr>
      </w:pP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Ils possèdent :</w:t>
      </w:r>
    </w:p>
    <w:p w:rsidR="00BD6664" w:rsidRPr="00BC4928" w:rsidRDefault="00BD6664" w:rsidP="00BD6664">
      <w:pPr>
        <w:numPr>
          <w:ilvl w:val="0"/>
          <w:numId w:val="32"/>
        </w:num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 xml:space="preserve">Une origine de réplication de type relâché : la séquence </w:t>
      </w:r>
      <w:r w:rsidRPr="00BC4928">
        <w:rPr>
          <w:rFonts w:asciiTheme="majorBidi" w:hAnsiTheme="majorBidi" w:cstheme="majorBidi"/>
          <w:b/>
          <w:bCs/>
          <w:i/>
          <w:iCs/>
          <w:sz w:val="24"/>
          <w:szCs w:val="24"/>
        </w:rPr>
        <w:t>ori</w:t>
      </w:r>
      <w:r w:rsidRPr="00BC4928">
        <w:rPr>
          <w:rFonts w:asciiTheme="majorBidi" w:hAnsiTheme="majorBidi" w:cstheme="majorBidi"/>
          <w:b/>
          <w:bCs/>
          <w:sz w:val="24"/>
          <w:szCs w:val="24"/>
        </w:rPr>
        <w:t xml:space="preserve">. </w:t>
      </w:r>
    </w:p>
    <w:p w:rsidR="00BD6664" w:rsidRPr="00BC4928" w:rsidRDefault="00BD6664" w:rsidP="00BD6664">
      <w:pPr>
        <w:numPr>
          <w:ilvl w:val="0"/>
          <w:numId w:val="32"/>
        </w:num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Un gène de résistance à un antibiotique auquel la souche hôte est sensible, ce qui permet la sélection des cellules résistantes qui survivent sur un milieu contenant l’antibiotique en question.</w:t>
      </w:r>
    </w:p>
    <w:p w:rsidR="00BD6664" w:rsidRPr="00BC4928" w:rsidRDefault="00BD6664" w:rsidP="00BD6664">
      <w:pPr>
        <w:numPr>
          <w:ilvl w:val="0"/>
          <w:numId w:val="32"/>
        </w:num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Un second gène marqueur phénotypique (soit un deuxième gène de résistance à un second antibiotique ou le gène Lac Z qui permet de reconnaître parmi les colonies transformées celles qui hébergent un plasmide recombinant.</w:t>
      </w:r>
    </w:p>
    <w:p w:rsidR="00BD6664" w:rsidRPr="00BC4928" w:rsidRDefault="00BD6664" w:rsidP="00BD6664">
      <w:pPr>
        <w:numPr>
          <w:ilvl w:val="0"/>
          <w:numId w:val="32"/>
        </w:numPr>
        <w:autoSpaceDE w:val="0"/>
        <w:autoSpaceDN w:val="0"/>
        <w:adjustRightInd w:val="0"/>
        <w:spacing w:after="0"/>
        <w:jc w:val="both"/>
        <w:rPr>
          <w:rFonts w:asciiTheme="majorBidi" w:hAnsiTheme="majorBidi" w:cstheme="majorBidi"/>
          <w:b/>
          <w:bCs/>
        </w:rPr>
      </w:pPr>
      <w:r w:rsidRPr="00BC4928">
        <w:rPr>
          <w:rFonts w:asciiTheme="majorBidi" w:hAnsiTheme="majorBidi" w:cstheme="majorBidi"/>
          <w:sz w:val="24"/>
          <w:szCs w:val="24"/>
        </w:rPr>
        <w:t xml:space="preserve">Un ou plusieurs sites de restriction </w:t>
      </w:r>
      <w:r w:rsidRPr="00BC4928">
        <w:rPr>
          <w:rFonts w:asciiTheme="majorBidi" w:hAnsiTheme="majorBidi" w:cstheme="majorBidi"/>
          <w:b/>
          <w:bCs/>
          <w:sz w:val="24"/>
          <w:szCs w:val="24"/>
        </w:rPr>
        <w:t xml:space="preserve">(polylinker) </w:t>
      </w:r>
      <w:r w:rsidRPr="00BC4928">
        <w:rPr>
          <w:rFonts w:asciiTheme="majorBidi" w:hAnsiTheme="majorBidi" w:cstheme="majorBidi"/>
          <w:sz w:val="24"/>
          <w:szCs w:val="24"/>
        </w:rPr>
        <w:t>qui permettent la linéarisation du plasmide préalable à l'insertion de l'ADN exogène.</w:t>
      </w: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p>
    <w:p w:rsidR="00BD6664" w:rsidRPr="00BC4928" w:rsidRDefault="00BD6664" w:rsidP="00BD6664">
      <w:pPr>
        <w:autoSpaceDE w:val="0"/>
        <w:autoSpaceDN w:val="0"/>
        <w:adjustRightInd w:val="0"/>
        <w:spacing w:after="0"/>
        <w:jc w:val="both"/>
        <w:rPr>
          <w:rFonts w:asciiTheme="majorBidi" w:hAnsiTheme="majorBidi" w:cstheme="majorBidi"/>
          <w:b/>
          <w:bCs/>
          <w:sz w:val="24"/>
          <w:szCs w:val="24"/>
        </w:rPr>
      </w:pPr>
      <w:r w:rsidRPr="00BC4928">
        <w:rPr>
          <w:rFonts w:asciiTheme="majorBidi" w:hAnsiTheme="majorBidi" w:cstheme="majorBidi"/>
          <w:b/>
          <w:bCs/>
          <w:sz w:val="24"/>
          <w:szCs w:val="24"/>
        </w:rPr>
        <w:t>Exemple 1:</w:t>
      </w:r>
      <w:r w:rsidRPr="00BC4928">
        <w:rPr>
          <w:rFonts w:asciiTheme="majorBidi" w:hAnsiTheme="majorBidi" w:cstheme="majorBidi"/>
          <w:sz w:val="24"/>
          <w:szCs w:val="24"/>
        </w:rPr>
        <w:t xml:space="preserve"> </w:t>
      </w:r>
      <w:r w:rsidRPr="00BC4928">
        <w:rPr>
          <w:rFonts w:asciiTheme="majorBidi" w:hAnsiTheme="majorBidi" w:cstheme="majorBidi"/>
          <w:b/>
          <w:bCs/>
          <w:sz w:val="24"/>
          <w:szCs w:val="24"/>
        </w:rPr>
        <w:t>Le plasmide pBR322</w:t>
      </w:r>
    </w:p>
    <w:p w:rsidR="00BD6664" w:rsidRPr="00BC4928" w:rsidRDefault="00BD6664" w:rsidP="00BD6664">
      <w:pPr>
        <w:autoSpaceDE w:val="0"/>
        <w:autoSpaceDN w:val="0"/>
        <w:adjustRightInd w:val="0"/>
        <w:spacing w:after="0"/>
        <w:jc w:val="both"/>
        <w:rPr>
          <w:rFonts w:asciiTheme="majorBidi" w:hAnsiTheme="majorBidi" w:cstheme="majorBidi"/>
          <w:b/>
          <w:bCs/>
          <w:sz w:val="24"/>
          <w:szCs w:val="24"/>
        </w:rPr>
      </w:pP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 xml:space="preserve"> Le plasmide pBR322  est très simple dans sa structure. Il contient 2 gènes de résistance aux antibiotiques, tetR et ampR</w:t>
      </w:r>
      <w:r w:rsidR="00763E3F" w:rsidRPr="00BC4928">
        <w:rPr>
          <w:rFonts w:asciiTheme="majorBidi" w:hAnsiTheme="majorBidi" w:cstheme="majorBidi"/>
          <w:sz w:val="24"/>
          <w:szCs w:val="24"/>
        </w:rPr>
        <w:t xml:space="preserve"> (Figure 66)</w:t>
      </w:r>
      <w:r w:rsidRPr="00BC4928">
        <w:rPr>
          <w:rFonts w:asciiTheme="majorBidi" w:hAnsiTheme="majorBidi" w:cstheme="majorBidi"/>
          <w:sz w:val="24"/>
          <w:szCs w:val="24"/>
        </w:rPr>
        <w:t>. Chacun de ces gènes contient un site de restriction qui est utilisé pour le clonage. L'ADN du donneur peut être, par exemple, inséré dans le gène tetR. Une insertion réussie se traduira par l'inactivation de ce gène qui ne sera plus capable de conférer la résistance à la tétracycline à la cellule hôte. Cette préparation est alors utilisée pour transformer les bactéries et sélectionner les colonies résistantes à l'ampicilline. Ces dernières doivent avoir été transformées avec succès par une molécule de plasmide recombinante.</w:t>
      </w: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Parmi les colonies AmpR, seules celles qui s'avèrent sensibles à la tétracycline contiennent une insertion, en d'autres termes, seules les colonies ampR tetS contiennent de l'ADN recombinant (ADN du plasmide et ADN inséré). L’insertion de l’ADN étranger dans pBR322 est détectée par l’inactivation du gène de résistance (tetR), indiqué par le phénotype tetS (sensible)</w:t>
      </w:r>
      <w:r w:rsidR="00763E3F" w:rsidRPr="00BC4928">
        <w:rPr>
          <w:rFonts w:asciiTheme="majorBidi" w:hAnsiTheme="majorBidi" w:cstheme="majorBidi"/>
          <w:sz w:val="24"/>
          <w:szCs w:val="24"/>
        </w:rPr>
        <w:t xml:space="preserve"> (Figure 67)</w:t>
      </w:r>
      <w:r w:rsidRPr="00BC4928">
        <w:rPr>
          <w:rFonts w:asciiTheme="majorBidi" w:hAnsiTheme="majorBidi" w:cstheme="majorBidi"/>
          <w:sz w:val="24"/>
          <w:szCs w:val="24"/>
        </w:rPr>
        <w:t>.</w:t>
      </w:r>
    </w:p>
    <w:p w:rsidR="005A67DF" w:rsidRPr="00BC4928" w:rsidRDefault="005A67DF" w:rsidP="00BD6664">
      <w:pPr>
        <w:autoSpaceDE w:val="0"/>
        <w:autoSpaceDN w:val="0"/>
        <w:adjustRightInd w:val="0"/>
        <w:spacing w:after="0"/>
        <w:jc w:val="both"/>
        <w:rPr>
          <w:rFonts w:asciiTheme="majorBidi" w:hAnsiTheme="majorBidi" w:cstheme="majorBidi"/>
          <w:sz w:val="24"/>
          <w:szCs w:val="24"/>
        </w:rPr>
      </w:pPr>
    </w:p>
    <w:p w:rsidR="005A67DF" w:rsidRPr="00BC4928" w:rsidRDefault="005A67DF" w:rsidP="00BD6664">
      <w:pPr>
        <w:autoSpaceDE w:val="0"/>
        <w:autoSpaceDN w:val="0"/>
        <w:adjustRightInd w:val="0"/>
        <w:spacing w:after="0"/>
        <w:jc w:val="both"/>
        <w:rPr>
          <w:rFonts w:asciiTheme="majorBidi" w:hAnsiTheme="majorBidi" w:cstheme="majorBidi"/>
          <w:sz w:val="24"/>
          <w:szCs w:val="24"/>
        </w:rPr>
      </w:pPr>
    </w:p>
    <w:p w:rsidR="00ED4B5F" w:rsidRPr="00BC4928" w:rsidRDefault="00ED4B5F" w:rsidP="00BD6664">
      <w:pPr>
        <w:autoSpaceDE w:val="0"/>
        <w:autoSpaceDN w:val="0"/>
        <w:adjustRightInd w:val="0"/>
        <w:spacing w:after="0"/>
        <w:jc w:val="both"/>
        <w:rPr>
          <w:rFonts w:asciiTheme="majorBidi" w:hAnsiTheme="majorBidi" w:cstheme="majorBidi"/>
          <w:sz w:val="24"/>
          <w:szCs w:val="24"/>
        </w:rPr>
      </w:pPr>
    </w:p>
    <w:p w:rsidR="00ED4B5F" w:rsidRPr="00BC4928" w:rsidRDefault="00C011BC" w:rsidP="00ED4B5F">
      <w:pPr>
        <w:autoSpaceDE w:val="0"/>
        <w:autoSpaceDN w:val="0"/>
        <w:adjustRightInd w:val="0"/>
        <w:spacing w:after="0"/>
        <w:jc w:val="center"/>
        <w:rPr>
          <w:rFonts w:asciiTheme="majorBidi" w:hAnsiTheme="majorBidi" w:cstheme="majorBidi"/>
          <w:sz w:val="24"/>
          <w:szCs w:val="24"/>
        </w:rPr>
      </w:pPr>
      <w:r>
        <w:rPr>
          <w:rFonts w:asciiTheme="majorBidi" w:hAnsiTheme="majorBidi" w:cstheme="majorBidi"/>
          <w:noProof/>
          <w:sz w:val="24"/>
          <w:szCs w:val="24"/>
          <w:lang w:eastAsia="fr-FR"/>
        </w:rPr>
        <w:pict>
          <v:shape id="_x0000_s1031" type="#_x0000_t202" style="position:absolute;left:0;text-align:left;margin-left:89.05pt;margin-top:1.4pt;width:39.35pt;height:55.25pt;z-index:251657215" stroked="f">
            <v:textbox>
              <w:txbxContent>
                <w:p w:rsidR="00F153FD" w:rsidRDefault="00F153FD"/>
              </w:txbxContent>
            </v:textbox>
          </v:shape>
        </w:pict>
      </w:r>
      <w:r w:rsidR="00ED4B5F" w:rsidRPr="00BC4928">
        <w:rPr>
          <w:rFonts w:asciiTheme="majorBidi" w:hAnsiTheme="majorBidi" w:cstheme="majorBidi"/>
          <w:noProof/>
          <w:sz w:val="24"/>
          <w:szCs w:val="24"/>
          <w:lang w:eastAsia="fr-FR"/>
        </w:rPr>
        <w:drawing>
          <wp:inline distT="0" distB="0" distL="0" distR="0">
            <wp:extent cx="3352800" cy="3667125"/>
            <wp:effectExtent l="1905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5" cstate="print"/>
                    <a:srcRect/>
                    <a:stretch>
                      <a:fillRect/>
                    </a:stretch>
                  </pic:blipFill>
                  <pic:spPr bwMode="auto">
                    <a:xfrm>
                      <a:off x="0" y="0"/>
                      <a:ext cx="3352800" cy="3667125"/>
                    </a:xfrm>
                    <a:prstGeom prst="rect">
                      <a:avLst/>
                    </a:prstGeom>
                    <a:noFill/>
                    <a:ln w="9525">
                      <a:noFill/>
                      <a:miter lim="800000"/>
                      <a:headEnd/>
                      <a:tailEnd/>
                    </a:ln>
                  </pic:spPr>
                </pic:pic>
              </a:graphicData>
            </a:graphic>
          </wp:inline>
        </w:drawing>
      </w:r>
    </w:p>
    <w:p w:rsidR="005A67DF" w:rsidRPr="00BC4928" w:rsidRDefault="005A67DF" w:rsidP="00BD6664">
      <w:pPr>
        <w:autoSpaceDE w:val="0"/>
        <w:autoSpaceDN w:val="0"/>
        <w:adjustRightInd w:val="0"/>
        <w:spacing w:after="0"/>
        <w:jc w:val="both"/>
        <w:rPr>
          <w:rFonts w:asciiTheme="majorBidi" w:hAnsiTheme="majorBidi" w:cstheme="majorBidi"/>
          <w:sz w:val="24"/>
          <w:szCs w:val="24"/>
        </w:rPr>
      </w:pPr>
    </w:p>
    <w:p w:rsidR="005A67DF" w:rsidRPr="00BC4928" w:rsidRDefault="005A67DF" w:rsidP="005A67DF">
      <w:pPr>
        <w:autoSpaceDE w:val="0"/>
        <w:autoSpaceDN w:val="0"/>
        <w:adjustRightInd w:val="0"/>
        <w:spacing w:after="0"/>
        <w:jc w:val="center"/>
        <w:rPr>
          <w:rFonts w:asciiTheme="majorBidi" w:hAnsiTheme="majorBidi" w:cstheme="majorBidi"/>
          <w:sz w:val="24"/>
          <w:szCs w:val="24"/>
        </w:rPr>
      </w:pPr>
    </w:p>
    <w:p w:rsidR="005A67DF" w:rsidRPr="00BC4928" w:rsidRDefault="005A67DF" w:rsidP="00BD6664">
      <w:pPr>
        <w:autoSpaceDE w:val="0"/>
        <w:autoSpaceDN w:val="0"/>
        <w:adjustRightInd w:val="0"/>
        <w:spacing w:after="0"/>
        <w:jc w:val="both"/>
        <w:rPr>
          <w:rFonts w:asciiTheme="majorBidi" w:hAnsiTheme="majorBidi" w:cstheme="majorBidi"/>
          <w:sz w:val="24"/>
          <w:szCs w:val="24"/>
        </w:rPr>
      </w:pPr>
    </w:p>
    <w:p w:rsidR="005A67DF" w:rsidRPr="00BC4928" w:rsidRDefault="005A67DF" w:rsidP="00BD6664">
      <w:pPr>
        <w:autoSpaceDE w:val="0"/>
        <w:autoSpaceDN w:val="0"/>
        <w:adjustRightInd w:val="0"/>
        <w:spacing w:after="0"/>
        <w:jc w:val="both"/>
        <w:rPr>
          <w:rFonts w:asciiTheme="majorBidi" w:hAnsiTheme="majorBidi" w:cstheme="majorBidi"/>
          <w:sz w:val="24"/>
          <w:szCs w:val="24"/>
        </w:rPr>
      </w:pPr>
    </w:p>
    <w:p w:rsidR="005A67DF" w:rsidRPr="00BC4928" w:rsidRDefault="00B332F5" w:rsidP="00B332F5">
      <w:pPr>
        <w:autoSpaceDE w:val="0"/>
        <w:autoSpaceDN w:val="0"/>
        <w:adjustRightInd w:val="0"/>
        <w:spacing w:after="0"/>
        <w:jc w:val="center"/>
        <w:rPr>
          <w:rFonts w:asciiTheme="majorBidi" w:hAnsiTheme="majorBidi" w:cstheme="majorBidi"/>
          <w:sz w:val="24"/>
          <w:szCs w:val="24"/>
        </w:rPr>
      </w:pPr>
      <w:r w:rsidRPr="00BC4928">
        <w:rPr>
          <w:rFonts w:asciiTheme="majorBidi" w:hAnsiTheme="majorBidi" w:cstheme="majorBidi"/>
          <w:b/>
          <w:bCs/>
          <w:sz w:val="24"/>
          <w:szCs w:val="24"/>
        </w:rPr>
        <w:t>Figure 66</w:t>
      </w:r>
      <w:r w:rsidRPr="00BC4928">
        <w:rPr>
          <w:rFonts w:asciiTheme="majorBidi" w:hAnsiTheme="majorBidi" w:cstheme="majorBidi"/>
          <w:sz w:val="24"/>
          <w:szCs w:val="24"/>
        </w:rPr>
        <w:t> : Plasmide pBR322</w:t>
      </w:r>
    </w:p>
    <w:p w:rsidR="005A67DF" w:rsidRPr="00BC4928" w:rsidRDefault="005A67DF" w:rsidP="00BD6664">
      <w:pPr>
        <w:autoSpaceDE w:val="0"/>
        <w:autoSpaceDN w:val="0"/>
        <w:adjustRightInd w:val="0"/>
        <w:spacing w:after="0"/>
        <w:jc w:val="both"/>
        <w:rPr>
          <w:rFonts w:asciiTheme="majorBidi" w:hAnsiTheme="majorBidi" w:cstheme="majorBidi"/>
          <w:sz w:val="24"/>
          <w:szCs w:val="24"/>
        </w:rPr>
      </w:pPr>
    </w:p>
    <w:p w:rsidR="00BD6664" w:rsidRPr="00BC4928" w:rsidRDefault="00BD6664" w:rsidP="00BD6664">
      <w:pPr>
        <w:pStyle w:val="Default"/>
        <w:spacing w:line="276" w:lineRule="auto"/>
        <w:jc w:val="both"/>
        <w:rPr>
          <w:rFonts w:asciiTheme="majorBidi" w:hAnsiTheme="majorBidi" w:cstheme="majorBidi"/>
        </w:rPr>
      </w:pPr>
    </w:p>
    <w:p w:rsidR="005A67DF" w:rsidRPr="00BC4928" w:rsidRDefault="005A67DF" w:rsidP="00BD6664">
      <w:pPr>
        <w:pStyle w:val="Default"/>
        <w:spacing w:line="276" w:lineRule="auto"/>
        <w:jc w:val="both"/>
        <w:rPr>
          <w:rFonts w:asciiTheme="majorBidi" w:hAnsiTheme="majorBidi" w:cstheme="majorBidi"/>
        </w:rPr>
      </w:pPr>
    </w:p>
    <w:p w:rsidR="005A67DF" w:rsidRPr="00BC4928" w:rsidRDefault="005A67DF" w:rsidP="00BD6664">
      <w:pPr>
        <w:pStyle w:val="Default"/>
        <w:spacing w:line="276" w:lineRule="auto"/>
        <w:jc w:val="both"/>
        <w:rPr>
          <w:rFonts w:asciiTheme="majorBidi" w:hAnsiTheme="majorBidi" w:cstheme="majorBidi"/>
        </w:rPr>
      </w:pPr>
    </w:p>
    <w:p w:rsidR="005A67DF" w:rsidRPr="00BC4928" w:rsidRDefault="005A67DF" w:rsidP="00BD6664">
      <w:pPr>
        <w:pStyle w:val="Default"/>
        <w:spacing w:line="276" w:lineRule="auto"/>
        <w:jc w:val="both"/>
        <w:rPr>
          <w:rFonts w:asciiTheme="majorBidi" w:hAnsiTheme="majorBidi" w:cstheme="majorBidi"/>
        </w:rPr>
      </w:pPr>
    </w:p>
    <w:p w:rsidR="005A67DF" w:rsidRPr="00BC4928" w:rsidRDefault="005A67DF" w:rsidP="00BD6664">
      <w:pPr>
        <w:pStyle w:val="Default"/>
        <w:spacing w:line="276" w:lineRule="auto"/>
        <w:jc w:val="both"/>
        <w:rPr>
          <w:rFonts w:asciiTheme="majorBidi" w:hAnsiTheme="majorBidi" w:cstheme="majorBidi"/>
        </w:rPr>
      </w:pPr>
    </w:p>
    <w:p w:rsidR="005A67DF" w:rsidRPr="00BC4928" w:rsidRDefault="00014FE2" w:rsidP="00763E3F">
      <w:pPr>
        <w:pStyle w:val="Default"/>
        <w:spacing w:line="276" w:lineRule="auto"/>
        <w:jc w:val="center"/>
        <w:rPr>
          <w:rFonts w:asciiTheme="majorBidi" w:hAnsiTheme="majorBidi" w:cstheme="majorBidi"/>
        </w:rPr>
      </w:pPr>
      <w:r w:rsidRPr="00BC4928">
        <w:rPr>
          <w:rFonts w:asciiTheme="majorBidi" w:hAnsiTheme="majorBidi" w:cstheme="majorBidi"/>
          <w:noProof/>
          <w:lang w:eastAsia="fr-FR"/>
        </w:rPr>
        <w:drawing>
          <wp:inline distT="0" distB="0" distL="0" distR="0">
            <wp:extent cx="4287136" cy="7315200"/>
            <wp:effectExtent l="19050" t="0" r="0" b="0"/>
            <wp:docPr id="135"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6" cstate="print"/>
                    <a:srcRect/>
                    <a:stretch>
                      <a:fillRect/>
                    </a:stretch>
                  </pic:blipFill>
                  <pic:spPr bwMode="auto">
                    <a:xfrm>
                      <a:off x="0" y="0"/>
                      <a:ext cx="4287320" cy="7315514"/>
                    </a:xfrm>
                    <a:prstGeom prst="rect">
                      <a:avLst/>
                    </a:prstGeom>
                    <a:noFill/>
                    <a:ln w="9525">
                      <a:noFill/>
                      <a:miter lim="800000"/>
                      <a:headEnd/>
                      <a:tailEnd/>
                    </a:ln>
                  </pic:spPr>
                </pic:pic>
              </a:graphicData>
            </a:graphic>
          </wp:inline>
        </w:drawing>
      </w:r>
    </w:p>
    <w:p w:rsidR="005A67DF" w:rsidRPr="00BC4928" w:rsidRDefault="005A67DF" w:rsidP="00BD6664">
      <w:pPr>
        <w:pStyle w:val="Default"/>
        <w:spacing w:line="276" w:lineRule="auto"/>
        <w:jc w:val="both"/>
        <w:rPr>
          <w:rFonts w:asciiTheme="majorBidi" w:hAnsiTheme="majorBidi" w:cstheme="majorBidi"/>
        </w:rPr>
      </w:pPr>
    </w:p>
    <w:p w:rsidR="005A67DF" w:rsidRPr="00BC4928" w:rsidRDefault="005A67DF" w:rsidP="00BD6664">
      <w:pPr>
        <w:pStyle w:val="Default"/>
        <w:spacing w:line="276" w:lineRule="auto"/>
        <w:jc w:val="both"/>
        <w:rPr>
          <w:rFonts w:asciiTheme="majorBidi" w:hAnsiTheme="majorBidi" w:cstheme="majorBidi"/>
        </w:rPr>
      </w:pPr>
    </w:p>
    <w:p w:rsidR="005A67DF" w:rsidRPr="00BC4928" w:rsidRDefault="00763E3F" w:rsidP="00FB271B">
      <w:pPr>
        <w:pStyle w:val="Default"/>
        <w:spacing w:line="276" w:lineRule="auto"/>
        <w:jc w:val="center"/>
        <w:rPr>
          <w:rFonts w:asciiTheme="majorBidi" w:hAnsiTheme="majorBidi" w:cstheme="majorBidi"/>
        </w:rPr>
      </w:pPr>
      <w:r w:rsidRPr="00BC4928">
        <w:rPr>
          <w:rFonts w:asciiTheme="majorBidi" w:hAnsiTheme="majorBidi" w:cstheme="majorBidi"/>
          <w:b/>
          <w:bCs/>
        </w:rPr>
        <w:t>Figure 67</w:t>
      </w:r>
      <w:r w:rsidRPr="00BC4928">
        <w:rPr>
          <w:rFonts w:asciiTheme="majorBidi" w:hAnsiTheme="majorBidi" w:cstheme="majorBidi"/>
        </w:rPr>
        <w:t> : Sélection des bactéries  recombinantes</w:t>
      </w:r>
    </w:p>
    <w:p w:rsidR="00763E3F" w:rsidRPr="00BC4928" w:rsidRDefault="00763E3F" w:rsidP="00BD6664">
      <w:pPr>
        <w:pStyle w:val="Default"/>
        <w:spacing w:line="276" w:lineRule="auto"/>
        <w:jc w:val="both"/>
        <w:rPr>
          <w:rFonts w:asciiTheme="majorBidi" w:hAnsiTheme="majorBidi" w:cstheme="majorBidi"/>
        </w:rPr>
      </w:pPr>
    </w:p>
    <w:p w:rsidR="00763E3F" w:rsidRPr="00BC4928" w:rsidRDefault="00763E3F" w:rsidP="00BD6664">
      <w:pPr>
        <w:pStyle w:val="Default"/>
        <w:spacing w:line="276" w:lineRule="auto"/>
        <w:jc w:val="both"/>
        <w:rPr>
          <w:rFonts w:asciiTheme="majorBidi" w:hAnsiTheme="majorBidi" w:cstheme="majorBidi"/>
        </w:rPr>
      </w:pPr>
    </w:p>
    <w:p w:rsidR="00763E3F" w:rsidRPr="00BC4928" w:rsidRDefault="00763E3F" w:rsidP="00BD6664">
      <w:pPr>
        <w:pStyle w:val="Default"/>
        <w:spacing w:line="276" w:lineRule="auto"/>
        <w:jc w:val="both"/>
        <w:rPr>
          <w:rFonts w:asciiTheme="majorBidi" w:hAnsiTheme="majorBidi" w:cstheme="majorBidi"/>
        </w:rPr>
      </w:pPr>
    </w:p>
    <w:p w:rsidR="005A67DF" w:rsidRPr="00BC4928" w:rsidRDefault="005A67DF" w:rsidP="00BD6664">
      <w:pPr>
        <w:pStyle w:val="Default"/>
        <w:spacing w:line="276" w:lineRule="auto"/>
        <w:jc w:val="both"/>
        <w:rPr>
          <w:rFonts w:asciiTheme="majorBidi" w:hAnsiTheme="majorBidi" w:cstheme="majorBidi"/>
        </w:rPr>
      </w:pPr>
    </w:p>
    <w:p w:rsidR="005A67DF" w:rsidRPr="00BC4928" w:rsidRDefault="005A67DF" w:rsidP="00BD6664">
      <w:pPr>
        <w:pStyle w:val="Default"/>
        <w:spacing w:line="276" w:lineRule="auto"/>
        <w:jc w:val="both"/>
        <w:rPr>
          <w:rFonts w:asciiTheme="majorBidi" w:hAnsiTheme="majorBidi" w:cstheme="majorBidi"/>
        </w:rPr>
      </w:pPr>
    </w:p>
    <w:p w:rsidR="00BD6664" w:rsidRPr="00BC4928" w:rsidRDefault="00BD6664" w:rsidP="00BD6664">
      <w:pPr>
        <w:autoSpaceDE w:val="0"/>
        <w:autoSpaceDN w:val="0"/>
        <w:adjustRightInd w:val="0"/>
        <w:spacing w:after="0"/>
        <w:jc w:val="both"/>
        <w:rPr>
          <w:rFonts w:asciiTheme="majorBidi" w:hAnsiTheme="majorBidi" w:cstheme="majorBidi"/>
          <w:b/>
          <w:bCs/>
          <w:sz w:val="24"/>
          <w:szCs w:val="24"/>
        </w:rPr>
      </w:pPr>
      <w:r w:rsidRPr="00BC4928">
        <w:rPr>
          <w:rFonts w:asciiTheme="majorBidi" w:hAnsiTheme="majorBidi" w:cstheme="majorBidi"/>
          <w:b/>
          <w:bCs/>
          <w:sz w:val="24"/>
          <w:szCs w:val="24"/>
        </w:rPr>
        <w:t>Exemple 2 : Les plasmides pUC</w:t>
      </w: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 xml:space="preserve">Les plasmides de la famille </w:t>
      </w:r>
      <w:r w:rsidRPr="00BC4928">
        <w:rPr>
          <w:rFonts w:asciiTheme="majorBidi" w:hAnsiTheme="majorBidi" w:cstheme="majorBidi"/>
          <w:b/>
          <w:bCs/>
          <w:sz w:val="24"/>
          <w:szCs w:val="24"/>
        </w:rPr>
        <w:t xml:space="preserve">pUC </w:t>
      </w:r>
      <w:r w:rsidRPr="00BC4928">
        <w:rPr>
          <w:rFonts w:asciiTheme="majorBidi" w:hAnsiTheme="majorBidi" w:cstheme="majorBidi"/>
          <w:sz w:val="24"/>
          <w:szCs w:val="24"/>
        </w:rPr>
        <w:t>sont des vecteurs plus élaborés dont la structure permet la sélection visuelle directe des colonies contenant l’ADN inséré. L'élément clé est une petite portion du gène de la b-galactosidase d’</w:t>
      </w:r>
      <w:r w:rsidRPr="00BC4928">
        <w:rPr>
          <w:rFonts w:asciiTheme="majorBidi" w:hAnsiTheme="majorBidi" w:cstheme="majorBidi"/>
          <w:i/>
          <w:iCs/>
          <w:sz w:val="24"/>
          <w:szCs w:val="24"/>
        </w:rPr>
        <w:t>Escherichia coli</w:t>
      </w:r>
      <w:r w:rsidRPr="00BC4928">
        <w:rPr>
          <w:rFonts w:asciiTheme="majorBidi" w:hAnsiTheme="majorBidi" w:cstheme="majorBidi"/>
          <w:sz w:val="24"/>
          <w:szCs w:val="24"/>
        </w:rPr>
        <w:t xml:space="preserve">. Un segment d'ADN synthétique appelé </w:t>
      </w:r>
      <w:r w:rsidRPr="00BC4928">
        <w:rPr>
          <w:rFonts w:asciiTheme="majorBidi" w:hAnsiTheme="majorBidi" w:cstheme="majorBidi"/>
          <w:b/>
          <w:bCs/>
          <w:sz w:val="24"/>
          <w:szCs w:val="24"/>
        </w:rPr>
        <w:t xml:space="preserve">adaptateur </w:t>
      </w:r>
      <w:r w:rsidRPr="00BC4928">
        <w:rPr>
          <w:rFonts w:asciiTheme="majorBidi" w:hAnsiTheme="majorBidi" w:cstheme="majorBidi"/>
          <w:sz w:val="24"/>
          <w:szCs w:val="24"/>
        </w:rPr>
        <w:t xml:space="preserve">(en anglais, </w:t>
      </w:r>
      <w:r w:rsidRPr="00BC4928">
        <w:rPr>
          <w:rFonts w:asciiTheme="majorBidi" w:hAnsiTheme="majorBidi" w:cstheme="majorBidi"/>
          <w:b/>
          <w:bCs/>
          <w:sz w:val="24"/>
          <w:szCs w:val="24"/>
        </w:rPr>
        <w:t xml:space="preserve">polylinker </w:t>
      </w:r>
      <w:r w:rsidRPr="00BC4928">
        <w:rPr>
          <w:rFonts w:asciiTheme="majorBidi" w:hAnsiTheme="majorBidi" w:cstheme="majorBidi"/>
          <w:sz w:val="24"/>
          <w:szCs w:val="24"/>
        </w:rPr>
        <w:t xml:space="preserve">ou </w:t>
      </w:r>
      <w:r w:rsidRPr="00BC4928">
        <w:rPr>
          <w:rFonts w:asciiTheme="majorBidi" w:hAnsiTheme="majorBidi" w:cstheme="majorBidi"/>
          <w:b/>
          <w:bCs/>
          <w:sz w:val="24"/>
          <w:szCs w:val="24"/>
        </w:rPr>
        <w:t>cloning site</w:t>
      </w:r>
      <w:r w:rsidRPr="00BC4928">
        <w:rPr>
          <w:rFonts w:asciiTheme="majorBidi" w:hAnsiTheme="majorBidi" w:cstheme="majorBidi"/>
          <w:sz w:val="24"/>
          <w:szCs w:val="24"/>
        </w:rPr>
        <w:t>)</w:t>
      </w:r>
      <w:r w:rsidR="00FB271B" w:rsidRPr="00BC4928">
        <w:rPr>
          <w:rFonts w:asciiTheme="majorBidi" w:hAnsiTheme="majorBidi" w:cstheme="majorBidi"/>
          <w:sz w:val="24"/>
          <w:szCs w:val="24"/>
        </w:rPr>
        <w:t xml:space="preserve"> (Figure 68)</w:t>
      </w:r>
      <w:r w:rsidRPr="00BC4928">
        <w:rPr>
          <w:rFonts w:asciiTheme="majorBidi" w:hAnsiTheme="majorBidi" w:cstheme="majorBidi"/>
          <w:sz w:val="24"/>
          <w:szCs w:val="24"/>
        </w:rPr>
        <w:t xml:space="preserve"> contient de nombreux sites de restriction utiles pour l'insertion des fragments de l'ADN du donneur. L'adaptateur est en phase avec la séquence codant la b-galactosidase mais n'interfère pas avec son fonctionnement. L’origine de réplication </w:t>
      </w:r>
      <w:r w:rsidRPr="00BC4928">
        <w:rPr>
          <w:rFonts w:asciiTheme="majorBidi" w:hAnsiTheme="majorBidi" w:cstheme="majorBidi"/>
          <w:b/>
          <w:bCs/>
          <w:i/>
          <w:iCs/>
          <w:sz w:val="24"/>
          <w:szCs w:val="24"/>
        </w:rPr>
        <w:t xml:space="preserve">ori </w:t>
      </w:r>
      <w:r w:rsidRPr="00BC4928">
        <w:rPr>
          <w:rFonts w:asciiTheme="majorBidi" w:hAnsiTheme="majorBidi" w:cstheme="majorBidi"/>
          <w:sz w:val="24"/>
          <w:szCs w:val="24"/>
        </w:rPr>
        <w:t>des plasmides pUC diffère légèrement par mutations de celle de pBR322, ce qui explique le très grand nombre de copies des plasmides</w:t>
      </w:r>
    </w:p>
    <w:p w:rsidR="00BD6664" w:rsidRPr="00BC4928" w:rsidRDefault="00BD6664" w:rsidP="00FB271B">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pUC dans une cellule bactérienne et par suite des vecteurs de troisième génération</w:t>
      </w:r>
      <w:r w:rsidR="00FB271B" w:rsidRPr="00BC4928">
        <w:rPr>
          <w:rFonts w:asciiTheme="majorBidi" w:hAnsiTheme="majorBidi" w:cstheme="majorBidi"/>
          <w:sz w:val="24"/>
          <w:szCs w:val="24"/>
        </w:rPr>
        <w:t xml:space="preserve"> </w:t>
      </w:r>
      <w:r w:rsidRPr="00BC4928">
        <w:rPr>
          <w:rFonts w:asciiTheme="majorBidi" w:hAnsiTheme="majorBidi" w:cstheme="majorBidi"/>
          <w:sz w:val="24"/>
          <w:szCs w:val="24"/>
        </w:rPr>
        <w:t xml:space="preserve">qui en dérivent. L'insertion d’un vecteur dans pUC est </w:t>
      </w:r>
      <w:r w:rsidR="00763E3F" w:rsidRPr="00BC4928">
        <w:rPr>
          <w:rFonts w:asciiTheme="majorBidi" w:hAnsiTheme="majorBidi" w:cstheme="majorBidi"/>
          <w:sz w:val="24"/>
          <w:szCs w:val="24"/>
        </w:rPr>
        <w:t>détectée</w:t>
      </w:r>
      <w:r w:rsidRPr="00BC4928">
        <w:rPr>
          <w:rFonts w:asciiTheme="majorBidi" w:hAnsiTheme="majorBidi" w:cstheme="majorBidi"/>
          <w:sz w:val="24"/>
          <w:szCs w:val="24"/>
        </w:rPr>
        <w:t xml:space="preserve"> par l'inactivation de la fonction</w:t>
      </w:r>
      <w:r w:rsidR="00763E3F" w:rsidRPr="00BC4928">
        <w:rPr>
          <w:rFonts w:asciiTheme="majorBidi" w:hAnsiTheme="majorBidi" w:cstheme="majorBidi"/>
          <w:sz w:val="24"/>
          <w:szCs w:val="24"/>
        </w:rPr>
        <w:t xml:space="preserve"> </w:t>
      </w:r>
      <w:r w:rsidRPr="00BC4928">
        <w:rPr>
          <w:rFonts w:asciiTheme="majorBidi" w:hAnsiTheme="majorBidi" w:cstheme="majorBidi"/>
          <w:sz w:val="24"/>
          <w:szCs w:val="24"/>
        </w:rPr>
        <w:t>galactosidase du gène  lac Z, qui se traduit par l'incapacité de la cellule hôte à convertir</w:t>
      </w:r>
      <w:r w:rsidR="00763E3F" w:rsidRPr="00BC4928">
        <w:rPr>
          <w:rFonts w:asciiTheme="majorBidi" w:hAnsiTheme="majorBidi" w:cstheme="majorBidi"/>
          <w:sz w:val="24"/>
          <w:szCs w:val="24"/>
        </w:rPr>
        <w:t xml:space="preserve"> </w:t>
      </w:r>
      <w:r w:rsidRPr="00BC4928">
        <w:rPr>
          <w:rFonts w:asciiTheme="majorBidi" w:hAnsiTheme="majorBidi" w:cstheme="majorBidi"/>
          <w:sz w:val="24"/>
          <w:szCs w:val="24"/>
        </w:rPr>
        <w:t xml:space="preserve">le substrat artificiel X-Galactoside en un colorant bleu </w:t>
      </w:r>
      <w:r w:rsidRPr="00BC4928">
        <w:rPr>
          <w:rFonts w:asciiTheme="majorBidi" w:hAnsiTheme="majorBidi" w:cstheme="majorBidi"/>
          <w:b/>
          <w:bCs/>
          <w:sz w:val="24"/>
          <w:szCs w:val="24"/>
        </w:rPr>
        <w:t>(X= paranitrophénol)</w:t>
      </w:r>
      <w:r w:rsidR="00FB271B" w:rsidRPr="00BC4928">
        <w:rPr>
          <w:rFonts w:asciiTheme="majorBidi" w:hAnsiTheme="majorBidi" w:cstheme="majorBidi"/>
          <w:b/>
          <w:bCs/>
          <w:sz w:val="24"/>
          <w:szCs w:val="24"/>
        </w:rPr>
        <w:t xml:space="preserve"> </w:t>
      </w:r>
      <w:r w:rsidR="00FB271B" w:rsidRPr="00BC4928">
        <w:rPr>
          <w:rFonts w:asciiTheme="majorBidi" w:hAnsiTheme="majorBidi" w:cstheme="majorBidi"/>
          <w:sz w:val="24"/>
          <w:szCs w:val="24"/>
        </w:rPr>
        <w:t>(Figure 69)</w:t>
      </w:r>
      <w:r w:rsidRPr="00BC4928">
        <w:rPr>
          <w:rFonts w:asciiTheme="majorBidi" w:hAnsiTheme="majorBidi" w:cstheme="majorBidi"/>
          <w:sz w:val="24"/>
          <w:szCs w:val="24"/>
        </w:rPr>
        <w:t>.</w:t>
      </w:r>
    </w:p>
    <w:p w:rsidR="00BD6664" w:rsidRPr="00BC4928" w:rsidRDefault="00BD6664" w:rsidP="00BD6664">
      <w:pPr>
        <w:autoSpaceDE w:val="0"/>
        <w:autoSpaceDN w:val="0"/>
        <w:adjustRightInd w:val="0"/>
        <w:spacing w:after="0"/>
        <w:jc w:val="both"/>
        <w:rPr>
          <w:rFonts w:asciiTheme="majorBidi" w:hAnsiTheme="majorBidi" w:cstheme="majorBidi"/>
          <w:b/>
          <w:bCs/>
          <w:sz w:val="24"/>
          <w:szCs w:val="24"/>
        </w:rPr>
      </w:pPr>
      <w:r w:rsidRPr="00BC4928">
        <w:rPr>
          <w:rFonts w:asciiTheme="majorBidi" w:hAnsiTheme="majorBidi" w:cstheme="majorBidi"/>
          <w:b/>
          <w:bCs/>
          <w:sz w:val="24"/>
          <w:szCs w:val="24"/>
        </w:rPr>
        <w:t xml:space="preserve">X-Galactoside </w:t>
      </w:r>
      <w:r w:rsidRPr="00BC4928">
        <w:rPr>
          <w:rFonts w:asciiTheme="majorBidi" w:hAnsiTheme="majorBidi" w:cstheme="majorBidi"/>
          <w:sz w:val="24"/>
          <w:szCs w:val="24"/>
        </w:rPr>
        <w:sym w:font="Wingdings" w:char="F0E0"/>
      </w:r>
      <w:r w:rsidRPr="00BC4928">
        <w:rPr>
          <w:rFonts w:asciiTheme="majorBidi" w:hAnsiTheme="majorBidi" w:cstheme="majorBidi"/>
          <w:sz w:val="24"/>
          <w:szCs w:val="24"/>
        </w:rPr>
        <w:t xml:space="preserve"> </w:t>
      </w:r>
      <w:r w:rsidRPr="00BC4928">
        <w:rPr>
          <w:rFonts w:asciiTheme="majorBidi" w:hAnsiTheme="majorBidi" w:cstheme="majorBidi"/>
          <w:b/>
          <w:bCs/>
          <w:sz w:val="24"/>
          <w:szCs w:val="24"/>
        </w:rPr>
        <w:t>X (colorant bleu) + Galactose</w:t>
      </w:r>
    </w:p>
    <w:p w:rsidR="00BD6664" w:rsidRPr="00BC4928" w:rsidRDefault="00BD6664" w:rsidP="00BD6664">
      <w:pPr>
        <w:autoSpaceDE w:val="0"/>
        <w:autoSpaceDN w:val="0"/>
        <w:adjustRightInd w:val="0"/>
        <w:spacing w:after="0"/>
        <w:jc w:val="both"/>
        <w:rPr>
          <w:rFonts w:asciiTheme="majorBidi" w:hAnsiTheme="majorBidi" w:cstheme="majorBidi"/>
          <w:b/>
          <w:bCs/>
          <w:sz w:val="24"/>
          <w:szCs w:val="24"/>
        </w:rPr>
      </w:pPr>
    </w:p>
    <w:p w:rsidR="00BD6664" w:rsidRPr="00BC4928" w:rsidRDefault="00BD6664" w:rsidP="00BD6664">
      <w:pPr>
        <w:jc w:val="both"/>
        <w:rPr>
          <w:rFonts w:asciiTheme="majorBidi" w:hAnsiTheme="majorBidi" w:cstheme="majorBidi"/>
          <w:sz w:val="24"/>
          <w:szCs w:val="24"/>
        </w:rPr>
      </w:pPr>
    </w:p>
    <w:p w:rsidR="00BD6664" w:rsidRPr="00BC4928" w:rsidRDefault="00424365" w:rsidP="00B332F5">
      <w:pPr>
        <w:jc w:val="center"/>
        <w:rPr>
          <w:rFonts w:asciiTheme="majorBidi" w:hAnsiTheme="majorBidi" w:cstheme="majorBidi"/>
          <w:sz w:val="24"/>
          <w:szCs w:val="24"/>
        </w:rPr>
      </w:pPr>
      <w:r w:rsidRPr="00BC4928">
        <w:rPr>
          <w:rFonts w:asciiTheme="majorBidi" w:hAnsiTheme="majorBidi" w:cstheme="majorBidi"/>
          <w:noProof/>
          <w:sz w:val="24"/>
          <w:szCs w:val="24"/>
          <w:lang w:eastAsia="fr-FR"/>
        </w:rPr>
        <w:drawing>
          <wp:inline distT="0" distB="0" distL="0" distR="0">
            <wp:extent cx="3659816" cy="2628882"/>
            <wp:effectExtent l="19050" t="0" r="0" b="0"/>
            <wp:docPr id="120" name="Image 47" descr="C:\Users\saminfo\Desktop\X911-1000Wx1000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saminfo\Desktop\X911-1000Wx1000H.jpg"/>
                    <pic:cNvPicPr>
                      <a:picLocks noChangeAspect="1" noChangeArrowheads="1"/>
                    </pic:cNvPicPr>
                  </pic:nvPicPr>
                  <pic:blipFill>
                    <a:blip r:embed="rId97" cstate="print"/>
                    <a:srcRect l="21432"/>
                    <a:stretch>
                      <a:fillRect/>
                    </a:stretch>
                  </pic:blipFill>
                  <pic:spPr bwMode="auto">
                    <a:xfrm>
                      <a:off x="0" y="0"/>
                      <a:ext cx="3661105" cy="2629808"/>
                    </a:xfrm>
                    <a:prstGeom prst="rect">
                      <a:avLst/>
                    </a:prstGeom>
                    <a:noFill/>
                    <a:ln w="9525">
                      <a:noFill/>
                      <a:miter lim="800000"/>
                      <a:headEnd/>
                      <a:tailEnd/>
                    </a:ln>
                  </pic:spPr>
                </pic:pic>
              </a:graphicData>
            </a:graphic>
          </wp:inline>
        </w:drawing>
      </w:r>
    </w:p>
    <w:p w:rsidR="00BD6664" w:rsidRPr="00BC4928" w:rsidRDefault="00B332F5" w:rsidP="00763E3F">
      <w:pPr>
        <w:jc w:val="center"/>
        <w:rPr>
          <w:rFonts w:asciiTheme="majorBidi" w:hAnsiTheme="majorBidi" w:cstheme="majorBidi"/>
          <w:sz w:val="24"/>
          <w:szCs w:val="24"/>
        </w:rPr>
      </w:pPr>
      <w:r w:rsidRPr="00BC4928">
        <w:rPr>
          <w:rFonts w:asciiTheme="majorBidi" w:hAnsiTheme="majorBidi" w:cstheme="majorBidi"/>
          <w:b/>
          <w:bCs/>
          <w:sz w:val="24"/>
          <w:szCs w:val="24"/>
        </w:rPr>
        <w:t>Figure 6</w:t>
      </w:r>
      <w:r w:rsidR="00763E3F" w:rsidRPr="00BC4928">
        <w:rPr>
          <w:rFonts w:asciiTheme="majorBidi" w:hAnsiTheme="majorBidi" w:cstheme="majorBidi"/>
          <w:b/>
          <w:bCs/>
          <w:sz w:val="24"/>
          <w:szCs w:val="24"/>
        </w:rPr>
        <w:t>8</w:t>
      </w:r>
      <w:r w:rsidRPr="00BC4928">
        <w:rPr>
          <w:rFonts w:asciiTheme="majorBidi" w:hAnsiTheme="majorBidi" w:cstheme="majorBidi"/>
          <w:b/>
          <w:bCs/>
          <w:sz w:val="24"/>
          <w:szCs w:val="24"/>
        </w:rPr>
        <w:t> </w:t>
      </w:r>
      <w:r w:rsidRPr="00BC4928">
        <w:rPr>
          <w:rFonts w:asciiTheme="majorBidi" w:hAnsiTheme="majorBidi" w:cstheme="majorBidi"/>
          <w:sz w:val="24"/>
          <w:szCs w:val="24"/>
        </w:rPr>
        <w:t>: Plasmide pUC 19</w:t>
      </w:r>
    </w:p>
    <w:p w:rsidR="00014FE2" w:rsidRPr="00BC4928" w:rsidRDefault="00014FE2" w:rsidP="00B332F5">
      <w:pPr>
        <w:jc w:val="center"/>
        <w:rPr>
          <w:rFonts w:asciiTheme="majorBidi" w:hAnsiTheme="majorBidi" w:cstheme="majorBidi"/>
          <w:sz w:val="24"/>
          <w:szCs w:val="24"/>
        </w:rPr>
      </w:pPr>
    </w:p>
    <w:p w:rsidR="00014FE2" w:rsidRPr="00BC4928" w:rsidRDefault="00014FE2" w:rsidP="00B332F5">
      <w:pPr>
        <w:jc w:val="center"/>
        <w:rPr>
          <w:rFonts w:asciiTheme="majorBidi" w:hAnsiTheme="majorBidi" w:cstheme="majorBidi"/>
          <w:sz w:val="24"/>
          <w:szCs w:val="24"/>
        </w:rPr>
      </w:pPr>
    </w:p>
    <w:p w:rsidR="00014FE2" w:rsidRPr="00BC4928" w:rsidRDefault="00014FE2" w:rsidP="00B332F5">
      <w:pPr>
        <w:jc w:val="center"/>
        <w:rPr>
          <w:rFonts w:asciiTheme="majorBidi" w:hAnsiTheme="majorBidi" w:cstheme="majorBidi"/>
          <w:sz w:val="24"/>
          <w:szCs w:val="24"/>
        </w:rPr>
      </w:pPr>
    </w:p>
    <w:p w:rsidR="00014FE2" w:rsidRPr="00BC4928" w:rsidRDefault="00014FE2" w:rsidP="00B332F5">
      <w:pPr>
        <w:jc w:val="center"/>
        <w:rPr>
          <w:rFonts w:asciiTheme="majorBidi" w:hAnsiTheme="majorBidi" w:cstheme="majorBidi"/>
          <w:sz w:val="24"/>
          <w:szCs w:val="24"/>
        </w:rPr>
      </w:pPr>
    </w:p>
    <w:p w:rsidR="00014FE2" w:rsidRPr="00BC4928" w:rsidRDefault="00014FE2" w:rsidP="00B332F5">
      <w:pPr>
        <w:jc w:val="center"/>
        <w:rPr>
          <w:rFonts w:asciiTheme="majorBidi" w:hAnsiTheme="majorBidi" w:cstheme="majorBidi"/>
          <w:sz w:val="24"/>
          <w:szCs w:val="24"/>
        </w:rPr>
      </w:pPr>
    </w:p>
    <w:p w:rsidR="00014FE2" w:rsidRPr="00BC4928" w:rsidRDefault="00014FE2" w:rsidP="00B332F5">
      <w:pPr>
        <w:jc w:val="center"/>
        <w:rPr>
          <w:rFonts w:asciiTheme="majorBidi" w:hAnsiTheme="majorBidi" w:cstheme="majorBidi"/>
          <w:sz w:val="24"/>
          <w:szCs w:val="24"/>
        </w:rPr>
      </w:pPr>
    </w:p>
    <w:p w:rsidR="00014FE2" w:rsidRPr="00BC4928" w:rsidRDefault="00014FE2" w:rsidP="00B332F5">
      <w:pPr>
        <w:jc w:val="center"/>
        <w:rPr>
          <w:rFonts w:asciiTheme="majorBidi" w:hAnsiTheme="majorBidi" w:cstheme="majorBidi"/>
          <w:sz w:val="24"/>
          <w:szCs w:val="24"/>
        </w:rPr>
      </w:pPr>
    </w:p>
    <w:p w:rsidR="00014FE2" w:rsidRPr="00BC4928" w:rsidRDefault="00014FE2" w:rsidP="00B332F5">
      <w:pPr>
        <w:jc w:val="center"/>
        <w:rPr>
          <w:rFonts w:asciiTheme="majorBidi" w:hAnsiTheme="majorBidi" w:cstheme="majorBidi"/>
          <w:sz w:val="24"/>
          <w:szCs w:val="24"/>
        </w:rPr>
      </w:pPr>
    </w:p>
    <w:p w:rsidR="00014FE2" w:rsidRPr="00BC4928" w:rsidRDefault="00014FE2" w:rsidP="00B332F5">
      <w:pPr>
        <w:jc w:val="center"/>
        <w:rPr>
          <w:rFonts w:asciiTheme="majorBidi" w:hAnsiTheme="majorBidi" w:cstheme="majorBidi"/>
          <w:sz w:val="24"/>
          <w:szCs w:val="24"/>
        </w:rPr>
      </w:pPr>
      <w:r w:rsidRPr="00BC4928">
        <w:rPr>
          <w:rFonts w:asciiTheme="majorBidi" w:hAnsiTheme="majorBidi" w:cstheme="majorBidi"/>
          <w:noProof/>
          <w:sz w:val="24"/>
          <w:szCs w:val="24"/>
          <w:lang w:eastAsia="fr-FR"/>
        </w:rPr>
        <w:drawing>
          <wp:inline distT="0" distB="0" distL="0" distR="0">
            <wp:extent cx="3052895" cy="6400800"/>
            <wp:effectExtent l="19050" t="0" r="0" b="0"/>
            <wp:docPr id="134"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8" cstate="print"/>
                    <a:srcRect/>
                    <a:stretch>
                      <a:fillRect/>
                    </a:stretch>
                  </pic:blipFill>
                  <pic:spPr bwMode="auto">
                    <a:xfrm>
                      <a:off x="0" y="0"/>
                      <a:ext cx="3059409" cy="6414456"/>
                    </a:xfrm>
                    <a:prstGeom prst="rect">
                      <a:avLst/>
                    </a:prstGeom>
                    <a:noFill/>
                    <a:ln w="9525">
                      <a:noFill/>
                      <a:miter lim="800000"/>
                      <a:headEnd/>
                      <a:tailEnd/>
                    </a:ln>
                  </pic:spPr>
                </pic:pic>
              </a:graphicData>
            </a:graphic>
          </wp:inline>
        </w:drawing>
      </w:r>
    </w:p>
    <w:p w:rsidR="00B332F5" w:rsidRPr="00BC4928" w:rsidRDefault="00B332F5" w:rsidP="00B332F5">
      <w:pPr>
        <w:jc w:val="center"/>
        <w:rPr>
          <w:rFonts w:asciiTheme="majorBidi" w:hAnsiTheme="majorBidi" w:cstheme="majorBidi"/>
          <w:sz w:val="24"/>
          <w:szCs w:val="24"/>
        </w:rPr>
      </w:pPr>
    </w:p>
    <w:p w:rsidR="00D6689B" w:rsidRPr="00BC4928" w:rsidRDefault="00FB271B" w:rsidP="00B332F5">
      <w:pPr>
        <w:jc w:val="center"/>
        <w:rPr>
          <w:rFonts w:asciiTheme="majorBidi" w:hAnsiTheme="majorBidi" w:cstheme="majorBidi"/>
          <w:sz w:val="24"/>
          <w:szCs w:val="24"/>
        </w:rPr>
      </w:pPr>
      <w:r w:rsidRPr="00BC4928">
        <w:rPr>
          <w:rFonts w:asciiTheme="majorBidi" w:hAnsiTheme="majorBidi" w:cstheme="majorBidi"/>
          <w:b/>
          <w:bCs/>
          <w:sz w:val="24"/>
          <w:szCs w:val="24"/>
        </w:rPr>
        <w:t>Figure 69</w:t>
      </w:r>
      <w:r w:rsidRPr="00BC4928">
        <w:rPr>
          <w:rFonts w:asciiTheme="majorBidi" w:hAnsiTheme="majorBidi" w:cstheme="majorBidi"/>
          <w:sz w:val="24"/>
          <w:szCs w:val="24"/>
        </w:rPr>
        <w:t xml:space="preserve"> : Sélection des plasmides recombinants  </w:t>
      </w:r>
    </w:p>
    <w:p w:rsidR="00B332F5" w:rsidRPr="00BC4928" w:rsidRDefault="00B332F5" w:rsidP="00B332F5">
      <w:pPr>
        <w:jc w:val="center"/>
        <w:rPr>
          <w:rFonts w:asciiTheme="majorBidi" w:hAnsiTheme="majorBidi" w:cstheme="majorBidi"/>
          <w:sz w:val="24"/>
          <w:szCs w:val="24"/>
        </w:rPr>
      </w:pPr>
    </w:p>
    <w:p w:rsidR="00B332F5" w:rsidRPr="00BC4928" w:rsidRDefault="00B332F5" w:rsidP="00B332F5">
      <w:pPr>
        <w:jc w:val="center"/>
        <w:rPr>
          <w:rFonts w:asciiTheme="majorBidi" w:hAnsiTheme="majorBidi" w:cstheme="majorBidi"/>
          <w:sz w:val="24"/>
          <w:szCs w:val="24"/>
        </w:rPr>
      </w:pPr>
    </w:p>
    <w:p w:rsidR="00B332F5" w:rsidRPr="00BC4928" w:rsidRDefault="00B332F5" w:rsidP="00B332F5">
      <w:pPr>
        <w:jc w:val="center"/>
        <w:rPr>
          <w:rFonts w:asciiTheme="majorBidi" w:hAnsiTheme="majorBidi" w:cstheme="majorBidi"/>
          <w:sz w:val="24"/>
          <w:szCs w:val="24"/>
        </w:rPr>
      </w:pPr>
    </w:p>
    <w:p w:rsidR="00B332F5" w:rsidRPr="00BC4928" w:rsidRDefault="00B332F5" w:rsidP="00B332F5">
      <w:pPr>
        <w:jc w:val="center"/>
        <w:rPr>
          <w:rFonts w:asciiTheme="majorBidi" w:hAnsiTheme="majorBidi" w:cstheme="majorBidi"/>
          <w:sz w:val="24"/>
          <w:szCs w:val="24"/>
        </w:rPr>
      </w:pPr>
    </w:p>
    <w:p w:rsidR="00BD6664" w:rsidRPr="00BC4928" w:rsidRDefault="00BD6664" w:rsidP="00513E61">
      <w:pPr>
        <w:pStyle w:val="Titre2"/>
        <w:rPr>
          <w:rFonts w:asciiTheme="majorBidi" w:hAnsiTheme="majorBidi"/>
          <w:color w:val="0D0D0D" w:themeColor="text1" w:themeTint="F2"/>
        </w:rPr>
      </w:pPr>
      <w:bookmarkStart w:id="197" w:name="_Toc97383193"/>
      <w:r w:rsidRPr="00BC4928">
        <w:rPr>
          <w:rFonts w:asciiTheme="majorBidi" w:hAnsiTheme="majorBidi"/>
          <w:color w:val="0D0D0D" w:themeColor="text1" w:themeTint="F2"/>
        </w:rPr>
        <w:t>2- L'ADN  phagique</w:t>
      </w:r>
      <w:bookmarkEnd w:id="197"/>
      <w:r w:rsidRPr="00BC4928">
        <w:rPr>
          <w:rFonts w:asciiTheme="majorBidi" w:hAnsiTheme="majorBidi"/>
          <w:color w:val="0D0D0D" w:themeColor="text1" w:themeTint="F2"/>
        </w:rPr>
        <w:t xml:space="preserve"> </w:t>
      </w:r>
    </w:p>
    <w:p w:rsidR="00BD6664" w:rsidRPr="00BC4928" w:rsidRDefault="00BD6664" w:rsidP="00980424">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Les bactériophages ou phages sont des particules virales qui infectent les bactéries. Leur multiplication est rapide et le nombre de copies par cellule bactérienne est très important. Lorsque l’ADN du phage pénètre dans une bactérie, deux types de réponses peuvent se produire :</w:t>
      </w:r>
    </w:p>
    <w:p w:rsidR="00BD6664" w:rsidRPr="00BC4928" w:rsidRDefault="00BD6664" w:rsidP="00BD6664">
      <w:pPr>
        <w:numPr>
          <w:ilvl w:val="0"/>
          <w:numId w:val="32"/>
        </w:num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b/>
          <w:bCs/>
          <w:sz w:val="24"/>
          <w:szCs w:val="24"/>
        </w:rPr>
        <w:t xml:space="preserve">Une réponse lytique </w:t>
      </w:r>
      <w:r w:rsidRPr="00BC4928">
        <w:rPr>
          <w:rFonts w:asciiTheme="majorBidi" w:hAnsiTheme="majorBidi" w:cstheme="majorBidi"/>
          <w:sz w:val="24"/>
          <w:szCs w:val="24"/>
        </w:rPr>
        <w:t xml:space="preserve">: Dans ce cas, l’ADN du phage intégré dans le chromosome bactérien prend immédiatement en charge le système de transcription et de traduction de la cellule hôte qui commence la synthèse des constituants protéiques du phage. Ces différents constituants s’assemblent et forment de nouvelles particules phagiques dès que commence la réplication de l’ADN phagique. La bactérie éclate et les nouvelles particules virales infestent les bactéries voisines. Il se forme alors une plage de lyse sur une boite de Pétri. </w:t>
      </w:r>
    </w:p>
    <w:p w:rsidR="00BD6664" w:rsidRPr="00BC4928" w:rsidRDefault="00BD6664" w:rsidP="00BD6664">
      <w:pPr>
        <w:numPr>
          <w:ilvl w:val="0"/>
          <w:numId w:val="32"/>
        </w:num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b/>
          <w:bCs/>
          <w:sz w:val="24"/>
          <w:szCs w:val="24"/>
        </w:rPr>
        <w:t xml:space="preserve">Réponse lysogénique </w:t>
      </w:r>
      <w:r w:rsidRPr="00BC4928">
        <w:rPr>
          <w:rFonts w:asciiTheme="majorBidi" w:hAnsiTheme="majorBidi" w:cstheme="majorBidi"/>
          <w:sz w:val="24"/>
          <w:szCs w:val="24"/>
        </w:rPr>
        <w:t xml:space="preserve">: L’ADN du phage est intégré dans le chromosome bactérien. Il reste à l’état de repos, c’est à dire qu’il se réplique en même temps que le chromosome bactérien mais reste intégré à ce chromosome. Il ne se produit pas de nouveaux virions. Le métabolisme et la viabilité des bactéries ne sont pas modifiés tant que la bactérie reste dans cet état. Les bactéries à prophage intégré sont appelées des bactéries </w:t>
      </w:r>
      <w:r w:rsidRPr="00BC4928">
        <w:rPr>
          <w:rFonts w:asciiTheme="majorBidi" w:hAnsiTheme="majorBidi" w:cstheme="majorBidi"/>
          <w:b/>
          <w:bCs/>
          <w:sz w:val="24"/>
          <w:szCs w:val="24"/>
        </w:rPr>
        <w:t>lysogènes</w:t>
      </w:r>
      <w:r w:rsidRPr="00BC4928">
        <w:rPr>
          <w:rFonts w:asciiTheme="majorBidi" w:hAnsiTheme="majorBidi" w:cstheme="majorBidi"/>
          <w:sz w:val="24"/>
          <w:szCs w:val="24"/>
        </w:rPr>
        <w:t>. La lysogénie peut être supprimée par des agents inducteurs de la virulence des phages (rayons X, agents mutagènes…)</w:t>
      </w:r>
    </w:p>
    <w:p w:rsidR="00BD6664" w:rsidRPr="00BC4928" w:rsidRDefault="00BD6664" w:rsidP="00BD6664">
      <w:pPr>
        <w:autoSpaceDE w:val="0"/>
        <w:autoSpaceDN w:val="0"/>
        <w:adjustRightInd w:val="0"/>
        <w:spacing w:after="0"/>
        <w:jc w:val="both"/>
        <w:rPr>
          <w:rFonts w:asciiTheme="majorBidi" w:hAnsiTheme="majorBidi" w:cstheme="majorBidi"/>
          <w:b/>
          <w:bCs/>
          <w:sz w:val="24"/>
          <w:szCs w:val="24"/>
        </w:rPr>
      </w:pPr>
    </w:p>
    <w:p w:rsidR="00BD6664" w:rsidRPr="00BC4928" w:rsidRDefault="00BD6664" w:rsidP="00BD6664">
      <w:pPr>
        <w:autoSpaceDE w:val="0"/>
        <w:autoSpaceDN w:val="0"/>
        <w:adjustRightInd w:val="0"/>
        <w:spacing w:after="0"/>
        <w:jc w:val="both"/>
        <w:rPr>
          <w:rFonts w:asciiTheme="majorBidi" w:hAnsiTheme="majorBidi" w:cstheme="majorBidi"/>
          <w:b/>
          <w:bCs/>
          <w:sz w:val="24"/>
          <w:szCs w:val="24"/>
        </w:rPr>
      </w:pPr>
      <w:r w:rsidRPr="00BC4928">
        <w:rPr>
          <w:rFonts w:asciiTheme="majorBidi" w:hAnsiTheme="majorBidi" w:cstheme="majorBidi"/>
          <w:sz w:val="24"/>
          <w:szCs w:val="24"/>
        </w:rPr>
        <w:t xml:space="preserve">Deux types de phages qui infectent </w:t>
      </w:r>
      <w:r w:rsidRPr="00BC4928">
        <w:rPr>
          <w:rFonts w:asciiTheme="majorBidi" w:hAnsiTheme="majorBidi" w:cstheme="majorBidi"/>
          <w:i/>
          <w:iCs/>
          <w:sz w:val="24"/>
          <w:szCs w:val="24"/>
        </w:rPr>
        <w:t xml:space="preserve">Escherichia coli </w:t>
      </w:r>
      <w:r w:rsidRPr="00BC4928">
        <w:rPr>
          <w:rFonts w:asciiTheme="majorBidi" w:hAnsiTheme="majorBidi" w:cstheme="majorBidi"/>
          <w:sz w:val="24"/>
          <w:szCs w:val="24"/>
        </w:rPr>
        <w:t>sont d'usage fréquent en génie génétique: le phage l et le phage M13.</w:t>
      </w:r>
    </w:p>
    <w:p w:rsidR="00BD6664" w:rsidRPr="00BC4928" w:rsidRDefault="00BD6664" w:rsidP="00BD6664">
      <w:pPr>
        <w:jc w:val="both"/>
        <w:rPr>
          <w:rFonts w:asciiTheme="majorBidi" w:hAnsiTheme="majorBidi" w:cstheme="majorBidi"/>
          <w:sz w:val="24"/>
          <w:szCs w:val="24"/>
        </w:rPr>
      </w:pP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b/>
          <w:bCs/>
          <w:sz w:val="24"/>
          <w:szCs w:val="24"/>
        </w:rPr>
        <w:t xml:space="preserve">Exemple : Le phage Lambda </w:t>
      </w: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Le phage lambda est un bactériophage de 1ère génération</w:t>
      </w:r>
      <w:r w:rsidR="00FB271B" w:rsidRPr="00BC4928">
        <w:rPr>
          <w:rFonts w:asciiTheme="majorBidi" w:hAnsiTheme="majorBidi" w:cstheme="majorBidi"/>
          <w:sz w:val="24"/>
          <w:szCs w:val="24"/>
        </w:rPr>
        <w:t xml:space="preserve"> (Figure 70)</w:t>
      </w:r>
      <w:r w:rsidRPr="00BC4928">
        <w:rPr>
          <w:rFonts w:asciiTheme="majorBidi" w:hAnsiTheme="majorBidi" w:cstheme="majorBidi"/>
          <w:sz w:val="24"/>
          <w:szCs w:val="24"/>
        </w:rPr>
        <w:t xml:space="preserve">. Il est constitué d'un ADN double brin linéaire de 48.502 paires de bases. Les extrémités appelés </w:t>
      </w:r>
      <w:r w:rsidRPr="00BC4928">
        <w:rPr>
          <w:rFonts w:asciiTheme="majorBidi" w:hAnsiTheme="majorBidi" w:cstheme="majorBidi"/>
          <w:b/>
          <w:bCs/>
          <w:sz w:val="24"/>
          <w:szCs w:val="24"/>
        </w:rPr>
        <w:t xml:space="preserve">COS </w:t>
      </w:r>
      <w:r w:rsidRPr="00BC4928">
        <w:rPr>
          <w:rFonts w:asciiTheme="majorBidi" w:hAnsiTheme="majorBidi" w:cstheme="majorBidi"/>
          <w:sz w:val="24"/>
          <w:szCs w:val="24"/>
        </w:rPr>
        <w:t>sont constituées par de l'ADN sous forme simple brin sur une longueur de 12 bases. Le bactériophage ƛ est un vecteur de clonage efficace pour plusieurs raisons:</w:t>
      </w:r>
    </w:p>
    <w:p w:rsidR="00BD6664" w:rsidRPr="00BC4928" w:rsidRDefault="00BD6664" w:rsidP="00B332F5">
      <w:pPr>
        <w:numPr>
          <w:ilvl w:val="0"/>
          <w:numId w:val="31"/>
        </w:num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 xml:space="preserve">Les extrémités cohésives permettent au phage de se concaténer et de se circulariser. La </w:t>
      </w:r>
      <w:r w:rsidR="00B332F5" w:rsidRPr="00BC4928">
        <w:rPr>
          <w:rFonts w:asciiTheme="majorBidi" w:hAnsiTheme="majorBidi" w:cstheme="majorBidi"/>
          <w:sz w:val="24"/>
          <w:szCs w:val="24"/>
        </w:rPr>
        <w:t>circularisassion</w:t>
      </w:r>
      <w:r w:rsidRPr="00BC4928">
        <w:rPr>
          <w:rFonts w:asciiTheme="majorBidi" w:hAnsiTheme="majorBidi" w:cstheme="majorBidi"/>
          <w:sz w:val="24"/>
          <w:szCs w:val="24"/>
        </w:rPr>
        <w:t xml:space="preserve"> est observée dans la bactérie immédiatement après l’infection.</w:t>
      </w:r>
    </w:p>
    <w:p w:rsidR="00BD6664" w:rsidRPr="00BC4928" w:rsidRDefault="00BD6664" w:rsidP="00BD6664">
      <w:pPr>
        <w:numPr>
          <w:ilvl w:val="0"/>
          <w:numId w:val="31"/>
        </w:numPr>
        <w:autoSpaceDE w:val="0"/>
        <w:autoSpaceDN w:val="0"/>
        <w:adjustRightInd w:val="0"/>
        <w:spacing w:after="0"/>
        <w:jc w:val="both"/>
        <w:rPr>
          <w:rFonts w:asciiTheme="majorBidi" w:hAnsiTheme="majorBidi" w:cstheme="majorBidi"/>
          <w:b/>
          <w:bCs/>
          <w:sz w:val="24"/>
          <w:szCs w:val="24"/>
        </w:rPr>
      </w:pPr>
      <w:r w:rsidRPr="00BC4928">
        <w:rPr>
          <w:rFonts w:asciiTheme="majorBidi" w:hAnsiTheme="majorBidi" w:cstheme="majorBidi"/>
          <w:sz w:val="24"/>
          <w:szCs w:val="24"/>
        </w:rPr>
        <w:t>La tête du phage  peut encapsider spécifiquement un ADN chromosomique d’environ 5 kb. Cette propriété permet de sélectionner les particules du phage naturel des phages  contenant des ADN étrangers.</w:t>
      </w:r>
    </w:p>
    <w:p w:rsidR="00BD6664" w:rsidRPr="00BC4928" w:rsidRDefault="00BD6664" w:rsidP="00BD6664">
      <w:pPr>
        <w:numPr>
          <w:ilvl w:val="0"/>
          <w:numId w:val="31"/>
        </w:num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 xml:space="preserve">La région centrale du génome du phage  n'est pas nécessaire pour la réplication ou l'encapsidation des molécules d’ADN de l dans </w:t>
      </w:r>
      <w:r w:rsidRPr="00BC4928">
        <w:rPr>
          <w:rFonts w:asciiTheme="majorBidi" w:hAnsiTheme="majorBidi" w:cstheme="majorBidi"/>
          <w:i/>
          <w:iCs/>
          <w:sz w:val="24"/>
          <w:szCs w:val="24"/>
        </w:rPr>
        <w:t xml:space="preserve">Escherichia coli </w:t>
      </w:r>
      <w:r w:rsidRPr="00BC4928">
        <w:rPr>
          <w:rFonts w:asciiTheme="majorBidi" w:hAnsiTheme="majorBidi" w:cstheme="majorBidi"/>
          <w:sz w:val="24"/>
          <w:szCs w:val="24"/>
        </w:rPr>
        <w:t>et peut donc être excisée par des enzymes de restriction et écartée.</w:t>
      </w:r>
    </w:p>
    <w:p w:rsidR="00BD6664" w:rsidRPr="00BC4928" w:rsidRDefault="00BD6664" w:rsidP="00BD6664">
      <w:pPr>
        <w:numPr>
          <w:ilvl w:val="0"/>
          <w:numId w:val="31"/>
        </w:num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 xml:space="preserve"> Les "deux bras" restants sont ensuite ligaturés avec l'ADN du donneur digéré par les mêmes enzymes de restriction.</w:t>
      </w:r>
    </w:p>
    <w:p w:rsidR="00BD6664" w:rsidRPr="00BC4928" w:rsidRDefault="00BD6664" w:rsidP="00BD6664">
      <w:pPr>
        <w:numPr>
          <w:ilvl w:val="0"/>
          <w:numId w:val="31"/>
        </w:num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 xml:space="preserve">Les molécules d’ADN ainsi obtenues peuvent être introduites dans </w:t>
      </w:r>
      <w:r w:rsidRPr="00BC4928">
        <w:rPr>
          <w:rFonts w:asciiTheme="majorBidi" w:hAnsiTheme="majorBidi" w:cstheme="majorBidi"/>
          <w:i/>
          <w:iCs/>
          <w:sz w:val="24"/>
          <w:szCs w:val="24"/>
        </w:rPr>
        <w:t xml:space="preserve">E. coli </w:t>
      </w:r>
      <w:r w:rsidRPr="00BC4928">
        <w:rPr>
          <w:rFonts w:asciiTheme="majorBidi" w:hAnsiTheme="majorBidi" w:cstheme="majorBidi"/>
          <w:sz w:val="24"/>
          <w:szCs w:val="24"/>
        </w:rPr>
        <w:t xml:space="preserve">par la transformation ou être encapsidées </w:t>
      </w:r>
      <w:r w:rsidRPr="00BC4928">
        <w:rPr>
          <w:rFonts w:asciiTheme="majorBidi" w:hAnsiTheme="majorBidi" w:cstheme="majorBidi"/>
          <w:i/>
          <w:iCs/>
          <w:sz w:val="24"/>
          <w:szCs w:val="24"/>
        </w:rPr>
        <w:t>in vitro</w:t>
      </w:r>
      <w:r w:rsidRPr="00BC4928">
        <w:rPr>
          <w:rFonts w:asciiTheme="majorBidi" w:hAnsiTheme="majorBidi" w:cstheme="majorBidi"/>
          <w:sz w:val="24"/>
          <w:szCs w:val="24"/>
        </w:rPr>
        <w:t xml:space="preserve"> dans les têtes d’un bactériophage</w:t>
      </w:r>
      <w:r w:rsidR="00FB271B" w:rsidRPr="00BC4928">
        <w:rPr>
          <w:rFonts w:asciiTheme="majorBidi" w:hAnsiTheme="majorBidi" w:cstheme="majorBidi"/>
          <w:sz w:val="24"/>
          <w:szCs w:val="24"/>
        </w:rPr>
        <w:t xml:space="preserve"> (Figure 71)</w:t>
      </w:r>
      <w:r w:rsidRPr="00BC4928">
        <w:rPr>
          <w:rFonts w:asciiTheme="majorBidi" w:hAnsiTheme="majorBidi" w:cstheme="majorBidi"/>
          <w:sz w:val="24"/>
          <w:szCs w:val="24"/>
        </w:rPr>
        <w:t>.</w:t>
      </w:r>
    </w:p>
    <w:p w:rsidR="00BD6664" w:rsidRPr="00BC4928" w:rsidRDefault="00BD6664" w:rsidP="00BD6664">
      <w:pPr>
        <w:jc w:val="both"/>
        <w:rPr>
          <w:rFonts w:asciiTheme="majorBidi" w:hAnsiTheme="majorBidi" w:cstheme="majorBidi"/>
          <w:sz w:val="24"/>
          <w:szCs w:val="24"/>
        </w:rPr>
      </w:pPr>
    </w:p>
    <w:p w:rsidR="00BD6664" w:rsidRPr="00BC4928" w:rsidRDefault="00BD6664" w:rsidP="00BD6664">
      <w:pPr>
        <w:jc w:val="both"/>
        <w:rPr>
          <w:rFonts w:asciiTheme="majorBidi" w:hAnsiTheme="majorBidi" w:cstheme="majorBidi"/>
          <w:sz w:val="24"/>
          <w:szCs w:val="24"/>
        </w:rPr>
      </w:pPr>
      <w:r w:rsidRPr="00BC4928">
        <w:rPr>
          <w:rFonts w:asciiTheme="majorBidi" w:hAnsiTheme="majorBidi" w:cstheme="majorBidi"/>
          <w:sz w:val="24"/>
          <w:szCs w:val="24"/>
        </w:rPr>
        <w:t>Les phages sont des virus qui affectent les bactéries. L’avantage majeur de ces phages est l’efficacité de leurs transformations.</w:t>
      </w:r>
    </w:p>
    <w:p w:rsidR="009E5E61" w:rsidRPr="00BC4928" w:rsidRDefault="009E5E61" w:rsidP="00FB271B">
      <w:pPr>
        <w:tabs>
          <w:tab w:val="left" w:pos="2260"/>
        </w:tabs>
        <w:jc w:val="center"/>
        <w:rPr>
          <w:rFonts w:asciiTheme="majorBidi" w:hAnsiTheme="majorBidi" w:cstheme="majorBidi"/>
          <w:sz w:val="24"/>
          <w:szCs w:val="24"/>
        </w:rPr>
      </w:pPr>
      <w:r w:rsidRPr="00BC4928">
        <w:rPr>
          <w:rFonts w:asciiTheme="majorBidi" w:hAnsiTheme="majorBidi" w:cstheme="majorBidi"/>
          <w:noProof/>
          <w:sz w:val="24"/>
          <w:szCs w:val="24"/>
          <w:lang w:eastAsia="fr-FR"/>
        </w:rPr>
        <w:drawing>
          <wp:inline distT="0" distB="0" distL="0" distR="0">
            <wp:extent cx="5605574" cy="3277384"/>
            <wp:effectExtent l="19050" t="0" r="0" b="0"/>
            <wp:docPr id="126"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9" cstate="print"/>
                    <a:srcRect l="22885" t="23924" r="24051" b="21129"/>
                    <a:stretch>
                      <a:fillRect/>
                    </a:stretch>
                  </pic:blipFill>
                  <pic:spPr bwMode="auto">
                    <a:xfrm>
                      <a:off x="0" y="0"/>
                      <a:ext cx="5605574" cy="3277384"/>
                    </a:xfrm>
                    <a:prstGeom prst="rect">
                      <a:avLst/>
                    </a:prstGeom>
                    <a:noFill/>
                    <a:ln w="9525">
                      <a:noFill/>
                      <a:miter lim="800000"/>
                      <a:headEnd/>
                      <a:tailEnd/>
                    </a:ln>
                  </pic:spPr>
                </pic:pic>
              </a:graphicData>
            </a:graphic>
          </wp:inline>
        </w:drawing>
      </w:r>
    </w:p>
    <w:p w:rsidR="009E5E61" w:rsidRPr="00BC4928" w:rsidRDefault="009E5E61" w:rsidP="009E5E61">
      <w:pPr>
        <w:tabs>
          <w:tab w:val="left" w:pos="2260"/>
        </w:tabs>
        <w:rPr>
          <w:rFonts w:asciiTheme="majorBidi" w:hAnsiTheme="majorBidi" w:cstheme="majorBidi"/>
          <w:sz w:val="24"/>
          <w:szCs w:val="24"/>
        </w:rPr>
      </w:pPr>
    </w:p>
    <w:p w:rsidR="009E5E61" w:rsidRPr="00BC4928" w:rsidRDefault="00FB271B" w:rsidP="00FB271B">
      <w:pPr>
        <w:tabs>
          <w:tab w:val="left" w:pos="2260"/>
        </w:tabs>
        <w:jc w:val="center"/>
        <w:rPr>
          <w:rFonts w:asciiTheme="majorBidi" w:hAnsiTheme="majorBidi" w:cstheme="majorBidi"/>
          <w:sz w:val="24"/>
          <w:szCs w:val="24"/>
        </w:rPr>
      </w:pPr>
      <w:r w:rsidRPr="00BC4928">
        <w:rPr>
          <w:rFonts w:asciiTheme="majorBidi" w:hAnsiTheme="majorBidi" w:cstheme="majorBidi"/>
          <w:b/>
          <w:bCs/>
          <w:sz w:val="24"/>
          <w:szCs w:val="24"/>
        </w:rPr>
        <w:t>Figure 70</w:t>
      </w:r>
      <w:r w:rsidRPr="00BC4928">
        <w:rPr>
          <w:rFonts w:asciiTheme="majorBidi" w:hAnsiTheme="majorBidi" w:cstheme="majorBidi"/>
          <w:sz w:val="24"/>
          <w:szCs w:val="24"/>
        </w:rPr>
        <w:t xml:space="preserve"> : Génome de Phage lambda </w:t>
      </w:r>
    </w:p>
    <w:p w:rsidR="009E5E61" w:rsidRPr="00BC4928" w:rsidRDefault="009E5E61" w:rsidP="009E5E61">
      <w:pPr>
        <w:tabs>
          <w:tab w:val="left" w:pos="2260"/>
        </w:tabs>
        <w:rPr>
          <w:rFonts w:asciiTheme="majorBidi" w:hAnsiTheme="majorBidi" w:cstheme="majorBidi"/>
          <w:sz w:val="24"/>
          <w:szCs w:val="24"/>
        </w:rPr>
      </w:pPr>
    </w:p>
    <w:p w:rsidR="009E5E61" w:rsidRPr="00BC4928" w:rsidRDefault="009E5E61" w:rsidP="009E5E61">
      <w:pPr>
        <w:tabs>
          <w:tab w:val="left" w:pos="2260"/>
        </w:tabs>
        <w:rPr>
          <w:rFonts w:asciiTheme="majorBidi" w:hAnsiTheme="majorBidi" w:cstheme="majorBidi"/>
          <w:sz w:val="24"/>
          <w:szCs w:val="24"/>
        </w:rPr>
      </w:pPr>
    </w:p>
    <w:p w:rsidR="009E5E61" w:rsidRPr="00BC4928" w:rsidRDefault="009E5E61" w:rsidP="009E5E61">
      <w:pPr>
        <w:tabs>
          <w:tab w:val="left" w:pos="2260"/>
        </w:tabs>
        <w:rPr>
          <w:rFonts w:asciiTheme="majorBidi" w:hAnsiTheme="majorBidi" w:cstheme="majorBidi"/>
          <w:sz w:val="24"/>
          <w:szCs w:val="24"/>
        </w:rPr>
      </w:pPr>
    </w:p>
    <w:p w:rsidR="009E5E61" w:rsidRPr="00BC4928" w:rsidRDefault="009E5E61" w:rsidP="009E5E61">
      <w:pPr>
        <w:tabs>
          <w:tab w:val="left" w:pos="2260"/>
        </w:tabs>
        <w:rPr>
          <w:rFonts w:asciiTheme="majorBidi" w:hAnsiTheme="majorBidi" w:cstheme="majorBidi"/>
          <w:sz w:val="24"/>
          <w:szCs w:val="24"/>
        </w:rPr>
      </w:pPr>
      <w:r w:rsidRPr="00BC4928">
        <w:rPr>
          <w:rFonts w:asciiTheme="majorBidi" w:hAnsiTheme="majorBidi" w:cstheme="majorBidi"/>
          <w:noProof/>
          <w:sz w:val="24"/>
          <w:szCs w:val="24"/>
          <w:lang w:eastAsia="fr-FR"/>
        </w:rPr>
        <w:drawing>
          <wp:inline distT="0" distB="0" distL="0" distR="0">
            <wp:extent cx="5645785" cy="4284980"/>
            <wp:effectExtent l="19050" t="0" r="0" b="0"/>
            <wp:docPr id="125"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0" cstate="print"/>
                    <a:srcRect/>
                    <a:stretch>
                      <a:fillRect/>
                    </a:stretch>
                  </pic:blipFill>
                  <pic:spPr bwMode="auto">
                    <a:xfrm>
                      <a:off x="0" y="0"/>
                      <a:ext cx="5645785" cy="4284980"/>
                    </a:xfrm>
                    <a:prstGeom prst="rect">
                      <a:avLst/>
                    </a:prstGeom>
                    <a:noFill/>
                    <a:ln w="9525">
                      <a:noFill/>
                      <a:miter lim="800000"/>
                      <a:headEnd/>
                      <a:tailEnd/>
                    </a:ln>
                  </pic:spPr>
                </pic:pic>
              </a:graphicData>
            </a:graphic>
          </wp:inline>
        </w:drawing>
      </w:r>
    </w:p>
    <w:p w:rsidR="00BD6664" w:rsidRPr="00BC4928" w:rsidRDefault="00FB271B" w:rsidP="00FB271B">
      <w:pPr>
        <w:jc w:val="center"/>
        <w:rPr>
          <w:rFonts w:asciiTheme="majorBidi" w:hAnsiTheme="majorBidi" w:cstheme="majorBidi"/>
          <w:sz w:val="24"/>
          <w:szCs w:val="24"/>
        </w:rPr>
      </w:pPr>
      <w:r w:rsidRPr="00BC4928">
        <w:rPr>
          <w:rFonts w:asciiTheme="majorBidi" w:hAnsiTheme="majorBidi" w:cstheme="majorBidi"/>
          <w:b/>
          <w:bCs/>
          <w:sz w:val="24"/>
          <w:szCs w:val="24"/>
        </w:rPr>
        <w:t>Figure 71</w:t>
      </w:r>
      <w:r w:rsidRPr="00BC4928">
        <w:rPr>
          <w:rFonts w:asciiTheme="majorBidi" w:hAnsiTheme="majorBidi" w:cstheme="majorBidi"/>
          <w:sz w:val="24"/>
          <w:szCs w:val="24"/>
        </w:rPr>
        <w:t> : Phage lambda comme vecteur de clonage</w:t>
      </w:r>
    </w:p>
    <w:p w:rsidR="00FB271B" w:rsidRPr="00BC4928" w:rsidRDefault="00FB271B" w:rsidP="00BD6664">
      <w:pPr>
        <w:jc w:val="both"/>
        <w:rPr>
          <w:rFonts w:asciiTheme="majorBidi" w:hAnsiTheme="majorBidi" w:cstheme="majorBidi"/>
          <w:sz w:val="24"/>
          <w:szCs w:val="24"/>
        </w:rPr>
      </w:pPr>
    </w:p>
    <w:p w:rsidR="00FB271B" w:rsidRPr="00BC4928" w:rsidRDefault="00980424" w:rsidP="00513E61">
      <w:pPr>
        <w:pStyle w:val="Titre2"/>
        <w:rPr>
          <w:rFonts w:asciiTheme="majorBidi" w:hAnsiTheme="majorBidi"/>
          <w:color w:val="0D0D0D" w:themeColor="text1" w:themeTint="F2"/>
        </w:rPr>
      </w:pPr>
      <w:bookmarkStart w:id="198" w:name="_Toc97383194"/>
      <w:r w:rsidRPr="00BC4928">
        <w:rPr>
          <w:rFonts w:asciiTheme="majorBidi" w:hAnsiTheme="majorBidi"/>
          <w:color w:val="0D0D0D" w:themeColor="text1" w:themeTint="F2"/>
        </w:rPr>
        <w:t>3</w:t>
      </w:r>
      <w:r w:rsidR="00FB271B" w:rsidRPr="00BC4928">
        <w:rPr>
          <w:rFonts w:asciiTheme="majorBidi" w:hAnsiTheme="majorBidi"/>
          <w:color w:val="0D0D0D" w:themeColor="text1" w:themeTint="F2"/>
        </w:rPr>
        <w:t>- Cosmides</w:t>
      </w:r>
      <w:bookmarkEnd w:id="198"/>
      <w:r w:rsidR="00FB271B" w:rsidRPr="00BC4928">
        <w:rPr>
          <w:rFonts w:asciiTheme="majorBidi" w:hAnsiTheme="majorBidi"/>
          <w:color w:val="0D0D0D" w:themeColor="text1" w:themeTint="F2"/>
        </w:rPr>
        <w:t xml:space="preserve"> </w:t>
      </w:r>
    </w:p>
    <w:p w:rsidR="00BD6664" w:rsidRPr="00BC4928" w:rsidRDefault="00BD6664" w:rsidP="007F5D6B">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sz w:val="24"/>
          <w:szCs w:val="24"/>
        </w:rPr>
        <w:t xml:space="preserve">Les cosmides sont des vecteurs hybrides constitués d’un plasmide classique auquel ont été ajoutées les séquences </w:t>
      </w:r>
      <w:r w:rsidRPr="00BC4928">
        <w:rPr>
          <w:rFonts w:asciiTheme="majorBidi" w:hAnsiTheme="majorBidi" w:cstheme="majorBidi"/>
          <w:b/>
          <w:bCs/>
          <w:sz w:val="24"/>
          <w:szCs w:val="24"/>
        </w:rPr>
        <w:t xml:space="preserve">COS </w:t>
      </w:r>
      <w:r w:rsidRPr="00BC4928">
        <w:rPr>
          <w:rFonts w:asciiTheme="majorBidi" w:hAnsiTheme="majorBidi" w:cstheme="majorBidi"/>
          <w:sz w:val="24"/>
          <w:szCs w:val="24"/>
        </w:rPr>
        <w:t>du phage ƛ</w:t>
      </w:r>
      <w:r w:rsidR="00FB271B" w:rsidRPr="00BC4928">
        <w:rPr>
          <w:rFonts w:asciiTheme="majorBidi" w:hAnsiTheme="majorBidi" w:cstheme="majorBidi"/>
          <w:sz w:val="24"/>
          <w:szCs w:val="24"/>
        </w:rPr>
        <w:t xml:space="preserve"> (Figure 7</w:t>
      </w:r>
      <w:r w:rsidR="007F5D6B" w:rsidRPr="00BC4928">
        <w:rPr>
          <w:rFonts w:asciiTheme="majorBidi" w:hAnsiTheme="majorBidi" w:cstheme="majorBidi"/>
          <w:sz w:val="24"/>
          <w:szCs w:val="24"/>
        </w:rPr>
        <w:t>2</w:t>
      </w:r>
      <w:r w:rsidR="00FB271B" w:rsidRPr="00BC4928">
        <w:rPr>
          <w:rFonts w:asciiTheme="majorBidi" w:hAnsiTheme="majorBidi" w:cstheme="majorBidi"/>
          <w:sz w:val="24"/>
          <w:szCs w:val="24"/>
        </w:rPr>
        <w:t>)</w:t>
      </w:r>
      <w:r w:rsidRPr="00BC4928">
        <w:rPr>
          <w:rFonts w:asciiTheme="majorBidi" w:hAnsiTheme="majorBidi" w:cstheme="majorBidi"/>
          <w:sz w:val="24"/>
          <w:szCs w:val="24"/>
        </w:rPr>
        <w:t xml:space="preserve">. Leur ADN peut se répliquer au niveau de la cellule hôte comme celui d'un plasmide ou être encapsidé comme celui d'un phage pour faire une infection. Les cosmides peuvent contenir des insertions d’ADN environ trois fois plus longs que ceux portés par les phages l (45 kb). Ceci est dû à ce que la majeure partie de la structure du phage a été déletée tandis que les séquences signaux responsables de l'encapsidation subsistent (les sites </w:t>
      </w:r>
      <w:r w:rsidRPr="00BC4928">
        <w:rPr>
          <w:rFonts w:asciiTheme="majorBidi" w:hAnsiTheme="majorBidi" w:cstheme="majorBidi"/>
          <w:b/>
          <w:bCs/>
          <w:sz w:val="24"/>
          <w:szCs w:val="24"/>
        </w:rPr>
        <w:t>COS</w:t>
      </w:r>
      <w:r w:rsidRPr="00BC4928">
        <w:rPr>
          <w:rFonts w:asciiTheme="majorBidi" w:hAnsiTheme="majorBidi" w:cstheme="majorBidi"/>
          <w:sz w:val="24"/>
          <w:szCs w:val="24"/>
        </w:rPr>
        <w:t>)</w:t>
      </w:r>
      <w:r w:rsidR="007F5D6B" w:rsidRPr="00BC4928">
        <w:rPr>
          <w:rFonts w:asciiTheme="majorBidi" w:hAnsiTheme="majorBidi" w:cstheme="majorBidi"/>
          <w:sz w:val="24"/>
          <w:szCs w:val="24"/>
        </w:rPr>
        <w:t xml:space="preserve"> (Figure 73)</w:t>
      </w:r>
      <w:r w:rsidRPr="00BC4928">
        <w:rPr>
          <w:rFonts w:asciiTheme="majorBidi" w:hAnsiTheme="majorBidi" w:cstheme="majorBidi"/>
          <w:sz w:val="24"/>
          <w:szCs w:val="24"/>
        </w:rPr>
        <w:t>.</w:t>
      </w:r>
    </w:p>
    <w:p w:rsidR="009E5E61" w:rsidRPr="00BC4928" w:rsidRDefault="009E5E61" w:rsidP="00BD6664">
      <w:pPr>
        <w:autoSpaceDE w:val="0"/>
        <w:autoSpaceDN w:val="0"/>
        <w:adjustRightInd w:val="0"/>
        <w:spacing w:after="0"/>
        <w:jc w:val="both"/>
        <w:rPr>
          <w:rFonts w:asciiTheme="majorBidi" w:hAnsiTheme="majorBidi" w:cstheme="majorBidi"/>
          <w:sz w:val="24"/>
          <w:szCs w:val="24"/>
        </w:rPr>
      </w:pPr>
    </w:p>
    <w:p w:rsidR="009E5E61" w:rsidRPr="00BC4928" w:rsidRDefault="009E5E61" w:rsidP="00BD6664">
      <w:pPr>
        <w:autoSpaceDE w:val="0"/>
        <w:autoSpaceDN w:val="0"/>
        <w:adjustRightInd w:val="0"/>
        <w:spacing w:after="0"/>
        <w:jc w:val="both"/>
        <w:rPr>
          <w:rFonts w:asciiTheme="majorBidi" w:hAnsiTheme="majorBidi" w:cstheme="majorBidi"/>
          <w:sz w:val="24"/>
          <w:szCs w:val="24"/>
        </w:rPr>
      </w:pPr>
    </w:p>
    <w:p w:rsidR="009E5E61" w:rsidRPr="00BC4928" w:rsidRDefault="009E5E61" w:rsidP="00BD6664">
      <w:pPr>
        <w:autoSpaceDE w:val="0"/>
        <w:autoSpaceDN w:val="0"/>
        <w:adjustRightInd w:val="0"/>
        <w:spacing w:after="0"/>
        <w:jc w:val="both"/>
        <w:rPr>
          <w:rFonts w:asciiTheme="majorBidi" w:hAnsiTheme="majorBidi" w:cstheme="majorBidi"/>
          <w:sz w:val="24"/>
          <w:szCs w:val="24"/>
        </w:rPr>
      </w:pPr>
    </w:p>
    <w:p w:rsidR="004F096C" w:rsidRPr="00BC4928" w:rsidRDefault="004F096C" w:rsidP="00BD6664">
      <w:pPr>
        <w:autoSpaceDE w:val="0"/>
        <w:autoSpaceDN w:val="0"/>
        <w:adjustRightInd w:val="0"/>
        <w:spacing w:after="0"/>
        <w:jc w:val="both"/>
        <w:rPr>
          <w:rFonts w:asciiTheme="majorBidi" w:hAnsiTheme="majorBidi" w:cstheme="majorBidi"/>
          <w:sz w:val="24"/>
          <w:szCs w:val="24"/>
        </w:rPr>
      </w:pPr>
    </w:p>
    <w:p w:rsidR="004F096C" w:rsidRPr="00BC4928" w:rsidRDefault="004F096C" w:rsidP="00BD6664">
      <w:pPr>
        <w:autoSpaceDE w:val="0"/>
        <w:autoSpaceDN w:val="0"/>
        <w:adjustRightInd w:val="0"/>
        <w:spacing w:after="0"/>
        <w:jc w:val="both"/>
        <w:rPr>
          <w:rFonts w:asciiTheme="majorBidi" w:hAnsiTheme="majorBidi" w:cstheme="majorBidi"/>
          <w:sz w:val="24"/>
          <w:szCs w:val="24"/>
        </w:rPr>
      </w:pPr>
    </w:p>
    <w:p w:rsidR="004F096C" w:rsidRPr="00BC4928" w:rsidRDefault="004F096C" w:rsidP="00BD6664">
      <w:pPr>
        <w:autoSpaceDE w:val="0"/>
        <w:autoSpaceDN w:val="0"/>
        <w:adjustRightInd w:val="0"/>
        <w:spacing w:after="0"/>
        <w:jc w:val="both"/>
        <w:rPr>
          <w:rFonts w:asciiTheme="majorBidi" w:hAnsiTheme="majorBidi" w:cstheme="majorBidi"/>
          <w:sz w:val="24"/>
          <w:szCs w:val="24"/>
        </w:rPr>
      </w:pPr>
    </w:p>
    <w:p w:rsidR="004F096C" w:rsidRPr="00BC4928" w:rsidRDefault="004F096C" w:rsidP="00BD6664">
      <w:pPr>
        <w:autoSpaceDE w:val="0"/>
        <w:autoSpaceDN w:val="0"/>
        <w:adjustRightInd w:val="0"/>
        <w:spacing w:after="0"/>
        <w:jc w:val="both"/>
        <w:rPr>
          <w:rFonts w:asciiTheme="majorBidi" w:hAnsiTheme="majorBidi" w:cstheme="majorBidi"/>
          <w:sz w:val="24"/>
          <w:szCs w:val="24"/>
        </w:rPr>
      </w:pPr>
    </w:p>
    <w:p w:rsidR="004F096C" w:rsidRPr="00BC4928" w:rsidRDefault="004F096C" w:rsidP="00FB271B">
      <w:pPr>
        <w:autoSpaceDE w:val="0"/>
        <w:autoSpaceDN w:val="0"/>
        <w:adjustRightInd w:val="0"/>
        <w:spacing w:after="0"/>
        <w:jc w:val="center"/>
        <w:rPr>
          <w:rFonts w:asciiTheme="majorBidi" w:hAnsiTheme="majorBidi" w:cstheme="majorBidi"/>
          <w:sz w:val="24"/>
          <w:szCs w:val="24"/>
        </w:rPr>
      </w:pPr>
      <w:r w:rsidRPr="00BC4928">
        <w:rPr>
          <w:rFonts w:asciiTheme="majorBidi" w:hAnsiTheme="majorBidi" w:cstheme="majorBidi"/>
          <w:noProof/>
          <w:sz w:val="24"/>
          <w:szCs w:val="24"/>
          <w:lang w:eastAsia="fr-FR"/>
        </w:rPr>
        <w:drawing>
          <wp:inline distT="0" distB="0" distL="0" distR="0">
            <wp:extent cx="2976880" cy="2339340"/>
            <wp:effectExtent l="19050" t="0" r="0" b="0"/>
            <wp:docPr id="132"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1" cstate="print"/>
                    <a:srcRect/>
                    <a:stretch>
                      <a:fillRect/>
                    </a:stretch>
                  </pic:blipFill>
                  <pic:spPr bwMode="auto">
                    <a:xfrm>
                      <a:off x="0" y="0"/>
                      <a:ext cx="2976880" cy="2339340"/>
                    </a:xfrm>
                    <a:prstGeom prst="rect">
                      <a:avLst/>
                    </a:prstGeom>
                    <a:noFill/>
                    <a:ln w="9525">
                      <a:noFill/>
                      <a:miter lim="800000"/>
                      <a:headEnd/>
                      <a:tailEnd/>
                    </a:ln>
                  </pic:spPr>
                </pic:pic>
              </a:graphicData>
            </a:graphic>
          </wp:inline>
        </w:drawing>
      </w:r>
    </w:p>
    <w:p w:rsidR="00FB271B" w:rsidRPr="00BC4928" w:rsidRDefault="00FB271B" w:rsidP="007F5D6B">
      <w:pPr>
        <w:autoSpaceDE w:val="0"/>
        <w:autoSpaceDN w:val="0"/>
        <w:adjustRightInd w:val="0"/>
        <w:spacing w:after="0"/>
        <w:jc w:val="center"/>
        <w:rPr>
          <w:rFonts w:asciiTheme="majorBidi" w:hAnsiTheme="majorBidi" w:cstheme="majorBidi"/>
          <w:sz w:val="24"/>
          <w:szCs w:val="24"/>
        </w:rPr>
      </w:pPr>
      <w:r w:rsidRPr="00BC4928">
        <w:rPr>
          <w:rFonts w:asciiTheme="majorBidi" w:hAnsiTheme="majorBidi" w:cstheme="majorBidi"/>
          <w:b/>
          <w:bCs/>
          <w:sz w:val="24"/>
          <w:szCs w:val="24"/>
        </w:rPr>
        <w:t>Figure 72</w:t>
      </w:r>
      <w:r w:rsidRPr="00BC4928">
        <w:rPr>
          <w:rFonts w:asciiTheme="majorBidi" w:hAnsiTheme="majorBidi" w:cstheme="majorBidi"/>
          <w:sz w:val="24"/>
          <w:szCs w:val="24"/>
        </w:rPr>
        <w:t xml:space="preserve"> : </w:t>
      </w:r>
      <w:r w:rsidR="007F5D6B" w:rsidRPr="00BC4928">
        <w:rPr>
          <w:rFonts w:asciiTheme="majorBidi" w:hAnsiTheme="majorBidi" w:cstheme="majorBidi"/>
          <w:sz w:val="24"/>
          <w:szCs w:val="24"/>
        </w:rPr>
        <w:t>Illustration d’un C</w:t>
      </w:r>
      <w:r w:rsidRPr="00BC4928">
        <w:rPr>
          <w:rFonts w:asciiTheme="majorBidi" w:hAnsiTheme="majorBidi" w:cstheme="majorBidi"/>
          <w:sz w:val="24"/>
          <w:szCs w:val="24"/>
        </w:rPr>
        <w:t xml:space="preserve">osmide </w:t>
      </w:r>
    </w:p>
    <w:p w:rsidR="004F096C" w:rsidRPr="00BC4928" w:rsidRDefault="004F096C" w:rsidP="00BD6664">
      <w:pPr>
        <w:autoSpaceDE w:val="0"/>
        <w:autoSpaceDN w:val="0"/>
        <w:adjustRightInd w:val="0"/>
        <w:spacing w:after="0"/>
        <w:jc w:val="both"/>
        <w:rPr>
          <w:rFonts w:asciiTheme="majorBidi" w:hAnsiTheme="majorBidi" w:cstheme="majorBidi"/>
          <w:sz w:val="24"/>
          <w:szCs w:val="24"/>
        </w:rPr>
      </w:pPr>
    </w:p>
    <w:p w:rsidR="004F096C" w:rsidRPr="00BC4928" w:rsidRDefault="004F096C" w:rsidP="00BD6664">
      <w:pPr>
        <w:autoSpaceDE w:val="0"/>
        <w:autoSpaceDN w:val="0"/>
        <w:adjustRightInd w:val="0"/>
        <w:spacing w:after="0"/>
        <w:jc w:val="both"/>
        <w:rPr>
          <w:rFonts w:asciiTheme="majorBidi" w:hAnsiTheme="majorBidi" w:cstheme="majorBidi"/>
          <w:sz w:val="24"/>
          <w:szCs w:val="24"/>
        </w:rPr>
      </w:pPr>
    </w:p>
    <w:p w:rsidR="004F096C" w:rsidRPr="00BC4928" w:rsidRDefault="004F096C" w:rsidP="00BD6664">
      <w:pPr>
        <w:autoSpaceDE w:val="0"/>
        <w:autoSpaceDN w:val="0"/>
        <w:adjustRightInd w:val="0"/>
        <w:spacing w:after="0"/>
        <w:jc w:val="both"/>
        <w:rPr>
          <w:rFonts w:asciiTheme="majorBidi" w:hAnsiTheme="majorBidi" w:cstheme="majorBidi"/>
          <w:sz w:val="24"/>
          <w:szCs w:val="24"/>
        </w:rPr>
      </w:pPr>
    </w:p>
    <w:p w:rsidR="004F096C" w:rsidRPr="00BC4928" w:rsidRDefault="004F096C" w:rsidP="00F24405">
      <w:pPr>
        <w:autoSpaceDE w:val="0"/>
        <w:autoSpaceDN w:val="0"/>
        <w:adjustRightInd w:val="0"/>
        <w:spacing w:after="0"/>
        <w:jc w:val="center"/>
        <w:rPr>
          <w:rFonts w:asciiTheme="majorBidi" w:hAnsiTheme="majorBidi" w:cstheme="majorBidi"/>
          <w:sz w:val="24"/>
          <w:szCs w:val="24"/>
        </w:rPr>
      </w:pPr>
      <w:r w:rsidRPr="00BC4928">
        <w:rPr>
          <w:rFonts w:asciiTheme="majorBidi" w:hAnsiTheme="majorBidi" w:cstheme="majorBidi"/>
          <w:noProof/>
          <w:sz w:val="24"/>
          <w:szCs w:val="24"/>
          <w:lang w:eastAsia="fr-FR"/>
        </w:rPr>
        <w:drawing>
          <wp:inline distT="0" distB="0" distL="0" distR="0">
            <wp:extent cx="5720080" cy="4518660"/>
            <wp:effectExtent l="19050" t="0" r="0" b="0"/>
            <wp:docPr id="127"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2" cstate="print"/>
                    <a:srcRect/>
                    <a:stretch>
                      <a:fillRect/>
                    </a:stretch>
                  </pic:blipFill>
                  <pic:spPr bwMode="auto">
                    <a:xfrm>
                      <a:off x="0" y="0"/>
                      <a:ext cx="5720080" cy="4518660"/>
                    </a:xfrm>
                    <a:prstGeom prst="rect">
                      <a:avLst/>
                    </a:prstGeom>
                    <a:noFill/>
                    <a:ln w="9525">
                      <a:noFill/>
                      <a:miter lim="800000"/>
                      <a:headEnd/>
                      <a:tailEnd/>
                    </a:ln>
                  </pic:spPr>
                </pic:pic>
              </a:graphicData>
            </a:graphic>
          </wp:inline>
        </w:drawing>
      </w:r>
    </w:p>
    <w:p w:rsidR="00F24405" w:rsidRPr="00BC4928" w:rsidRDefault="00F24405" w:rsidP="00F24405">
      <w:pPr>
        <w:autoSpaceDE w:val="0"/>
        <w:autoSpaceDN w:val="0"/>
        <w:adjustRightInd w:val="0"/>
        <w:spacing w:after="0"/>
        <w:jc w:val="center"/>
        <w:rPr>
          <w:rFonts w:asciiTheme="majorBidi" w:hAnsiTheme="majorBidi" w:cstheme="majorBidi"/>
          <w:sz w:val="24"/>
          <w:szCs w:val="24"/>
        </w:rPr>
      </w:pPr>
    </w:p>
    <w:p w:rsidR="00FB271B" w:rsidRPr="00BC4928" w:rsidRDefault="00FB271B" w:rsidP="00BD6664">
      <w:pPr>
        <w:autoSpaceDE w:val="0"/>
        <w:autoSpaceDN w:val="0"/>
        <w:adjustRightInd w:val="0"/>
        <w:spacing w:after="0"/>
        <w:jc w:val="both"/>
        <w:rPr>
          <w:rFonts w:asciiTheme="majorBidi" w:hAnsiTheme="majorBidi" w:cstheme="majorBidi"/>
          <w:sz w:val="24"/>
          <w:szCs w:val="24"/>
        </w:rPr>
      </w:pPr>
    </w:p>
    <w:p w:rsidR="00FB271B" w:rsidRPr="00BC4928" w:rsidRDefault="00FB271B" w:rsidP="00F24405">
      <w:pPr>
        <w:autoSpaceDE w:val="0"/>
        <w:autoSpaceDN w:val="0"/>
        <w:adjustRightInd w:val="0"/>
        <w:spacing w:after="0"/>
        <w:jc w:val="center"/>
        <w:rPr>
          <w:rFonts w:asciiTheme="majorBidi" w:hAnsiTheme="majorBidi" w:cstheme="majorBidi"/>
          <w:sz w:val="24"/>
          <w:szCs w:val="24"/>
        </w:rPr>
      </w:pPr>
      <w:r w:rsidRPr="00BC4928">
        <w:rPr>
          <w:rFonts w:asciiTheme="majorBidi" w:hAnsiTheme="majorBidi" w:cstheme="majorBidi"/>
          <w:b/>
          <w:bCs/>
          <w:sz w:val="24"/>
          <w:szCs w:val="24"/>
        </w:rPr>
        <w:t>Figure 73</w:t>
      </w:r>
      <w:r w:rsidRPr="00BC4928">
        <w:rPr>
          <w:rFonts w:asciiTheme="majorBidi" w:hAnsiTheme="majorBidi" w:cstheme="majorBidi"/>
          <w:sz w:val="24"/>
          <w:szCs w:val="24"/>
        </w:rPr>
        <w:t xml:space="preserve"> : </w:t>
      </w:r>
      <w:r w:rsidR="00F24405" w:rsidRPr="00BC4928">
        <w:rPr>
          <w:rFonts w:asciiTheme="majorBidi" w:hAnsiTheme="majorBidi" w:cstheme="majorBidi"/>
          <w:sz w:val="24"/>
          <w:szCs w:val="24"/>
        </w:rPr>
        <w:t>Procédure de clonage dans un cosmide</w:t>
      </w:r>
    </w:p>
    <w:p w:rsidR="009E5E61" w:rsidRPr="00BC4928" w:rsidRDefault="009E5E61" w:rsidP="00BD6664">
      <w:pPr>
        <w:autoSpaceDE w:val="0"/>
        <w:autoSpaceDN w:val="0"/>
        <w:adjustRightInd w:val="0"/>
        <w:spacing w:after="0"/>
        <w:jc w:val="both"/>
        <w:rPr>
          <w:rFonts w:asciiTheme="majorBidi" w:hAnsiTheme="majorBidi" w:cstheme="majorBidi"/>
          <w:sz w:val="24"/>
          <w:szCs w:val="24"/>
        </w:rPr>
      </w:pPr>
    </w:p>
    <w:p w:rsidR="009E5E61" w:rsidRPr="00BC4928" w:rsidRDefault="009E5E61" w:rsidP="00BD6664">
      <w:pPr>
        <w:autoSpaceDE w:val="0"/>
        <w:autoSpaceDN w:val="0"/>
        <w:adjustRightInd w:val="0"/>
        <w:spacing w:after="0"/>
        <w:jc w:val="both"/>
        <w:rPr>
          <w:rFonts w:asciiTheme="majorBidi" w:hAnsiTheme="majorBidi" w:cstheme="majorBidi"/>
          <w:sz w:val="24"/>
          <w:szCs w:val="24"/>
        </w:rPr>
      </w:pP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p>
    <w:p w:rsidR="00BD6664" w:rsidRPr="00BC4928" w:rsidRDefault="00980424" w:rsidP="00513E61">
      <w:pPr>
        <w:pStyle w:val="Titre2"/>
        <w:rPr>
          <w:rFonts w:asciiTheme="majorBidi" w:hAnsiTheme="majorBidi"/>
          <w:color w:val="0D0D0D" w:themeColor="text1" w:themeTint="F2"/>
        </w:rPr>
      </w:pPr>
      <w:bookmarkStart w:id="199" w:name="_Toc97383195"/>
      <w:r w:rsidRPr="00BC4928">
        <w:rPr>
          <w:rFonts w:asciiTheme="majorBidi" w:hAnsiTheme="majorBidi"/>
          <w:color w:val="0D0D0D" w:themeColor="text1" w:themeTint="F2"/>
        </w:rPr>
        <w:t>4</w:t>
      </w:r>
      <w:r w:rsidR="00BD6664" w:rsidRPr="00BC4928">
        <w:rPr>
          <w:rFonts w:asciiTheme="majorBidi" w:hAnsiTheme="majorBidi"/>
          <w:color w:val="0D0D0D" w:themeColor="text1" w:themeTint="F2"/>
        </w:rPr>
        <w:t>- BAC</w:t>
      </w:r>
      <w:bookmarkEnd w:id="199"/>
      <w:r w:rsidR="00BD6664" w:rsidRPr="00BC4928">
        <w:rPr>
          <w:rFonts w:asciiTheme="majorBidi" w:hAnsiTheme="majorBidi"/>
          <w:color w:val="0D0D0D" w:themeColor="text1" w:themeTint="F2"/>
        </w:rPr>
        <w:t xml:space="preserve"> </w:t>
      </w: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b/>
          <w:bCs/>
          <w:sz w:val="24"/>
          <w:szCs w:val="24"/>
        </w:rPr>
        <w:t xml:space="preserve">Les BAC </w:t>
      </w:r>
      <w:r w:rsidRPr="00BC4928">
        <w:rPr>
          <w:rFonts w:asciiTheme="majorBidi" w:hAnsiTheme="majorBidi" w:cstheme="majorBidi"/>
          <w:sz w:val="24"/>
          <w:szCs w:val="24"/>
        </w:rPr>
        <w:t>(</w:t>
      </w:r>
      <w:r w:rsidRPr="00BC4928">
        <w:rPr>
          <w:rFonts w:asciiTheme="majorBidi" w:hAnsiTheme="majorBidi" w:cstheme="majorBidi"/>
          <w:b/>
          <w:bCs/>
          <w:sz w:val="24"/>
          <w:szCs w:val="24"/>
        </w:rPr>
        <w:t>B</w:t>
      </w:r>
      <w:r w:rsidRPr="00BC4928">
        <w:rPr>
          <w:rFonts w:asciiTheme="majorBidi" w:hAnsiTheme="majorBidi" w:cstheme="majorBidi"/>
          <w:sz w:val="24"/>
          <w:szCs w:val="24"/>
        </w:rPr>
        <w:t xml:space="preserve">acterial </w:t>
      </w:r>
      <w:r w:rsidRPr="00BC4928">
        <w:rPr>
          <w:rFonts w:asciiTheme="majorBidi" w:hAnsiTheme="majorBidi" w:cstheme="majorBidi"/>
          <w:b/>
          <w:bCs/>
          <w:sz w:val="24"/>
          <w:szCs w:val="24"/>
        </w:rPr>
        <w:t>A</w:t>
      </w:r>
      <w:r w:rsidRPr="00BC4928">
        <w:rPr>
          <w:rFonts w:asciiTheme="majorBidi" w:hAnsiTheme="majorBidi" w:cstheme="majorBidi"/>
          <w:sz w:val="24"/>
          <w:szCs w:val="24"/>
        </w:rPr>
        <w:t xml:space="preserve">rtificial </w:t>
      </w:r>
      <w:r w:rsidRPr="00BC4928">
        <w:rPr>
          <w:rFonts w:asciiTheme="majorBidi" w:hAnsiTheme="majorBidi" w:cstheme="majorBidi"/>
          <w:b/>
          <w:bCs/>
          <w:sz w:val="24"/>
          <w:szCs w:val="24"/>
        </w:rPr>
        <w:t>C</w:t>
      </w:r>
      <w:r w:rsidRPr="00BC4928">
        <w:rPr>
          <w:rFonts w:asciiTheme="majorBidi" w:hAnsiTheme="majorBidi" w:cstheme="majorBidi"/>
          <w:sz w:val="24"/>
          <w:szCs w:val="24"/>
        </w:rPr>
        <w:t xml:space="preserve">hromosome) ont pour base le facteur sexuel </w:t>
      </w:r>
      <w:r w:rsidRPr="00BC4928">
        <w:rPr>
          <w:rFonts w:asciiTheme="majorBidi" w:hAnsiTheme="majorBidi" w:cstheme="majorBidi"/>
          <w:b/>
          <w:bCs/>
          <w:sz w:val="24"/>
          <w:szCs w:val="24"/>
        </w:rPr>
        <w:t xml:space="preserve">F </w:t>
      </w:r>
      <w:r w:rsidRPr="00BC4928">
        <w:rPr>
          <w:rFonts w:asciiTheme="majorBidi" w:hAnsiTheme="majorBidi" w:cstheme="majorBidi"/>
          <w:sz w:val="24"/>
          <w:szCs w:val="24"/>
        </w:rPr>
        <w:t xml:space="preserve">de 7 kb de </w:t>
      </w:r>
      <w:r w:rsidRPr="00BC4928">
        <w:rPr>
          <w:rFonts w:asciiTheme="majorBidi" w:hAnsiTheme="majorBidi" w:cstheme="majorBidi"/>
          <w:i/>
          <w:iCs/>
          <w:sz w:val="24"/>
          <w:szCs w:val="24"/>
        </w:rPr>
        <w:t>Escherichia coli</w:t>
      </w:r>
      <w:r w:rsidRPr="00BC4928">
        <w:rPr>
          <w:rFonts w:asciiTheme="majorBidi" w:hAnsiTheme="majorBidi" w:cstheme="majorBidi"/>
          <w:sz w:val="24"/>
          <w:szCs w:val="24"/>
        </w:rPr>
        <w:t>. Ce facteur peut contenir de grands fragments d'ADN d'</w:t>
      </w:r>
      <w:r w:rsidRPr="00BC4928">
        <w:rPr>
          <w:rFonts w:asciiTheme="majorBidi" w:hAnsiTheme="majorBidi" w:cstheme="majorBidi"/>
          <w:i/>
          <w:iCs/>
          <w:sz w:val="24"/>
          <w:szCs w:val="24"/>
        </w:rPr>
        <w:t xml:space="preserve">E. coli </w:t>
      </w:r>
      <w:r w:rsidRPr="00BC4928">
        <w:rPr>
          <w:rFonts w:asciiTheme="majorBidi" w:hAnsiTheme="majorBidi" w:cstheme="majorBidi"/>
          <w:sz w:val="24"/>
          <w:szCs w:val="24"/>
        </w:rPr>
        <w:t xml:space="preserve">sous la forme de dérivés </w:t>
      </w:r>
      <w:r w:rsidRPr="00BC4928">
        <w:rPr>
          <w:rFonts w:asciiTheme="majorBidi" w:hAnsiTheme="majorBidi" w:cstheme="majorBidi"/>
          <w:b/>
          <w:bCs/>
          <w:sz w:val="24"/>
          <w:szCs w:val="24"/>
        </w:rPr>
        <w:t>F'</w:t>
      </w:r>
      <w:r w:rsidRPr="00BC4928">
        <w:rPr>
          <w:rFonts w:asciiTheme="majorBidi" w:hAnsiTheme="majorBidi" w:cstheme="majorBidi"/>
          <w:sz w:val="24"/>
          <w:szCs w:val="24"/>
        </w:rPr>
        <w:t xml:space="preserve">. De manière similaire, les </w:t>
      </w:r>
      <w:r w:rsidRPr="00BC4928">
        <w:rPr>
          <w:rFonts w:asciiTheme="majorBidi" w:hAnsiTheme="majorBidi" w:cstheme="majorBidi"/>
          <w:b/>
          <w:bCs/>
          <w:sz w:val="24"/>
          <w:szCs w:val="24"/>
        </w:rPr>
        <w:t xml:space="preserve">BAC </w:t>
      </w:r>
      <w:r w:rsidRPr="00BC4928">
        <w:rPr>
          <w:rFonts w:asciiTheme="majorBidi" w:hAnsiTheme="majorBidi" w:cstheme="majorBidi"/>
          <w:sz w:val="24"/>
          <w:szCs w:val="24"/>
        </w:rPr>
        <w:t xml:space="preserve">peuvent incorporer des inserts d'ADN étranger pouvant atteindre 300 kb. Le plasmide F porte des gènes qui sont essentiels pour réguler sa propre réplication et pour contrôler aussi le nombre de copies du plasmide F. Le plasmide F a aussi la capacité de </w:t>
      </w:r>
      <w:r w:rsidRPr="00BC4928">
        <w:rPr>
          <w:rFonts w:asciiTheme="majorBidi" w:hAnsiTheme="majorBidi" w:cstheme="majorBidi"/>
          <w:b/>
          <w:bCs/>
          <w:sz w:val="24"/>
          <w:szCs w:val="24"/>
        </w:rPr>
        <w:t xml:space="preserve">s'intégrer </w:t>
      </w:r>
      <w:r w:rsidRPr="00BC4928">
        <w:rPr>
          <w:rFonts w:asciiTheme="majorBidi" w:hAnsiTheme="majorBidi" w:cstheme="majorBidi"/>
          <w:sz w:val="24"/>
          <w:szCs w:val="24"/>
        </w:rPr>
        <w:t xml:space="preserve">dans le chromosome bactérien et de </w:t>
      </w:r>
      <w:r w:rsidRPr="00BC4928">
        <w:rPr>
          <w:rFonts w:asciiTheme="majorBidi" w:hAnsiTheme="majorBidi" w:cstheme="majorBidi"/>
          <w:b/>
          <w:bCs/>
          <w:sz w:val="24"/>
          <w:szCs w:val="24"/>
        </w:rPr>
        <w:t>s'en exciser</w:t>
      </w:r>
      <w:r w:rsidRPr="00BC4928">
        <w:rPr>
          <w:rFonts w:asciiTheme="majorBidi" w:hAnsiTheme="majorBidi" w:cstheme="majorBidi"/>
          <w:sz w:val="24"/>
          <w:szCs w:val="24"/>
        </w:rPr>
        <w:t xml:space="preserve">. Un plasmide qui a cette capacité est appelé un </w:t>
      </w:r>
      <w:r w:rsidRPr="00BC4928">
        <w:rPr>
          <w:rFonts w:asciiTheme="majorBidi" w:hAnsiTheme="majorBidi" w:cstheme="majorBidi"/>
          <w:b/>
          <w:bCs/>
          <w:i/>
          <w:iCs/>
          <w:sz w:val="24"/>
          <w:szCs w:val="24"/>
        </w:rPr>
        <w:t>épisome</w:t>
      </w:r>
      <w:r w:rsidRPr="00BC4928">
        <w:rPr>
          <w:rFonts w:asciiTheme="majorBidi" w:hAnsiTheme="majorBidi" w:cstheme="majorBidi"/>
          <w:b/>
          <w:bCs/>
          <w:sz w:val="24"/>
          <w:szCs w:val="24"/>
        </w:rPr>
        <w:t xml:space="preserve">. </w:t>
      </w:r>
      <w:r w:rsidRPr="00BC4928">
        <w:rPr>
          <w:rFonts w:asciiTheme="majorBidi" w:hAnsiTheme="majorBidi" w:cstheme="majorBidi"/>
          <w:sz w:val="24"/>
          <w:szCs w:val="24"/>
        </w:rPr>
        <w:t xml:space="preserve">Les gènes </w:t>
      </w:r>
      <w:r w:rsidRPr="00BC4928">
        <w:rPr>
          <w:rFonts w:asciiTheme="majorBidi" w:hAnsiTheme="majorBidi" w:cstheme="majorBidi"/>
          <w:b/>
          <w:bCs/>
          <w:i/>
          <w:iCs/>
          <w:sz w:val="24"/>
          <w:szCs w:val="24"/>
        </w:rPr>
        <w:t xml:space="preserve">oriS </w:t>
      </w:r>
      <w:r w:rsidRPr="00BC4928">
        <w:rPr>
          <w:rFonts w:asciiTheme="majorBidi" w:hAnsiTheme="majorBidi" w:cstheme="majorBidi"/>
          <w:sz w:val="24"/>
          <w:szCs w:val="24"/>
        </w:rPr>
        <w:t xml:space="preserve">et </w:t>
      </w:r>
      <w:r w:rsidRPr="00BC4928">
        <w:rPr>
          <w:rFonts w:asciiTheme="majorBidi" w:hAnsiTheme="majorBidi" w:cstheme="majorBidi"/>
          <w:b/>
          <w:bCs/>
          <w:i/>
          <w:iCs/>
          <w:sz w:val="24"/>
          <w:szCs w:val="24"/>
        </w:rPr>
        <w:t xml:space="preserve">repE </w:t>
      </w:r>
      <w:r w:rsidRPr="00BC4928">
        <w:rPr>
          <w:rFonts w:asciiTheme="majorBidi" w:hAnsiTheme="majorBidi" w:cstheme="majorBidi"/>
          <w:sz w:val="24"/>
          <w:szCs w:val="24"/>
        </w:rPr>
        <w:t xml:space="preserve">régissent la réplication unidirectionnelle du plasmide tandis que les gènes </w:t>
      </w:r>
      <w:r w:rsidRPr="00BC4928">
        <w:rPr>
          <w:rFonts w:asciiTheme="majorBidi" w:hAnsiTheme="majorBidi" w:cstheme="majorBidi"/>
          <w:b/>
          <w:bCs/>
          <w:i/>
          <w:iCs/>
          <w:sz w:val="24"/>
          <w:szCs w:val="24"/>
        </w:rPr>
        <w:t xml:space="preserve">parA </w:t>
      </w:r>
      <w:r w:rsidRPr="00BC4928">
        <w:rPr>
          <w:rFonts w:asciiTheme="majorBidi" w:hAnsiTheme="majorBidi" w:cstheme="majorBidi"/>
          <w:sz w:val="24"/>
          <w:szCs w:val="24"/>
        </w:rPr>
        <w:t xml:space="preserve">et </w:t>
      </w:r>
      <w:r w:rsidRPr="00BC4928">
        <w:rPr>
          <w:rFonts w:asciiTheme="majorBidi" w:hAnsiTheme="majorBidi" w:cstheme="majorBidi"/>
          <w:b/>
          <w:bCs/>
          <w:i/>
          <w:iCs/>
          <w:sz w:val="24"/>
          <w:szCs w:val="24"/>
        </w:rPr>
        <w:t xml:space="preserve">parB </w:t>
      </w:r>
      <w:r w:rsidRPr="00BC4928">
        <w:rPr>
          <w:rFonts w:asciiTheme="majorBidi" w:hAnsiTheme="majorBidi" w:cstheme="majorBidi"/>
          <w:sz w:val="24"/>
          <w:szCs w:val="24"/>
        </w:rPr>
        <w:t>maintiennent le nombre de copies de celui-ci à 1 à 2 copies par cellule</w:t>
      </w:r>
      <w:r w:rsidR="00F24405" w:rsidRPr="00BC4928">
        <w:rPr>
          <w:rFonts w:asciiTheme="majorBidi" w:hAnsiTheme="majorBidi" w:cstheme="majorBidi"/>
          <w:sz w:val="24"/>
          <w:szCs w:val="24"/>
        </w:rPr>
        <w:t xml:space="preserve"> (Figure 74)</w:t>
      </w:r>
      <w:r w:rsidRPr="00BC4928">
        <w:rPr>
          <w:rFonts w:asciiTheme="majorBidi" w:hAnsiTheme="majorBidi" w:cstheme="majorBidi"/>
          <w:sz w:val="24"/>
          <w:szCs w:val="24"/>
        </w:rPr>
        <w:t>.</w:t>
      </w: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p>
    <w:p w:rsidR="004F096C" w:rsidRPr="00BC4928" w:rsidRDefault="004F096C" w:rsidP="00BD6664">
      <w:pPr>
        <w:autoSpaceDE w:val="0"/>
        <w:autoSpaceDN w:val="0"/>
        <w:adjustRightInd w:val="0"/>
        <w:spacing w:after="0"/>
        <w:jc w:val="both"/>
        <w:rPr>
          <w:rFonts w:asciiTheme="majorBidi" w:hAnsiTheme="majorBidi" w:cstheme="majorBidi"/>
          <w:sz w:val="24"/>
          <w:szCs w:val="24"/>
        </w:rPr>
      </w:pPr>
    </w:p>
    <w:p w:rsidR="004F096C" w:rsidRPr="00BC4928" w:rsidRDefault="004F096C" w:rsidP="00F24405">
      <w:pPr>
        <w:autoSpaceDE w:val="0"/>
        <w:autoSpaceDN w:val="0"/>
        <w:adjustRightInd w:val="0"/>
        <w:spacing w:after="0"/>
        <w:jc w:val="center"/>
        <w:rPr>
          <w:rFonts w:asciiTheme="majorBidi" w:hAnsiTheme="majorBidi" w:cstheme="majorBidi"/>
          <w:sz w:val="24"/>
          <w:szCs w:val="24"/>
        </w:rPr>
      </w:pPr>
      <w:r w:rsidRPr="00BC4928">
        <w:rPr>
          <w:rFonts w:asciiTheme="majorBidi" w:hAnsiTheme="majorBidi" w:cstheme="majorBidi"/>
          <w:noProof/>
          <w:sz w:val="24"/>
          <w:szCs w:val="24"/>
          <w:lang w:eastAsia="fr-FR"/>
        </w:rPr>
        <w:drawing>
          <wp:inline distT="0" distB="0" distL="0" distR="0">
            <wp:extent cx="2532764" cy="3358782"/>
            <wp:effectExtent l="19050" t="0" r="886" b="0"/>
            <wp:docPr id="128"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3" cstate="print"/>
                    <a:srcRect/>
                    <a:stretch>
                      <a:fillRect/>
                    </a:stretch>
                  </pic:blipFill>
                  <pic:spPr bwMode="auto">
                    <a:xfrm>
                      <a:off x="0" y="0"/>
                      <a:ext cx="2532633" cy="3358608"/>
                    </a:xfrm>
                    <a:prstGeom prst="rect">
                      <a:avLst/>
                    </a:prstGeom>
                    <a:noFill/>
                    <a:ln w="9525">
                      <a:noFill/>
                      <a:miter lim="800000"/>
                      <a:headEnd/>
                      <a:tailEnd/>
                    </a:ln>
                  </pic:spPr>
                </pic:pic>
              </a:graphicData>
            </a:graphic>
          </wp:inline>
        </w:drawing>
      </w:r>
    </w:p>
    <w:p w:rsidR="00F24405" w:rsidRPr="00BC4928" w:rsidRDefault="00F24405" w:rsidP="00F24405">
      <w:pPr>
        <w:autoSpaceDE w:val="0"/>
        <w:autoSpaceDN w:val="0"/>
        <w:adjustRightInd w:val="0"/>
        <w:spacing w:after="0"/>
        <w:jc w:val="center"/>
        <w:rPr>
          <w:rFonts w:asciiTheme="majorBidi" w:hAnsiTheme="majorBidi" w:cstheme="majorBidi"/>
          <w:sz w:val="24"/>
          <w:szCs w:val="24"/>
        </w:rPr>
      </w:pPr>
      <w:r w:rsidRPr="00BC4928">
        <w:rPr>
          <w:rFonts w:asciiTheme="majorBidi" w:hAnsiTheme="majorBidi" w:cstheme="majorBidi"/>
          <w:b/>
          <w:bCs/>
          <w:sz w:val="24"/>
          <w:szCs w:val="24"/>
        </w:rPr>
        <w:t>Figure 74</w:t>
      </w:r>
      <w:r w:rsidRPr="00BC4928">
        <w:rPr>
          <w:rFonts w:asciiTheme="majorBidi" w:hAnsiTheme="majorBidi" w:cstheme="majorBidi"/>
          <w:sz w:val="24"/>
          <w:szCs w:val="24"/>
        </w:rPr>
        <w:t xml:space="preserve"> : Illustration d’un BAC </w:t>
      </w:r>
    </w:p>
    <w:p w:rsidR="009E5E61" w:rsidRPr="00BC4928" w:rsidRDefault="009E5E61" w:rsidP="00BD6664">
      <w:pPr>
        <w:autoSpaceDE w:val="0"/>
        <w:autoSpaceDN w:val="0"/>
        <w:adjustRightInd w:val="0"/>
        <w:spacing w:after="0"/>
        <w:jc w:val="both"/>
        <w:rPr>
          <w:rFonts w:asciiTheme="majorBidi" w:hAnsiTheme="majorBidi" w:cstheme="majorBidi"/>
          <w:sz w:val="24"/>
          <w:szCs w:val="24"/>
        </w:rPr>
      </w:pPr>
    </w:p>
    <w:p w:rsidR="009E5E61" w:rsidRPr="00BC4928" w:rsidRDefault="009E5E61" w:rsidP="00BD6664">
      <w:pPr>
        <w:autoSpaceDE w:val="0"/>
        <w:autoSpaceDN w:val="0"/>
        <w:adjustRightInd w:val="0"/>
        <w:spacing w:after="0"/>
        <w:jc w:val="both"/>
        <w:rPr>
          <w:rFonts w:asciiTheme="majorBidi" w:hAnsiTheme="majorBidi" w:cstheme="majorBidi"/>
          <w:sz w:val="24"/>
          <w:szCs w:val="24"/>
        </w:rPr>
      </w:pP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p>
    <w:p w:rsidR="00F24405" w:rsidRPr="00BC4928" w:rsidRDefault="00F24405" w:rsidP="00BD6664">
      <w:pPr>
        <w:autoSpaceDE w:val="0"/>
        <w:autoSpaceDN w:val="0"/>
        <w:adjustRightInd w:val="0"/>
        <w:spacing w:after="0"/>
        <w:jc w:val="both"/>
        <w:rPr>
          <w:rFonts w:asciiTheme="majorBidi" w:hAnsiTheme="majorBidi" w:cstheme="majorBidi"/>
          <w:sz w:val="24"/>
          <w:szCs w:val="24"/>
        </w:rPr>
      </w:pPr>
    </w:p>
    <w:p w:rsidR="00F24405" w:rsidRPr="00BC4928" w:rsidRDefault="00F24405" w:rsidP="00BD6664">
      <w:pPr>
        <w:autoSpaceDE w:val="0"/>
        <w:autoSpaceDN w:val="0"/>
        <w:adjustRightInd w:val="0"/>
        <w:spacing w:after="0"/>
        <w:jc w:val="both"/>
        <w:rPr>
          <w:rFonts w:asciiTheme="majorBidi" w:hAnsiTheme="majorBidi" w:cstheme="majorBidi"/>
          <w:sz w:val="24"/>
          <w:szCs w:val="24"/>
        </w:rPr>
      </w:pPr>
    </w:p>
    <w:p w:rsidR="00F24405" w:rsidRPr="00BC4928" w:rsidRDefault="00F24405" w:rsidP="00BD6664">
      <w:pPr>
        <w:autoSpaceDE w:val="0"/>
        <w:autoSpaceDN w:val="0"/>
        <w:adjustRightInd w:val="0"/>
        <w:spacing w:after="0"/>
        <w:jc w:val="both"/>
        <w:rPr>
          <w:rFonts w:asciiTheme="majorBidi" w:hAnsiTheme="majorBidi" w:cstheme="majorBidi"/>
          <w:sz w:val="24"/>
          <w:szCs w:val="24"/>
        </w:rPr>
      </w:pPr>
    </w:p>
    <w:p w:rsidR="00F24405" w:rsidRPr="00BC4928" w:rsidRDefault="00F24405" w:rsidP="00BD6664">
      <w:pPr>
        <w:autoSpaceDE w:val="0"/>
        <w:autoSpaceDN w:val="0"/>
        <w:adjustRightInd w:val="0"/>
        <w:spacing w:after="0"/>
        <w:jc w:val="both"/>
        <w:rPr>
          <w:rFonts w:asciiTheme="majorBidi" w:hAnsiTheme="majorBidi" w:cstheme="majorBidi"/>
          <w:sz w:val="24"/>
          <w:szCs w:val="24"/>
        </w:rPr>
      </w:pPr>
    </w:p>
    <w:p w:rsidR="00F24405" w:rsidRPr="00BC4928" w:rsidRDefault="00F24405" w:rsidP="00BD6664">
      <w:pPr>
        <w:autoSpaceDE w:val="0"/>
        <w:autoSpaceDN w:val="0"/>
        <w:adjustRightInd w:val="0"/>
        <w:spacing w:after="0"/>
        <w:jc w:val="both"/>
        <w:rPr>
          <w:rFonts w:asciiTheme="majorBidi" w:hAnsiTheme="majorBidi" w:cstheme="majorBidi"/>
          <w:sz w:val="24"/>
          <w:szCs w:val="24"/>
        </w:rPr>
      </w:pPr>
    </w:p>
    <w:p w:rsidR="00F24405" w:rsidRPr="00BC4928" w:rsidRDefault="00F24405" w:rsidP="00BD6664">
      <w:pPr>
        <w:autoSpaceDE w:val="0"/>
        <w:autoSpaceDN w:val="0"/>
        <w:adjustRightInd w:val="0"/>
        <w:spacing w:after="0"/>
        <w:jc w:val="both"/>
        <w:rPr>
          <w:rFonts w:asciiTheme="majorBidi" w:hAnsiTheme="majorBidi" w:cstheme="majorBidi"/>
          <w:sz w:val="24"/>
          <w:szCs w:val="24"/>
        </w:rPr>
      </w:pPr>
    </w:p>
    <w:p w:rsidR="00F24405" w:rsidRPr="00BC4928" w:rsidRDefault="00F24405" w:rsidP="00BD6664">
      <w:pPr>
        <w:autoSpaceDE w:val="0"/>
        <w:autoSpaceDN w:val="0"/>
        <w:adjustRightInd w:val="0"/>
        <w:spacing w:after="0"/>
        <w:jc w:val="both"/>
        <w:rPr>
          <w:rFonts w:asciiTheme="majorBidi" w:hAnsiTheme="majorBidi" w:cstheme="majorBidi"/>
          <w:sz w:val="24"/>
          <w:szCs w:val="24"/>
        </w:rPr>
      </w:pPr>
    </w:p>
    <w:p w:rsidR="00F24405" w:rsidRPr="00BC4928" w:rsidRDefault="00F24405" w:rsidP="00BD6664">
      <w:pPr>
        <w:autoSpaceDE w:val="0"/>
        <w:autoSpaceDN w:val="0"/>
        <w:adjustRightInd w:val="0"/>
        <w:spacing w:after="0"/>
        <w:jc w:val="both"/>
        <w:rPr>
          <w:rFonts w:asciiTheme="majorBidi" w:hAnsiTheme="majorBidi" w:cstheme="majorBidi"/>
          <w:sz w:val="24"/>
          <w:szCs w:val="24"/>
        </w:rPr>
      </w:pP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p>
    <w:p w:rsidR="00BD6664" w:rsidRPr="00BC4928" w:rsidRDefault="00BD6664" w:rsidP="00BD6664">
      <w:pPr>
        <w:autoSpaceDE w:val="0"/>
        <w:autoSpaceDN w:val="0"/>
        <w:adjustRightInd w:val="0"/>
        <w:spacing w:after="0"/>
        <w:jc w:val="both"/>
        <w:rPr>
          <w:rFonts w:asciiTheme="majorBidi" w:hAnsiTheme="majorBidi" w:cstheme="majorBidi"/>
          <w:sz w:val="24"/>
          <w:szCs w:val="24"/>
        </w:rPr>
      </w:pPr>
    </w:p>
    <w:p w:rsidR="00BD6664" w:rsidRPr="00BC4928" w:rsidRDefault="00980424" w:rsidP="00513E61">
      <w:pPr>
        <w:pStyle w:val="Titre2"/>
        <w:rPr>
          <w:rFonts w:asciiTheme="majorBidi" w:hAnsiTheme="majorBidi"/>
          <w:color w:val="0D0D0D" w:themeColor="text1" w:themeTint="F2"/>
        </w:rPr>
      </w:pPr>
      <w:bookmarkStart w:id="200" w:name="_Toc97383196"/>
      <w:r w:rsidRPr="00BC4928">
        <w:rPr>
          <w:rFonts w:asciiTheme="majorBidi" w:hAnsiTheme="majorBidi"/>
          <w:color w:val="0D0D0D" w:themeColor="text1" w:themeTint="F2"/>
        </w:rPr>
        <w:t>5</w:t>
      </w:r>
      <w:r w:rsidR="00BD6664" w:rsidRPr="00BC4928">
        <w:rPr>
          <w:rFonts w:asciiTheme="majorBidi" w:hAnsiTheme="majorBidi"/>
          <w:color w:val="0D0D0D" w:themeColor="text1" w:themeTint="F2"/>
        </w:rPr>
        <w:t>-  YAC</w:t>
      </w:r>
      <w:bookmarkEnd w:id="200"/>
    </w:p>
    <w:p w:rsidR="00BD6664" w:rsidRPr="00BC4928" w:rsidRDefault="00BD6664" w:rsidP="00BD6664">
      <w:pPr>
        <w:autoSpaceDE w:val="0"/>
        <w:autoSpaceDN w:val="0"/>
        <w:adjustRightInd w:val="0"/>
        <w:spacing w:after="0"/>
        <w:jc w:val="both"/>
        <w:rPr>
          <w:rFonts w:asciiTheme="majorBidi" w:hAnsiTheme="majorBidi" w:cstheme="majorBidi"/>
          <w:sz w:val="24"/>
          <w:szCs w:val="24"/>
        </w:rPr>
      </w:pPr>
      <w:r w:rsidRPr="00BC4928">
        <w:rPr>
          <w:rFonts w:asciiTheme="majorBidi" w:hAnsiTheme="majorBidi" w:cstheme="majorBidi"/>
          <w:b/>
          <w:bCs/>
          <w:sz w:val="24"/>
          <w:szCs w:val="24"/>
        </w:rPr>
        <w:t xml:space="preserve">Le YAC </w:t>
      </w:r>
      <w:r w:rsidRPr="00BC4928">
        <w:rPr>
          <w:rFonts w:asciiTheme="majorBidi" w:hAnsiTheme="majorBidi" w:cstheme="majorBidi"/>
          <w:sz w:val="24"/>
          <w:szCs w:val="24"/>
        </w:rPr>
        <w:t>ou chromosome artificiel de levure (</w:t>
      </w:r>
      <w:r w:rsidRPr="00BC4928">
        <w:rPr>
          <w:rFonts w:asciiTheme="majorBidi" w:hAnsiTheme="majorBidi" w:cstheme="majorBidi"/>
          <w:b/>
          <w:bCs/>
          <w:sz w:val="24"/>
          <w:szCs w:val="24"/>
        </w:rPr>
        <w:t>Y</w:t>
      </w:r>
      <w:r w:rsidRPr="00BC4928">
        <w:rPr>
          <w:rFonts w:asciiTheme="majorBidi" w:hAnsiTheme="majorBidi" w:cstheme="majorBidi"/>
          <w:sz w:val="24"/>
          <w:szCs w:val="24"/>
        </w:rPr>
        <w:t xml:space="preserve">east </w:t>
      </w:r>
      <w:r w:rsidRPr="00BC4928">
        <w:rPr>
          <w:rFonts w:asciiTheme="majorBidi" w:hAnsiTheme="majorBidi" w:cstheme="majorBidi"/>
          <w:b/>
          <w:bCs/>
          <w:sz w:val="24"/>
          <w:szCs w:val="24"/>
        </w:rPr>
        <w:t>A</w:t>
      </w:r>
      <w:r w:rsidRPr="00BC4928">
        <w:rPr>
          <w:rFonts w:asciiTheme="majorBidi" w:hAnsiTheme="majorBidi" w:cstheme="majorBidi"/>
          <w:sz w:val="24"/>
          <w:szCs w:val="24"/>
        </w:rPr>
        <w:t xml:space="preserve">rtificial </w:t>
      </w:r>
      <w:r w:rsidRPr="00BC4928">
        <w:rPr>
          <w:rFonts w:asciiTheme="majorBidi" w:hAnsiTheme="majorBidi" w:cstheme="majorBidi"/>
          <w:b/>
          <w:bCs/>
          <w:sz w:val="24"/>
          <w:szCs w:val="24"/>
        </w:rPr>
        <w:t>C</w:t>
      </w:r>
      <w:r w:rsidRPr="00BC4928">
        <w:rPr>
          <w:rFonts w:asciiTheme="majorBidi" w:hAnsiTheme="majorBidi" w:cstheme="majorBidi"/>
          <w:sz w:val="24"/>
          <w:szCs w:val="24"/>
        </w:rPr>
        <w:t xml:space="preserve">hromosome). Les YAC permettent de cloner de 150 à 1 000 kb de fragments d’ADN. Le génome de la levure </w:t>
      </w:r>
      <w:r w:rsidRPr="00BC4928">
        <w:rPr>
          <w:rFonts w:asciiTheme="majorBidi" w:hAnsiTheme="majorBidi" w:cstheme="majorBidi"/>
          <w:i/>
          <w:iCs/>
          <w:sz w:val="24"/>
          <w:szCs w:val="24"/>
        </w:rPr>
        <w:t xml:space="preserve">Saccharomyces cerevisiae </w:t>
      </w:r>
      <w:r w:rsidRPr="00BC4928">
        <w:rPr>
          <w:rFonts w:asciiTheme="majorBidi" w:hAnsiTheme="majorBidi" w:cstheme="majorBidi"/>
          <w:sz w:val="24"/>
          <w:szCs w:val="24"/>
        </w:rPr>
        <w:t>est constitué de 16 chromosomes de taille comprise entre 250 et 2000 kb. Chez la levure, trois régions chromosomiques sont importantes pour sa réplication. Les séquences télomériques (</w:t>
      </w:r>
      <w:r w:rsidRPr="00BC4928">
        <w:rPr>
          <w:rFonts w:asciiTheme="majorBidi" w:hAnsiTheme="majorBidi" w:cstheme="majorBidi"/>
          <w:b/>
          <w:bCs/>
          <w:sz w:val="24"/>
          <w:szCs w:val="24"/>
        </w:rPr>
        <w:t>Tel</w:t>
      </w:r>
      <w:r w:rsidRPr="00BC4928">
        <w:rPr>
          <w:rFonts w:asciiTheme="majorBidi" w:hAnsiTheme="majorBidi" w:cstheme="majorBidi"/>
          <w:sz w:val="24"/>
          <w:szCs w:val="24"/>
        </w:rPr>
        <w:t>), centromériques (</w:t>
      </w:r>
      <w:r w:rsidRPr="00BC4928">
        <w:rPr>
          <w:rFonts w:asciiTheme="majorBidi" w:hAnsiTheme="majorBidi" w:cstheme="majorBidi"/>
          <w:b/>
          <w:bCs/>
          <w:sz w:val="24"/>
          <w:szCs w:val="24"/>
        </w:rPr>
        <w:t>CEN</w:t>
      </w:r>
      <w:r w:rsidRPr="00BC4928">
        <w:rPr>
          <w:rFonts w:asciiTheme="majorBidi" w:hAnsiTheme="majorBidi" w:cstheme="majorBidi"/>
          <w:sz w:val="24"/>
          <w:szCs w:val="24"/>
        </w:rPr>
        <w:t xml:space="preserve">), et une séquence </w:t>
      </w:r>
      <w:r w:rsidRPr="00BC4928">
        <w:rPr>
          <w:rFonts w:asciiTheme="majorBidi" w:hAnsiTheme="majorBidi" w:cstheme="majorBidi"/>
          <w:b/>
          <w:bCs/>
          <w:sz w:val="24"/>
          <w:szCs w:val="24"/>
        </w:rPr>
        <w:t xml:space="preserve">ARS </w:t>
      </w:r>
      <w:r w:rsidRPr="00BC4928">
        <w:rPr>
          <w:rFonts w:asciiTheme="majorBidi" w:hAnsiTheme="majorBidi" w:cstheme="majorBidi"/>
          <w:sz w:val="24"/>
          <w:szCs w:val="24"/>
        </w:rPr>
        <w:t>(</w:t>
      </w:r>
      <w:r w:rsidRPr="00BC4928">
        <w:rPr>
          <w:rFonts w:asciiTheme="majorBidi" w:hAnsiTheme="majorBidi" w:cstheme="majorBidi"/>
          <w:b/>
          <w:bCs/>
          <w:sz w:val="24"/>
          <w:szCs w:val="24"/>
        </w:rPr>
        <w:t>A</w:t>
      </w:r>
      <w:r w:rsidRPr="00BC4928">
        <w:rPr>
          <w:rFonts w:asciiTheme="majorBidi" w:hAnsiTheme="majorBidi" w:cstheme="majorBidi"/>
          <w:sz w:val="24"/>
          <w:szCs w:val="24"/>
        </w:rPr>
        <w:t xml:space="preserve">utonomous </w:t>
      </w:r>
      <w:r w:rsidRPr="00BC4928">
        <w:rPr>
          <w:rFonts w:asciiTheme="majorBidi" w:hAnsiTheme="majorBidi" w:cstheme="majorBidi"/>
          <w:b/>
          <w:bCs/>
          <w:sz w:val="24"/>
          <w:szCs w:val="24"/>
        </w:rPr>
        <w:t>R</w:t>
      </w:r>
      <w:r w:rsidRPr="00BC4928">
        <w:rPr>
          <w:rFonts w:asciiTheme="majorBidi" w:hAnsiTheme="majorBidi" w:cstheme="majorBidi"/>
          <w:sz w:val="24"/>
          <w:szCs w:val="24"/>
        </w:rPr>
        <w:t xml:space="preserve">eplicating </w:t>
      </w:r>
      <w:r w:rsidRPr="00BC4928">
        <w:rPr>
          <w:rFonts w:asciiTheme="majorBidi" w:hAnsiTheme="majorBidi" w:cstheme="majorBidi"/>
          <w:b/>
          <w:bCs/>
          <w:sz w:val="24"/>
          <w:szCs w:val="24"/>
        </w:rPr>
        <w:t>S</w:t>
      </w:r>
      <w:r w:rsidRPr="00BC4928">
        <w:rPr>
          <w:rFonts w:asciiTheme="majorBidi" w:hAnsiTheme="majorBidi" w:cstheme="majorBidi"/>
          <w:sz w:val="24"/>
          <w:szCs w:val="24"/>
        </w:rPr>
        <w:t>equence)</w:t>
      </w:r>
      <w:r w:rsidR="007F5D6B" w:rsidRPr="00BC4928">
        <w:rPr>
          <w:rFonts w:asciiTheme="majorBidi" w:hAnsiTheme="majorBidi" w:cstheme="majorBidi"/>
          <w:sz w:val="24"/>
          <w:szCs w:val="24"/>
        </w:rPr>
        <w:t xml:space="preserve"> (Figure 75)</w:t>
      </w:r>
      <w:r w:rsidRPr="00BC4928">
        <w:rPr>
          <w:rFonts w:asciiTheme="majorBidi" w:hAnsiTheme="majorBidi" w:cstheme="majorBidi"/>
          <w:sz w:val="24"/>
          <w:szCs w:val="24"/>
        </w:rPr>
        <w:t>.On a donc construit des chromosomes artificiels contenant ces régions essentielles et du DNA que l’on désire cloner. La taille du DNA cloné peut donc atteindre de 1 000 à 2 000 kb. Les YAC n'exigent que les cellules de levures comme hôtes. On peut cependant introduire dans l’ADN cloné des séquences bactériennes pour la sélection</w:t>
      </w:r>
      <w:r w:rsidR="007F5D6B" w:rsidRPr="00BC4928">
        <w:rPr>
          <w:rFonts w:asciiTheme="majorBidi" w:hAnsiTheme="majorBidi" w:cstheme="majorBidi"/>
          <w:sz w:val="24"/>
          <w:szCs w:val="24"/>
        </w:rPr>
        <w:t xml:space="preserve"> (Figure 76)</w:t>
      </w:r>
      <w:r w:rsidRPr="00BC4928">
        <w:rPr>
          <w:rFonts w:asciiTheme="majorBidi" w:hAnsiTheme="majorBidi" w:cstheme="majorBidi"/>
          <w:sz w:val="24"/>
          <w:szCs w:val="24"/>
        </w:rPr>
        <w:t>.</w:t>
      </w:r>
    </w:p>
    <w:p w:rsidR="00BD6664" w:rsidRPr="00BC4928" w:rsidRDefault="00BD6664" w:rsidP="00BD6664">
      <w:pPr>
        <w:jc w:val="both"/>
        <w:rPr>
          <w:rFonts w:asciiTheme="majorBidi" w:hAnsiTheme="majorBidi" w:cstheme="majorBidi"/>
          <w:sz w:val="24"/>
          <w:szCs w:val="24"/>
        </w:rPr>
      </w:pPr>
    </w:p>
    <w:p w:rsidR="004F096C" w:rsidRPr="00BC4928" w:rsidRDefault="004F096C" w:rsidP="00BD6664">
      <w:pPr>
        <w:jc w:val="both"/>
        <w:rPr>
          <w:rFonts w:asciiTheme="majorBidi" w:hAnsiTheme="majorBidi" w:cstheme="majorBidi"/>
          <w:sz w:val="24"/>
          <w:szCs w:val="24"/>
        </w:rPr>
      </w:pPr>
      <w:r w:rsidRPr="00BC4928">
        <w:rPr>
          <w:rFonts w:asciiTheme="majorBidi" w:hAnsiTheme="majorBidi" w:cstheme="majorBidi"/>
          <w:noProof/>
          <w:sz w:val="24"/>
          <w:szCs w:val="24"/>
          <w:lang w:eastAsia="fr-FR"/>
        </w:rPr>
        <w:drawing>
          <wp:inline distT="0" distB="0" distL="0" distR="0">
            <wp:extent cx="5760720" cy="1390661"/>
            <wp:effectExtent l="19050" t="0" r="0" b="0"/>
            <wp:docPr id="131"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4" cstate="print"/>
                    <a:srcRect/>
                    <a:stretch>
                      <a:fillRect/>
                    </a:stretch>
                  </pic:blipFill>
                  <pic:spPr bwMode="auto">
                    <a:xfrm>
                      <a:off x="0" y="0"/>
                      <a:ext cx="5760720" cy="1390661"/>
                    </a:xfrm>
                    <a:prstGeom prst="rect">
                      <a:avLst/>
                    </a:prstGeom>
                    <a:noFill/>
                    <a:ln w="9525">
                      <a:noFill/>
                      <a:miter lim="800000"/>
                      <a:headEnd/>
                      <a:tailEnd/>
                    </a:ln>
                  </pic:spPr>
                </pic:pic>
              </a:graphicData>
            </a:graphic>
          </wp:inline>
        </w:drawing>
      </w:r>
    </w:p>
    <w:p w:rsidR="00F24405" w:rsidRPr="00BC4928" w:rsidRDefault="00F24405" w:rsidP="007F5D6B">
      <w:pPr>
        <w:jc w:val="center"/>
        <w:rPr>
          <w:rFonts w:asciiTheme="majorBidi" w:hAnsiTheme="majorBidi" w:cstheme="majorBidi"/>
          <w:sz w:val="24"/>
          <w:szCs w:val="24"/>
        </w:rPr>
      </w:pPr>
      <w:r w:rsidRPr="00BC4928">
        <w:rPr>
          <w:rFonts w:asciiTheme="majorBidi" w:hAnsiTheme="majorBidi" w:cstheme="majorBidi"/>
          <w:b/>
          <w:bCs/>
          <w:sz w:val="24"/>
          <w:szCs w:val="24"/>
        </w:rPr>
        <w:t>Figure </w:t>
      </w:r>
      <w:r w:rsidR="007F5D6B" w:rsidRPr="00BC4928">
        <w:rPr>
          <w:rFonts w:asciiTheme="majorBidi" w:hAnsiTheme="majorBidi" w:cstheme="majorBidi"/>
          <w:b/>
          <w:bCs/>
          <w:sz w:val="24"/>
          <w:szCs w:val="24"/>
        </w:rPr>
        <w:t>75</w:t>
      </w:r>
      <w:r w:rsidR="007F5D6B" w:rsidRPr="00BC4928">
        <w:rPr>
          <w:rFonts w:asciiTheme="majorBidi" w:hAnsiTheme="majorBidi" w:cstheme="majorBidi"/>
          <w:sz w:val="24"/>
          <w:szCs w:val="24"/>
        </w:rPr>
        <w:t xml:space="preserve"> </w:t>
      </w:r>
      <w:r w:rsidRPr="00BC4928">
        <w:rPr>
          <w:rFonts w:asciiTheme="majorBidi" w:hAnsiTheme="majorBidi" w:cstheme="majorBidi"/>
          <w:sz w:val="24"/>
          <w:szCs w:val="24"/>
        </w:rPr>
        <w:t xml:space="preserve">: </w:t>
      </w:r>
      <w:r w:rsidR="007F5D6B" w:rsidRPr="00BC4928">
        <w:rPr>
          <w:rFonts w:asciiTheme="majorBidi" w:hAnsiTheme="majorBidi" w:cstheme="majorBidi"/>
          <w:sz w:val="24"/>
          <w:szCs w:val="24"/>
        </w:rPr>
        <w:t>Illustration d’un YAC</w:t>
      </w:r>
    </w:p>
    <w:p w:rsidR="00BD6664" w:rsidRPr="00BC4928" w:rsidRDefault="00BD6664" w:rsidP="00F24405">
      <w:pPr>
        <w:jc w:val="center"/>
        <w:rPr>
          <w:rFonts w:asciiTheme="majorBidi" w:hAnsiTheme="majorBidi" w:cstheme="majorBidi"/>
          <w:sz w:val="24"/>
          <w:szCs w:val="24"/>
        </w:rPr>
      </w:pPr>
      <w:r w:rsidRPr="00BC4928">
        <w:rPr>
          <w:rFonts w:asciiTheme="majorBidi" w:hAnsiTheme="majorBidi" w:cstheme="majorBidi"/>
          <w:noProof/>
          <w:sz w:val="24"/>
          <w:szCs w:val="24"/>
          <w:lang w:eastAsia="fr-FR"/>
        </w:rPr>
        <w:drawing>
          <wp:inline distT="0" distB="0" distL="0" distR="0">
            <wp:extent cx="4527240" cy="5085207"/>
            <wp:effectExtent l="19050" t="0" r="6660" b="0"/>
            <wp:docPr id="10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5" cstate="print"/>
                    <a:srcRect b="7848"/>
                    <a:stretch>
                      <a:fillRect/>
                    </a:stretch>
                  </pic:blipFill>
                  <pic:spPr bwMode="auto">
                    <a:xfrm>
                      <a:off x="0" y="0"/>
                      <a:ext cx="4527240" cy="5085207"/>
                    </a:xfrm>
                    <a:prstGeom prst="rect">
                      <a:avLst/>
                    </a:prstGeom>
                    <a:noFill/>
                    <a:ln w="9525">
                      <a:noFill/>
                      <a:miter lim="800000"/>
                      <a:headEnd/>
                      <a:tailEnd/>
                    </a:ln>
                  </pic:spPr>
                </pic:pic>
              </a:graphicData>
            </a:graphic>
          </wp:inline>
        </w:drawing>
      </w:r>
    </w:p>
    <w:p w:rsidR="00F24405" w:rsidRPr="00BC4928" w:rsidRDefault="00F24405" w:rsidP="007F5D6B">
      <w:pPr>
        <w:jc w:val="center"/>
        <w:rPr>
          <w:rFonts w:asciiTheme="majorBidi" w:hAnsiTheme="majorBidi" w:cstheme="majorBidi"/>
          <w:sz w:val="24"/>
          <w:szCs w:val="24"/>
        </w:rPr>
      </w:pPr>
      <w:r w:rsidRPr="00BC4928">
        <w:rPr>
          <w:rFonts w:asciiTheme="majorBidi" w:hAnsiTheme="majorBidi" w:cstheme="majorBidi"/>
          <w:b/>
          <w:bCs/>
          <w:sz w:val="24"/>
          <w:szCs w:val="24"/>
        </w:rPr>
        <w:t>Figure</w:t>
      </w:r>
      <w:r w:rsidR="007F5D6B" w:rsidRPr="00BC4928">
        <w:rPr>
          <w:rFonts w:asciiTheme="majorBidi" w:hAnsiTheme="majorBidi" w:cstheme="majorBidi"/>
          <w:b/>
          <w:bCs/>
          <w:sz w:val="24"/>
          <w:szCs w:val="24"/>
        </w:rPr>
        <w:t xml:space="preserve"> 76</w:t>
      </w:r>
      <w:r w:rsidRPr="00BC4928">
        <w:rPr>
          <w:rFonts w:asciiTheme="majorBidi" w:hAnsiTheme="majorBidi" w:cstheme="majorBidi"/>
          <w:sz w:val="24"/>
          <w:szCs w:val="24"/>
        </w:rPr>
        <w:t> : Clonage dans un vecteur YAC</w:t>
      </w:r>
    </w:p>
    <w:p w:rsidR="00BD6664" w:rsidRPr="00BC4928" w:rsidRDefault="00BD6664" w:rsidP="00BD6664">
      <w:pPr>
        <w:jc w:val="both"/>
        <w:rPr>
          <w:rFonts w:asciiTheme="majorBidi" w:hAnsiTheme="majorBidi" w:cstheme="majorBidi"/>
          <w:sz w:val="24"/>
          <w:szCs w:val="24"/>
        </w:rPr>
      </w:pPr>
    </w:p>
    <w:p w:rsidR="00BD6664" w:rsidRPr="00BC4928" w:rsidRDefault="00BD6664" w:rsidP="00BD6664">
      <w:pPr>
        <w:jc w:val="both"/>
        <w:rPr>
          <w:rFonts w:asciiTheme="majorBidi" w:hAnsiTheme="majorBidi" w:cstheme="majorBidi"/>
          <w:sz w:val="24"/>
          <w:szCs w:val="24"/>
        </w:rPr>
      </w:pPr>
    </w:p>
    <w:p w:rsidR="00BD6664" w:rsidRPr="00BC4928" w:rsidRDefault="00BD6664" w:rsidP="00BD6664">
      <w:pPr>
        <w:jc w:val="both"/>
        <w:rPr>
          <w:rFonts w:asciiTheme="majorBidi" w:hAnsiTheme="majorBidi" w:cstheme="majorBidi"/>
        </w:rPr>
      </w:pPr>
    </w:p>
    <w:p w:rsidR="00BD6664" w:rsidRPr="00BC4928" w:rsidRDefault="00BD6664" w:rsidP="00BD6664">
      <w:pPr>
        <w:spacing w:after="0"/>
        <w:jc w:val="both"/>
        <w:rPr>
          <w:rFonts w:asciiTheme="majorBidi" w:hAnsiTheme="majorBidi" w:cstheme="majorBidi"/>
          <w:sz w:val="24"/>
          <w:szCs w:val="24"/>
        </w:rPr>
      </w:pPr>
    </w:p>
    <w:p w:rsidR="008A0D3B" w:rsidRPr="00BC4928" w:rsidRDefault="008A0D3B" w:rsidP="00BD6664">
      <w:pPr>
        <w:spacing w:after="0"/>
        <w:jc w:val="both"/>
        <w:rPr>
          <w:rFonts w:asciiTheme="majorBidi" w:hAnsiTheme="majorBidi" w:cstheme="majorBidi"/>
          <w:sz w:val="24"/>
          <w:szCs w:val="24"/>
        </w:rPr>
      </w:pPr>
    </w:p>
    <w:p w:rsidR="008A0D3B" w:rsidRPr="00BC4928" w:rsidRDefault="008A0D3B" w:rsidP="00BD6664">
      <w:pPr>
        <w:spacing w:after="0"/>
        <w:jc w:val="both"/>
        <w:rPr>
          <w:rFonts w:asciiTheme="majorBidi" w:hAnsiTheme="majorBidi" w:cstheme="majorBidi"/>
          <w:sz w:val="24"/>
          <w:szCs w:val="24"/>
        </w:rPr>
      </w:pPr>
    </w:p>
    <w:p w:rsidR="008A0D3B" w:rsidRPr="00BC4928" w:rsidRDefault="008A0D3B" w:rsidP="00BD6664">
      <w:pPr>
        <w:spacing w:after="0"/>
        <w:jc w:val="both"/>
        <w:rPr>
          <w:rFonts w:asciiTheme="majorBidi" w:hAnsiTheme="majorBidi" w:cstheme="majorBidi"/>
          <w:sz w:val="24"/>
          <w:szCs w:val="24"/>
        </w:rPr>
      </w:pPr>
    </w:p>
    <w:p w:rsidR="008A0D3B" w:rsidRPr="00BC4928" w:rsidRDefault="008A0D3B" w:rsidP="00BD6664">
      <w:pPr>
        <w:spacing w:after="0"/>
        <w:jc w:val="both"/>
        <w:rPr>
          <w:rFonts w:asciiTheme="majorBidi" w:hAnsiTheme="majorBidi" w:cstheme="majorBidi"/>
          <w:sz w:val="24"/>
          <w:szCs w:val="24"/>
        </w:rPr>
      </w:pPr>
    </w:p>
    <w:p w:rsidR="008A0D3B" w:rsidRPr="00BC4928" w:rsidRDefault="008A0D3B" w:rsidP="00BD6664">
      <w:pPr>
        <w:spacing w:after="0"/>
        <w:jc w:val="both"/>
        <w:rPr>
          <w:rFonts w:asciiTheme="majorBidi" w:hAnsiTheme="majorBidi" w:cstheme="majorBidi"/>
          <w:sz w:val="24"/>
          <w:szCs w:val="24"/>
        </w:rPr>
      </w:pPr>
    </w:p>
    <w:p w:rsidR="008A0D3B" w:rsidRPr="00BC4928" w:rsidRDefault="008A0D3B" w:rsidP="00BD6664">
      <w:pPr>
        <w:spacing w:after="0"/>
        <w:jc w:val="both"/>
        <w:rPr>
          <w:rFonts w:asciiTheme="majorBidi" w:hAnsiTheme="majorBidi" w:cstheme="majorBidi"/>
          <w:sz w:val="24"/>
          <w:szCs w:val="24"/>
        </w:rPr>
      </w:pPr>
    </w:p>
    <w:p w:rsidR="008A0D3B" w:rsidRPr="00BC4928" w:rsidRDefault="008A0D3B" w:rsidP="00BD6664">
      <w:pPr>
        <w:spacing w:after="0"/>
        <w:jc w:val="both"/>
        <w:rPr>
          <w:rFonts w:asciiTheme="majorBidi" w:hAnsiTheme="majorBidi" w:cstheme="majorBidi"/>
          <w:sz w:val="24"/>
          <w:szCs w:val="24"/>
        </w:rPr>
      </w:pPr>
    </w:p>
    <w:p w:rsidR="008A0D3B" w:rsidRPr="00BC4928" w:rsidRDefault="008A0D3B" w:rsidP="00BD6664">
      <w:pPr>
        <w:spacing w:after="0"/>
        <w:jc w:val="both"/>
        <w:rPr>
          <w:rFonts w:asciiTheme="majorBidi" w:hAnsiTheme="majorBidi" w:cstheme="majorBidi"/>
          <w:sz w:val="24"/>
          <w:szCs w:val="24"/>
        </w:rPr>
      </w:pPr>
    </w:p>
    <w:p w:rsidR="008A0D3B" w:rsidRPr="00BC4928" w:rsidRDefault="008A0D3B" w:rsidP="00BD6664">
      <w:pPr>
        <w:spacing w:after="0"/>
        <w:jc w:val="both"/>
        <w:rPr>
          <w:rFonts w:asciiTheme="majorBidi" w:hAnsiTheme="majorBidi" w:cstheme="majorBidi"/>
          <w:sz w:val="24"/>
          <w:szCs w:val="24"/>
        </w:rPr>
      </w:pPr>
    </w:p>
    <w:p w:rsidR="008A0D3B" w:rsidRPr="00BC4928" w:rsidRDefault="008A0D3B" w:rsidP="00BD6664">
      <w:pPr>
        <w:spacing w:after="0"/>
        <w:jc w:val="both"/>
        <w:rPr>
          <w:rFonts w:asciiTheme="majorBidi" w:hAnsiTheme="majorBidi" w:cstheme="majorBidi"/>
          <w:sz w:val="24"/>
          <w:szCs w:val="24"/>
        </w:rPr>
      </w:pPr>
    </w:p>
    <w:p w:rsidR="008A0D3B" w:rsidRPr="00BC4928" w:rsidRDefault="008A0D3B" w:rsidP="00BD6664">
      <w:pPr>
        <w:spacing w:after="0"/>
        <w:jc w:val="both"/>
        <w:rPr>
          <w:rFonts w:asciiTheme="majorBidi" w:hAnsiTheme="majorBidi" w:cstheme="majorBidi"/>
          <w:sz w:val="24"/>
          <w:szCs w:val="24"/>
        </w:rPr>
      </w:pPr>
    </w:p>
    <w:p w:rsidR="008A0D3B" w:rsidRPr="00BC4928" w:rsidRDefault="008A0D3B" w:rsidP="00BD6664">
      <w:pPr>
        <w:spacing w:after="0"/>
        <w:jc w:val="both"/>
        <w:rPr>
          <w:rFonts w:asciiTheme="majorBidi" w:hAnsiTheme="majorBidi" w:cstheme="majorBidi"/>
          <w:sz w:val="24"/>
          <w:szCs w:val="24"/>
        </w:rPr>
      </w:pPr>
    </w:p>
    <w:p w:rsidR="008A0D3B" w:rsidRPr="00535C2B" w:rsidRDefault="008A0D3B" w:rsidP="00BD6664">
      <w:pPr>
        <w:spacing w:after="0"/>
        <w:jc w:val="both"/>
        <w:rPr>
          <w:rFonts w:asciiTheme="majorBidi" w:hAnsiTheme="majorBidi" w:cstheme="majorBidi"/>
          <w:b/>
          <w:bCs/>
          <w:sz w:val="24"/>
          <w:szCs w:val="24"/>
        </w:rPr>
      </w:pPr>
      <w:r w:rsidRPr="00535C2B">
        <w:rPr>
          <w:rFonts w:asciiTheme="majorBidi" w:hAnsiTheme="majorBidi" w:cstheme="majorBidi"/>
          <w:b/>
          <w:bCs/>
          <w:sz w:val="24"/>
          <w:szCs w:val="24"/>
        </w:rPr>
        <w:t xml:space="preserve">Bibliographie </w:t>
      </w:r>
    </w:p>
    <w:p w:rsidR="0019497B" w:rsidRDefault="0019497B" w:rsidP="0019497B">
      <w:pPr>
        <w:spacing w:after="0"/>
        <w:jc w:val="both"/>
        <w:rPr>
          <w:rFonts w:asciiTheme="majorBidi" w:hAnsiTheme="majorBidi" w:cstheme="majorBidi"/>
          <w:sz w:val="24"/>
          <w:szCs w:val="24"/>
        </w:rPr>
      </w:pPr>
    </w:p>
    <w:p w:rsidR="0019497B" w:rsidRPr="009609B7" w:rsidRDefault="0019497B" w:rsidP="00B4449F">
      <w:pPr>
        <w:spacing w:after="0"/>
        <w:jc w:val="both"/>
        <w:rPr>
          <w:rFonts w:asciiTheme="majorBidi" w:hAnsiTheme="majorBidi" w:cstheme="majorBidi"/>
          <w:sz w:val="24"/>
          <w:szCs w:val="24"/>
        </w:rPr>
      </w:pPr>
      <w:r w:rsidRPr="001A7FA1">
        <w:rPr>
          <w:rFonts w:asciiTheme="majorBidi" w:hAnsiTheme="majorBidi" w:cstheme="majorBidi"/>
          <w:b/>
          <w:bCs/>
          <w:sz w:val="24"/>
          <w:szCs w:val="24"/>
        </w:rPr>
        <w:t>Aouf</w:t>
      </w:r>
      <w:r w:rsidR="00364ACE" w:rsidRPr="001A7FA1">
        <w:rPr>
          <w:rFonts w:asciiTheme="majorBidi" w:hAnsiTheme="majorBidi" w:cstheme="majorBidi"/>
          <w:b/>
          <w:bCs/>
          <w:sz w:val="24"/>
          <w:szCs w:val="24"/>
        </w:rPr>
        <w:t>,</w:t>
      </w:r>
      <w:r w:rsidRPr="001A7FA1">
        <w:rPr>
          <w:rFonts w:asciiTheme="majorBidi" w:hAnsiTheme="majorBidi" w:cstheme="majorBidi"/>
          <w:b/>
          <w:bCs/>
          <w:sz w:val="24"/>
          <w:szCs w:val="24"/>
        </w:rPr>
        <w:t xml:space="preserve"> A</w:t>
      </w:r>
      <w:r w:rsidR="00364ACE" w:rsidRPr="001A7FA1">
        <w:rPr>
          <w:rFonts w:asciiTheme="majorBidi" w:hAnsiTheme="majorBidi" w:cstheme="majorBidi"/>
          <w:b/>
          <w:bCs/>
          <w:sz w:val="24"/>
          <w:szCs w:val="24"/>
        </w:rPr>
        <w:t>.</w:t>
      </w:r>
      <w:r w:rsidRPr="001A7FA1">
        <w:rPr>
          <w:rFonts w:asciiTheme="majorBidi" w:hAnsiTheme="majorBidi" w:cstheme="majorBidi"/>
          <w:b/>
          <w:bCs/>
          <w:sz w:val="24"/>
          <w:szCs w:val="24"/>
        </w:rPr>
        <w:t>,  (2016).</w:t>
      </w:r>
      <w:r w:rsidRPr="009609B7">
        <w:rPr>
          <w:rFonts w:asciiTheme="majorBidi" w:hAnsiTheme="majorBidi" w:cstheme="majorBidi"/>
          <w:sz w:val="24"/>
          <w:szCs w:val="24"/>
        </w:rPr>
        <w:t xml:space="preserve"> Cours de Biologie moléculaire et génie génétique. Université</w:t>
      </w:r>
      <w:r w:rsidR="00364ACE" w:rsidRPr="009609B7">
        <w:rPr>
          <w:rFonts w:asciiTheme="majorBidi" w:hAnsiTheme="majorBidi" w:cstheme="majorBidi"/>
          <w:sz w:val="24"/>
          <w:szCs w:val="24"/>
        </w:rPr>
        <w:t xml:space="preserve"> </w:t>
      </w:r>
      <w:r w:rsidRPr="009609B7">
        <w:rPr>
          <w:rFonts w:asciiTheme="majorBidi" w:hAnsiTheme="majorBidi" w:cstheme="majorBidi"/>
          <w:sz w:val="24"/>
          <w:szCs w:val="24"/>
        </w:rPr>
        <w:t>Ferhat-Abbas Setif</w:t>
      </w:r>
      <w:r w:rsidR="00364ACE" w:rsidRPr="009609B7">
        <w:rPr>
          <w:rFonts w:asciiTheme="majorBidi" w:hAnsiTheme="majorBidi" w:cstheme="majorBidi"/>
          <w:sz w:val="24"/>
          <w:szCs w:val="24"/>
        </w:rPr>
        <w:t xml:space="preserve">. </w:t>
      </w:r>
      <w:r w:rsidRPr="009609B7">
        <w:rPr>
          <w:rFonts w:asciiTheme="majorBidi" w:hAnsiTheme="majorBidi" w:cstheme="majorBidi"/>
          <w:sz w:val="24"/>
          <w:szCs w:val="24"/>
        </w:rPr>
        <w:t xml:space="preserve"> 1, 133p.  </w:t>
      </w:r>
    </w:p>
    <w:p w:rsidR="00B4449F" w:rsidRPr="009609B7" w:rsidRDefault="00B4449F" w:rsidP="00B4449F">
      <w:pPr>
        <w:spacing w:after="0"/>
        <w:jc w:val="both"/>
        <w:rPr>
          <w:rFonts w:asciiTheme="majorBidi" w:hAnsiTheme="majorBidi" w:cstheme="majorBidi"/>
          <w:sz w:val="24"/>
          <w:szCs w:val="24"/>
        </w:rPr>
      </w:pPr>
    </w:p>
    <w:p w:rsidR="0019497B" w:rsidRPr="009609B7" w:rsidRDefault="0019497B" w:rsidP="00B4449F">
      <w:pPr>
        <w:pStyle w:val="Titre2"/>
        <w:spacing w:before="0"/>
        <w:rPr>
          <w:rFonts w:asciiTheme="majorBidi" w:hAnsiTheme="majorBidi"/>
          <w:b w:val="0"/>
          <w:bCs w:val="0"/>
          <w:color w:val="0D0D0D" w:themeColor="text1" w:themeTint="F2"/>
          <w:sz w:val="24"/>
          <w:szCs w:val="24"/>
        </w:rPr>
      </w:pPr>
      <w:r w:rsidRPr="001A7FA1">
        <w:rPr>
          <w:rFonts w:asciiTheme="majorBidi" w:hAnsiTheme="majorBidi"/>
          <w:color w:val="0D0D0D" w:themeColor="text1" w:themeTint="F2"/>
          <w:sz w:val="24"/>
          <w:szCs w:val="24"/>
        </w:rPr>
        <w:t xml:space="preserve"> Demay,</w:t>
      </w:r>
      <w:r w:rsidR="00364ACE" w:rsidRPr="001A7FA1">
        <w:rPr>
          <w:rFonts w:asciiTheme="majorBidi" w:hAnsiTheme="majorBidi"/>
          <w:color w:val="0D0D0D" w:themeColor="text1" w:themeTint="F2"/>
          <w:sz w:val="24"/>
          <w:szCs w:val="24"/>
        </w:rPr>
        <w:t>F.</w:t>
      </w:r>
      <w:r w:rsidRPr="001A7FA1">
        <w:rPr>
          <w:rFonts w:asciiTheme="majorBidi" w:hAnsiTheme="majorBidi"/>
          <w:color w:val="0D0D0D" w:themeColor="text1" w:themeTint="F2"/>
          <w:sz w:val="24"/>
          <w:szCs w:val="24"/>
        </w:rPr>
        <w:t xml:space="preserve"> </w:t>
      </w:r>
      <w:r w:rsidRPr="009609B7">
        <w:rPr>
          <w:rFonts w:asciiTheme="majorBidi" w:hAnsiTheme="majorBidi"/>
          <w:b w:val="0"/>
          <w:bCs w:val="0"/>
          <w:color w:val="0D0D0D" w:themeColor="text1" w:themeTint="F2"/>
          <w:sz w:val="24"/>
          <w:szCs w:val="24"/>
        </w:rPr>
        <w:t>ttp://fdanieau.free.fr/cours/licence/Biologie%20Moleculaire/biomol.php.</w:t>
      </w:r>
    </w:p>
    <w:p w:rsidR="0019497B" w:rsidRPr="009609B7" w:rsidRDefault="0019497B" w:rsidP="00B4449F">
      <w:pPr>
        <w:spacing w:after="0"/>
        <w:rPr>
          <w:sz w:val="24"/>
          <w:szCs w:val="24"/>
        </w:rPr>
      </w:pPr>
    </w:p>
    <w:p w:rsidR="0019497B" w:rsidRPr="009609B7" w:rsidRDefault="00364ACE" w:rsidP="00B4449F">
      <w:pPr>
        <w:spacing w:after="0"/>
        <w:jc w:val="both"/>
        <w:rPr>
          <w:rFonts w:asciiTheme="majorBidi" w:hAnsiTheme="majorBidi" w:cstheme="majorBidi"/>
          <w:sz w:val="24"/>
          <w:szCs w:val="24"/>
        </w:rPr>
      </w:pPr>
      <w:r w:rsidRPr="001A7FA1">
        <w:rPr>
          <w:rFonts w:asciiTheme="majorBidi" w:hAnsiTheme="majorBidi" w:cstheme="majorBidi"/>
          <w:b/>
          <w:bCs/>
          <w:sz w:val="24"/>
          <w:szCs w:val="24"/>
        </w:rPr>
        <w:t xml:space="preserve">Housset, </w:t>
      </w:r>
      <w:r w:rsidR="0019497B" w:rsidRPr="001A7FA1">
        <w:rPr>
          <w:rFonts w:asciiTheme="majorBidi" w:hAnsiTheme="majorBidi" w:cstheme="majorBidi"/>
          <w:b/>
          <w:bCs/>
          <w:sz w:val="24"/>
          <w:szCs w:val="24"/>
        </w:rPr>
        <w:t xml:space="preserve">C. et  Raisonnier, </w:t>
      </w:r>
      <w:r w:rsidRPr="001A7FA1">
        <w:rPr>
          <w:rFonts w:asciiTheme="majorBidi" w:hAnsiTheme="majorBidi" w:cstheme="majorBidi"/>
          <w:b/>
          <w:bCs/>
          <w:sz w:val="24"/>
          <w:szCs w:val="24"/>
        </w:rPr>
        <w:t xml:space="preserve">A. </w:t>
      </w:r>
      <w:r w:rsidR="0019497B" w:rsidRPr="001A7FA1">
        <w:rPr>
          <w:rFonts w:asciiTheme="majorBidi" w:hAnsiTheme="majorBidi" w:cstheme="majorBidi"/>
          <w:b/>
          <w:bCs/>
          <w:sz w:val="24"/>
          <w:szCs w:val="24"/>
        </w:rPr>
        <w:t>(2006)</w:t>
      </w:r>
      <w:r w:rsidR="0019497B" w:rsidRPr="009609B7">
        <w:rPr>
          <w:rFonts w:asciiTheme="majorBidi" w:hAnsiTheme="majorBidi" w:cstheme="majorBidi"/>
          <w:sz w:val="24"/>
          <w:szCs w:val="24"/>
        </w:rPr>
        <w:t>. Biologie Moléculaire.  Biochimie PCEM1Université Paris-VI. 204p.</w:t>
      </w:r>
    </w:p>
    <w:p w:rsidR="00B4449F" w:rsidRPr="009609B7" w:rsidRDefault="00B4449F" w:rsidP="00B4449F">
      <w:pPr>
        <w:spacing w:after="0"/>
        <w:jc w:val="both"/>
        <w:rPr>
          <w:rFonts w:asciiTheme="majorBidi" w:hAnsiTheme="majorBidi" w:cstheme="majorBidi"/>
          <w:sz w:val="24"/>
          <w:szCs w:val="24"/>
        </w:rPr>
      </w:pPr>
    </w:p>
    <w:p w:rsidR="0019497B" w:rsidRPr="009609B7" w:rsidRDefault="0019497B" w:rsidP="001A7FA1">
      <w:pPr>
        <w:spacing w:after="0"/>
        <w:jc w:val="both"/>
        <w:rPr>
          <w:rFonts w:asciiTheme="majorBidi" w:hAnsiTheme="majorBidi" w:cstheme="majorBidi"/>
          <w:sz w:val="24"/>
          <w:szCs w:val="24"/>
          <w:lang w:val="en-US"/>
        </w:rPr>
      </w:pPr>
      <w:r w:rsidRPr="001A7FA1">
        <w:rPr>
          <w:rFonts w:asciiTheme="majorBidi" w:hAnsiTheme="majorBidi" w:cstheme="majorBidi"/>
          <w:b/>
          <w:bCs/>
          <w:sz w:val="24"/>
          <w:szCs w:val="24"/>
        </w:rPr>
        <w:t xml:space="preserve">Housset,  C </w:t>
      </w:r>
      <w:r w:rsidR="001A7FA1">
        <w:rPr>
          <w:rFonts w:asciiTheme="majorBidi" w:hAnsiTheme="majorBidi" w:cstheme="majorBidi"/>
          <w:b/>
          <w:bCs/>
          <w:sz w:val="24"/>
          <w:szCs w:val="24"/>
        </w:rPr>
        <w:t>et</w:t>
      </w:r>
      <w:r w:rsidRPr="001A7FA1">
        <w:rPr>
          <w:rFonts w:asciiTheme="majorBidi" w:hAnsiTheme="majorBidi" w:cstheme="majorBidi"/>
          <w:b/>
          <w:bCs/>
          <w:sz w:val="24"/>
          <w:szCs w:val="24"/>
        </w:rPr>
        <w:t xml:space="preserve">  Raisonnier, </w:t>
      </w:r>
      <w:r w:rsidR="00364ACE" w:rsidRPr="001A7FA1">
        <w:rPr>
          <w:rFonts w:asciiTheme="majorBidi" w:hAnsiTheme="majorBidi" w:cstheme="majorBidi"/>
          <w:b/>
          <w:bCs/>
          <w:sz w:val="24"/>
          <w:szCs w:val="24"/>
        </w:rPr>
        <w:t xml:space="preserve">A. </w:t>
      </w:r>
      <w:r w:rsidRPr="001A7FA1">
        <w:rPr>
          <w:rFonts w:asciiTheme="majorBidi" w:hAnsiTheme="majorBidi" w:cstheme="majorBidi"/>
          <w:b/>
          <w:bCs/>
          <w:sz w:val="24"/>
          <w:szCs w:val="24"/>
        </w:rPr>
        <w:t>(2010)</w:t>
      </w:r>
      <w:r w:rsidRPr="00990ADD">
        <w:rPr>
          <w:rFonts w:asciiTheme="majorBidi" w:hAnsiTheme="majorBidi" w:cstheme="majorBidi"/>
          <w:sz w:val="24"/>
          <w:szCs w:val="24"/>
        </w:rPr>
        <w:t xml:space="preserve">. </w:t>
      </w:r>
      <w:r w:rsidRPr="009609B7">
        <w:rPr>
          <w:rFonts w:asciiTheme="majorBidi" w:hAnsiTheme="majorBidi" w:cstheme="majorBidi"/>
          <w:sz w:val="24"/>
          <w:szCs w:val="24"/>
        </w:rPr>
        <w:t xml:space="preserve">Biologie moléculaire. Université Pierre et Marie Curie. </w:t>
      </w:r>
      <w:r w:rsidRPr="009609B7">
        <w:rPr>
          <w:rFonts w:asciiTheme="majorBidi" w:hAnsiTheme="majorBidi" w:cstheme="majorBidi"/>
          <w:sz w:val="24"/>
          <w:szCs w:val="24"/>
          <w:lang w:val="en-US"/>
        </w:rPr>
        <w:t>P 2-207</w:t>
      </w:r>
    </w:p>
    <w:p w:rsidR="00B4449F" w:rsidRPr="009609B7" w:rsidRDefault="00B4449F" w:rsidP="00B4449F">
      <w:pPr>
        <w:spacing w:after="0"/>
        <w:jc w:val="both"/>
        <w:rPr>
          <w:rFonts w:asciiTheme="majorBidi" w:hAnsiTheme="majorBidi" w:cstheme="majorBidi"/>
          <w:sz w:val="24"/>
          <w:szCs w:val="24"/>
          <w:lang w:val="en-US"/>
        </w:rPr>
      </w:pPr>
    </w:p>
    <w:p w:rsidR="00B4449F" w:rsidRPr="009609B7" w:rsidRDefault="00B4449F" w:rsidP="00B4449F">
      <w:pPr>
        <w:spacing w:after="0"/>
        <w:jc w:val="both"/>
        <w:rPr>
          <w:rFonts w:asciiTheme="majorBidi" w:hAnsiTheme="majorBidi" w:cstheme="majorBidi"/>
          <w:sz w:val="24"/>
          <w:szCs w:val="24"/>
          <w:lang w:val="en-US"/>
        </w:rPr>
      </w:pPr>
      <w:r w:rsidRPr="001A7FA1">
        <w:rPr>
          <w:rFonts w:asciiTheme="majorBidi" w:hAnsiTheme="majorBidi" w:cstheme="majorBidi"/>
          <w:b/>
          <w:bCs/>
          <w:sz w:val="24"/>
          <w:szCs w:val="24"/>
          <w:lang w:val="en-US"/>
        </w:rPr>
        <w:t>Prescott  L. M., (2002).</w:t>
      </w:r>
      <w:r w:rsidRPr="009609B7">
        <w:rPr>
          <w:rFonts w:asciiTheme="majorBidi" w:hAnsiTheme="majorBidi" w:cstheme="majorBidi"/>
          <w:sz w:val="24"/>
          <w:szCs w:val="24"/>
          <w:lang w:val="en-US"/>
        </w:rPr>
        <w:t xml:space="preserve"> Microbiology.    5th  Edition . The McGraw−Hill  Companies, ISBN:  0-07-282905-2  </w:t>
      </w:r>
    </w:p>
    <w:p w:rsidR="00B4449F" w:rsidRPr="009609B7" w:rsidRDefault="00B4449F" w:rsidP="00B4449F">
      <w:pPr>
        <w:spacing w:after="0"/>
        <w:jc w:val="both"/>
        <w:rPr>
          <w:rFonts w:asciiTheme="majorBidi" w:hAnsiTheme="majorBidi" w:cstheme="majorBidi"/>
          <w:sz w:val="24"/>
          <w:szCs w:val="24"/>
          <w:lang w:val="en-US"/>
        </w:rPr>
      </w:pPr>
    </w:p>
    <w:p w:rsidR="0019497B" w:rsidRPr="00990ADD" w:rsidRDefault="0019497B" w:rsidP="00B4449F">
      <w:pPr>
        <w:spacing w:after="0"/>
        <w:jc w:val="both"/>
        <w:rPr>
          <w:rFonts w:asciiTheme="majorBidi" w:hAnsiTheme="majorBidi" w:cstheme="majorBidi"/>
          <w:sz w:val="24"/>
          <w:szCs w:val="24"/>
          <w:lang w:val="en-US"/>
        </w:rPr>
      </w:pPr>
      <w:r w:rsidRPr="001A7FA1">
        <w:rPr>
          <w:rFonts w:asciiTheme="majorBidi" w:hAnsiTheme="majorBidi" w:cstheme="majorBidi"/>
          <w:b/>
          <w:bCs/>
          <w:sz w:val="24"/>
          <w:szCs w:val="24"/>
          <w:lang w:val="en-US"/>
        </w:rPr>
        <w:t xml:space="preserve">Prescott  M.  L.,  Harley,  </w:t>
      </w:r>
      <w:r w:rsidR="00364ACE" w:rsidRPr="001A7FA1">
        <w:rPr>
          <w:rFonts w:asciiTheme="majorBidi" w:hAnsiTheme="majorBidi" w:cstheme="majorBidi"/>
          <w:b/>
          <w:bCs/>
          <w:sz w:val="24"/>
          <w:szCs w:val="24"/>
          <w:lang w:val="en-US"/>
        </w:rPr>
        <w:t xml:space="preserve">J.  </w:t>
      </w:r>
      <w:r w:rsidR="00364ACE" w:rsidRPr="001A7FA1">
        <w:rPr>
          <w:rFonts w:asciiTheme="majorBidi" w:hAnsiTheme="majorBidi" w:cstheme="majorBidi"/>
          <w:b/>
          <w:bCs/>
          <w:sz w:val="24"/>
          <w:szCs w:val="24"/>
        </w:rPr>
        <w:t xml:space="preserve">P. et </w:t>
      </w:r>
      <w:r w:rsidRPr="001A7FA1">
        <w:rPr>
          <w:rFonts w:asciiTheme="majorBidi" w:hAnsiTheme="majorBidi" w:cstheme="majorBidi"/>
          <w:b/>
          <w:bCs/>
          <w:sz w:val="24"/>
          <w:szCs w:val="24"/>
        </w:rPr>
        <w:t xml:space="preserve"> Klein,  </w:t>
      </w:r>
      <w:r w:rsidR="00364ACE" w:rsidRPr="001A7FA1">
        <w:rPr>
          <w:rFonts w:asciiTheme="majorBidi" w:hAnsiTheme="majorBidi" w:cstheme="majorBidi"/>
          <w:b/>
          <w:bCs/>
          <w:sz w:val="24"/>
          <w:szCs w:val="24"/>
        </w:rPr>
        <w:t xml:space="preserve">D.  A.  </w:t>
      </w:r>
      <w:r w:rsidRPr="001A7FA1">
        <w:rPr>
          <w:rFonts w:asciiTheme="majorBidi" w:hAnsiTheme="majorBidi" w:cstheme="majorBidi"/>
          <w:b/>
          <w:bCs/>
          <w:sz w:val="24"/>
          <w:szCs w:val="24"/>
        </w:rPr>
        <w:t>(2007).</w:t>
      </w:r>
      <w:r w:rsidRPr="009609B7">
        <w:rPr>
          <w:rFonts w:asciiTheme="majorBidi" w:hAnsiTheme="majorBidi" w:cstheme="majorBidi"/>
          <w:sz w:val="24"/>
          <w:szCs w:val="24"/>
        </w:rPr>
        <w:t xml:space="preserve">  Microbiologie.  2</w:t>
      </w:r>
      <w:r w:rsidRPr="009609B7">
        <w:rPr>
          <w:rFonts w:asciiTheme="majorBidi" w:hAnsiTheme="majorBidi" w:cstheme="majorBidi"/>
          <w:sz w:val="24"/>
          <w:szCs w:val="24"/>
          <w:vertAlign w:val="superscript"/>
        </w:rPr>
        <w:t>e</w:t>
      </w:r>
      <w:r w:rsidRPr="009609B7">
        <w:rPr>
          <w:rFonts w:asciiTheme="majorBidi" w:hAnsiTheme="majorBidi" w:cstheme="majorBidi"/>
          <w:sz w:val="24"/>
          <w:szCs w:val="24"/>
        </w:rPr>
        <w:t xml:space="preserve"> Ed.  Edition  De  Boek Université. </w:t>
      </w:r>
      <w:r w:rsidRPr="00990ADD">
        <w:rPr>
          <w:rFonts w:asciiTheme="majorBidi" w:hAnsiTheme="majorBidi" w:cstheme="majorBidi"/>
          <w:sz w:val="24"/>
          <w:szCs w:val="24"/>
          <w:lang w:val="en-US"/>
        </w:rPr>
        <w:t>Paris. 1137p.</w:t>
      </w:r>
    </w:p>
    <w:p w:rsidR="0019497B" w:rsidRPr="009609B7" w:rsidRDefault="0019497B" w:rsidP="00B4449F">
      <w:pPr>
        <w:spacing w:after="0"/>
        <w:jc w:val="both"/>
        <w:rPr>
          <w:rFonts w:asciiTheme="majorBidi" w:hAnsiTheme="majorBidi" w:cstheme="majorBidi"/>
          <w:sz w:val="24"/>
          <w:szCs w:val="24"/>
          <w:lang w:val="en-US"/>
        </w:rPr>
      </w:pPr>
    </w:p>
    <w:p w:rsidR="0019497B" w:rsidRPr="00990ADD" w:rsidRDefault="0019497B" w:rsidP="00B4449F">
      <w:pPr>
        <w:spacing w:after="0"/>
        <w:jc w:val="both"/>
        <w:rPr>
          <w:rFonts w:asciiTheme="majorBidi" w:hAnsiTheme="majorBidi" w:cstheme="majorBidi"/>
          <w:sz w:val="24"/>
          <w:szCs w:val="24"/>
        </w:rPr>
      </w:pPr>
      <w:r w:rsidRPr="001A7FA1">
        <w:rPr>
          <w:rFonts w:asciiTheme="majorBidi" w:hAnsiTheme="majorBidi" w:cstheme="majorBidi"/>
          <w:b/>
          <w:bCs/>
          <w:sz w:val="24"/>
          <w:szCs w:val="24"/>
          <w:lang w:val="en-US"/>
        </w:rPr>
        <w:t>Primrose, S.B.  and  Twyman  R.M., (2006).</w:t>
      </w:r>
      <w:r w:rsidRPr="009609B7">
        <w:rPr>
          <w:rFonts w:asciiTheme="majorBidi" w:hAnsiTheme="majorBidi" w:cstheme="majorBidi"/>
          <w:sz w:val="24"/>
          <w:szCs w:val="24"/>
          <w:lang w:val="en-US"/>
        </w:rPr>
        <w:t xml:space="preserve">  Principles  of  Gene Manipulation  and  Genomics.  </w:t>
      </w:r>
      <w:r w:rsidRPr="00990ADD">
        <w:rPr>
          <w:rFonts w:asciiTheme="majorBidi" w:hAnsiTheme="majorBidi" w:cstheme="majorBidi"/>
          <w:sz w:val="24"/>
          <w:szCs w:val="24"/>
        </w:rPr>
        <w:t>Seventh  edition. Blackwell Publishing.</w:t>
      </w:r>
    </w:p>
    <w:p w:rsidR="00B4449F" w:rsidRPr="009609B7" w:rsidRDefault="00B4449F" w:rsidP="00B4449F">
      <w:pPr>
        <w:spacing w:after="0"/>
        <w:jc w:val="both"/>
        <w:rPr>
          <w:rFonts w:asciiTheme="majorBidi" w:hAnsiTheme="majorBidi" w:cstheme="majorBidi"/>
          <w:sz w:val="24"/>
          <w:szCs w:val="24"/>
        </w:rPr>
      </w:pPr>
    </w:p>
    <w:p w:rsidR="0019497B" w:rsidRPr="009609B7" w:rsidRDefault="0019497B" w:rsidP="00B4449F">
      <w:pPr>
        <w:spacing w:after="0"/>
        <w:jc w:val="both"/>
        <w:rPr>
          <w:rFonts w:asciiTheme="majorBidi" w:hAnsiTheme="majorBidi" w:cstheme="majorBidi"/>
          <w:sz w:val="24"/>
          <w:szCs w:val="24"/>
        </w:rPr>
      </w:pPr>
      <w:r w:rsidRPr="001A7FA1">
        <w:rPr>
          <w:rFonts w:asciiTheme="majorBidi" w:hAnsiTheme="majorBidi" w:cstheme="majorBidi"/>
          <w:b/>
          <w:bCs/>
          <w:sz w:val="24"/>
          <w:szCs w:val="24"/>
        </w:rPr>
        <w:t>Raisonnier, A., (2007).</w:t>
      </w:r>
      <w:r w:rsidRPr="009609B7">
        <w:rPr>
          <w:rFonts w:asciiTheme="majorBidi" w:hAnsiTheme="majorBidi" w:cstheme="majorBidi"/>
          <w:sz w:val="24"/>
          <w:szCs w:val="24"/>
        </w:rPr>
        <w:t xml:space="preserve"> Biologie génique. Université Pierre et Marie Curie. P 2-183</w:t>
      </w:r>
    </w:p>
    <w:p w:rsidR="00B4449F" w:rsidRPr="00990ADD" w:rsidRDefault="00B4449F" w:rsidP="00B4449F">
      <w:pPr>
        <w:spacing w:after="0"/>
        <w:jc w:val="both"/>
        <w:rPr>
          <w:rFonts w:asciiTheme="majorBidi" w:hAnsiTheme="majorBidi" w:cstheme="majorBidi"/>
          <w:sz w:val="24"/>
          <w:szCs w:val="24"/>
        </w:rPr>
      </w:pPr>
    </w:p>
    <w:p w:rsidR="00364ACE" w:rsidRPr="009609B7" w:rsidRDefault="00364ACE" w:rsidP="00B4449F">
      <w:pPr>
        <w:spacing w:after="0"/>
        <w:jc w:val="both"/>
        <w:rPr>
          <w:rFonts w:asciiTheme="majorBidi" w:hAnsiTheme="majorBidi" w:cstheme="majorBidi"/>
          <w:sz w:val="24"/>
          <w:szCs w:val="24"/>
        </w:rPr>
      </w:pPr>
      <w:r w:rsidRPr="001A7FA1">
        <w:rPr>
          <w:rFonts w:asciiTheme="majorBidi" w:hAnsiTheme="majorBidi" w:cstheme="majorBidi"/>
          <w:b/>
          <w:bCs/>
          <w:sz w:val="24"/>
          <w:szCs w:val="24"/>
        </w:rPr>
        <w:t>Strachan, T.,  Read, A. (2004).</w:t>
      </w:r>
      <w:r w:rsidRPr="009609B7">
        <w:rPr>
          <w:rFonts w:asciiTheme="majorBidi" w:hAnsiTheme="majorBidi" w:cstheme="majorBidi"/>
          <w:sz w:val="24"/>
          <w:szCs w:val="24"/>
        </w:rPr>
        <w:t xml:space="preserve">  Génétique  Moléculaire  Humaine.  Hybridation  des </w:t>
      </w:r>
    </w:p>
    <w:p w:rsidR="00364ACE" w:rsidRPr="009609B7" w:rsidRDefault="00364ACE" w:rsidP="00B4449F">
      <w:pPr>
        <w:spacing w:after="0"/>
        <w:jc w:val="both"/>
        <w:rPr>
          <w:rFonts w:asciiTheme="majorBidi" w:hAnsiTheme="majorBidi" w:cstheme="majorBidi"/>
          <w:sz w:val="24"/>
          <w:szCs w:val="24"/>
        </w:rPr>
      </w:pPr>
      <w:r w:rsidRPr="009609B7">
        <w:rPr>
          <w:rFonts w:asciiTheme="majorBidi" w:hAnsiTheme="majorBidi" w:cstheme="majorBidi"/>
          <w:sz w:val="24"/>
          <w:szCs w:val="24"/>
        </w:rPr>
        <w:t xml:space="preserve">acides  nucléiques : principes  et  applications.  4  e  édition ; Médecine  Sciences  publications. Lavoisier 16p.  </w:t>
      </w:r>
    </w:p>
    <w:p w:rsidR="00364ACE" w:rsidRPr="009609B7" w:rsidRDefault="00364ACE" w:rsidP="00B4449F">
      <w:pPr>
        <w:spacing w:after="0"/>
        <w:jc w:val="both"/>
        <w:rPr>
          <w:rFonts w:asciiTheme="majorBidi" w:hAnsiTheme="majorBidi" w:cstheme="majorBidi"/>
          <w:sz w:val="24"/>
          <w:szCs w:val="24"/>
        </w:rPr>
      </w:pPr>
    </w:p>
    <w:p w:rsidR="0019497B" w:rsidRPr="009609B7" w:rsidRDefault="0048560D" w:rsidP="00B4449F">
      <w:pPr>
        <w:spacing w:after="0"/>
        <w:jc w:val="both"/>
        <w:rPr>
          <w:rFonts w:asciiTheme="majorBidi" w:hAnsiTheme="majorBidi" w:cstheme="majorBidi"/>
          <w:sz w:val="24"/>
          <w:szCs w:val="24"/>
        </w:rPr>
      </w:pPr>
      <w:r w:rsidRPr="001A7FA1">
        <w:rPr>
          <w:rFonts w:asciiTheme="majorBidi" w:hAnsiTheme="majorBidi" w:cstheme="majorBidi"/>
          <w:b/>
          <w:bCs/>
          <w:sz w:val="24"/>
          <w:szCs w:val="24"/>
        </w:rPr>
        <w:t xml:space="preserve">Tagu, </w:t>
      </w:r>
      <w:r w:rsidR="0019497B" w:rsidRPr="001A7FA1">
        <w:rPr>
          <w:rFonts w:asciiTheme="majorBidi" w:hAnsiTheme="majorBidi" w:cstheme="majorBidi"/>
          <w:b/>
          <w:bCs/>
          <w:sz w:val="24"/>
          <w:szCs w:val="24"/>
        </w:rPr>
        <w:t xml:space="preserve">D., </w:t>
      </w:r>
      <w:r w:rsidRPr="001A7FA1">
        <w:rPr>
          <w:rFonts w:asciiTheme="majorBidi" w:hAnsiTheme="majorBidi" w:cstheme="majorBidi"/>
          <w:b/>
          <w:bCs/>
          <w:sz w:val="24"/>
          <w:szCs w:val="24"/>
        </w:rPr>
        <w:t xml:space="preserve">Moussard,  </w:t>
      </w:r>
      <w:r w:rsidR="00364ACE" w:rsidRPr="001A7FA1">
        <w:rPr>
          <w:rFonts w:asciiTheme="majorBidi" w:hAnsiTheme="majorBidi" w:cstheme="majorBidi"/>
          <w:b/>
          <w:bCs/>
          <w:sz w:val="24"/>
          <w:szCs w:val="24"/>
        </w:rPr>
        <w:t xml:space="preserve">C. </w:t>
      </w:r>
      <w:r w:rsidRPr="001A7FA1">
        <w:rPr>
          <w:rFonts w:asciiTheme="majorBidi" w:hAnsiTheme="majorBidi" w:cstheme="majorBidi"/>
          <w:b/>
          <w:bCs/>
          <w:sz w:val="24"/>
          <w:szCs w:val="24"/>
        </w:rPr>
        <w:t>(2003).</w:t>
      </w:r>
      <w:r w:rsidRPr="009609B7">
        <w:rPr>
          <w:rFonts w:asciiTheme="majorBidi" w:hAnsiTheme="majorBidi" w:cstheme="majorBidi"/>
          <w:sz w:val="24"/>
          <w:szCs w:val="24"/>
        </w:rPr>
        <w:t xml:space="preserve">  Principes  des  techni</w:t>
      </w:r>
      <w:r w:rsidR="0094718E" w:rsidRPr="009609B7">
        <w:rPr>
          <w:rFonts w:asciiTheme="majorBidi" w:hAnsiTheme="majorBidi" w:cstheme="majorBidi"/>
          <w:sz w:val="24"/>
          <w:szCs w:val="24"/>
        </w:rPr>
        <w:t>ques  de  biologie moléculaire,</w:t>
      </w:r>
      <w:r w:rsidRPr="009609B7">
        <w:rPr>
          <w:rFonts w:asciiTheme="majorBidi" w:hAnsiTheme="majorBidi" w:cstheme="majorBidi"/>
          <w:sz w:val="24"/>
          <w:szCs w:val="24"/>
        </w:rPr>
        <w:t xml:space="preserve">  2e  éd., INRA-Quæ (ISBN 2-7380-1067-9).</w:t>
      </w:r>
      <w:r w:rsidR="0094718E" w:rsidRPr="009609B7">
        <w:rPr>
          <w:rFonts w:asciiTheme="majorBidi" w:hAnsiTheme="majorBidi" w:cstheme="majorBidi"/>
          <w:sz w:val="24"/>
          <w:szCs w:val="24"/>
        </w:rPr>
        <w:t xml:space="preserve"> </w:t>
      </w:r>
    </w:p>
    <w:p w:rsidR="0019497B" w:rsidRPr="009609B7" w:rsidRDefault="0019497B" w:rsidP="00B4449F">
      <w:pPr>
        <w:spacing w:after="0"/>
        <w:jc w:val="both"/>
        <w:rPr>
          <w:rFonts w:asciiTheme="majorBidi" w:hAnsiTheme="majorBidi" w:cstheme="majorBidi"/>
          <w:sz w:val="24"/>
          <w:szCs w:val="24"/>
        </w:rPr>
      </w:pPr>
    </w:p>
    <w:p w:rsidR="00364ACE" w:rsidRPr="009609B7" w:rsidRDefault="00364ACE" w:rsidP="00B4449F">
      <w:pPr>
        <w:spacing w:after="0"/>
        <w:jc w:val="both"/>
        <w:rPr>
          <w:rFonts w:asciiTheme="majorBidi" w:hAnsiTheme="majorBidi" w:cstheme="majorBidi"/>
          <w:sz w:val="24"/>
          <w:szCs w:val="24"/>
          <w:lang w:val="en-US"/>
        </w:rPr>
      </w:pPr>
      <w:r w:rsidRPr="001A7FA1">
        <w:rPr>
          <w:rFonts w:asciiTheme="majorBidi" w:hAnsiTheme="majorBidi" w:cstheme="majorBidi"/>
          <w:b/>
          <w:bCs/>
          <w:sz w:val="24"/>
          <w:szCs w:val="24"/>
          <w:lang w:val="en-US"/>
        </w:rPr>
        <w:t>Turner,P. McLennan, A.,Bates A.&amp; White, M. (2005).</w:t>
      </w:r>
      <w:r w:rsidRPr="009609B7">
        <w:rPr>
          <w:rFonts w:asciiTheme="majorBidi" w:hAnsiTheme="majorBidi" w:cstheme="majorBidi"/>
          <w:sz w:val="24"/>
          <w:szCs w:val="24"/>
          <w:lang w:val="en-US"/>
        </w:rPr>
        <w:t xml:space="preserve"> Molecular biology 3ed School of Biological Sciences, University of Liverpool, Liverpool, UK</w:t>
      </w:r>
    </w:p>
    <w:p w:rsidR="0094718E" w:rsidRPr="009609B7" w:rsidRDefault="0094718E" w:rsidP="00B4449F">
      <w:pPr>
        <w:spacing w:after="0"/>
        <w:jc w:val="both"/>
        <w:rPr>
          <w:rFonts w:asciiTheme="majorBidi" w:hAnsiTheme="majorBidi" w:cstheme="majorBidi"/>
          <w:sz w:val="24"/>
          <w:szCs w:val="24"/>
          <w:lang w:val="en-US"/>
        </w:rPr>
      </w:pPr>
    </w:p>
    <w:p w:rsidR="0019497B" w:rsidRPr="009609B7" w:rsidRDefault="008A0D3B" w:rsidP="00B4449F">
      <w:pPr>
        <w:spacing w:after="0"/>
        <w:jc w:val="both"/>
        <w:rPr>
          <w:rFonts w:asciiTheme="majorBidi" w:hAnsiTheme="majorBidi" w:cstheme="majorBidi"/>
          <w:sz w:val="24"/>
          <w:szCs w:val="24"/>
          <w:lang w:val="en-US"/>
        </w:rPr>
      </w:pPr>
      <w:r w:rsidRPr="001A7FA1">
        <w:rPr>
          <w:rFonts w:asciiTheme="majorBidi" w:hAnsiTheme="majorBidi" w:cstheme="majorBidi"/>
          <w:b/>
          <w:bCs/>
          <w:sz w:val="24"/>
          <w:szCs w:val="24"/>
          <w:lang w:val="en-US"/>
        </w:rPr>
        <w:t>Uhel</w:t>
      </w:r>
      <w:r w:rsidR="0019497B" w:rsidRPr="001A7FA1">
        <w:rPr>
          <w:rFonts w:asciiTheme="majorBidi" w:hAnsiTheme="majorBidi" w:cstheme="majorBidi"/>
          <w:b/>
          <w:bCs/>
          <w:sz w:val="24"/>
          <w:szCs w:val="24"/>
          <w:lang w:val="en-US"/>
        </w:rPr>
        <w:t xml:space="preserve">, F., </w:t>
      </w:r>
      <w:r w:rsidRPr="001A7FA1">
        <w:rPr>
          <w:rFonts w:asciiTheme="majorBidi" w:hAnsiTheme="majorBidi" w:cstheme="majorBidi"/>
          <w:b/>
          <w:bCs/>
          <w:sz w:val="24"/>
          <w:szCs w:val="24"/>
          <w:lang w:val="en-US"/>
        </w:rPr>
        <w:t xml:space="preserve"> Zafrani</w:t>
      </w:r>
      <w:r w:rsidR="00364ACE" w:rsidRPr="001A7FA1">
        <w:rPr>
          <w:rFonts w:asciiTheme="majorBidi" w:hAnsiTheme="majorBidi" w:cstheme="majorBidi"/>
          <w:b/>
          <w:bCs/>
          <w:sz w:val="24"/>
          <w:szCs w:val="24"/>
          <w:lang w:val="en-US"/>
        </w:rPr>
        <w:t>, L</w:t>
      </w:r>
      <w:r w:rsidR="0019497B" w:rsidRPr="001A7FA1">
        <w:rPr>
          <w:rFonts w:asciiTheme="majorBidi" w:hAnsiTheme="majorBidi" w:cstheme="majorBidi"/>
          <w:b/>
          <w:bCs/>
          <w:sz w:val="24"/>
          <w:szCs w:val="24"/>
          <w:lang w:val="en-US"/>
        </w:rPr>
        <w:t>.(2019)</w:t>
      </w:r>
      <w:r w:rsidR="001A7FA1">
        <w:rPr>
          <w:rFonts w:asciiTheme="majorBidi" w:hAnsiTheme="majorBidi" w:cstheme="majorBidi"/>
          <w:b/>
          <w:bCs/>
          <w:sz w:val="24"/>
          <w:szCs w:val="24"/>
          <w:lang w:val="en-US"/>
        </w:rPr>
        <w:t>.</w:t>
      </w:r>
      <w:r w:rsidRPr="009609B7">
        <w:rPr>
          <w:rFonts w:asciiTheme="majorBidi" w:hAnsiTheme="majorBidi" w:cstheme="majorBidi"/>
          <w:sz w:val="24"/>
          <w:szCs w:val="24"/>
          <w:lang w:val="en-US"/>
        </w:rPr>
        <w:t xml:space="preserve"> </w:t>
      </w:r>
      <w:r w:rsidR="0019497B" w:rsidRPr="009609B7">
        <w:rPr>
          <w:rFonts w:asciiTheme="majorBidi" w:hAnsiTheme="majorBidi" w:cstheme="majorBidi"/>
          <w:sz w:val="24"/>
          <w:szCs w:val="24"/>
          <w:lang w:val="en-US"/>
        </w:rPr>
        <w:t xml:space="preserve">New Techniques in Molecular Biology. </w:t>
      </w:r>
      <w:r w:rsidR="00364ACE" w:rsidRPr="009609B7">
        <w:rPr>
          <w:rFonts w:asciiTheme="majorBidi" w:hAnsiTheme="majorBidi" w:cstheme="majorBidi"/>
          <w:sz w:val="24"/>
          <w:szCs w:val="24"/>
          <w:lang w:val="en-US"/>
        </w:rPr>
        <w:t xml:space="preserve">Méd. Intensive Réa. </w:t>
      </w:r>
      <w:r w:rsidR="0019497B" w:rsidRPr="009609B7">
        <w:rPr>
          <w:rFonts w:asciiTheme="majorBidi" w:hAnsiTheme="majorBidi" w:cstheme="majorBidi"/>
          <w:sz w:val="24"/>
          <w:szCs w:val="24"/>
          <w:lang w:val="en-US"/>
        </w:rPr>
        <w:t>28:464-472</w:t>
      </w:r>
    </w:p>
    <w:p w:rsidR="00B4449F" w:rsidRPr="009609B7" w:rsidRDefault="00B4449F" w:rsidP="00B4449F">
      <w:pPr>
        <w:spacing w:after="0"/>
        <w:jc w:val="both"/>
        <w:rPr>
          <w:rFonts w:asciiTheme="majorBidi" w:hAnsiTheme="majorBidi" w:cstheme="majorBidi"/>
          <w:sz w:val="24"/>
          <w:szCs w:val="24"/>
          <w:lang w:val="en-US"/>
        </w:rPr>
      </w:pPr>
    </w:p>
    <w:p w:rsidR="0048560D" w:rsidRPr="001A7FA1" w:rsidRDefault="0048560D" w:rsidP="001A7FA1">
      <w:pPr>
        <w:spacing w:after="0"/>
        <w:jc w:val="both"/>
        <w:rPr>
          <w:rFonts w:asciiTheme="majorBidi" w:hAnsiTheme="majorBidi" w:cstheme="majorBidi"/>
          <w:sz w:val="24"/>
          <w:szCs w:val="24"/>
        </w:rPr>
      </w:pPr>
      <w:r w:rsidRPr="001A7FA1">
        <w:rPr>
          <w:rFonts w:asciiTheme="majorBidi" w:hAnsiTheme="majorBidi" w:cstheme="majorBidi"/>
          <w:b/>
          <w:bCs/>
          <w:sz w:val="24"/>
          <w:szCs w:val="24"/>
          <w:lang w:val="en-US"/>
        </w:rPr>
        <w:t>Watson</w:t>
      </w:r>
      <w:r w:rsidR="00364ACE" w:rsidRPr="001A7FA1">
        <w:rPr>
          <w:rFonts w:asciiTheme="majorBidi" w:hAnsiTheme="majorBidi" w:cstheme="majorBidi"/>
          <w:b/>
          <w:bCs/>
          <w:sz w:val="24"/>
          <w:szCs w:val="24"/>
          <w:lang w:val="en-US"/>
        </w:rPr>
        <w:t xml:space="preserve">, </w:t>
      </w:r>
      <w:r w:rsidRPr="001A7FA1">
        <w:rPr>
          <w:rFonts w:asciiTheme="majorBidi" w:hAnsiTheme="majorBidi" w:cstheme="majorBidi"/>
          <w:b/>
          <w:bCs/>
          <w:sz w:val="24"/>
          <w:szCs w:val="24"/>
          <w:lang w:val="en-US"/>
        </w:rPr>
        <w:t xml:space="preserve">J., Baker, </w:t>
      </w:r>
      <w:r w:rsidR="00364ACE" w:rsidRPr="001A7FA1">
        <w:rPr>
          <w:rFonts w:asciiTheme="majorBidi" w:hAnsiTheme="majorBidi" w:cstheme="majorBidi"/>
          <w:b/>
          <w:bCs/>
          <w:sz w:val="24"/>
          <w:szCs w:val="24"/>
          <w:lang w:val="en-US"/>
        </w:rPr>
        <w:t xml:space="preserve">T., </w:t>
      </w:r>
      <w:r w:rsidRPr="001A7FA1">
        <w:rPr>
          <w:rFonts w:asciiTheme="majorBidi" w:hAnsiTheme="majorBidi" w:cstheme="majorBidi"/>
          <w:b/>
          <w:bCs/>
          <w:sz w:val="24"/>
          <w:szCs w:val="24"/>
          <w:lang w:val="en-US"/>
        </w:rPr>
        <w:t>Bell</w:t>
      </w:r>
      <w:r w:rsidR="0019497B" w:rsidRPr="001A7FA1">
        <w:rPr>
          <w:rFonts w:asciiTheme="majorBidi" w:hAnsiTheme="majorBidi" w:cstheme="majorBidi"/>
          <w:b/>
          <w:bCs/>
          <w:sz w:val="24"/>
          <w:szCs w:val="24"/>
          <w:lang w:val="en-US"/>
        </w:rPr>
        <w:t xml:space="preserve">, </w:t>
      </w:r>
      <w:r w:rsidR="00364ACE" w:rsidRPr="001A7FA1">
        <w:rPr>
          <w:rFonts w:asciiTheme="majorBidi" w:hAnsiTheme="majorBidi" w:cstheme="majorBidi"/>
          <w:b/>
          <w:bCs/>
          <w:sz w:val="24"/>
          <w:szCs w:val="24"/>
          <w:lang w:val="en-US"/>
        </w:rPr>
        <w:t xml:space="preserve">S., </w:t>
      </w:r>
      <w:r w:rsidR="0019497B" w:rsidRPr="001A7FA1">
        <w:rPr>
          <w:rFonts w:asciiTheme="majorBidi" w:hAnsiTheme="majorBidi" w:cstheme="majorBidi"/>
          <w:b/>
          <w:bCs/>
          <w:sz w:val="24"/>
          <w:szCs w:val="24"/>
          <w:lang w:val="en-US"/>
        </w:rPr>
        <w:t xml:space="preserve">Gann, </w:t>
      </w:r>
      <w:r w:rsidR="00364ACE" w:rsidRPr="001A7FA1">
        <w:rPr>
          <w:rFonts w:asciiTheme="majorBidi" w:hAnsiTheme="majorBidi" w:cstheme="majorBidi"/>
          <w:b/>
          <w:bCs/>
          <w:sz w:val="24"/>
          <w:szCs w:val="24"/>
          <w:lang w:val="en-US"/>
        </w:rPr>
        <w:t xml:space="preserve">A., </w:t>
      </w:r>
      <w:r w:rsidR="0019497B" w:rsidRPr="001A7FA1">
        <w:rPr>
          <w:rFonts w:asciiTheme="majorBidi" w:hAnsiTheme="majorBidi" w:cstheme="majorBidi"/>
          <w:b/>
          <w:bCs/>
          <w:sz w:val="24"/>
          <w:szCs w:val="24"/>
          <w:lang w:val="en-US"/>
        </w:rPr>
        <w:t xml:space="preserve">Levine, </w:t>
      </w:r>
      <w:r w:rsidR="00364ACE" w:rsidRPr="001A7FA1">
        <w:rPr>
          <w:rFonts w:asciiTheme="majorBidi" w:hAnsiTheme="majorBidi" w:cstheme="majorBidi"/>
          <w:b/>
          <w:bCs/>
          <w:sz w:val="24"/>
          <w:szCs w:val="24"/>
          <w:lang w:val="en-US"/>
        </w:rPr>
        <w:t>M.</w:t>
      </w:r>
      <w:r w:rsidR="0019497B" w:rsidRPr="001A7FA1">
        <w:rPr>
          <w:rFonts w:asciiTheme="majorBidi" w:hAnsiTheme="majorBidi" w:cstheme="majorBidi"/>
          <w:b/>
          <w:bCs/>
          <w:sz w:val="24"/>
          <w:szCs w:val="24"/>
          <w:lang w:val="en-US"/>
        </w:rPr>
        <w:t xml:space="preserve"> Losick,</w:t>
      </w:r>
      <w:r w:rsidRPr="001A7FA1">
        <w:rPr>
          <w:rFonts w:asciiTheme="majorBidi" w:hAnsiTheme="majorBidi" w:cstheme="majorBidi"/>
          <w:b/>
          <w:bCs/>
          <w:sz w:val="24"/>
          <w:szCs w:val="24"/>
          <w:lang w:val="en-US"/>
        </w:rPr>
        <w:t xml:space="preserve"> </w:t>
      </w:r>
      <w:r w:rsidR="00364ACE" w:rsidRPr="001A7FA1">
        <w:rPr>
          <w:rFonts w:asciiTheme="majorBidi" w:hAnsiTheme="majorBidi" w:cstheme="majorBidi"/>
          <w:b/>
          <w:bCs/>
          <w:sz w:val="24"/>
          <w:szCs w:val="24"/>
          <w:lang w:val="en-US"/>
        </w:rPr>
        <w:t xml:space="preserve">R. </w:t>
      </w:r>
      <w:r w:rsidRPr="001A7FA1">
        <w:rPr>
          <w:rFonts w:asciiTheme="majorBidi" w:hAnsiTheme="majorBidi" w:cstheme="majorBidi"/>
          <w:b/>
          <w:bCs/>
          <w:sz w:val="24"/>
          <w:szCs w:val="24"/>
          <w:lang w:val="en-US"/>
        </w:rPr>
        <w:t>(2009).</w:t>
      </w:r>
      <w:r w:rsidRPr="009609B7">
        <w:rPr>
          <w:rFonts w:asciiTheme="majorBidi" w:hAnsiTheme="majorBidi" w:cstheme="majorBidi"/>
          <w:sz w:val="24"/>
          <w:szCs w:val="24"/>
          <w:lang w:val="en-US"/>
        </w:rPr>
        <w:t xml:space="preserve"> </w:t>
      </w:r>
      <w:r w:rsidRPr="001A7FA1">
        <w:rPr>
          <w:rFonts w:asciiTheme="majorBidi" w:hAnsiTheme="majorBidi" w:cstheme="majorBidi"/>
          <w:sz w:val="24"/>
          <w:szCs w:val="24"/>
        </w:rPr>
        <w:t>Biologie Moléculaire</w:t>
      </w:r>
      <w:r w:rsidR="001A7FA1" w:rsidRPr="001A7FA1">
        <w:rPr>
          <w:rFonts w:asciiTheme="majorBidi" w:hAnsiTheme="majorBidi" w:cstheme="majorBidi"/>
          <w:sz w:val="24"/>
          <w:szCs w:val="24"/>
        </w:rPr>
        <w:t xml:space="preserve"> </w:t>
      </w:r>
      <w:r w:rsidRPr="001A7FA1">
        <w:rPr>
          <w:rFonts w:asciiTheme="majorBidi" w:hAnsiTheme="majorBidi" w:cstheme="majorBidi"/>
          <w:sz w:val="24"/>
          <w:szCs w:val="24"/>
        </w:rPr>
        <w:t>d</w:t>
      </w:r>
      <w:r w:rsidRPr="009609B7">
        <w:rPr>
          <w:rFonts w:asciiTheme="majorBidi" w:hAnsiTheme="majorBidi" w:cstheme="majorBidi"/>
          <w:sz w:val="24"/>
          <w:szCs w:val="24"/>
        </w:rPr>
        <w:t>u gène. 6</w:t>
      </w:r>
      <w:r w:rsidR="001A7FA1">
        <w:rPr>
          <w:rFonts w:asciiTheme="majorBidi" w:hAnsiTheme="majorBidi" w:cstheme="majorBidi"/>
          <w:sz w:val="24"/>
          <w:szCs w:val="24"/>
        </w:rPr>
        <w:t xml:space="preserve"> </w:t>
      </w:r>
      <w:r w:rsidRPr="009609B7">
        <w:rPr>
          <w:rFonts w:asciiTheme="majorBidi" w:hAnsiTheme="majorBidi" w:cstheme="majorBidi"/>
          <w:sz w:val="24"/>
          <w:szCs w:val="24"/>
        </w:rPr>
        <w:t>ed. Pearson Education- Paris-France. 688p</w:t>
      </w:r>
    </w:p>
    <w:p w:rsidR="0048560D" w:rsidRPr="001A7FA1" w:rsidRDefault="0048560D" w:rsidP="00B4449F">
      <w:pPr>
        <w:spacing w:after="0"/>
        <w:jc w:val="both"/>
        <w:rPr>
          <w:rFonts w:asciiTheme="majorBidi" w:hAnsiTheme="majorBidi" w:cstheme="majorBidi"/>
          <w:sz w:val="24"/>
          <w:szCs w:val="24"/>
        </w:rPr>
      </w:pPr>
    </w:p>
    <w:p w:rsidR="00BB0256" w:rsidRPr="001A7FA1" w:rsidRDefault="00BB0256" w:rsidP="00285E38">
      <w:pPr>
        <w:spacing w:after="0"/>
        <w:jc w:val="both"/>
        <w:rPr>
          <w:rFonts w:asciiTheme="majorBidi" w:hAnsiTheme="majorBidi" w:cstheme="majorBidi"/>
          <w:sz w:val="24"/>
          <w:szCs w:val="24"/>
        </w:rPr>
      </w:pPr>
    </w:p>
    <w:sectPr w:rsidR="00BB0256" w:rsidRPr="001A7FA1" w:rsidSect="003E42D2">
      <w:type w:val="continuous"/>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6F42" w:rsidRDefault="000C6F42" w:rsidP="001915AB">
      <w:pPr>
        <w:spacing w:after="0" w:line="240" w:lineRule="auto"/>
      </w:pPr>
      <w:r>
        <w:separator/>
      </w:r>
    </w:p>
  </w:endnote>
  <w:endnote w:type="continuationSeparator" w:id="0">
    <w:p w:rsidR="000C6F42" w:rsidRDefault="000C6F42" w:rsidP="001915A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Bold">
    <w:panose1 w:val="00000000000000000000"/>
    <w:charset w:val="00"/>
    <w:family w:val="roman"/>
    <w:notTrueType/>
    <w:pitch w:val="default"/>
    <w:sig w:usb0="00000003" w:usb1="00000000" w:usb2="00000000" w:usb3="00000000" w:csb0="00000001" w:csb1="00000000"/>
  </w:font>
  <w:font w:name="ArialUnicodeMS">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Bold">
    <w:altName w:val="MS Mincho"/>
    <w:panose1 w:val="00000000000000000000"/>
    <w:charset w:val="80"/>
    <w:family w:val="auto"/>
    <w:notTrueType/>
    <w:pitch w:val="default"/>
    <w:sig w:usb0="00000000" w:usb1="08070000" w:usb2="00000010" w:usb3="00000000" w:csb0="00020000" w:csb1="00000000"/>
  </w:font>
  <w:font w:name="Symbol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593581"/>
      <w:docPartObj>
        <w:docPartGallery w:val="Page Numbers (Bottom of Page)"/>
        <w:docPartUnique/>
      </w:docPartObj>
    </w:sdtPr>
    <w:sdtContent>
      <w:p w:rsidR="00F153FD" w:rsidRDefault="00C011BC">
        <w:pPr>
          <w:pStyle w:val="Pieddepage"/>
          <w:jc w:val="right"/>
        </w:pPr>
        <w:fldSimple w:instr=" PAGE   \* MERGEFORMAT ">
          <w:r w:rsidR="002F444C">
            <w:rPr>
              <w:noProof/>
            </w:rPr>
            <w:t>IX</w:t>
          </w:r>
        </w:fldSimple>
      </w:p>
    </w:sdtContent>
  </w:sdt>
  <w:p w:rsidR="00F153FD" w:rsidRDefault="00F153FD">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593588"/>
      <w:docPartObj>
        <w:docPartGallery w:val="Page Numbers (Bottom of Page)"/>
        <w:docPartUnique/>
      </w:docPartObj>
    </w:sdtPr>
    <w:sdtContent>
      <w:p w:rsidR="00F153FD" w:rsidRDefault="00C011BC">
        <w:pPr>
          <w:pStyle w:val="Pieddepage"/>
        </w:pPr>
        <w:r>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9463" type="#_x0000_t65" style="position:absolute;margin-left:0;margin-top:664.5pt;width:29pt;height:21.6pt;z-index:251668480;mso-top-percent:70;mso-position-horizontal:left;mso-position-horizontal-relative:right-margin-area;mso-position-vertical-relative:bottom-margin-area;mso-top-percent:70" o:allowincell="f" adj="14135" strokecolor="gray [1629]" strokeweight=".25pt">
              <v:textbox style="mso-next-textbox:#_x0000_s19463">
                <w:txbxContent>
                  <w:p w:rsidR="00F153FD" w:rsidRDefault="00C011BC">
                    <w:pPr>
                      <w:jc w:val="center"/>
                    </w:pPr>
                    <w:fldSimple w:instr=" PAGE    \* MERGEFORMAT ">
                      <w:r w:rsidR="002F444C" w:rsidRPr="002F444C">
                        <w:rPr>
                          <w:noProof/>
                          <w:sz w:val="16"/>
                          <w:szCs w:val="16"/>
                        </w:rPr>
                        <w:t>43</w:t>
                      </w:r>
                    </w:fldSimple>
                  </w:p>
                </w:txbxContent>
              </v:textbox>
              <w10:wrap anchorx="page"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6F42" w:rsidRDefault="000C6F42" w:rsidP="001915AB">
      <w:pPr>
        <w:spacing w:after="0" w:line="240" w:lineRule="auto"/>
      </w:pPr>
      <w:r>
        <w:separator/>
      </w:r>
    </w:p>
  </w:footnote>
  <w:footnote w:type="continuationSeparator" w:id="0">
    <w:p w:rsidR="000C6F42" w:rsidRDefault="000C6F42" w:rsidP="001915A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53FD" w:rsidRDefault="00F153FD" w:rsidP="00703414">
    <w:pPr>
      <w:pStyle w:val="En-tte"/>
      <w:jc w:val="right"/>
    </w:pPr>
  </w:p>
  <w:p w:rsidR="00F153FD" w:rsidRDefault="00F153FD" w:rsidP="00D412FF">
    <w:pPr>
      <w:pStyle w:val="En-tte"/>
      <w:rPr>
        <w:b/>
        <w:bCs/>
        <w:i/>
        <w:iCs/>
        <w:sz w:val="24"/>
        <w:szCs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53FD" w:rsidRDefault="00F153FD" w:rsidP="00E40F8D">
    <w:pPr>
      <w:pStyle w:val="En-tte"/>
      <w:rPr>
        <w:b/>
        <w:bCs/>
        <w:i/>
        <w:iCs/>
        <w:sz w:val="24"/>
        <w:szCs w:val="24"/>
      </w:rPr>
    </w:pPr>
  </w:p>
  <w:p w:rsidR="00F153FD" w:rsidRDefault="00F153FD" w:rsidP="00D412FF">
    <w:pPr>
      <w:pStyle w:val="En-tte"/>
      <w:rPr>
        <w:b/>
        <w:bCs/>
        <w:i/>
        <w:iCs/>
        <w:sz w:val="24"/>
        <w:szCs w:val="24"/>
      </w:rPr>
    </w:pPr>
  </w:p>
  <w:p w:rsidR="00F153FD" w:rsidRDefault="00F153FD" w:rsidP="00D412FF">
    <w:pPr>
      <w:pStyle w:val="En-tte"/>
      <w:rPr>
        <w:b/>
        <w:bCs/>
        <w:i/>
        <w:iCs/>
        <w:sz w:val="24"/>
        <w:szCs w:val="24"/>
      </w:rPr>
    </w:pPr>
    <w:r>
      <w:rPr>
        <w:b/>
        <w:bCs/>
        <w:i/>
        <w:iCs/>
        <w:sz w:val="24"/>
        <w:szCs w:val="24"/>
      </w:rPr>
      <w:t>Biochimie/ Biologie moléculaire                                                        Master 2/ Centre univ- Mila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B2B7B"/>
    <w:multiLevelType w:val="hybridMultilevel"/>
    <w:tmpl w:val="533CA220"/>
    <w:lvl w:ilvl="0" w:tplc="040C0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59C68C9"/>
    <w:multiLevelType w:val="hybridMultilevel"/>
    <w:tmpl w:val="2228CA48"/>
    <w:lvl w:ilvl="0" w:tplc="56BAA18C">
      <w:start w:val="5"/>
      <w:numFmt w:val="bullet"/>
      <w:lvlText w:val=""/>
      <w:lvlJc w:val="left"/>
      <w:pPr>
        <w:ind w:left="720" w:hanging="360"/>
      </w:pPr>
      <w:rPr>
        <w:rFonts w:ascii="Symbol" w:eastAsiaTheme="minorHAnsi" w:hAnsi="Symbol" w:cs="Times-Bol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82F21A7"/>
    <w:multiLevelType w:val="hybridMultilevel"/>
    <w:tmpl w:val="2AC4EFD8"/>
    <w:lvl w:ilvl="0" w:tplc="91388440">
      <w:start w:val="4"/>
      <w:numFmt w:val="bullet"/>
      <w:lvlText w:val="-"/>
      <w:lvlJc w:val="left"/>
      <w:pPr>
        <w:ind w:left="720" w:hanging="360"/>
      </w:pPr>
      <w:rPr>
        <w:rFonts w:ascii="ArialUnicodeMS" w:eastAsiaTheme="minorHAnsi" w:hAnsi="ArialUnicodeMS"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C070931"/>
    <w:multiLevelType w:val="hybridMultilevel"/>
    <w:tmpl w:val="D00CD980"/>
    <w:lvl w:ilvl="0" w:tplc="DD3CEFE6">
      <w:numFmt w:val="bullet"/>
      <w:lvlText w:val="-"/>
      <w:lvlJc w:val="left"/>
      <w:pPr>
        <w:ind w:left="720" w:hanging="360"/>
      </w:pPr>
      <w:rPr>
        <w:rFonts w:ascii="Times New Roman" w:eastAsiaTheme="minorHAnsi" w:hAnsi="Times New Roman" w:cs="Times New Roman" w:hint="default"/>
        <w:b w:val="0"/>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E353CF0"/>
    <w:multiLevelType w:val="hybridMultilevel"/>
    <w:tmpl w:val="D422C01A"/>
    <w:lvl w:ilvl="0" w:tplc="E4C291B2">
      <w:start w:val="1"/>
      <w:numFmt w:val="bullet"/>
      <w:lvlText w:val=""/>
      <w:lvlJc w:val="left"/>
      <w:pPr>
        <w:ind w:left="720" w:hanging="360"/>
      </w:pPr>
      <w:rPr>
        <w:rFonts w:ascii="Symbol" w:eastAsia="Calibri" w:hAnsi="Symbol"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4BC3107"/>
    <w:multiLevelType w:val="hybridMultilevel"/>
    <w:tmpl w:val="97202D2E"/>
    <w:lvl w:ilvl="0" w:tplc="C7909B5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20760FBE"/>
    <w:multiLevelType w:val="hybridMultilevel"/>
    <w:tmpl w:val="73504CCA"/>
    <w:lvl w:ilvl="0" w:tplc="9F8C5796">
      <w:start w:val="1"/>
      <w:numFmt w:val="bullet"/>
      <w:lvlText w:val=""/>
      <w:lvlJc w:val="left"/>
      <w:pPr>
        <w:ind w:left="720" w:hanging="360"/>
      </w:pPr>
      <w:rPr>
        <w:rFonts w:ascii="Symbol" w:eastAsiaTheme="minorHAnsi" w:hAnsi="Symbol"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64E4B1B"/>
    <w:multiLevelType w:val="hybridMultilevel"/>
    <w:tmpl w:val="9ACC2EEA"/>
    <w:lvl w:ilvl="0" w:tplc="8DD0FF16">
      <w:start w:val="1"/>
      <w:numFmt w:val="bullet"/>
      <w:lvlText w:val=""/>
      <w:lvlJc w:val="left"/>
      <w:pPr>
        <w:ind w:left="720" w:hanging="360"/>
      </w:pPr>
      <w:rPr>
        <w:rFonts w:ascii="Symbol" w:eastAsia="Times New Roman" w:hAnsi="Symbol" w:cs="Times New Roman" w:hint="default"/>
        <w:b/>
        <w:color w:val="000000"/>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C01695E"/>
    <w:multiLevelType w:val="hybridMultilevel"/>
    <w:tmpl w:val="E1227444"/>
    <w:lvl w:ilvl="0" w:tplc="D2F24DCC">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D7A62AE"/>
    <w:multiLevelType w:val="hybridMultilevel"/>
    <w:tmpl w:val="742C51DA"/>
    <w:lvl w:ilvl="0" w:tplc="3686F9E6">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2954BB7"/>
    <w:multiLevelType w:val="hybridMultilevel"/>
    <w:tmpl w:val="BFE06F02"/>
    <w:lvl w:ilvl="0" w:tplc="1E86777A">
      <w:numFmt w:val="bullet"/>
      <w:lvlText w:val="-"/>
      <w:lvlJc w:val="left"/>
      <w:pPr>
        <w:ind w:left="1825" w:hanging="284"/>
      </w:pPr>
      <w:rPr>
        <w:rFonts w:ascii="Arial Narrow" w:eastAsia="Arial Narrow" w:hAnsi="Arial Narrow" w:cs="Arial Narrow" w:hint="default"/>
        <w:b/>
        <w:bCs/>
        <w:color w:val="365F91"/>
        <w:spacing w:val="-3"/>
        <w:w w:val="100"/>
        <w:sz w:val="24"/>
        <w:szCs w:val="24"/>
        <w:lang w:val="fr-FR" w:eastAsia="fr-FR" w:bidi="fr-FR"/>
      </w:rPr>
    </w:lvl>
    <w:lvl w:ilvl="1" w:tplc="109446B4">
      <w:numFmt w:val="bullet"/>
      <w:lvlText w:val="•"/>
      <w:lvlJc w:val="left"/>
      <w:pPr>
        <w:ind w:left="2796" w:hanging="284"/>
      </w:pPr>
      <w:rPr>
        <w:rFonts w:hint="default"/>
        <w:lang w:val="fr-FR" w:eastAsia="fr-FR" w:bidi="fr-FR"/>
      </w:rPr>
    </w:lvl>
    <w:lvl w:ilvl="2" w:tplc="FC40F15A">
      <w:numFmt w:val="bullet"/>
      <w:lvlText w:val="•"/>
      <w:lvlJc w:val="left"/>
      <w:pPr>
        <w:ind w:left="3773" w:hanging="284"/>
      </w:pPr>
      <w:rPr>
        <w:rFonts w:hint="default"/>
        <w:lang w:val="fr-FR" w:eastAsia="fr-FR" w:bidi="fr-FR"/>
      </w:rPr>
    </w:lvl>
    <w:lvl w:ilvl="3" w:tplc="BA40D3DE">
      <w:numFmt w:val="bullet"/>
      <w:lvlText w:val="•"/>
      <w:lvlJc w:val="left"/>
      <w:pPr>
        <w:ind w:left="4749" w:hanging="284"/>
      </w:pPr>
      <w:rPr>
        <w:rFonts w:hint="default"/>
        <w:lang w:val="fr-FR" w:eastAsia="fr-FR" w:bidi="fr-FR"/>
      </w:rPr>
    </w:lvl>
    <w:lvl w:ilvl="4" w:tplc="80FCC48A">
      <w:numFmt w:val="bullet"/>
      <w:lvlText w:val="•"/>
      <w:lvlJc w:val="left"/>
      <w:pPr>
        <w:ind w:left="5726" w:hanging="284"/>
      </w:pPr>
      <w:rPr>
        <w:rFonts w:hint="default"/>
        <w:lang w:val="fr-FR" w:eastAsia="fr-FR" w:bidi="fr-FR"/>
      </w:rPr>
    </w:lvl>
    <w:lvl w:ilvl="5" w:tplc="985C8B1A">
      <w:numFmt w:val="bullet"/>
      <w:lvlText w:val="•"/>
      <w:lvlJc w:val="left"/>
      <w:pPr>
        <w:ind w:left="6703" w:hanging="284"/>
      </w:pPr>
      <w:rPr>
        <w:rFonts w:hint="default"/>
        <w:lang w:val="fr-FR" w:eastAsia="fr-FR" w:bidi="fr-FR"/>
      </w:rPr>
    </w:lvl>
    <w:lvl w:ilvl="6" w:tplc="D6BA2514">
      <w:numFmt w:val="bullet"/>
      <w:lvlText w:val="•"/>
      <w:lvlJc w:val="left"/>
      <w:pPr>
        <w:ind w:left="7679" w:hanging="284"/>
      </w:pPr>
      <w:rPr>
        <w:rFonts w:hint="default"/>
        <w:lang w:val="fr-FR" w:eastAsia="fr-FR" w:bidi="fr-FR"/>
      </w:rPr>
    </w:lvl>
    <w:lvl w:ilvl="7" w:tplc="D1AE8460">
      <w:numFmt w:val="bullet"/>
      <w:lvlText w:val="•"/>
      <w:lvlJc w:val="left"/>
      <w:pPr>
        <w:ind w:left="8656" w:hanging="284"/>
      </w:pPr>
      <w:rPr>
        <w:rFonts w:hint="default"/>
        <w:lang w:val="fr-FR" w:eastAsia="fr-FR" w:bidi="fr-FR"/>
      </w:rPr>
    </w:lvl>
    <w:lvl w:ilvl="8" w:tplc="C1CEB0D6">
      <w:numFmt w:val="bullet"/>
      <w:lvlText w:val="•"/>
      <w:lvlJc w:val="left"/>
      <w:pPr>
        <w:ind w:left="9633" w:hanging="284"/>
      </w:pPr>
      <w:rPr>
        <w:rFonts w:hint="default"/>
        <w:lang w:val="fr-FR" w:eastAsia="fr-FR" w:bidi="fr-FR"/>
      </w:rPr>
    </w:lvl>
  </w:abstractNum>
  <w:abstractNum w:abstractNumId="11">
    <w:nsid w:val="391B6E1C"/>
    <w:multiLevelType w:val="hybridMultilevel"/>
    <w:tmpl w:val="7A323F28"/>
    <w:lvl w:ilvl="0" w:tplc="B032F116">
      <w:start w:val="1"/>
      <w:numFmt w:val="bullet"/>
      <w:lvlText w:val=""/>
      <w:lvlJc w:val="left"/>
      <w:pPr>
        <w:ind w:left="720" w:hanging="360"/>
      </w:pPr>
      <w:rPr>
        <w:rFonts w:ascii="Symbol" w:eastAsiaTheme="minorHAnsi" w:hAnsi="Symbol"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97A47BB"/>
    <w:multiLevelType w:val="hybridMultilevel"/>
    <w:tmpl w:val="6B88BA82"/>
    <w:lvl w:ilvl="0" w:tplc="F530DE1C">
      <w:start w:val="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313700D"/>
    <w:multiLevelType w:val="hybridMultilevel"/>
    <w:tmpl w:val="4CF6FF84"/>
    <w:lvl w:ilvl="0" w:tplc="C25CE7FC">
      <w:start w:val="4"/>
      <w:numFmt w:val="bullet"/>
      <w:lvlText w:val=""/>
      <w:lvlJc w:val="left"/>
      <w:pPr>
        <w:ind w:left="720" w:hanging="360"/>
      </w:pPr>
      <w:rPr>
        <w:rFonts w:ascii="Symbol" w:eastAsia="Symbol" w:hAnsi="Symbol"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39D3302"/>
    <w:multiLevelType w:val="hybridMultilevel"/>
    <w:tmpl w:val="0D0A8EC6"/>
    <w:lvl w:ilvl="0" w:tplc="7406A08E">
      <w:start w:val="2"/>
      <w:numFmt w:val="bullet"/>
      <w:lvlText w:val=""/>
      <w:lvlJc w:val="left"/>
      <w:pPr>
        <w:ind w:left="720" w:hanging="360"/>
      </w:pPr>
      <w:rPr>
        <w:rFonts w:ascii="Symbol" w:eastAsia="Symbol" w:hAnsi="Symbol"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543714E"/>
    <w:multiLevelType w:val="hybridMultilevel"/>
    <w:tmpl w:val="FDC62E52"/>
    <w:lvl w:ilvl="0" w:tplc="8048BAF4">
      <w:numFmt w:val="bullet"/>
      <w:lvlText w:val="-"/>
      <w:lvlJc w:val="left"/>
      <w:pPr>
        <w:ind w:left="1460" w:hanging="142"/>
      </w:pPr>
      <w:rPr>
        <w:rFonts w:hint="default"/>
        <w:b/>
        <w:bCs/>
        <w:w w:val="100"/>
        <w:lang w:val="fr-FR" w:eastAsia="fr-FR" w:bidi="fr-FR"/>
      </w:rPr>
    </w:lvl>
    <w:lvl w:ilvl="1" w:tplc="C17426BE">
      <w:numFmt w:val="bullet"/>
      <w:lvlText w:val="-"/>
      <w:lvlJc w:val="left"/>
      <w:pPr>
        <w:ind w:left="1542" w:hanging="142"/>
      </w:pPr>
      <w:rPr>
        <w:rFonts w:ascii="Arial Narrow" w:eastAsia="Arial Narrow" w:hAnsi="Arial Narrow" w:cs="Arial Narrow" w:hint="default"/>
        <w:b/>
        <w:bCs/>
        <w:color w:val="365F91"/>
        <w:w w:val="100"/>
        <w:sz w:val="24"/>
        <w:szCs w:val="24"/>
        <w:lang w:val="fr-FR" w:eastAsia="fr-FR" w:bidi="fr-FR"/>
      </w:rPr>
    </w:lvl>
    <w:lvl w:ilvl="2" w:tplc="93B4F412">
      <w:numFmt w:val="bullet"/>
      <w:lvlText w:val="•"/>
      <w:lvlJc w:val="left"/>
      <w:pPr>
        <w:ind w:left="2656" w:hanging="142"/>
      </w:pPr>
      <w:rPr>
        <w:rFonts w:hint="default"/>
        <w:lang w:val="fr-FR" w:eastAsia="fr-FR" w:bidi="fr-FR"/>
      </w:rPr>
    </w:lvl>
    <w:lvl w:ilvl="3" w:tplc="1CF66750">
      <w:numFmt w:val="bullet"/>
      <w:lvlText w:val="•"/>
      <w:lvlJc w:val="left"/>
      <w:pPr>
        <w:ind w:left="3772" w:hanging="142"/>
      </w:pPr>
      <w:rPr>
        <w:rFonts w:hint="default"/>
        <w:lang w:val="fr-FR" w:eastAsia="fr-FR" w:bidi="fr-FR"/>
      </w:rPr>
    </w:lvl>
    <w:lvl w:ilvl="4" w:tplc="D06EC118">
      <w:numFmt w:val="bullet"/>
      <w:lvlText w:val="•"/>
      <w:lvlJc w:val="left"/>
      <w:pPr>
        <w:ind w:left="4888" w:hanging="142"/>
      </w:pPr>
      <w:rPr>
        <w:rFonts w:hint="default"/>
        <w:lang w:val="fr-FR" w:eastAsia="fr-FR" w:bidi="fr-FR"/>
      </w:rPr>
    </w:lvl>
    <w:lvl w:ilvl="5" w:tplc="3E64E444">
      <w:numFmt w:val="bullet"/>
      <w:lvlText w:val="•"/>
      <w:lvlJc w:val="left"/>
      <w:pPr>
        <w:ind w:left="6005" w:hanging="142"/>
      </w:pPr>
      <w:rPr>
        <w:rFonts w:hint="default"/>
        <w:lang w:val="fr-FR" w:eastAsia="fr-FR" w:bidi="fr-FR"/>
      </w:rPr>
    </w:lvl>
    <w:lvl w:ilvl="6" w:tplc="BDC4A668">
      <w:numFmt w:val="bullet"/>
      <w:lvlText w:val="•"/>
      <w:lvlJc w:val="left"/>
      <w:pPr>
        <w:ind w:left="7121" w:hanging="142"/>
      </w:pPr>
      <w:rPr>
        <w:rFonts w:hint="default"/>
        <w:lang w:val="fr-FR" w:eastAsia="fr-FR" w:bidi="fr-FR"/>
      </w:rPr>
    </w:lvl>
    <w:lvl w:ilvl="7" w:tplc="7C94969C">
      <w:numFmt w:val="bullet"/>
      <w:lvlText w:val="•"/>
      <w:lvlJc w:val="left"/>
      <w:pPr>
        <w:ind w:left="8237" w:hanging="142"/>
      </w:pPr>
      <w:rPr>
        <w:rFonts w:hint="default"/>
        <w:lang w:val="fr-FR" w:eastAsia="fr-FR" w:bidi="fr-FR"/>
      </w:rPr>
    </w:lvl>
    <w:lvl w:ilvl="8" w:tplc="57524D24">
      <w:numFmt w:val="bullet"/>
      <w:lvlText w:val="•"/>
      <w:lvlJc w:val="left"/>
      <w:pPr>
        <w:ind w:left="9353" w:hanging="142"/>
      </w:pPr>
      <w:rPr>
        <w:rFonts w:hint="default"/>
        <w:lang w:val="fr-FR" w:eastAsia="fr-FR" w:bidi="fr-FR"/>
      </w:rPr>
    </w:lvl>
  </w:abstractNum>
  <w:abstractNum w:abstractNumId="16">
    <w:nsid w:val="4DED35DF"/>
    <w:multiLevelType w:val="hybridMultilevel"/>
    <w:tmpl w:val="E91A370E"/>
    <w:lvl w:ilvl="0" w:tplc="2A206974">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1004415"/>
    <w:multiLevelType w:val="hybridMultilevel"/>
    <w:tmpl w:val="40DC98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1765CB6"/>
    <w:multiLevelType w:val="hybridMultilevel"/>
    <w:tmpl w:val="51FA51D6"/>
    <w:lvl w:ilvl="0" w:tplc="F5046662">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2014A25"/>
    <w:multiLevelType w:val="hybridMultilevel"/>
    <w:tmpl w:val="4FF03B6A"/>
    <w:lvl w:ilvl="0" w:tplc="CA2A5E94">
      <w:start w:val="1"/>
      <w:numFmt w:val="decimal"/>
      <w:lvlText w:val="%1-"/>
      <w:lvlJc w:val="left"/>
      <w:pPr>
        <w:ind w:left="1618" w:hanging="360"/>
      </w:pPr>
      <w:rPr>
        <w:rFonts w:ascii="Calibri" w:eastAsia="Calibri" w:hAnsi="Calibri" w:cs="Calibri" w:hint="default"/>
        <w:spacing w:val="-4"/>
        <w:w w:val="100"/>
        <w:sz w:val="24"/>
        <w:szCs w:val="24"/>
        <w:lang w:val="fr-FR" w:eastAsia="fr-FR" w:bidi="fr-FR"/>
      </w:rPr>
    </w:lvl>
    <w:lvl w:ilvl="1" w:tplc="E6D4F27A">
      <w:numFmt w:val="bullet"/>
      <w:lvlText w:val="•"/>
      <w:lvlJc w:val="left"/>
      <w:pPr>
        <w:ind w:left="2616" w:hanging="360"/>
      </w:pPr>
      <w:rPr>
        <w:rFonts w:hint="default"/>
        <w:lang w:val="fr-FR" w:eastAsia="fr-FR" w:bidi="fr-FR"/>
      </w:rPr>
    </w:lvl>
    <w:lvl w:ilvl="2" w:tplc="DB723A9E">
      <w:numFmt w:val="bullet"/>
      <w:lvlText w:val="•"/>
      <w:lvlJc w:val="left"/>
      <w:pPr>
        <w:ind w:left="3613" w:hanging="360"/>
      </w:pPr>
      <w:rPr>
        <w:rFonts w:hint="default"/>
        <w:lang w:val="fr-FR" w:eastAsia="fr-FR" w:bidi="fr-FR"/>
      </w:rPr>
    </w:lvl>
    <w:lvl w:ilvl="3" w:tplc="4B964C46">
      <w:numFmt w:val="bullet"/>
      <w:lvlText w:val="•"/>
      <w:lvlJc w:val="left"/>
      <w:pPr>
        <w:ind w:left="4609" w:hanging="360"/>
      </w:pPr>
      <w:rPr>
        <w:rFonts w:hint="default"/>
        <w:lang w:val="fr-FR" w:eastAsia="fr-FR" w:bidi="fr-FR"/>
      </w:rPr>
    </w:lvl>
    <w:lvl w:ilvl="4" w:tplc="B226E172">
      <w:numFmt w:val="bullet"/>
      <w:lvlText w:val="•"/>
      <w:lvlJc w:val="left"/>
      <w:pPr>
        <w:ind w:left="5606" w:hanging="360"/>
      </w:pPr>
      <w:rPr>
        <w:rFonts w:hint="default"/>
        <w:lang w:val="fr-FR" w:eastAsia="fr-FR" w:bidi="fr-FR"/>
      </w:rPr>
    </w:lvl>
    <w:lvl w:ilvl="5" w:tplc="954284FC">
      <w:numFmt w:val="bullet"/>
      <w:lvlText w:val="•"/>
      <w:lvlJc w:val="left"/>
      <w:pPr>
        <w:ind w:left="6603" w:hanging="360"/>
      </w:pPr>
      <w:rPr>
        <w:rFonts w:hint="default"/>
        <w:lang w:val="fr-FR" w:eastAsia="fr-FR" w:bidi="fr-FR"/>
      </w:rPr>
    </w:lvl>
    <w:lvl w:ilvl="6" w:tplc="457AED1E">
      <w:numFmt w:val="bullet"/>
      <w:lvlText w:val="•"/>
      <w:lvlJc w:val="left"/>
      <w:pPr>
        <w:ind w:left="7599" w:hanging="360"/>
      </w:pPr>
      <w:rPr>
        <w:rFonts w:hint="default"/>
        <w:lang w:val="fr-FR" w:eastAsia="fr-FR" w:bidi="fr-FR"/>
      </w:rPr>
    </w:lvl>
    <w:lvl w:ilvl="7" w:tplc="1A020B2A">
      <w:numFmt w:val="bullet"/>
      <w:lvlText w:val="•"/>
      <w:lvlJc w:val="left"/>
      <w:pPr>
        <w:ind w:left="8596" w:hanging="360"/>
      </w:pPr>
      <w:rPr>
        <w:rFonts w:hint="default"/>
        <w:lang w:val="fr-FR" w:eastAsia="fr-FR" w:bidi="fr-FR"/>
      </w:rPr>
    </w:lvl>
    <w:lvl w:ilvl="8" w:tplc="BBF43472">
      <w:numFmt w:val="bullet"/>
      <w:lvlText w:val="•"/>
      <w:lvlJc w:val="left"/>
      <w:pPr>
        <w:ind w:left="9593" w:hanging="360"/>
      </w:pPr>
      <w:rPr>
        <w:rFonts w:hint="default"/>
        <w:lang w:val="fr-FR" w:eastAsia="fr-FR" w:bidi="fr-FR"/>
      </w:rPr>
    </w:lvl>
  </w:abstractNum>
  <w:abstractNum w:abstractNumId="20">
    <w:nsid w:val="562049C9"/>
    <w:multiLevelType w:val="hybridMultilevel"/>
    <w:tmpl w:val="66F07A10"/>
    <w:lvl w:ilvl="0" w:tplc="53A2D53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574B3276"/>
    <w:multiLevelType w:val="hybridMultilevel"/>
    <w:tmpl w:val="641606A0"/>
    <w:lvl w:ilvl="0" w:tplc="9918A3E8">
      <w:start w:val="2"/>
      <w:numFmt w:val="bullet"/>
      <w:lvlText w:val=""/>
      <w:lvlJc w:val="left"/>
      <w:pPr>
        <w:ind w:left="720" w:hanging="360"/>
      </w:pPr>
      <w:rPr>
        <w:rFonts w:ascii="Symbol" w:eastAsiaTheme="minorHAnsi" w:hAnsi="Symbol"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A6F26B6"/>
    <w:multiLevelType w:val="hybridMultilevel"/>
    <w:tmpl w:val="91EEDF68"/>
    <w:lvl w:ilvl="0" w:tplc="7682E826">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EF36D71"/>
    <w:multiLevelType w:val="hybridMultilevel"/>
    <w:tmpl w:val="4052E034"/>
    <w:lvl w:ilvl="0" w:tplc="DB96955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63D940DB"/>
    <w:multiLevelType w:val="hybridMultilevel"/>
    <w:tmpl w:val="8FD445FA"/>
    <w:lvl w:ilvl="0" w:tplc="5F90AA7A">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66D66962"/>
    <w:multiLevelType w:val="hybridMultilevel"/>
    <w:tmpl w:val="96E2DD40"/>
    <w:lvl w:ilvl="0" w:tplc="3CA02F6C">
      <w:start w:val="4"/>
      <w:numFmt w:val="bullet"/>
      <w:lvlText w:val=""/>
      <w:lvlJc w:val="left"/>
      <w:pPr>
        <w:ind w:left="720" w:hanging="360"/>
      </w:pPr>
      <w:rPr>
        <w:rFonts w:ascii="Symbol" w:eastAsiaTheme="minorHAnsi" w:hAnsi="Symbol"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9E66106"/>
    <w:multiLevelType w:val="hybridMultilevel"/>
    <w:tmpl w:val="A70E6660"/>
    <w:lvl w:ilvl="0" w:tplc="8376E734">
      <w:start w:val="2"/>
      <w:numFmt w:val="decimal"/>
      <w:lvlText w:val="%1-"/>
      <w:lvlJc w:val="left"/>
      <w:pPr>
        <w:ind w:left="1822" w:hanging="281"/>
      </w:pPr>
      <w:rPr>
        <w:rFonts w:ascii="Calibri" w:eastAsia="Calibri" w:hAnsi="Calibri" w:cs="Calibri" w:hint="default"/>
        <w:spacing w:val="-24"/>
        <w:w w:val="100"/>
        <w:sz w:val="24"/>
        <w:szCs w:val="24"/>
        <w:lang w:val="fr-FR" w:eastAsia="fr-FR" w:bidi="fr-FR"/>
      </w:rPr>
    </w:lvl>
    <w:lvl w:ilvl="1" w:tplc="333AA79A">
      <w:numFmt w:val="bullet"/>
      <w:lvlText w:val="•"/>
      <w:lvlJc w:val="left"/>
      <w:pPr>
        <w:ind w:left="2796" w:hanging="281"/>
      </w:pPr>
      <w:rPr>
        <w:rFonts w:hint="default"/>
        <w:lang w:val="fr-FR" w:eastAsia="fr-FR" w:bidi="fr-FR"/>
      </w:rPr>
    </w:lvl>
    <w:lvl w:ilvl="2" w:tplc="472E0A26">
      <w:numFmt w:val="bullet"/>
      <w:lvlText w:val="•"/>
      <w:lvlJc w:val="left"/>
      <w:pPr>
        <w:ind w:left="3773" w:hanging="281"/>
      </w:pPr>
      <w:rPr>
        <w:rFonts w:hint="default"/>
        <w:lang w:val="fr-FR" w:eastAsia="fr-FR" w:bidi="fr-FR"/>
      </w:rPr>
    </w:lvl>
    <w:lvl w:ilvl="3" w:tplc="B2B0A6EC">
      <w:numFmt w:val="bullet"/>
      <w:lvlText w:val="•"/>
      <w:lvlJc w:val="left"/>
      <w:pPr>
        <w:ind w:left="4749" w:hanging="281"/>
      </w:pPr>
      <w:rPr>
        <w:rFonts w:hint="default"/>
        <w:lang w:val="fr-FR" w:eastAsia="fr-FR" w:bidi="fr-FR"/>
      </w:rPr>
    </w:lvl>
    <w:lvl w:ilvl="4" w:tplc="533695B6">
      <w:numFmt w:val="bullet"/>
      <w:lvlText w:val="•"/>
      <w:lvlJc w:val="left"/>
      <w:pPr>
        <w:ind w:left="5726" w:hanging="281"/>
      </w:pPr>
      <w:rPr>
        <w:rFonts w:hint="default"/>
        <w:lang w:val="fr-FR" w:eastAsia="fr-FR" w:bidi="fr-FR"/>
      </w:rPr>
    </w:lvl>
    <w:lvl w:ilvl="5" w:tplc="DE8C24D4">
      <w:numFmt w:val="bullet"/>
      <w:lvlText w:val="•"/>
      <w:lvlJc w:val="left"/>
      <w:pPr>
        <w:ind w:left="6703" w:hanging="281"/>
      </w:pPr>
      <w:rPr>
        <w:rFonts w:hint="default"/>
        <w:lang w:val="fr-FR" w:eastAsia="fr-FR" w:bidi="fr-FR"/>
      </w:rPr>
    </w:lvl>
    <w:lvl w:ilvl="6" w:tplc="32AAF242">
      <w:numFmt w:val="bullet"/>
      <w:lvlText w:val="•"/>
      <w:lvlJc w:val="left"/>
      <w:pPr>
        <w:ind w:left="7679" w:hanging="281"/>
      </w:pPr>
      <w:rPr>
        <w:rFonts w:hint="default"/>
        <w:lang w:val="fr-FR" w:eastAsia="fr-FR" w:bidi="fr-FR"/>
      </w:rPr>
    </w:lvl>
    <w:lvl w:ilvl="7" w:tplc="8D08E506">
      <w:numFmt w:val="bullet"/>
      <w:lvlText w:val="•"/>
      <w:lvlJc w:val="left"/>
      <w:pPr>
        <w:ind w:left="8656" w:hanging="281"/>
      </w:pPr>
      <w:rPr>
        <w:rFonts w:hint="default"/>
        <w:lang w:val="fr-FR" w:eastAsia="fr-FR" w:bidi="fr-FR"/>
      </w:rPr>
    </w:lvl>
    <w:lvl w:ilvl="8" w:tplc="A6163214">
      <w:numFmt w:val="bullet"/>
      <w:lvlText w:val="•"/>
      <w:lvlJc w:val="left"/>
      <w:pPr>
        <w:ind w:left="9633" w:hanging="281"/>
      </w:pPr>
      <w:rPr>
        <w:rFonts w:hint="default"/>
        <w:lang w:val="fr-FR" w:eastAsia="fr-FR" w:bidi="fr-FR"/>
      </w:rPr>
    </w:lvl>
  </w:abstractNum>
  <w:abstractNum w:abstractNumId="27">
    <w:nsid w:val="6B4467B4"/>
    <w:multiLevelType w:val="hybridMultilevel"/>
    <w:tmpl w:val="C28ACF32"/>
    <w:lvl w:ilvl="0" w:tplc="040C0001">
      <w:start w:val="3"/>
      <w:numFmt w:val="bullet"/>
      <w:lvlText w:val=""/>
      <w:lvlJc w:val="left"/>
      <w:pPr>
        <w:ind w:left="720" w:hanging="360"/>
      </w:pPr>
      <w:rPr>
        <w:rFonts w:ascii="Symbol" w:eastAsia="Times New Roman" w:hAnsi="Symbol"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8">
    <w:nsid w:val="6E092B28"/>
    <w:multiLevelType w:val="hybridMultilevel"/>
    <w:tmpl w:val="C360AEC8"/>
    <w:lvl w:ilvl="0" w:tplc="DBC23A1E">
      <w:start w:val="1"/>
      <w:numFmt w:val="decimal"/>
      <w:lvlText w:val="%1-"/>
      <w:lvlJc w:val="left"/>
      <w:pPr>
        <w:ind w:left="1487" w:hanging="229"/>
      </w:pPr>
      <w:rPr>
        <w:rFonts w:ascii="Calibri" w:eastAsia="Calibri" w:hAnsi="Calibri" w:cs="Calibri" w:hint="default"/>
        <w:b/>
        <w:bCs/>
        <w:spacing w:val="-2"/>
        <w:w w:val="100"/>
        <w:sz w:val="26"/>
        <w:szCs w:val="26"/>
        <w:lang w:val="fr-FR" w:eastAsia="fr-FR" w:bidi="fr-FR"/>
      </w:rPr>
    </w:lvl>
    <w:lvl w:ilvl="1" w:tplc="03426332">
      <w:numFmt w:val="bullet"/>
      <w:lvlText w:val="•"/>
      <w:lvlJc w:val="left"/>
      <w:pPr>
        <w:ind w:left="2490" w:hanging="229"/>
      </w:pPr>
      <w:rPr>
        <w:rFonts w:hint="default"/>
        <w:lang w:val="fr-FR" w:eastAsia="fr-FR" w:bidi="fr-FR"/>
      </w:rPr>
    </w:lvl>
    <w:lvl w:ilvl="2" w:tplc="156873CC">
      <w:numFmt w:val="bullet"/>
      <w:lvlText w:val="•"/>
      <w:lvlJc w:val="left"/>
      <w:pPr>
        <w:ind w:left="3501" w:hanging="229"/>
      </w:pPr>
      <w:rPr>
        <w:rFonts w:hint="default"/>
        <w:lang w:val="fr-FR" w:eastAsia="fr-FR" w:bidi="fr-FR"/>
      </w:rPr>
    </w:lvl>
    <w:lvl w:ilvl="3" w:tplc="F90E56FA">
      <w:numFmt w:val="bullet"/>
      <w:lvlText w:val="•"/>
      <w:lvlJc w:val="left"/>
      <w:pPr>
        <w:ind w:left="4511" w:hanging="229"/>
      </w:pPr>
      <w:rPr>
        <w:rFonts w:hint="default"/>
        <w:lang w:val="fr-FR" w:eastAsia="fr-FR" w:bidi="fr-FR"/>
      </w:rPr>
    </w:lvl>
    <w:lvl w:ilvl="4" w:tplc="1818C004">
      <w:numFmt w:val="bullet"/>
      <w:lvlText w:val="•"/>
      <w:lvlJc w:val="left"/>
      <w:pPr>
        <w:ind w:left="5522" w:hanging="229"/>
      </w:pPr>
      <w:rPr>
        <w:rFonts w:hint="default"/>
        <w:lang w:val="fr-FR" w:eastAsia="fr-FR" w:bidi="fr-FR"/>
      </w:rPr>
    </w:lvl>
    <w:lvl w:ilvl="5" w:tplc="0BEE006A">
      <w:numFmt w:val="bullet"/>
      <w:lvlText w:val="•"/>
      <w:lvlJc w:val="left"/>
      <w:pPr>
        <w:ind w:left="6533" w:hanging="229"/>
      </w:pPr>
      <w:rPr>
        <w:rFonts w:hint="default"/>
        <w:lang w:val="fr-FR" w:eastAsia="fr-FR" w:bidi="fr-FR"/>
      </w:rPr>
    </w:lvl>
    <w:lvl w:ilvl="6" w:tplc="545243E4">
      <w:numFmt w:val="bullet"/>
      <w:lvlText w:val="•"/>
      <w:lvlJc w:val="left"/>
      <w:pPr>
        <w:ind w:left="7543" w:hanging="229"/>
      </w:pPr>
      <w:rPr>
        <w:rFonts w:hint="default"/>
        <w:lang w:val="fr-FR" w:eastAsia="fr-FR" w:bidi="fr-FR"/>
      </w:rPr>
    </w:lvl>
    <w:lvl w:ilvl="7" w:tplc="FC4484CC">
      <w:numFmt w:val="bullet"/>
      <w:lvlText w:val="•"/>
      <w:lvlJc w:val="left"/>
      <w:pPr>
        <w:ind w:left="8554" w:hanging="229"/>
      </w:pPr>
      <w:rPr>
        <w:rFonts w:hint="default"/>
        <w:lang w:val="fr-FR" w:eastAsia="fr-FR" w:bidi="fr-FR"/>
      </w:rPr>
    </w:lvl>
    <w:lvl w:ilvl="8" w:tplc="1FC2B79C">
      <w:numFmt w:val="bullet"/>
      <w:lvlText w:val="•"/>
      <w:lvlJc w:val="left"/>
      <w:pPr>
        <w:ind w:left="9565" w:hanging="229"/>
      </w:pPr>
      <w:rPr>
        <w:rFonts w:hint="default"/>
        <w:lang w:val="fr-FR" w:eastAsia="fr-FR" w:bidi="fr-FR"/>
      </w:rPr>
    </w:lvl>
  </w:abstractNum>
  <w:abstractNum w:abstractNumId="29">
    <w:nsid w:val="78B63174"/>
    <w:multiLevelType w:val="hybridMultilevel"/>
    <w:tmpl w:val="82F8C564"/>
    <w:lvl w:ilvl="0" w:tplc="0C9C056C">
      <w:numFmt w:val="bullet"/>
      <w:lvlText w:val="-"/>
      <w:lvlJc w:val="left"/>
      <w:pPr>
        <w:ind w:left="720" w:hanging="360"/>
      </w:pPr>
      <w:rPr>
        <w:rFonts w:ascii="Times New Roman" w:eastAsiaTheme="minorHAnsi"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9551034"/>
    <w:multiLevelType w:val="hybridMultilevel"/>
    <w:tmpl w:val="326CE91E"/>
    <w:lvl w:ilvl="0" w:tplc="C8CA6118">
      <w:start w:val="2"/>
      <w:numFmt w:val="bullet"/>
      <w:lvlText w:val=""/>
      <w:lvlJc w:val="left"/>
      <w:pPr>
        <w:ind w:left="720" w:hanging="360"/>
      </w:pPr>
      <w:rPr>
        <w:rFonts w:ascii="Symbol" w:eastAsiaTheme="minorHAnsi" w:hAnsi="Symbol"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7B732E17"/>
    <w:multiLevelType w:val="hybridMultilevel"/>
    <w:tmpl w:val="12520F86"/>
    <w:lvl w:ilvl="0" w:tplc="012E7A1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7F7336C8"/>
    <w:multiLevelType w:val="hybridMultilevel"/>
    <w:tmpl w:val="F9AE4B80"/>
    <w:lvl w:ilvl="0" w:tplc="D696CB46">
      <w:start w:val="3"/>
      <w:numFmt w:val="bullet"/>
      <w:lvlText w:val=""/>
      <w:lvlJc w:val="left"/>
      <w:pPr>
        <w:ind w:left="720" w:hanging="360"/>
      </w:pPr>
      <w:rPr>
        <w:rFonts w:ascii="Symbol" w:eastAsiaTheme="minorHAns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3"/>
  </w:num>
  <w:num w:numId="2">
    <w:abstractNumId w:val="28"/>
  </w:num>
  <w:num w:numId="3">
    <w:abstractNumId w:val="19"/>
  </w:num>
  <w:num w:numId="4">
    <w:abstractNumId w:val="10"/>
  </w:num>
  <w:num w:numId="5">
    <w:abstractNumId w:val="15"/>
  </w:num>
  <w:num w:numId="6">
    <w:abstractNumId w:val="26"/>
  </w:num>
  <w:num w:numId="7">
    <w:abstractNumId w:val="20"/>
  </w:num>
  <w:num w:numId="8">
    <w:abstractNumId w:val="4"/>
  </w:num>
  <w:num w:numId="9">
    <w:abstractNumId w:val="31"/>
  </w:num>
  <w:num w:numId="10">
    <w:abstractNumId w:val="5"/>
  </w:num>
  <w:num w:numId="11">
    <w:abstractNumId w:val="30"/>
  </w:num>
  <w:num w:numId="12">
    <w:abstractNumId w:val="21"/>
  </w:num>
  <w:num w:numId="13">
    <w:abstractNumId w:val="11"/>
  </w:num>
  <w:num w:numId="14">
    <w:abstractNumId w:val="6"/>
  </w:num>
  <w:num w:numId="15">
    <w:abstractNumId w:val="17"/>
  </w:num>
  <w:num w:numId="16">
    <w:abstractNumId w:val="29"/>
  </w:num>
  <w:num w:numId="17">
    <w:abstractNumId w:val="3"/>
  </w:num>
  <w:num w:numId="18">
    <w:abstractNumId w:val="7"/>
  </w:num>
  <w:num w:numId="19">
    <w:abstractNumId w:val="12"/>
  </w:num>
  <w:num w:numId="20">
    <w:abstractNumId w:val="13"/>
  </w:num>
  <w:num w:numId="21">
    <w:abstractNumId w:val="0"/>
  </w:num>
  <w:num w:numId="22">
    <w:abstractNumId w:val="9"/>
  </w:num>
  <w:num w:numId="23">
    <w:abstractNumId w:val="32"/>
  </w:num>
  <w:num w:numId="24">
    <w:abstractNumId w:val="16"/>
  </w:num>
  <w:num w:numId="25">
    <w:abstractNumId w:val="18"/>
  </w:num>
  <w:num w:numId="26">
    <w:abstractNumId w:val="14"/>
  </w:num>
  <w:num w:numId="27">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num>
  <w:num w:numId="29">
    <w:abstractNumId w:val="2"/>
  </w:num>
  <w:num w:numId="30">
    <w:abstractNumId w:val="25"/>
  </w:num>
  <w:num w:numId="31">
    <w:abstractNumId w:val="27"/>
  </w:num>
  <w:num w:numId="32">
    <w:abstractNumId w:val="8"/>
  </w:num>
  <w:num w:numId="33">
    <w:abstractNumId w:val="22"/>
  </w:num>
  <w:num w:numId="3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drawingGridHorizontalSpacing w:val="110"/>
  <w:displayHorizontalDrawingGridEvery w:val="2"/>
  <w:characterSpacingControl w:val="doNotCompress"/>
  <w:hdrShapeDefaults>
    <o:shapedefaults v:ext="edit" spidmax="26626">
      <o:colormenu v:ext="edit" strokecolor="none"/>
    </o:shapedefaults>
    <o:shapelayout v:ext="edit">
      <o:idmap v:ext="edit" data="19"/>
    </o:shapelayout>
  </w:hdrShapeDefaults>
  <w:footnotePr>
    <w:footnote w:id="-1"/>
    <w:footnote w:id="0"/>
  </w:footnotePr>
  <w:endnotePr>
    <w:endnote w:id="-1"/>
    <w:endnote w:id="0"/>
  </w:endnotePr>
  <w:compat/>
  <w:rsids>
    <w:rsidRoot w:val="00773296"/>
    <w:rsid w:val="00007A38"/>
    <w:rsid w:val="00014FE2"/>
    <w:rsid w:val="0002079C"/>
    <w:rsid w:val="0002085B"/>
    <w:rsid w:val="000229AE"/>
    <w:rsid w:val="00026EF1"/>
    <w:rsid w:val="00032A15"/>
    <w:rsid w:val="00035DC5"/>
    <w:rsid w:val="00043BAD"/>
    <w:rsid w:val="00055BEA"/>
    <w:rsid w:val="00066E0A"/>
    <w:rsid w:val="00075DC6"/>
    <w:rsid w:val="00097A7E"/>
    <w:rsid w:val="000B3589"/>
    <w:rsid w:val="000C6F42"/>
    <w:rsid w:val="000D4AF1"/>
    <w:rsid w:val="000E2AE1"/>
    <w:rsid w:val="000E4964"/>
    <w:rsid w:val="000E4ED1"/>
    <w:rsid w:val="00107403"/>
    <w:rsid w:val="001112A5"/>
    <w:rsid w:val="00115C95"/>
    <w:rsid w:val="00132ABC"/>
    <w:rsid w:val="00136184"/>
    <w:rsid w:val="00155DA4"/>
    <w:rsid w:val="001721EA"/>
    <w:rsid w:val="001815F5"/>
    <w:rsid w:val="001915AB"/>
    <w:rsid w:val="00193E46"/>
    <w:rsid w:val="0019497B"/>
    <w:rsid w:val="00197744"/>
    <w:rsid w:val="001A3013"/>
    <w:rsid w:val="001A7FA1"/>
    <w:rsid w:val="001C17C0"/>
    <w:rsid w:val="001C190A"/>
    <w:rsid w:val="001C30D3"/>
    <w:rsid w:val="001D3703"/>
    <w:rsid w:val="001D5EFB"/>
    <w:rsid w:val="001E2B87"/>
    <w:rsid w:val="001E5469"/>
    <w:rsid w:val="001F17AF"/>
    <w:rsid w:val="001F606B"/>
    <w:rsid w:val="002123DF"/>
    <w:rsid w:val="00232728"/>
    <w:rsid w:val="0024048E"/>
    <w:rsid w:val="00245E58"/>
    <w:rsid w:val="0027487C"/>
    <w:rsid w:val="00285E38"/>
    <w:rsid w:val="002A5BE5"/>
    <w:rsid w:val="002A76A6"/>
    <w:rsid w:val="002A7D53"/>
    <w:rsid w:val="002E6BB5"/>
    <w:rsid w:val="002F444C"/>
    <w:rsid w:val="003106D1"/>
    <w:rsid w:val="003165CD"/>
    <w:rsid w:val="003202A8"/>
    <w:rsid w:val="003279D3"/>
    <w:rsid w:val="00332A49"/>
    <w:rsid w:val="003435F9"/>
    <w:rsid w:val="003438B8"/>
    <w:rsid w:val="00351A24"/>
    <w:rsid w:val="00364ACE"/>
    <w:rsid w:val="0037317C"/>
    <w:rsid w:val="00394510"/>
    <w:rsid w:val="003B2A6C"/>
    <w:rsid w:val="003B5922"/>
    <w:rsid w:val="003C2E21"/>
    <w:rsid w:val="003D2670"/>
    <w:rsid w:val="003D52BE"/>
    <w:rsid w:val="003D54E9"/>
    <w:rsid w:val="003E42D2"/>
    <w:rsid w:val="003E7B0D"/>
    <w:rsid w:val="003F51D9"/>
    <w:rsid w:val="0041065B"/>
    <w:rsid w:val="00412DE8"/>
    <w:rsid w:val="00420FB7"/>
    <w:rsid w:val="00424365"/>
    <w:rsid w:val="004261FC"/>
    <w:rsid w:val="004321A6"/>
    <w:rsid w:val="004367CC"/>
    <w:rsid w:val="00455D96"/>
    <w:rsid w:val="004735C2"/>
    <w:rsid w:val="0048560D"/>
    <w:rsid w:val="00485814"/>
    <w:rsid w:val="004918EA"/>
    <w:rsid w:val="00493C7C"/>
    <w:rsid w:val="004B359D"/>
    <w:rsid w:val="004C21E2"/>
    <w:rsid w:val="004C75B2"/>
    <w:rsid w:val="004F096C"/>
    <w:rsid w:val="004F31A6"/>
    <w:rsid w:val="00512BB6"/>
    <w:rsid w:val="00513AAD"/>
    <w:rsid w:val="00513E61"/>
    <w:rsid w:val="005154ED"/>
    <w:rsid w:val="00515A9E"/>
    <w:rsid w:val="005220FB"/>
    <w:rsid w:val="00535C2B"/>
    <w:rsid w:val="0053730E"/>
    <w:rsid w:val="005428FB"/>
    <w:rsid w:val="00547151"/>
    <w:rsid w:val="00553580"/>
    <w:rsid w:val="00554C9B"/>
    <w:rsid w:val="00565B0A"/>
    <w:rsid w:val="0057115F"/>
    <w:rsid w:val="00573EF6"/>
    <w:rsid w:val="005833AA"/>
    <w:rsid w:val="00587C0C"/>
    <w:rsid w:val="00595AC4"/>
    <w:rsid w:val="005A3062"/>
    <w:rsid w:val="005A67DF"/>
    <w:rsid w:val="005C3B84"/>
    <w:rsid w:val="005E31E4"/>
    <w:rsid w:val="005E34D2"/>
    <w:rsid w:val="005E3C66"/>
    <w:rsid w:val="005F04F7"/>
    <w:rsid w:val="005F241A"/>
    <w:rsid w:val="00651648"/>
    <w:rsid w:val="006517EA"/>
    <w:rsid w:val="00655B5F"/>
    <w:rsid w:val="0065698B"/>
    <w:rsid w:val="0066195E"/>
    <w:rsid w:val="0067461C"/>
    <w:rsid w:val="006A156F"/>
    <w:rsid w:val="006A685F"/>
    <w:rsid w:val="006D0359"/>
    <w:rsid w:val="006D3D44"/>
    <w:rsid w:val="006D579B"/>
    <w:rsid w:val="006D78F9"/>
    <w:rsid w:val="00703414"/>
    <w:rsid w:val="00714147"/>
    <w:rsid w:val="00763E3F"/>
    <w:rsid w:val="00764874"/>
    <w:rsid w:val="0076703D"/>
    <w:rsid w:val="007719FF"/>
    <w:rsid w:val="00773296"/>
    <w:rsid w:val="00785A9C"/>
    <w:rsid w:val="00792707"/>
    <w:rsid w:val="00793211"/>
    <w:rsid w:val="00795F9D"/>
    <w:rsid w:val="007A5336"/>
    <w:rsid w:val="007F425A"/>
    <w:rsid w:val="007F5D6B"/>
    <w:rsid w:val="007F6F61"/>
    <w:rsid w:val="00804AF4"/>
    <w:rsid w:val="00815E92"/>
    <w:rsid w:val="00824548"/>
    <w:rsid w:val="00831A50"/>
    <w:rsid w:val="00836775"/>
    <w:rsid w:val="008432CA"/>
    <w:rsid w:val="008514A2"/>
    <w:rsid w:val="00854C52"/>
    <w:rsid w:val="008570DD"/>
    <w:rsid w:val="008660C0"/>
    <w:rsid w:val="00883B08"/>
    <w:rsid w:val="00887FD1"/>
    <w:rsid w:val="008904FB"/>
    <w:rsid w:val="008A0D3B"/>
    <w:rsid w:val="008A17CF"/>
    <w:rsid w:val="008A21F8"/>
    <w:rsid w:val="008A272D"/>
    <w:rsid w:val="008A7F59"/>
    <w:rsid w:val="008B03F2"/>
    <w:rsid w:val="008B16AD"/>
    <w:rsid w:val="008C319E"/>
    <w:rsid w:val="008F64C1"/>
    <w:rsid w:val="008F69FD"/>
    <w:rsid w:val="00915BDE"/>
    <w:rsid w:val="00923982"/>
    <w:rsid w:val="009267FF"/>
    <w:rsid w:val="009324E2"/>
    <w:rsid w:val="0093498E"/>
    <w:rsid w:val="00945FD0"/>
    <w:rsid w:val="0094718E"/>
    <w:rsid w:val="00952F4E"/>
    <w:rsid w:val="00953F60"/>
    <w:rsid w:val="00954A71"/>
    <w:rsid w:val="009609B7"/>
    <w:rsid w:val="00977FA1"/>
    <w:rsid w:val="00980424"/>
    <w:rsid w:val="00990A95"/>
    <w:rsid w:val="00990ADD"/>
    <w:rsid w:val="009A621D"/>
    <w:rsid w:val="009B248B"/>
    <w:rsid w:val="009E5E61"/>
    <w:rsid w:val="009F5AFF"/>
    <w:rsid w:val="00A11ACD"/>
    <w:rsid w:val="00A15EB8"/>
    <w:rsid w:val="00A64939"/>
    <w:rsid w:val="00A735A6"/>
    <w:rsid w:val="00A77EAA"/>
    <w:rsid w:val="00A8325D"/>
    <w:rsid w:val="00AB21ED"/>
    <w:rsid w:val="00AB4260"/>
    <w:rsid w:val="00AD046C"/>
    <w:rsid w:val="00AE00EC"/>
    <w:rsid w:val="00AE75E7"/>
    <w:rsid w:val="00AF67C3"/>
    <w:rsid w:val="00B111FF"/>
    <w:rsid w:val="00B14F13"/>
    <w:rsid w:val="00B15BE8"/>
    <w:rsid w:val="00B17805"/>
    <w:rsid w:val="00B21B99"/>
    <w:rsid w:val="00B21EB0"/>
    <w:rsid w:val="00B332F5"/>
    <w:rsid w:val="00B4449F"/>
    <w:rsid w:val="00B50D3E"/>
    <w:rsid w:val="00B55202"/>
    <w:rsid w:val="00B673AF"/>
    <w:rsid w:val="00B73757"/>
    <w:rsid w:val="00B8009E"/>
    <w:rsid w:val="00B963FB"/>
    <w:rsid w:val="00BB0256"/>
    <w:rsid w:val="00BB1991"/>
    <w:rsid w:val="00BC4928"/>
    <w:rsid w:val="00BC4934"/>
    <w:rsid w:val="00BD6664"/>
    <w:rsid w:val="00BF403A"/>
    <w:rsid w:val="00BF47DE"/>
    <w:rsid w:val="00C011BC"/>
    <w:rsid w:val="00C02353"/>
    <w:rsid w:val="00C02359"/>
    <w:rsid w:val="00C0292C"/>
    <w:rsid w:val="00C24AEE"/>
    <w:rsid w:val="00C317CF"/>
    <w:rsid w:val="00C33B4A"/>
    <w:rsid w:val="00C359F9"/>
    <w:rsid w:val="00C81554"/>
    <w:rsid w:val="00C8163C"/>
    <w:rsid w:val="00C96285"/>
    <w:rsid w:val="00CA66DA"/>
    <w:rsid w:val="00CA6AD7"/>
    <w:rsid w:val="00CB6D50"/>
    <w:rsid w:val="00CB6F95"/>
    <w:rsid w:val="00CD0819"/>
    <w:rsid w:val="00CD0E1A"/>
    <w:rsid w:val="00CE3281"/>
    <w:rsid w:val="00CF0614"/>
    <w:rsid w:val="00D00CA8"/>
    <w:rsid w:val="00D03A76"/>
    <w:rsid w:val="00D044DA"/>
    <w:rsid w:val="00D30483"/>
    <w:rsid w:val="00D412FF"/>
    <w:rsid w:val="00D417CD"/>
    <w:rsid w:val="00D47EEF"/>
    <w:rsid w:val="00D55E8D"/>
    <w:rsid w:val="00D645DA"/>
    <w:rsid w:val="00D6689B"/>
    <w:rsid w:val="00D6752E"/>
    <w:rsid w:val="00D72E59"/>
    <w:rsid w:val="00DB7980"/>
    <w:rsid w:val="00DC0B3A"/>
    <w:rsid w:val="00DC5BFA"/>
    <w:rsid w:val="00DC7E73"/>
    <w:rsid w:val="00DD043A"/>
    <w:rsid w:val="00DD2F8A"/>
    <w:rsid w:val="00DF4E28"/>
    <w:rsid w:val="00E10187"/>
    <w:rsid w:val="00E21C17"/>
    <w:rsid w:val="00E25CE3"/>
    <w:rsid w:val="00E26450"/>
    <w:rsid w:val="00E40F8D"/>
    <w:rsid w:val="00E4351E"/>
    <w:rsid w:val="00E55CB6"/>
    <w:rsid w:val="00E62E1E"/>
    <w:rsid w:val="00E659F2"/>
    <w:rsid w:val="00E9526C"/>
    <w:rsid w:val="00EA4A0D"/>
    <w:rsid w:val="00EC0EC7"/>
    <w:rsid w:val="00EC433A"/>
    <w:rsid w:val="00ED4B5F"/>
    <w:rsid w:val="00ED689B"/>
    <w:rsid w:val="00EE14AA"/>
    <w:rsid w:val="00EE2398"/>
    <w:rsid w:val="00EE365B"/>
    <w:rsid w:val="00EE5D08"/>
    <w:rsid w:val="00F10810"/>
    <w:rsid w:val="00F15182"/>
    <w:rsid w:val="00F153FD"/>
    <w:rsid w:val="00F21843"/>
    <w:rsid w:val="00F24405"/>
    <w:rsid w:val="00F25308"/>
    <w:rsid w:val="00F3726C"/>
    <w:rsid w:val="00F45C81"/>
    <w:rsid w:val="00F671AB"/>
    <w:rsid w:val="00F71E31"/>
    <w:rsid w:val="00F83643"/>
    <w:rsid w:val="00F87BEB"/>
    <w:rsid w:val="00F87D02"/>
    <w:rsid w:val="00F92AA5"/>
    <w:rsid w:val="00F95F6F"/>
    <w:rsid w:val="00FA0E05"/>
    <w:rsid w:val="00FA30D6"/>
    <w:rsid w:val="00FA48F0"/>
    <w:rsid w:val="00FA776B"/>
    <w:rsid w:val="00FB0887"/>
    <w:rsid w:val="00FB271B"/>
    <w:rsid w:val="00FB3D47"/>
    <w:rsid w:val="00FC7A53"/>
    <w:rsid w:val="00FF4894"/>
    <w:rsid w:val="00FF6245"/>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6626">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6184"/>
  </w:style>
  <w:style w:type="paragraph" w:styleId="Titre1">
    <w:name w:val="heading 1"/>
    <w:basedOn w:val="Normal"/>
    <w:next w:val="Normal"/>
    <w:link w:val="Titre1Car"/>
    <w:uiPriority w:val="9"/>
    <w:qFormat/>
    <w:rsid w:val="004321A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2530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321A6"/>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F25308"/>
    <w:rPr>
      <w:rFonts w:asciiTheme="majorHAnsi" w:eastAsiaTheme="majorEastAsia" w:hAnsiTheme="majorHAnsi" w:cstheme="majorBidi"/>
      <w:b/>
      <w:bCs/>
      <w:color w:val="4F81BD" w:themeColor="accent1"/>
      <w:sz w:val="26"/>
      <w:szCs w:val="26"/>
    </w:rPr>
  </w:style>
  <w:style w:type="paragraph" w:styleId="Corpsdetexte">
    <w:name w:val="Body Text"/>
    <w:basedOn w:val="Normal"/>
    <w:link w:val="CorpsdetexteCar"/>
    <w:uiPriority w:val="99"/>
    <w:qFormat/>
    <w:rsid w:val="00F671AB"/>
    <w:pPr>
      <w:widowControl w:val="0"/>
      <w:autoSpaceDE w:val="0"/>
      <w:autoSpaceDN w:val="0"/>
      <w:spacing w:after="0" w:line="240" w:lineRule="auto"/>
    </w:pPr>
    <w:rPr>
      <w:rFonts w:ascii="Calibri" w:eastAsia="Calibri" w:hAnsi="Calibri" w:cs="Calibri"/>
      <w:sz w:val="24"/>
      <w:szCs w:val="24"/>
      <w:lang w:eastAsia="fr-FR" w:bidi="fr-FR"/>
    </w:rPr>
  </w:style>
  <w:style w:type="character" w:customStyle="1" w:styleId="CorpsdetexteCar">
    <w:name w:val="Corps de texte Car"/>
    <w:basedOn w:val="Policepardfaut"/>
    <w:link w:val="Corpsdetexte"/>
    <w:uiPriority w:val="99"/>
    <w:rsid w:val="00F671AB"/>
    <w:rPr>
      <w:rFonts w:ascii="Calibri" w:eastAsia="Calibri" w:hAnsi="Calibri" w:cs="Calibri"/>
      <w:sz w:val="24"/>
      <w:szCs w:val="24"/>
      <w:lang w:eastAsia="fr-FR" w:bidi="fr-FR"/>
    </w:rPr>
  </w:style>
  <w:style w:type="paragraph" w:customStyle="1" w:styleId="Heading3">
    <w:name w:val="Heading 3"/>
    <w:basedOn w:val="Normal"/>
    <w:uiPriority w:val="1"/>
    <w:qFormat/>
    <w:rsid w:val="00F671AB"/>
    <w:pPr>
      <w:widowControl w:val="0"/>
      <w:autoSpaceDE w:val="0"/>
      <w:autoSpaceDN w:val="0"/>
      <w:spacing w:before="14" w:after="0" w:line="240" w:lineRule="auto"/>
      <w:ind w:left="1258"/>
      <w:outlineLvl w:val="3"/>
    </w:pPr>
    <w:rPr>
      <w:rFonts w:ascii="Calibri" w:eastAsia="Calibri" w:hAnsi="Calibri" w:cs="Calibri"/>
      <w:b/>
      <w:bCs/>
      <w:sz w:val="28"/>
      <w:szCs w:val="28"/>
      <w:lang w:eastAsia="fr-FR" w:bidi="fr-FR"/>
    </w:rPr>
  </w:style>
  <w:style w:type="paragraph" w:styleId="Paragraphedeliste">
    <w:name w:val="List Paragraph"/>
    <w:basedOn w:val="Normal"/>
    <w:uiPriority w:val="34"/>
    <w:qFormat/>
    <w:rsid w:val="00F671AB"/>
    <w:pPr>
      <w:widowControl w:val="0"/>
      <w:autoSpaceDE w:val="0"/>
      <w:autoSpaceDN w:val="0"/>
      <w:spacing w:after="0" w:line="240" w:lineRule="auto"/>
      <w:ind w:left="1542" w:hanging="142"/>
    </w:pPr>
    <w:rPr>
      <w:rFonts w:ascii="Calibri" w:eastAsia="Calibri" w:hAnsi="Calibri" w:cs="Calibri"/>
      <w:lang w:eastAsia="fr-FR" w:bidi="fr-FR"/>
    </w:rPr>
  </w:style>
  <w:style w:type="paragraph" w:styleId="En-tte">
    <w:name w:val="header"/>
    <w:basedOn w:val="Normal"/>
    <w:link w:val="En-tteCar"/>
    <w:uiPriority w:val="99"/>
    <w:unhideWhenUsed/>
    <w:rsid w:val="001915AB"/>
    <w:pPr>
      <w:tabs>
        <w:tab w:val="center" w:pos="4153"/>
        <w:tab w:val="right" w:pos="8306"/>
      </w:tabs>
      <w:spacing w:after="0" w:line="240" w:lineRule="auto"/>
    </w:pPr>
  </w:style>
  <w:style w:type="character" w:customStyle="1" w:styleId="En-tteCar">
    <w:name w:val="En-tête Car"/>
    <w:basedOn w:val="Policepardfaut"/>
    <w:link w:val="En-tte"/>
    <w:uiPriority w:val="99"/>
    <w:rsid w:val="001915AB"/>
  </w:style>
  <w:style w:type="paragraph" w:styleId="Pieddepage">
    <w:name w:val="footer"/>
    <w:basedOn w:val="Normal"/>
    <w:link w:val="PieddepageCar"/>
    <w:uiPriority w:val="99"/>
    <w:unhideWhenUsed/>
    <w:rsid w:val="001915AB"/>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1915AB"/>
  </w:style>
  <w:style w:type="paragraph" w:styleId="Textedebulles">
    <w:name w:val="Balloon Text"/>
    <w:basedOn w:val="Normal"/>
    <w:link w:val="TextedebullesCar"/>
    <w:uiPriority w:val="99"/>
    <w:semiHidden/>
    <w:unhideWhenUsed/>
    <w:rsid w:val="009A621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A621D"/>
    <w:rPr>
      <w:rFonts w:ascii="Tahoma" w:hAnsi="Tahoma" w:cs="Tahoma"/>
      <w:sz w:val="16"/>
      <w:szCs w:val="16"/>
    </w:rPr>
  </w:style>
  <w:style w:type="paragraph" w:customStyle="1" w:styleId="Default">
    <w:name w:val="Default"/>
    <w:rsid w:val="00EE365B"/>
    <w:pPr>
      <w:autoSpaceDE w:val="0"/>
      <w:autoSpaceDN w:val="0"/>
      <w:adjustRightInd w:val="0"/>
      <w:spacing w:after="0" w:line="240" w:lineRule="auto"/>
    </w:pPr>
    <w:rPr>
      <w:rFonts w:ascii="Calibri" w:hAnsi="Calibri" w:cs="Calibri"/>
      <w:color w:val="000000"/>
      <w:sz w:val="24"/>
      <w:szCs w:val="24"/>
    </w:rPr>
  </w:style>
  <w:style w:type="character" w:styleId="lev">
    <w:name w:val="Strong"/>
    <w:basedOn w:val="Policepardfaut"/>
    <w:uiPriority w:val="22"/>
    <w:qFormat/>
    <w:rsid w:val="00BD6664"/>
    <w:rPr>
      <w:b/>
      <w:bCs/>
    </w:rPr>
  </w:style>
  <w:style w:type="paragraph" w:customStyle="1" w:styleId="bodytext">
    <w:name w:val="bodytext"/>
    <w:basedOn w:val="Normal"/>
    <w:rsid w:val="00BD666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BD6664"/>
    <w:rPr>
      <w:color w:val="0000FF"/>
      <w:u w:val="single"/>
    </w:rPr>
  </w:style>
  <w:style w:type="paragraph" w:styleId="NormalWeb">
    <w:name w:val="Normal (Web)"/>
    <w:basedOn w:val="Normal"/>
    <w:uiPriority w:val="99"/>
    <w:unhideWhenUsed/>
    <w:rsid w:val="00BD666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mw-headline">
    <w:name w:val="mw-headline"/>
    <w:basedOn w:val="Policepardfaut"/>
    <w:rsid w:val="00BD6664"/>
  </w:style>
  <w:style w:type="table" w:styleId="Grilledutableau">
    <w:name w:val="Table Grid"/>
    <w:basedOn w:val="TableauNormal"/>
    <w:uiPriority w:val="59"/>
    <w:rsid w:val="00BD66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rkedcontent">
    <w:name w:val="markedcontent"/>
    <w:basedOn w:val="Policepardfaut"/>
    <w:rsid w:val="00193E46"/>
  </w:style>
  <w:style w:type="paragraph" w:styleId="Citation">
    <w:name w:val="Quote"/>
    <w:basedOn w:val="Normal"/>
    <w:next w:val="Normal"/>
    <w:link w:val="CitationCar"/>
    <w:uiPriority w:val="29"/>
    <w:qFormat/>
    <w:rsid w:val="00455D96"/>
    <w:rPr>
      <w:i/>
      <w:iCs/>
      <w:color w:val="000000" w:themeColor="text1"/>
    </w:rPr>
  </w:style>
  <w:style w:type="character" w:customStyle="1" w:styleId="CitationCar">
    <w:name w:val="Citation Car"/>
    <w:basedOn w:val="Policepardfaut"/>
    <w:link w:val="Citation"/>
    <w:uiPriority w:val="29"/>
    <w:rsid w:val="00455D96"/>
    <w:rPr>
      <w:i/>
      <w:iCs/>
      <w:color w:val="000000" w:themeColor="text1"/>
    </w:rPr>
  </w:style>
  <w:style w:type="paragraph" w:styleId="TM1">
    <w:name w:val="toc 1"/>
    <w:basedOn w:val="Normal"/>
    <w:next w:val="Normal"/>
    <w:autoRedefine/>
    <w:uiPriority w:val="39"/>
    <w:unhideWhenUsed/>
    <w:rsid w:val="00455D96"/>
    <w:pPr>
      <w:spacing w:after="100"/>
    </w:pPr>
  </w:style>
  <w:style w:type="paragraph" w:styleId="TM2">
    <w:name w:val="toc 2"/>
    <w:basedOn w:val="Normal"/>
    <w:next w:val="Normal"/>
    <w:autoRedefine/>
    <w:uiPriority w:val="39"/>
    <w:unhideWhenUsed/>
    <w:rsid w:val="00CB6F95"/>
    <w:pPr>
      <w:tabs>
        <w:tab w:val="right" w:leader="dot" w:pos="9062"/>
      </w:tabs>
      <w:spacing w:after="100"/>
      <w:ind w:left="220"/>
      <w:jc w:val="center"/>
    </w:pPr>
    <w:rPr>
      <w:rFonts w:asciiTheme="majorBidi" w:eastAsia="Times New Roman" w:hAnsiTheme="majorBidi" w:cstheme="majorBidi"/>
      <w:noProof/>
      <w:sz w:val="28"/>
      <w:szCs w:val="28"/>
    </w:rPr>
  </w:style>
  <w:style w:type="paragraph" w:styleId="Titre">
    <w:name w:val="Title"/>
    <w:basedOn w:val="Normal"/>
    <w:next w:val="Normal"/>
    <w:link w:val="TitreCar"/>
    <w:uiPriority w:val="10"/>
    <w:qFormat/>
    <w:rsid w:val="00455D9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455D96"/>
    <w:rPr>
      <w:rFonts w:asciiTheme="majorHAnsi" w:eastAsiaTheme="majorEastAsia" w:hAnsiTheme="majorHAnsi" w:cstheme="majorBidi"/>
      <w:color w:val="17365D" w:themeColor="text2" w:themeShade="BF"/>
      <w:spacing w:val="5"/>
      <w:kern w:val="28"/>
      <w:sz w:val="52"/>
      <w:szCs w:val="52"/>
    </w:rPr>
  </w:style>
  <w:style w:type="paragraph" w:styleId="En-ttedetabledesmatires">
    <w:name w:val="TOC Heading"/>
    <w:basedOn w:val="Titre1"/>
    <w:next w:val="Normal"/>
    <w:uiPriority w:val="39"/>
    <w:unhideWhenUsed/>
    <w:qFormat/>
    <w:rsid w:val="004321A6"/>
    <w:pPr>
      <w:outlineLvl w:val="9"/>
    </w:pPr>
  </w:style>
  <w:style w:type="table" w:styleId="Trameclaire-Accent3">
    <w:name w:val="Light Shading Accent 3"/>
    <w:basedOn w:val="TableauNormal"/>
    <w:uiPriority w:val="60"/>
    <w:rsid w:val="006D78F9"/>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s>
</file>

<file path=word/webSettings.xml><?xml version="1.0" encoding="utf-8"?>
<w:webSettings xmlns:r="http://schemas.openxmlformats.org/officeDocument/2006/relationships" xmlns:w="http://schemas.openxmlformats.org/wordprocessingml/2006/main">
  <w:divs>
    <w:div w:id="625039858">
      <w:bodyDiv w:val="1"/>
      <w:marLeft w:val="0"/>
      <w:marRight w:val="0"/>
      <w:marTop w:val="0"/>
      <w:marBottom w:val="0"/>
      <w:divBdr>
        <w:top w:val="none" w:sz="0" w:space="0" w:color="auto"/>
        <w:left w:val="none" w:sz="0" w:space="0" w:color="auto"/>
        <w:bottom w:val="none" w:sz="0" w:space="0" w:color="auto"/>
        <w:right w:val="none" w:sz="0" w:space="0" w:color="auto"/>
      </w:divBdr>
    </w:div>
    <w:div w:id="861482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jpe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emf"/><Relationship Id="rId68" Type="http://schemas.openxmlformats.org/officeDocument/2006/relationships/image" Target="media/image53.png"/><Relationship Id="rId84" Type="http://schemas.openxmlformats.org/officeDocument/2006/relationships/image" Target="media/image57.emf"/><Relationship Id="rId89" Type="http://schemas.openxmlformats.org/officeDocument/2006/relationships/image" Target="media/image62.jpeg"/><Relationship Id="rId7" Type="http://schemas.openxmlformats.org/officeDocument/2006/relationships/endnotes" Target="endnotes.xml"/><Relationship Id="rId71" Type="http://schemas.openxmlformats.org/officeDocument/2006/relationships/hyperlink" Target="http://fr.wikipedia.org/wiki/Nucl%C3%A9otide" TargetMode="External"/><Relationship Id="rId92" Type="http://schemas.openxmlformats.org/officeDocument/2006/relationships/image" Target="media/image65.png"/><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4.png"/><Relationship Id="rId107" Type="http://schemas.openxmlformats.org/officeDocument/2006/relationships/theme" Target="theme/theme1.xml"/><Relationship Id="rId11" Type="http://schemas.openxmlformats.org/officeDocument/2006/relationships/hyperlink" Target="http://fr.wikipedia.org/wiki/Warren_Weaver" TargetMode="External"/><Relationship Id="rId24" Type="http://schemas.openxmlformats.org/officeDocument/2006/relationships/image" Target="media/image9.jpeg"/><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emf"/><Relationship Id="rId58" Type="http://schemas.openxmlformats.org/officeDocument/2006/relationships/image" Target="media/image43.emf"/><Relationship Id="rId66" Type="http://schemas.openxmlformats.org/officeDocument/2006/relationships/image" Target="media/image51.png"/><Relationship Id="rId74" Type="http://schemas.openxmlformats.org/officeDocument/2006/relationships/hyperlink" Target="http://fr.wikipedia.org/wiki/Eco_RI" TargetMode="External"/><Relationship Id="rId79" Type="http://schemas.openxmlformats.org/officeDocument/2006/relationships/image" Target="media/image54.jpeg"/><Relationship Id="rId87" Type="http://schemas.openxmlformats.org/officeDocument/2006/relationships/image" Target="media/image60.jpeg"/><Relationship Id="rId102" Type="http://schemas.openxmlformats.org/officeDocument/2006/relationships/image" Target="media/image75.png"/><Relationship Id="rId5" Type="http://schemas.openxmlformats.org/officeDocument/2006/relationships/webSettings" Target="webSettings.xml"/><Relationship Id="rId61" Type="http://schemas.openxmlformats.org/officeDocument/2006/relationships/image" Target="media/image46.gif"/><Relationship Id="rId82" Type="http://schemas.openxmlformats.org/officeDocument/2006/relationships/hyperlink" Target="https://www.gnis-pedagogie.org/index.php?spec=lexique&amp;numpage=179&amp;numfamille=11&amp;numrub=33&amp;numcateg=&amp;numsscateg=&amp;numpara=2270&amp;lettre=A" TargetMode="External"/><Relationship Id="rId90" Type="http://schemas.openxmlformats.org/officeDocument/2006/relationships/image" Target="media/image63.png"/><Relationship Id="rId95" Type="http://schemas.openxmlformats.org/officeDocument/2006/relationships/image" Target="media/image68.png"/><Relationship Id="rId19" Type="http://schemas.openxmlformats.org/officeDocument/2006/relationships/image" Target="media/image4.emf"/><Relationship Id="rId14" Type="http://schemas.openxmlformats.org/officeDocument/2006/relationships/hyperlink" Target="http://www.vulgaris-medical.com/encyclopedie-medicale/mutagenicite" TargetMode="External"/><Relationship Id="rId22" Type="http://schemas.openxmlformats.org/officeDocument/2006/relationships/image" Target="media/image7.emf"/><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emf"/><Relationship Id="rId43" Type="http://schemas.openxmlformats.org/officeDocument/2006/relationships/image" Target="media/image28.emf"/><Relationship Id="rId48" Type="http://schemas.openxmlformats.org/officeDocument/2006/relationships/image" Target="media/image33.png"/><Relationship Id="rId56" Type="http://schemas.openxmlformats.org/officeDocument/2006/relationships/image" Target="media/image41.emf"/><Relationship Id="rId64" Type="http://schemas.openxmlformats.org/officeDocument/2006/relationships/image" Target="media/image49.emf"/><Relationship Id="rId69" Type="http://schemas.openxmlformats.org/officeDocument/2006/relationships/hyperlink" Target="http://fr.wikipedia.org/wiki/Endonucl%C3%A9ase" TargetMode="External"/><Relationship Id="rId77" Type="http://schemas.openxmlformats.org/officeDocument/2006/relationships/hyperlink" Target="http://fr.wikipedia.org/wiki/3%27" TargetMode="External"/><Relationship Id="rId100" Type="http://schemas.openxmlformats.org/officeDocument/2006/relationships/image" Target="media/image73.png"/><Relationship Id="rId105" Type="http://schemas.openxmlformats.org/officeDocument/2006/relationships/image" Target="media/image78.emf"/><Relationship Id="rId8" Type="http://schemas.openxmlformats.org/officeDocument/2006/relationships/image" Target="media/image1.jpeg"/><Relationship Id="rId51" Type="http://schemas.openxmlformats.org/officeDocument/2006/relationships/image" Target="media/image36.png"/><Relationship Id="rId72" Type="http://schemas.openxmlformats.org/officeDocument/2006/relationships/hyperlink" Target="http://fr.wikipedia.org/w/index.php?title=Endod%C3%A9soxyribonucl%C3%A9ase&amp;action=edit&amp;redlink=1" TargetMode="External"/><Relationship Id="rId80" Type="http://schemas.openxmlformats.org/officeDocument/2006/relationships/image" Target="media/image55.jpeg"/><Relationship Id="rId85" Type="http://schemas.openxmlformats.org/officeDocument/2006/relationships/image" Target="media/image58.emf"/><Relationship Id="rId93" Type="http://schemas.openxmlformats.org/officeDocument/2006/relationships/image" Target="media/image66.png"/><Relationship Id="rId98" Type="http://schemas.openxmlformats.org/officeDocument/2006/relationships/image" Target="media/image71.png"/><Relationship Id="rId3" Type="http://schemas.openxmlformats.org/officeDocument/2006/relationships/styles" Target="styles.xml"/><Relationship Id="rId12" Type="http://schemas.openxmlformats.org/officeDocument/2006/relationships/hyperlink" Target="http://fr.wikipedia.org/wiki/Mat%C3%A9riel_g%C3%A9n%C3%A9tique" TargetMode="External"/><Relationship Id="rId17" Type="http://schemas.openxmlformats.org/officeDocument/2006/relationships/image" Target="media/image2.jpe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emf"/><Relationship Id="rId59" Type="http://schemas.openxmlformats.org/officeDocument/2006/relationships/image" Target="media/image44.gif"/><Relationship Id="rId67" Type="http://schemas.openxmlformats.org/officeDocument/2006/relationships/image" Target="media/image52.emf"/><Relationship Id="rId103" Type="http://schemas.openxmlformats.org/officeDocument/2006/relationships/image" Target="media/image76.png"/><Relationship Id="rId20" Type="http://schemas.openxmlformats.org/officeDocument/2006/relationships/image" Target="media/image5.emf"/><Relationship Id="rId41" Type="http://schemas.openxmlformats.org/officeDocument/2006/relationships/image" Target="media/image26.jpeg"/><Relationship Id="rId54" Type="http://schemas.openxmlformats.org/officeDocument/2006/relationships/image" Target="media/image39.emf"/><Relationship Id="rId62" Type="http://schemas.openxmlformats.org/officeDocument/2006/relationships/image" Target="media/image47.emf"/><Relationship Id="rId70" Type="http://schemas.openxmlformats.org/officeDocument/2006/relationships/hyperlink" Target="http://fr.wikipedia.org/wiki/Lien_phosphodiester" TargetMode="External"/><Relationship Id="rId75" Type="http://schemas.openxmlformats.org/officeDocument/2006/relationships/hyperlink" Target="http://fr.wikipedia.org/wiki/Escherichia_coli" TargetMode="External"/><Relationship Id="rId83" Type="http://schemas.openxmlformats.org/officeDocument/2006/relationships/image" Target="media/image56.emf"/><Relationship Id="rId88" Type="http://schemas.openxmlformats.org/officeDocument/2006/relationships/image" Target="media/image61.jpeg"/><Relationship Id="rId91" Type="http://schemas.openxmlformats.org/officeDocument/2006/relationships/image" Target="media/image64.png"/><Relationship Id="rId96" Type="http://schemas.openxmlformats.org/officeDocument/2006/relationships/image" Target="media/image6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emf"/><Relationship Id="rId106"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16.png"/><Relationship Id="rId44" Type="http://schemas.openxmlformats.org/officeDocument/2006/relationships/image" Target="media/image29.emf"/><Relationship Id="rId52" Type="http://schemas.openxmlformats.org/officeDocument/2006/relationships/image" Target="media/image37.emf"/><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hyperlink" Target="http://fr.wikipedia.org/wiki/Exonucl%C3%A9ase" TargetMode="External"/><Relationship Id="rId78" Type="http://schemas.openxmlformats.org/officeDocument/2006/relationships/hyperlink" Target="http://fr.wikipedia.org/wiki/Thermus_aquaticus" TargetMode="External"/><Relationship Id="rId81" Type="http://schemas.openxmlformats.org/officeDocument/2006/relationships/hyperlink" Target="https://en.wikipedia.org/wiki/Restriction_fragment_length_polymorphism" TargetMode="External"/><Relationship Id="rId86" Type="http://schemas.openxmlformats.org/officeDocument/2006/relationships/image" Target="media/image59.emf"/><Relationship Id="rId94" Type="http://schemas.openxmlformats.org/officeDocument/2006/relationships/image" Target="media/image67.png"/><Relationship Id="rId99" Type="http://schemas.openxmlformats.org/officeDocument/2006/relationships/image" Target="media/image72.png"/><Relationship Id="rId101" Type="http://schemas.openxmlformats.org/officeDocument/2006/relationships/image" Target="media/image74.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www.vulgaris-medical.com/encyclopedie-medicale/genome" TargetMode="External"/><Relationship Id="rId18" Type="http://schemas.openxmlformats.org/officeDocument/2006/relationships/image" Target="media/image3.emf"/><Relationship Id="rId39" Type="http://schemas.openxmlformats.org/officeDocument/2006/relationships/image" Target="media/image24.png"/><Relationship Id="rId34" Type="http://schemas.openxmlformats.org/officeDocument/2006/relationships/image" Target="media/image19.emf"/><Relationship Id="rId50" Type="http://schemas.openxmlformats.org/officeDocument/2006/relationships/image" Target="media/image35.png"/><Relationship Id="rId55" Type="http://schemas.openxmlformats.org/officeDocument/2006/relationships/image" Target="media/image40.emf"/><Relationship Id="rId76" Type="http://schemas.openxmlformats.org/officeDocument/2006/relationships/hyperlink" Target="http://fr.wikipedia.org/wiki/5%27" TargetMode="External"/><Relationship Id="rId97" Type="http://schemas.openxmlformats.org/officeDocument/2006/relationships/image" Target="media/image70.jpeg"/><Relationship Id="rId104" Type="http://schemas.openxmlformats.org/officeDocument/2006/relationships/image" Target="media/image7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9FC87B-021C-40A6-9277-3F85E0A5A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54</Pages>
  <Words>20550</Words>
  <Characters>113028</Characters>
  <Application>Microsoft Office Word</Application>
  <DocSecurity>0</DocSecurity>
  <Lines>941</Lines>
  <Paragraphs>266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133312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saminfo</dc:creator>
  <cp:lastModifiedBy>saminfo</cp:lastModifiedBy>
  <cp:revision>11</cp:revision>
  <dcterms:created xsi:type="dcterms:W3CDTF">2022-03-09T17:35:00Z</dcterms:created>
  <dcterms:modified xsi:type="dcterms:W3CDTF">2022-04-23T05:07:00Z</dcterms:modified>
</cp:coreProperties>
</file>