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7C5" w:rsidRPr="00F7336C" w:rsidRDefault="00C237C5" w:rsidP="00C237C5">
      <w:pPr>
        <w:rPr>
          <w:rFonts w:cstheme="minorHAnsi"/>
          <w:b/>
          <w:bCs/>
          <w:sz w:val="24"/>
          <w:szCs w:val="24"/>
        </w:rPr>
      </w:pPr>
      <w:r w:rsidRPr="00F7336C">
        <w:rPr>
          <w:rFonts w:cstheme="minorHAnsi"/>
          <w:b/>
          <w:bCs/>
          <w:sz w:val="24"/>
          <w:szCs w:val="24"/>
        </w:rPr>
        <w:t>Problème 1 : couplage en étoile d’un récepteur triphasé</w:t>
      </w:r>
    </w:p>
    <w:p w:rsidR="00C237C5" w:rsidRPr="00F7336C" w:rsidRDefault="00C237C5" w:rsidP="00C237C5">
      <w:pPr>
        <w:rPr>
          <w:rFonts w:cstheme="minorHAnsi"/>
          <w:sz w:val="24"/>
          <w:szCs w:val="24"/>
        </w:rPr>
      </w:pPr>
      <w:r w:rsidRPr="00F7336C">
        <w:rPr>
          <w:rFonts w:cstheme="minorHAnsi"/>
          <w:noProof/>
          <w:sz w:val="24"/>
          <w:szCs w:val="24"/>
          <w:lang w:eastAsia="fr-FR"/>
        </w:rPr>
        <w:drawing>
          <wp:inline distT="0" distB="0" distL="0" distR="0" wp14:anchorId="475159B5" wp14:editId="16EB5C3C">
            <wp:extent cx="3338195" cy="2312035"/>
            <wp:effectExtent l="0" t="0" r="0" b="0"/>
            <wp:docPr id="6" name="Image 6" descr="C:\Users\pc\AppData\Local\Microsoft\Windows\Temporary Internet Files\Content.Word\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AppData\Local\Microsoft\Windows\Temporary Internet Files\Content.Word\1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195" cy="231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7C5" w:rsidRPr="00F7336C" w:rsidRDefault="00C237C5" w:rsidP="00C237C5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7336C">
        <w:rPr>
          <w:rFonts w:cstheme="minorHAnsi"/>
          <w:sz w:val="24"/>
          <w:szCs w:val="24"/>
        </w:rPr>
        <w:t>Pour le circuit triphasé monté en étoile avec neutre de la figure ci-dessus, calculez :</w:t>
      </w:r>
    </w:p>
    <w:p w:rsidR="00C237C5" w:rsidRPr="00F7336C" w:rsidRDefault="00C237C5" w:rsidP="00C237C5">
      <w:pPr>
        <w:pStyle w:val="Paragraphedeliste"/>
        <w:numPr>
          <w:ilvl w:val="0"/>
          <w:numId w:val="2"/>
        </w:numPr>
        <w:rPr>
          <w:rFonts w:cstheme="minorHAnsi"/>
          <w:sz w:val="24"/>
          <w:szCs w:val="24"/>
        </w:rPr>
      </w:pPr>
      <w:r w:rsidRPr="00F7336C">
        <w:rPr>
          <w:rFonts w:cstheme="minorHAnsi"/>
          <w:sz w:val="24"/>
          <w:szCs w:val="24"/>
        </w:rPr>
        <w:t>Les trois intensités efficaces I1, I2 et I3.</w:t>
      </w:r>
    </w:p>
    <w:p w:rsidR="00C237C5" w:rsidRPr="00F7336C" w:rsidRDefault="00C237C5" w:rsidP="00C237C5">
      <w:pPr>
        <w:pStyle w:val="Paragraphedeliste"/>
        <w:numPr>
          <w:ilvl w:val="0"/>
          <w:numId w:val="2"/>
        </w:numPr>
        <w:rPr>
          <w:rFonts w:cstheme="minorHAnsi"/>
          <w:sz w:val="24"/>
          <w:szCs w:val="24"/>
        </w:rPr>
      </w:pPr>
      <w:r w:rsidRPr="00F7336C">
        <w:rPr>
          <w:rFonts w:cstheme="minorHAnsi"/>
          <w:sz w:val="24"/>
          <w:szCs w:val="24"/>
        </w:rPr>
        <w:t>Les trois déphasages ϕ1, ϕ2 et ϕ3.</w:t>
      </w:r>
    </w:p>
    <w:p w:rsidR="00C237C5" w:rsidRPr="00F7336C" w:rsidRDefault="00C237C5" w:rsidP="00C237C5">
      <w:pPr>
        <w:pStyle w:val="Paragraphedeliste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7336C">
        <w:rPr>
          <w:rFonts w:cstheme="minorHAnsi"/>
          <w:sz w:val="24"/>
          <w:szCs w:val="24"/>
        </w:rPr>
        <w:t xml:space="preserve"> </w:t>
      </w:r>
    </w:p>
    <w:p w:rsidR="00C237C5" w:rsidRPr="00F7336C" w:rsidRDefault="00C237C5" w:rsidP="00C237C5">
      <w:pPr>
        <w:pStyle w:val="Paragraphedeliste"/>
        <w:numPr>
          <w:ilvl w:val="0"/>
          <w:numId w:val="3"/>
        </w:numPr>
        <w:rPr>
          <w:rFonts w:cstheme="minorHAnsi"/>
          <w:sz w:val="24"/>
          <w:szCs w:val="24"/>
        </w:rPr>
      </w:pPr>
      <w:r w:rsidRPr="00F7336C">
        <w:rPr>
          <w:rFonts w:cstheme="minorHAnsi"/>
          <w:sz w:val="24"/>
          <w:szCs w:val="24"/>
        </w:rPr>
        <w:t>Tracez le diagramme de Fresnel des courants et tensions.</w:t>
      </w:r>
    </w:p>
    <w:p w:rsidR="00C237C5" w:rsidRPr="00F7336C" w:rsidRDefault="00C237C5" w:rsidP="00C237C5">
      <w:pPr>
        <w:pStyle w:val="Paragraphedeliste"/>
        <w:numPr>
          <w:ilvl w:val="0"/>
          <w:numId w:val="3"/>
        </w:numPr>
        <w:rPr>
          <w:rFonts w:cstheme="minorHAnsi"/>
          <w:sz w:val="24"/>
          <w:szCs w:val="24"/>
        </w:rPr>
      </w:pPr>
      <w:r w:rsidRPr="00F7336C">
        <w:rPr>
          <w:rFonts w:cstheme="minorHAnsi"/>
          <w:sz w:val="24"/>
          <w:szCs w:val="24"/>
        </w:rPr>
        <w:t>Déterminez graphiquement le courant dans le neutre I</w:t>
      </w:r>
      <w:r w:rsidRPr="00F7336C">
        <w:rPr>
          <w:rFonts w:cstheme="minorHAnsi"/>
          <w:sz w:val="24"/>
          <w:szCs w:val="24"/>
          <w:vertAlign w:val="subscript"/>
        </w:rPr>
        <w:t>N</w:t>
      </w:r>
    </w:p>
    <w:p w:rsidR="00C237C5" w:rsidRPr="00F7336C" w:rsidRDefault="00C237C5" w:rsidP="00C237C5">
      <w:pPr>
        <w:rPr>
          <w:rFonts w:cstheme="minorHAnsi"/>
          <w:sz w:val="24"/>
          <w:szCs w:val="24"/>
        </w:rPr>
      </w:pPr>
      <w:r w:rsidRPr="00F7336C">
        <w:rPr>
          <w:rFonts w:cstheme="minorHAnsi"/>
          <w:noProof/>
          <w:sz w:val="24"/>
          <w:szCs w:val="24"/>
          <w:lang w:eastAsia="fr-FR"/>
        </w:rPr>
        <w:drawing>
          <wp:inline distT="0" distB="0" distL="0" distR="0" wp14:anchorId="6F3AD138" wp14:editId="3E79536B">
            <wp:extent cx="5270740" cy="4822166"/>
            <wp:effectExtent l="0" t="0" r="635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2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7C5" w:rsidRPr="00F7336C" w:rsidRDefault="00C237C5" w:rsidP="00C237C5">
      <w:pPr>
        <w:rPr>
          <w:rFonts w:cstheme="minorHAnsi"/>
          <w:sz w:val="24"/>
          <w:szCs w:val="24"/>
        </w:rPr>
      </w:pPr>
      <w:r w:rsidRPr="00F7336C">
        <w:rPr>
          <w:rFonts w:cstheme="minorHAnsi"/>
          <w:noProof/>
          <w:sz w:val="24"/>
          <w:szCs w:val="24"/>
          <w:lang w:eastAsia="fr-FR"/>
        </w:rPr>
        <w:lastRenderedPageBreak/>
        <w:drawing>
          <wp:inline distT="0" distB="0" distL="0" distR="0" wp14:anchorId="4C9E4710" wp14:editId="6F190867">
            <wp:extent cx="5486400" cy="341757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7C5" w:rsidRPr="00F7336C" w:rsidRDefault="00C237C5" w:rsidP="00C237C5">
      <w:pPr>
        <w:rPr>
          <w:rFonts w:cstheme="minorHAnsi"/>
          <w:sz w:val="24"/>
          <w:szCs w:val="24"/>
        </w:rPr>
      </w:pPr>
      <w:r w:rsidRPr="00F7336C">
        <w:rPr>
          <w:rFonts w:cstheme="minorHAnsi"/>
          <w:noProof/>
          <w:sz w:val="24"/>
          <w:szCs w:val="24"/>
          <w:lang w:eastAsia="fr-FR"/>
        </w:rPr>
        <w:drawing>
          <wp:inline distT="0" distB="0" distL="0" distR="0" wp14:anchorId="56B3CC46" wp14:editId="4AB082C7">
            <wp:extent cx="5274310" cy="4950770"/>
            <wp:effectExtent l="0" t="0" r="2540" b="254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7C5" w:rsidRPr="00F7336C" w:rsidRDefault="00C237C5" w:rsidP="00C237C5">
      <w:pPr>
        <w:rPr>
          <w:rFonts w:cstheme="minorHAnsi"/>
          <w:sz w:val="24"/>
          <w:szCs w:val="24"/>
        </w:rPr>
      </w:pPr>
    </w:p>
    <w:p w:rsidR="00A3754F" w:rsidRDefault="00A3754F">
      <w:bookmarkStart w:id="0" w:name="_GoBack"/>
      <w:bookmarkEnd w:id="0"/>
    </w:p>
    <w:sectPr w:rsidR="00A3754F" w:rsidSect="00C237C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01EDE"/>
    <w:multiLevelType w:val="hybridMultilevel"/>
    <w:tmpl w:val="2B4A27E2"/>
    <w:lvl w:ilvl="0" w:tplc="EBFCB5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885E23"/>
    <w:multiLevelType w:val="hybridMultilevel"/>
    <w:tmpl w:val="465A81E8"/>
    <w:lvl w:ilvl="0" w:tplc="040C0017">
      <w:start w:val="1"/>
      <w:numFmt w:val="lowerLetter"/>
      <w:lvlText w:val="%1)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F17812"/>
    <w:multiLevelType w:val="hybridMultilevel"/>
    <w:tmpl w:val="B4603F5C"/>
    <w:lvl w:ilvl="0" w:tplc="963C0F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7C5"/>
    <w:rsid w:val="00A3754F"/>
    <w:rsid w:val="00C2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7C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237C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23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37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7C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237C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23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37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294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2021-03-18T16:59:00Z</dcterms:created>
  <dcterms:modified xsi:type="dcterms:W3CDTF">2021-03-18T17:00:00Z</dcterms:modified>
</cp:coreProperties>
</file>